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1ABA" w:rsidRPr="00D50BA2" w:rsidRDefault="00771ABA" w:rsidP="00D50BA2">
      <w:pPr>
        <w:spacing w:after="0" w:line="240" w:lineRule="auto"/>
        <w:jc w:val="right"/>
        <w:rPr>
          <w:rFonts w:cstheme="minorHAnsi"/>
          <w:sz w:val="28"/>
          <w:szCs w:val="28"/>
        </w:rPr>
      </w:pPr>
      <w:r w:rsidRPr="00D50BA2">
        <w:rPr>
          <w:rFonts w:cstheme="minorHAnsi"/>
          <w:sz w:val="28"/>
          <w:szCs w:val="28"/>
        </w:rPr>
        <w:t>Mirela Pešut ▪ Tea Borković</w:t>
      </w:r>
    </w:p>
    <w:p w:rsidR="00771ABA" w:rsidRPr="00D50BA2" w:rsidRDefault="00771ABA" w:rsidP="00D50BA2">
      <w:pPr>
        <w:spacing w:after="0" w:line="240" w:lineRule="auto"/>
        <w:jc w:val="right"/>
        <w:rPr>
          <w:rFonts w:cstheme="minorHAnsi"/>
          <w:sz w:val="28"/>
          <w:szCs w:val="28"/>
        </w:rPr>
      </w:pPr>
    </w:p>
    <w:p w:rsidR="00771ABA" w:rsidRPr="00D50BA2" w:rsidRDefault="00771ABA" w:rsidP="00D50BA2">
      <w:pPr>
        <w:spacing w:after="0" w:line="240" w:lineRule="auto"/>
        <w:jc w:val="right"/>
        <w:rPr>
          <w:rFonts w:cstheme="minorHAnsi"/>
          <w:b/>
          <w:sz w:val="56"/>
          <w:szCs w:val="56"/>
        </w:rPr>
      </w:pPr>
      <w:r w:rsidRPr="00D50BA2">
        <w:rPr>
          <w:rFonts w:cstheme="minorHAnsi"/>
          <w:b/>
          <w:sz w:val="56"/>
          <w:szCs w:val="56"/>
        </w:rPr>
        <w:t>MATEMATIKA 7</w:t>
      </w:r>
    </w:p>
    <w:p w:rsidR="00771ABA" w:rsidRPr="00D50BA2" w:rsidRDefault="00771ABA" w:rsidP="00D50BA2">
      <w:pPr>
        <w:spacing w:after="0" w:line="240" w:lineRule="auto"/>
        <w:jc w:val="right"/>
        <w:rPr>
          <w:rFonts w:cstheme="minorHAnsi"/>
          <w:sz w:val="36"/>
          <w:szCs w:val="36"/>
        </w:rPr>
      </w:pPr>
      <w:r w:rsidRPr="00D50BA2">
        <w:rPr>
          <w:rFonts w:cstheme="minorHAnsi"/>
          <w:sz w:val="36"/>
          <w:szCs w:val="36"/>
        </w:rPr>
        <w:t xml:space="preserve">priručnik za učitelje uz udžbenik matematike </w:t>
      </w:r>
    </w:p>
    <w:p w:rsidR="00771ABA" w:rsidRPr="00D50BA2" w:rsidRDefault="00771ABA" w:rsidP="00D50BA2">
      <w:pPr>
        <w:spacing w:after="0" w:line="240" w:lineRule="auto"/>
        <w:jc w:val="right"/>
        <w:rPr>
          <w:rFonts w:cstheme="minorHAnsi"/>
          <w:sz w:val="36"/>
          <w:szCs w:val="36"/>
        </w:rPr>
      </w:pPr>
      <w:r w:rsidRPr="00D50BA2">
        <w:rPr>
          <w:rFonts w:cstheme="minorHAnsi"/>
          <w:sz w:val="36"/>
          <w:szCs w:val="36"/>
        </w:rPr>
        <w:t>za sedmi razred osnovne škole,</w:t>
      </w:r>
    </w:p>
    <w:p w:rsidR="00771ABA" w:rsidRPr="00D50BA2" w:rsidRDefault="00771ABA" w:rsidP="00D50BA2">
      <w:pPr>
        <w:spacing w:after="0" w:line="240" w:lineRule="auto"/>
        <w:jc w:val="right"/>
        <w:rPr>
          <w:rFonts w:cstheme="minorHAnsi"/>
          <w:sz w:val="36"/>
          <w:szCs w:val="36"/>
        </w:rPr>
      </w:pPr>
      <w:r w:rsidRPr="00D50BA2">
        <w:rPr>
          <w:rFonts w:cstheme="minorHAnsi"/>
          <w:sz w:val="36"/>
          <w:szCs w:val="36"/>
        </w:rPr>
        <w:t>2. dio</w:t>
      </w:r>
    </w:p>
    <w:p w:rsidR="00771ABA" w:rsidRPr="00D50BA2" w:rsidRDefault="00771ABA" w:rsidP="00D50BA2">
      <w:pPr>
        <w:spacing w:after="0" w:line="240" w:lineRule="auto"/>
        <w:rPr>
          <w:rFonts w:cstheme="minorHAnsi"/>
          <w:b/>
          <w:sz w:val="24"/>
          <w:szCs w:val="24"/>
        </w:rPr>
      </w:pPr>
    </w:p>
    <w:p w:rsidR="00771ABA" w:rsidRPr="00D50BA2" w:rsidRDefault="00771ABA" w:rsidP="00D50BA2">
      <w:pPr>
        <w:spacing w:after="0" w:line="240" w:lineRule="auto"/>
        <w:jc w:val="center"/>
        <w:rPr>
          <w:rFonts w:cstheme="minorHAnsi"/>
          <w:sz w:val="24"/>
          <w:szCs w:val="24"/>
        </w:rPr>
      </w:pPr>
      <w:r w:rsidRPr="00D50BA2">
        <w:rPr>
          <w:rFonts w:cstheme="minorHAnsi"/>
          <w:sz w:val="24"/>
          <w:szCs w:val="24"/>
        </w:rPr>
        <w:br w:type="page"/>
      </w:r>
      <w:r w:rsidRPr="00D50BA2">
        <w:rPr>
          <w:rFonts w:cstheme="minorHAnsi"/>
          <w:sz w:val="24"/>
          <w:szCs w:val="24"/>
        </w:rPr>
        <w:lastRenderedPageBreak/>
        <w:t xml:space="preserve"> </w:t>
      </w:r>
    </w:p>
    <w:p w:rsidR="00771ABA" w:rsidRPr="00D50BA2" w:rsidRDefault="00771ABA" w:rsidP="00D50BA2">
      <w:pPr>
        <w:spacing w:after="0" w:line="240" w:lineRule="auto"/>
        <w:rPr>
          <w:rFonts w:cstheme="minorHAnsi"/>
          <w:sz w:val="24"/>
          <w:szCs w:val="24"/>
        </w:rPr>
      </w:pPr>
      <w:r w:rsidRPr="00D50BA2">
        <w:rPr>
          <w:rFonts w:cstheme="minorHAnsi"/>
          <w:sz w:val="24"/>
          <w:szCs w:val="24"/>
        </w:rPr>
        <w:t>Izdavač</w:t>
      </w:r>
    </w:p>
    <w:p w:rsidR="00771ABA" w:rsidRPr="00D50BA2" w:rsidRDefault="00771ABA" w:rsidP="00D50BA2">
      <w:pPr>
        <w:spacing w:after="0" w:line="240" w:lineRule="auto"/>
        <w:rPr>
          <w:rFonts w:cstheme="minorHAnsi"/>
          <w:sz w:val="24"/>
          <w:szCs w:val="24"/>
        </w:rPr>
      </w:pPr>
      <w:r w:rsidRPr="00D50BA2">
        <w:rPr>
          <w:rFonts w:cstheme="minorHAnsi"/>
          <w:sz w:val="24"/>
          <w:szCs w:val="24"/>
        </w:rPr>
        <w:t>Školska knjiga, d.d.</w:t>
      </w:r>
    </w:p>
    <w:p w:rsidR="00771ABA" w:rsidRPr="00D50BA2" w:rsidRDefault="00771ABA" w:rsidP="00D50BA2">
      <w:pPr>
        <w:spacing w:after="0" w:line="240" w:lineRule="auto"/>
        <w:rPr>
          <w:rFonts w:cstheme="minorHAnsi"/>
          <w:sz w:val="24"/>
          <w:szCs w:val="24"/>
        </w:rPr>
      </w:pPr>
      <w:r w:rsidRPr="00D50BA2">
        <w:rPr>
          <w:rFonts w:cstheme="minorHAnsi"/>
          <w:sz w:val="24"/>
          <w:szCs w:val="24"/>
        </w:rPr>
        <w:t>Zagreb, Masarykova 28</w:t>
      </w:r>
    </w:p>
    <w:p w:rsidR="00771ABA" w:rsidRPr="00D50BA2" w:rsidRDefault="00771ABA" w:rsidP="00D50BA2">
      <w:pPr>
        <w:spacing w:after="0" w:line="240" w:lineRule="auto"/>
        <w:rPr>
          <w:rFonts w:cstheme="minorHAnsi"/>
          <w:sz w:val="24"/>
          <w:szCs w:val="24"/>
        </w:rPr>
      </w:pPr>
    </w:p>
    <w:p w:rsidR="00771ABA" w:rsidRPr="00D50BA2" w:rsidRDefault="00771ABA" w:rsidP="00D50BA2">
      <w:pPr>
        <w:spacing w:after="0" w:line="240" w:lineRule="auto"/>
        <w:rPr>
          <w:rFonts w:cstheme="minorHAnsi"/>
          <w:sz w:val="24"/>
          <w:szCs w:val="24"/>
        </w:rPr>
      </w:pPr>
      <w:r w:rsidRPr="00D50BA2">
        <w:rPr>
          <w:rFonts w:cstheme="minorHAnsi"/>
          <w:sz w:val="24"/>
          <w:szCs w:val="24"/>
        </w:rPr>
        <w:t>Za izdavača</w:t>
      </w:r>
    </w:p>
    <w:p w:rsidR="00771ABA" w:rsidRPr="00D50BA2" w:rsidRDefault="00771ABA" w:rsidP="00D50BA2">
      <w:pPr>
        <w:spacing w:after="0" w:line="240" w:lineRule="auto"/>
        <w:rPr>
          <w:rFonts w:cstheme="minorHAnsi"/>
          <w:sz w:val="24"/>
          <w:szCs w:val="24"/>
        </w:rPr>
      </w:pPr>
      <w:r w:rsidRPr="00D50BA2">
        <w:rPr>
          <w:rFonts w:cstheme="minorHAnsi"/>
          <w:sz w:val="24"/>
          <w:szCs w:val="24"/>
        </w:rPr>
        <w:t>dr. sc. Ante Žužul</w:t>
      </w:r>
    </w:p>
    <w:p w:rsidR="00771ABA" w:rsidRPr="00D50BA2" w:rsidRDefault="00771ABA" w:rsidP="00D50BA2">
      <w:pPr>
        <w:spacing w:after="0" w:line="240" w:lineRule="auto"/>
        <w:rPr>
          <w:rFonts w:cstheme="minorHAnsi"/>
          <w:sz w:val="24"/>
          <w:szCs w:val="24"/>
        </w:rPr>
      </w:pPr>
    </w:p>
    <w:p w:rsidR="00771ABA" w:rsidRPr="00D50BA2" w:rsidRDefault="00771ABA" w:rsidP="00D50BA2">
      <w:pPr>
        <w:spacing w:after="0" w:line="240" w:lineRule="auto"/>
        <w:rPr>
          <w:rFonts w:cstheme="minorHAnsi"/>
          <w:bCs/>
          <w:sz w:val="24"/>
          <w:szCs w:val="24"/>
        </w:rPr>
      </w:pPr>
      <w:r w:rsidRPr="00D50BA2">
        <w:rPr>
          <w:rFonts w:cstheme="minorHAnsi"/>
          <w:bCs/>
          <w:sz w:val="24"/>
          <w:szCs w:val="24"/>
        </w:rPr>
        <w:t>Izvršna direktorica</w:t>
      </w:r>
    </w:p>
    <w:p w:rsidR="00771ABA" w:rsidRPr="00D50BA2" w:rsidRDefault="00771ABA" w:rsidP="00D50BA2">
      <w:pPr>
        <w:spacing w:after="0" w:line="240" w:lineRule="auto"/>
        <w:rPr>
          <w:rFonts w:cstheme="minorHAnsi"/>
          <w:sz w:val="24"/>
          <w:szCs w:val="24"/>
        </w:rPr>
      </w:pPr>
      <w:r w:rsidRPr="00D50BA2">
        <w:rPr>
          <w:rFonts w:cstheme="minorHAnsi"/>
          <w:sz w:val="24"/>
          <w:szCs w:val="24"/>
        </w:rPr>
        <w:t>Matilda Bulić</w:t>
      </w:r>
    </w:p>
    <w:p w:rsidR="00771ABA" w:rsidRPr="00D50BA2" w:rsidRDefault="00771ABA" w:rsidP="00D50BA2">
      <w:pPr>
        <w:spacing w:after="0" w:line="240" w:lineRule="auto"/>
        <w:rPr>
          <w:rFonts w:cstheme="minorHAnsi"/>
          <w:sz w:val="24"/>
          <w:szCs w:val="24"/>
        </w:rPr>
      </w:pPr>
    </w:p>
    <w:p w:rsidR="00771ABA" w:rsidRPr="00D50BA2" w:rsidRDefault="00771ABA" w:rsidP="00D50BA2">
      <w:pPr>
        <w:spacing w:after="0" w:line="240" w:lineRule="auto"/>
        <w:rPr>
          <w:rFonts w:cstheme="minorHAnsi"/>
          <w:bCs/>
          <w:sz w:val="24"/>
          <w:szCs w:val="24"/>
        </w:rPr>
      </w:pPr>
      <w:r w:rsidRPr="00D50BA2">
        <w:rPr>
          <w:rFonts w:cstheme="minorHAnsi"/>
          <w:bCs/>
          <w:sz w:val="24"/>
          <w:szCs w:val="24"/>
        </w:rPr>
        <w:t>Glavna urednica</w:t>
      </w:r>
    </w:p>
    <w:p w:rsidR="00771ABA" w:rsidRPr="00D50BA2" w:rsidRDefault="00771ABA" w:rsidP="00D50BA2">
      <w:pPr>
        <w:spacing w:after="0" w:line="240" w:lineRule="auto"/>
        <w:rPr>
          <w:rFonts w:cstheme="minorHAnsi"/>
          <w:sz w:val="24"/>
          <w:szCs w:val="24"/>
        </w:rPr>
      </w:pPr>
      <w:r w:rsidRPr="00D50BA2">
        <w:rPr>
          <w:rFonts w:cstheme="minorHAnsi"/>
          <w:sz w:val="24"/>
          <w:szCs w:val="24"/>
        </w:rPr>
        <w:t>Jelena Lončarić</w:t>
      </w:r>
    </w:p>
    <w:p w:rsidR="00771ABA" w:rsidRPr="00D50BA2" w:rsidRDefault="00771ABA" w:rsidP="00D50BA2">
      <w:pPr>
        <w:spacing w:after="0" w:line="240" w:lineRule="auto"/>
        <w:rPr>
          <w:rFonts w:cstheme="minorHAnsi"/>
          <w:sz w:val="24"/>
          <w:szCs w:val="24"/>
        </w:rPr>
      </w:pPr>
    </w:p>
    <w:p w:rsidR="00771ABA" w:rsidRPr="00D50BA2" w:rsidRDefault="00771ABA" w:rsidP="00D50BA2">
      <w:pPr>
        <w:spacing w:after="0" w:line="240" w:lineRule="auto"/>
        <w:rPr>
          <w:rFonts w:cstheme="minorHAnsi"/>
          <w:sz w:val="24"/>
          <w:szCs w:val="24"/>
        </w:rPr>
      </w:pPr>
      <w:r w:rsidRPr="00D50BA2">
        <w:rPr>
          <w:rFonts w:cstheme="minorHAnsi"/>
          <w:sz w:val="24"/>
          <w:szCs w:val="24"/>
        </w:rPr>
        <w:t>Urednica</w:t>
      </w:r>
    </w:p>
    <w:p w:rsidR="00771ABA" w:rsidRPr="00D50BA2" w:rsidRDefault="00771ABA" w:rsidP="00D50BA2">
      <w:pPr>
        <w:spacing w:after="0" w:line="240" w:lineRule="auto"/>
        <w:rPr>
          <w:rFonts w:cstheme="minorHAnsi"/>
          <w:sz w:val="24"/>
          <w:szCs w:val="24"/>
        </w:rPr>
      </w:pPr>
      <w:r w:rsidRPr="00D50BA2">
        <w:rPr>
          <w:rFonts w:cstheme="minorHAnsi"/>
          <w:sz w:val="24"/>
          <w:szCs w:val="24"/>
        </w:rPr>
        <w:t>Tanja Djaković</w:t>
      </w:r>
    </w:p>
    <w:p w:rsidR="00771ABA" w:rsidRPr="00D50BA2" w:rsidRDefault="00771ABA" w:rsidP="00D50BA2">
      <w:pPr>
        <w:spacing w:after="0" w:line="240" w:lineRule="auto"/>
        <w:rPr>
          <w:rFonts w:cstheme="minorHAnsi"/>
          <w:sz w:val="24"/>
          <w:szCs w:val="24"/>
        </w:rPr>
      </w:pPr>
    </w:p>
    <w:p w:rsidR="00771ABA" w:rsidRPr="00D50BA2" w:rsidRDefault="00771ABA" w:rsidP="00D50BA2">
      <w:pPr>
        <w:spacing w:after="0" w:line="240" w:lineRule="auto"/>
        <w:rPr>
          <w:rFonts w:cstheme="minorHAnsi"/>
          <w:sz w:val="24"/>
          <w:szCs w:val="24"/>
        </w:rPr>
      </w:pPr>
      <w:r w:rsidRPr="00D50BA2">
        <w:rPr>
          <w:rFonts w:cstheme="minorHAnsi"/>
          <w:sz w:val="24"/>
          <w:szCs w:val="24"/>
        </w:rPr>
        <w:t>Grafičko-likovno Oblikovanje</w:t>
      </w:r>
    </w:p>
    <w:p w:rsidR="00771ABA" w:rsidRPr="00D50BA2" w:rsidRDefault="00771ABA" w:rsidP="00D50BA2">
      <w:pPr>
        <w:spacing w:after="0" w:line="240" w:lineRule="auto"/>
        <w:rPr>
          <w:rFonts w:cstheme="minorHAnsi"/>
          <w:sz w:val="24"/>
          <w:szCs w:val="24"/>
        </w:rPr>
      </w:pPr>
      <w:r w:rsidRPr="00D50BA2">
        <w:rPr>
          <w:rFonts w:cstheme="minorHAnsi"/>
          <w:sz w:val="24"/>
          <w:szCs w:val="24"/>
        </w:rPr>
        <w:t>Goran Grčić</w:t>
      </w:r>
    </w:p>
    <w:p w:rsidR="00771ABA" w:rsidRPr="00D50BA2" w:rsidRDefault="00771ABA" w:rsidP="00D50BA2">
      <w:pPr>
        <w:spacing w:after="0" w:line="240" w:lineRule="auto"/>
        <w:rPr>
          <w:rFonts w:cstheme="minorHAnsi"/>
          <w:sz w:val="24"/>
          <w:szCs w:val="24"/>
        </w:rPr>
      </w:pPr>
    </w:p>
    <w:p w:rsidR="00771ABA" w:rsidRPr="00D50BA2" w:rsidRDefault="00771ABA" w:rsidP="00D50BA2">
      <w:pPr>
        <w:spacing w:after="0" w:line="240" w:lineRule="auto"/>
        <w:rPr>
          <w:rFonts w:cstheme="minorHAnsi"/>
          <w:sz w:val="24"/>
          <w:szCs w:val="24"/>
        </w:rPr>
      </w:pPr>
      <w:r w:rsidRPr="00D50BA2">
        <w:rPr>
          <w:rFonts w:cstheme="minorHAnsi"/>
          <w:sz w:val="24"/>
          <w:szCs w:val="24"/>
        </w:rPr>
        <w:t>Ilustracije i fotografije</w:t>
      </w:r>
    </w:p>
    <w:p w:rsidR="00771ABA" w:rsidRPr="00D50BA2" w:rsidRDefault="00771ABA" w:rsidP="00D50BA2">
      <w:pPr>
        <w:spacing w:after="0" w:line="240" w:lineRule="auto"/>
        <w:rPr>
          <w:rFonts w:cstheme="minorHAnsi"/>
          <w:sz w:val="24"/>
          <w:szCs w:val="24"/>
        </w:rPr>
      </w:pPr>
      <w:r w:rsidRPr="00D50BA2">
        <w:rPr>
          <w:rFonts w:cstheme="minorHAnsi"/>
          <w:sz w:val="24"/>
          <w:szCs w:val="24"/>
        </w:rPr>
        <w:t>Piktoteka Školske knjige</w:t>
      </w:r>
    </w:p>
    <w:p w:rsidR="00771ABA" w:rsidRPr="00D50BA2" w:rsidRDefault="00771ABA" w:rsidP="00D50BA2">
      <w:pPr>
        <w:spacing w:after="0" w:line="240" w:lineRule="auto"/>
        <w:rPr>
          <w:rFonts w:cstheme="minorHAnsi"/>
          <w:sz w:val="24"/>
          <w:szCs w:val="24"/>
        </w:rPr>
      </w:pPr>
    </w:p>
    <w:p w:rsidR="00771ABA" w:rsidRPr="00D50BA2" w:rsidRDefault="00771ABA" w:rsidP="00D50BA2">
      <w:pPr>
        <w:spacing w:after="0" w:line="240" w:lineRule="auto"/>
        <w:rPr>
          <w:rFonts w:cstheme="minorHAnsi"/>
          <w:sz w:val="24"/>
          <w:szCs w:val="24"/>
        </w:rPr>
      </w:pPr>
      <w:r w:rsidRPr="00D50BA2">
        <w:rPr>
          <w:rFonts w:cstheme="minorHAnsi"/>
          <w:sz w:val="24"/>
          <w:szCs w:val="24"/>
        </w:rPr>
        <w:t xml:space="preserve">Digitalna inačica priručnika dostupna je na internetskoj stranici  </w:t>
      </w:r>
      <w:hyperlink r:id="rId7" w:history="1">
        <w:r w:rsidRPr="00D50BA2">
          <w:rPr>
            <w:rStyle w:val="Hyperlink"/>
            <w:rFonts w:cstheme="minorHAnsi"/>
            <w:i/>
            <w:sz w:val="24"/>
            <w:szCs w:val="24"/>
          </w:rPr>
          <w:t>www.e-sfera.hr</w:t>
        </w:r>
      </w:hyperlink>
      <w:r w:rsidRPr="00D50BA2">
        <w:rPr>
          <w:rFonts w:cstheme="minorHAnsi"/>
          <w:sz w:val="24"/>
          <w:szCs w:val="24"/>
        </w:rPr>
        <w:t>.</w:t>
      </w:r>
    </w:p>
    <w:p w:rsidR="00771ABA" w:rsidRPr="00D50BA2" w:rsidRDefault="00771ABA" w:rsidP="00D50BA2">
      <w:pPr>
        <w:spacing w:after="0" w:line="240" w:lineRule="auto"/>
        <w:rPr>
          <w:rFonts w:cstheme="minorHAnsi"/>
          <w:sz w:val="24"/>
          <w:szCs w:val="24"/>
        </w:rPr>
      </w:pPr>
    </w:p>
    <w:p w:rsidR="00771ABA" w:rsidRPr="00D50BA2" w:rsidRDefault="00771ABA" w:rsidP="00D50BA2">
      <w:pPr>
        <w:spacing w:after="0" w:line="240" w:lineRule="auto"/>
        <w:rPr>
          <w:rFonts w:cstheme="minorHAnsi"/>
          <w:sz w:val="24"/>
          <w:szCs w:val="24"/>
        </w:rPr>
      </w:pPr>
      <w:r w:rsidRPr="00D50BA2">
        <w:rPr>
          <w:rFonts w:cstheme="minorHAnsi"/>
          <w:sz w:val="24"/>
          <w:szCs w:val="24"/>
        </w:rPr>
        <w:t xml:space="preserve">Svi učitelji koji su odabrali udžbenike Školske knjige za rad u nastavi u sljedećoj školskoj godini članovi su 5+Kluba. </w:t>
      </w:r>
    </w:p>
    <w:p w:rsidR="00771ABA" w:rsidRPr="00D50BA2" w:rsidRDefault="00771ABA" w:rsidP="00D50BA2">
      <w:pPr>
        <w:spacing w:after="0" w:line="240" w:lineRule="auto"/>
        <w:rPr>
          <w:rFonts w:cstheme="minorHAnsi"/>
          <w:sz w:val="24"/>
          <w:szCs w:val="24"/>
        </w:rPr>
      </w:pPr>
      <w:r w:rsidRPr="00D50BA2">
        <w:rPr>
          <w:rFonts w:cstheme="minorHAnsi"/>
          <w:sz w:val="24"/>
          <w:szCs w:val="24"/>
        </w:rPr>
        <w:t xml:space="preserve">Pristupnicu možete ispuniti na internetskoj stranici </w:t>
      </w:r>
      <w:hyperlink r:id="rId8" w:history="1">
        <w:r w:rsidRPr="00D50BA2">
          <w:rPr>
            <w:rStyle w:val="Hyperlink"/>
            <w:rFonts w:cstheme="minorHAnsi"/>
            <w:i/>
            <w:sz w:val="24"/>
            <w:szCs w:val="24"/>
          </w:rPr>
          <w:t>www.skolskiportal.hr</w:t>
        </w:r>
      </w:hyperlink>
      <w:r w:rsidRPr="00D50BA2">
        <w:rPr>
          <w:rFonts w:cstheme="minorHAnsi"/>
          <w:sz w:val="24"/>
          <w:szCs w:val="24"/>
        </w:rPr>
        <w:t xml:space="preserve"> ili ju zatražiti od promotora Školske knjige.  </w:t>
      </w:r>
    </w:p>
    <w:p w:rsidR="00771ABA" w:rsidRPr="00D50BA2" w:rsidRDefault="00771ABA" w:rsidP="00D50BA2">
      <w:pPr>
        <w:spacing w:after="0" w:line="240" w:lineRule="auto"/>
        <w:rPr>
          <w:rFonts w:cstheme="minorHAnsi"/>
          <w:sz w:val="24"/>
          <w:szCs w:val="24"/>
        </w:rPr>
      </w:pPr>
    </w:p>
    <w:p w:rsidR="00771ABA" w:rsidRPr="00D50BA2" w:rsidRDefault="00771ABA" w:rsidP="00D50BA2">
      <w:pPr>
        <w:spacing w:after="0" w:line="240" w:lineRule="auto"/>
        <w:rPr>
          <w:rFonts w:cstheme="minorHAnsi"/>
          <w:sz w:val="24"/>
          <w:szCs w:val="24"/>
        </w:rPr>
      </w:pPr>
    </w:p>
    <w:p w:rsidR="00771ABA" w:rsidRPr="00D50BA2" w:rsidRDefault="00771ABA" w:rsidP="00D50BA2">
      <w:pPr>
        <w:spacing w:after="0" w:line="240" w:lineRule="auto"/>
        <w:rPr>
          <w:rFonts w:cstheme="minorHAnsi"/>
          <w:sz w:val="24"/>
          <w:szCs w:val="24"/>
        </w:rPr>
      </w:pPr>
      <w:r w:rsidRPr="00D50BA2">
        <w:rPr>
          <w:rFonts w:cstheme="minorHAnsi"/>
          <w:sz w:val="24"/>
          <w:szCs w:val="24"/>
        </w:rPr>
        <w:t>© ŠKOLSKA KNJIGA, d. d. Zagreb, 2019.</w:t>
      </w:r>
    </w:p>
    <w:p w:rsidR="00771ABA" w:rsidRPr="00D50BA2" w:rsidRDefault="00771ABA" w:rsidP="00D50BA2">
      <w:pPr>
        <w:spacing w:after="0" w:line="240" w:lineRule="auto"/>
        <w:rPr>
          <w:rFonts w:cstheme="minorHAnsi"/>
          <w:sz w:val="24"/>
          <w:szCs w:val="24"/>
        </w:rPr>
      </w:pPr>
      <w:r w:rsidRPr="00D50BA2">
        <w:rPr>
          <w:rFonts w:cstheme="minorHAnsi"/>
          <w:sz w:val="24"/>
          <w:szCs w:val="24"/>
        </w:rPr>
        <w:t>Nijedan dio ovoga priručnika ne smije se umnožavati, fotokopirati ni na bilo koji način reproducirati bez nakladnikova pisanog dopuštenja.</w:t>
      </w:r>
    </w:p>
    <w:p w:rsidR="00771ABA" w:rsidRPr="00D50BA2" w:rsidRDefault="00771ABA" w:rsidP="00D50BA2">
      <w:pPr>
        <w:spacing w:after="0" w:line="240" w:lineRule="auto"/>
        <w:rPr>
          <w:rFonts w:cstheme="minorHAnsi"/>
          <w:sz w:val="24"/>
          <w:szCs w:val="24"/>
        </w:rPr>
      </w:pPr>
    </w:p>
    <w:p w:rsidR="00771ABA" w:rsidRPr="00D50BA2" w:rsidRDefault="00771ABA" w:rsidP="00D50BA2">
      <w:pPr>
        <w:spacing w:after="0" w:line="240" w:lineRule="auto"/>
        <w:rPr>
          <w:rFonts w:cstheme="minorHAnsi"/>
          <w:sz w:val="24"/>
          <w:szCs w:val="24"/>
        </w:rPr>
      </w:pPr>
      <w:r w:rsidRPr="00D50BA2">
        <w:rPr>
          <w:rFonts w:cstheme="minorHAnsi"/>
          <w:sz w:val="24"/>
          <w:szCs w:val="24"/>
        </w:rPr>
        <w:t xml:space="preserve">NIJE LEKTORIRANO </w:t>
      </w:r>
    </w:p>
    <w:p w:rsidR="00771ABA" w:rsidRPr="00D50BA2" w:rsidRDefault="00771ABA" w:rsidP="00D50BA2">
      <w:pPr>
        <w:spacing w:after="0" w:line="240" w:lineRule="auto"/>
        <w:rPr>
          <w:rFonts w:cstheme="minorHAnsi"/>
          <w:sz w:val="24"/>
          <w:szCs w:val="24"/>
        </w:rPr>
      </w:pPr>
    </w:p>
    <w:p w:rsidR="00771ABA" w:rsidRPr="00D50BA2" w:rsidRDefault="00771ABA" w:rsidP="00D50BA2">
      <w:pPr>
        <w:spacing w:after="0" w:line="240" w:lineRule="auto"/>
        <w:rPr>
          <w:rFonts w:cstheme="minorHAnsi"/>
          <w:sz w:val="24"/>
          <w:szCs w:val="24"/>
        </w:rPr>
      </w:pPr>
    </w:p>
    <w:p w:rsidR="00771ABA" w:rsidRPr="00D50BA2" w:rsidRDefault="00771ABA" w:rsidP="00D50BA2">
      <w:pPr>
        <w:spacing w:after="0" w:line="240" w:lineRule="auto"/>
        <w:rPr>
          <w:rFonts w:cstheme="minorHAnsi"/>
          <w:sz w:val="24"/>
          <w:szCs w:val="24"/>
        </w:rPr>
      </w:pPr>
    </w:p>
    <w:p w:rsidR="00771ABA" w:rsidRPr="00D50BA2" w:rsidRDefault="00771ABA" w:rsidP="00D50BA2">
      <w:pPr>
        <w:spacing w:after="0" w:line="240" w:lineRule="auto"/>
        <w:rPr>
          <w:rFonts w:cstheme="minorHAnsi"/>
          <w:sz w:val="24"/>
          <w:szCs w:val="24"/>
        </w:rPr>
      </w:pPr>
    </w:p>
    <w:p w:rsidR="00771ABA" w:rsidRPr="00D50BA2" w:rsidRDefault="00771ABA" w:rsidP="00D50BA2">
      <w:pPr>
        <w:spacing w:after="0" w:line="240" w:lineRule="auto"/>
        <w:rPr>
          <w:rFonts w:cstheme="minorHAnsi"/>
          <w:sz w:val="24"/>
          <w:szCs w:val="24"/>
        </w:rPr>
      </w:pPr>
    </w:p>
    <w:p w:rsidR="00771ABA" w:rsidRPr="00D50BA2" w:rsidRDefault="00771ABA" w:rsidP="00D50BA2">
      <w:pPr>
        <w:spacing w:line="240" w:lineRule="auto"/>
        <w:rPr>
          <w:rFonts w:cstheme="minorHAnsi"/>
          <w:sz w:val="24"/>
          <w:szCs w:val="24"/>
        </w:rPr>
      </w:pPr>
      <w:r w:rsidRPr="00D50BA2">
        <w:rPr>
          <w:rFonts w:cstheme="minorHAnsi"/>
          <w:sz w:val="24"/>
          <w:szCs w:val="24"/>
        </w:rPr>
        <w:br w:type="page"/>
      </w:r>
    </w:p>
    <w:p w:rsidR="00771ABA" w:rsidRPr="00D50BA2" w:rsidRDefault="00771ABA" w:rsidP="00D50BA2">
      <w:pPr>
        <w:spacing w:after="0" w:line="240" w:lineRule="auto"/>
        <w:rPr>
          <w:rFonts w:cstheme="minorHAnsi"/>
          <w:sz w:val="24"/>
          <w:szCs w:val="24"/>
        </w:rPr>
      </w:pPr>
    </w:p>
    <w:p w:rsidR="00771ABA" w:rsidRPr="00D50BA2" w:rsidRDefault="00771ABA" w:rsidP="00D50BA2">
      <w:pPr>
        <w:spacing w:after="0" w:line="240" w:lineRule="auto"/>
        <w:rPr>
          <w:rFonts w:cstheme="minorHAnsi"/>
          <w:sz w:val="24"/>
          <w:szCs w:val="24"/>
        </w:rPr>
      </w:pPr>
    </w:p>
    <w:p w:rsidR="00771ABA" w:rsidRPr="00D50BA2" w:rsidRDefault="00771ABA" w:rsidP="00D50BA2">
      <w:pPr>
        <w:spacing w:after="0" w:line="240" w:lineRule="auto"/>
        <w:rPr>
          <w:rFonts w:cstheme="minorHAnsi"/>
          <w:sz w:val="24"/>
          <w:szCs w:val="24"/>
        </w:rPr>
      </w:pPr>
    </w:p>
    <w:p w:rsidR="00771ABA" w:rsidRPr="00D50BA2" w:rsidRDefault="00771ABA" w:rsidP="00D50BA2">
      <w:pPr>
        <w:spacing w:after="0" w:line="240" w:lineRule="auto"/>
        <w:jc w:val="center"/>
        <w:rPr>
          <w:rFonts w:cstheme="minorHAnsi"/>
          <w:sz w:val="28"/>
          <w:szCs w:val="28"/>
        </w:rPr>
      </w:pPr>
      <w:r w:rsidRPr="00D50BA2">
        <w:rPr>
          <w:rFonts w:cstheme="minorHAnsi"/>
          <w:sz w:val="28"/>
          <w:szCs w:val="28"/>
        </w:rPr>
        <w:t>Mirela Pešut ▪ Tea Borković</w:t>
      </w: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b/>
          <w:sz w:val="96"/>
          <w:szCs w:val="96"/>
        </w:rPr>
      </w:pPr>
      <w:r w:rsidRPr="00D50BA2">
        <w:rPr>
          <w:rFonts w:cstheme="minorHAnsi"/>
          <w:b/>
          <w:sz w:val="96"/>
          <w:szCs w:val="96"/>
        </w:rPr>
        <w:t>MATEMATIKA 7</w:t>
      </w:r>
    </w:p>
    <w:p w:rsidR="00771ABA" w:rsidRPr="00D50BA2" w:rsidRDefault="00771ABA" w:rsidP="00D50BA2">
      <w:pPr>
        <w:spacing w:after="0" w:line="240" w:lineRule="auto"/>
        <w:jc w:val="center"/>
        <w:rPr>
          <w:rFonts w:cstheme="minorHAnsi"/>
          <w:sz w:val="40"/>
          <w:szCs w:val="40"/>
        </w:rPr>
      </w:pPr>
      <w:r w:rsidRPr="00D50BA2">
        <w:rPr>
          <w:rFonts w:cstheme="minorHAnsi"/>
          <w:sz w:val="40"/>
          <w:szCs w:val="40"/>
        </w:rPr>
        <w:t xml:space="preserve">priručnik za učitelje uz udžbenik matematike </w:t>
      </w:r>
    </w:p>
    <w:p w:rsidR="00771ABA" w:rsidRPr="00D50BA2" w:rsidRDefault="00771ABA" w:rsidP="00D50BA2">
      <w:pPr>
        <w:spacing w:after="0" w:line="240" w:lineRule="auto"/>
        <w:jc w:val="center"/>
        <w:rPr>
          <w:rFonts w:cstheme="minorHAnsi"/>
          <w:sz w:val="40"/>
          <w:szCs w:val="40"/>
        </w:rPr>
      </w:pPr>
      <w:r w:rsidRPr="00D50BA2">
        <w:rPr>
          <w:rFonts w:cstheme="minorHAnsi"/>
          <w:sz w:val="40"/>
          <w:szCs w:val="40"/>
        </w:rPr>
        <w:t>za sedmi razred osnovne škole</w:t>
      </w: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sz w:val="28"/>
          <w:szCs w:val="28"/>
        </w:rPr>
      </w:pPr>
    </w:p>
    <w:p w:rsidR="00771ABA" w:rsidRPr="00D50BA2" w:rsidRDefault="00771ABA" w:rsidP="00D50BA2">
      <w:pPr>
        <w:spacing w:after="0" w:line="240" w:lineRule="auto"/>
        <w:jc w:val="center"/>
        <w:rPr>
          <w:rFonts w:cstheme="minorHAnsi"/>
          <w:sz w:val="28"/>
          <w:szCs w:val="28"/>
        </w:rPr>
      </w:pPr>
      <w:r w:rsidRPr="00D50BA2">
        <w:rPr>
          <w:rFonts w:cstheme="minorHAnsi"/>
          <w:sz w:val="28"/>
          <w:szCs w:val="28"/>
          <w:lang w:eastAsia="hr-HR"/>
        </w:rPr>
        <w:drawing>
          <wp:inline distT="0" distB="0" distL="0" distR="0">
            <wp:extent cx="2705100" cy="1352550"/>
            <wp:effectExtent l="0" t="0" r="0" b="0"/>
            <wp:docPr id="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 cstate="print"/>
                    <a:stretch>
                      <a:fillRect/>
                    </a:stretch>
                  </pic:blipFill>
                  <pic:spPr bwMode="auto">
                    <a:xfrm>
                      <a:off x="0" y="0"/>
                      <a:ext cx="2705100" cy="1352550"/>
                    </a:xfrm>
                    <a:prstGeom prst="rect">
                      <a:avLst/>
                    </a:prstGeom>
                    <a:noFill/>
                    <a:ln w="9525">
                      <a:noFill/>
                      <a:miter lim="800000"/>
                      <a:headEnd/>
                      <a:tailEnd/>
                    </a:ln>
                  </pic:spPr>
                </pic:pic>
              </a:graphicData>
            </a:graphic>
          </wp:inline>
        </w:drawing>
      </w:r>
    </w:p>
    <w:p w:rsidR="00771ABA" w:rsidRPr="00D50BA2" w:rsidRDefault="00771ABA" w:rsidP="00D50BA2">
      <w:pPr>
        <w:spacing w:after="0" w:line="240" w:lineRule="auto"/>
        <w:jc w:val="center"/>
        <w:rPr>
          <w:rFonts w:cstheme="minorHAnsi"/>
          <w:b/>
          <w:sz w:val="24"/>
          <w:szCs w:val="24"/>
        </w:rPr>
      </w:pPr>
      <w:r w:rsidRPr="00D50BA2">
        <w:rPr>
          <w:rFonts w:cstheme="minorHAnsi"/>
          <w:sz w:val="28"/>
          <w:szCs w:val="28"/>
        </w:rPr>
        <w:t>Zagreb, 2020.</w:t>
      </w:r>
      <w:r w:rsidRPr="00D50BA2">
        <w:rPr>
          <w:rFonts w:cstheme="minorHAnsi"/>
          <w:b/>
          <w:sz w:val="24"/>
          <w:szCs w:val="24"/>
        </w:rPr>
        <w:br w:type="page"/>
      </w:r>
    </w:p>
    <w:p w:rsidR="00771ABA" w:rsidRPr="00D50BA2" w:rsidRDefault="00771ABA" w:rsidP="00D50BA2">
      <w:pPr>
        <w:spacing w:line="240" w:lineRule="auto"/>
        <w:rPr>
          <w:rFonts w:cstheme="minorHAnsi"/>
          <w:b/>
          <w:sz w:val="24"/>
          <w:szCs w:val="24"/>
        </w:rPr>
      </w:pPr>
      <w:r w:rsidRPr="00D50BA2">
        <w:rPr>
          <w:rFonts w:cstheme="minorHAnsi"/>
          <w:b/>
          <w:sz w:val="24"/>
          <w:szCs w:val="24"/>
        </w:rPr>
        <w:lastRenderedPageBreak/>
        <w:br w:type="page"/>
      </w:r>
    </w:p>
    <w:p w:rsidR="00771ABA" w:rsidRPr="00D50BA2" w:rsidRDefault="00771ABA" w:rsidP="00D50BA2">
      <w:pPr>
        <w:spacing w:after="0" w:line="240" w:lineRule="auto"/>
        <w:rPr>
          <w:rFonts w:cstheme="minorHAnsi"/>
          <w:b/>
          <w:sz w:val="24"/>
          <w:szCs w:val="24"/>
        </w:rPr>
      </w:pPr>
      <w:r w:rsidRPr="00D50BA2">
        <w:rPr>
          <w:rFonts w:cstheme="minorHAnsi"/>
          <w:b/>
          <w:sz w:val="24"/>
          <w:szCs w:val="24"/>
        </w:rPr>
        <w:lastRenderedPageBreak/>
        <w:t>Sadržaj:</w:t>
      </w:r>
    </w:p>
    <w:p w:rsidR="00771ABA" w:rsidRPr="00D50BA2" w:rsidRDefault="00771ABA" w:rsidP="00D50BA2">
      <w:pPr>
        <w:spacing w:after="0" w:line="240" w:lineRule="auto"/>
        <w:rPr>
          <w:rFonts w:cstheme="minorHAnsi"/>
          <w:b/>
          <w:sz w:val="24"/>
          <w:szCs w:val="24"/>
        </w:rPr>
      </w:pPr>
    </w:p>
    <w:p w:rsidR="00771ABA" w:rsidRPr="00D50BA2" w:rsidRDefault="00771ABA" w:rsidP="00D50BA2">
      <w:pPr>
        <w:pStyle w:val="ListParagraph"/>
        <w:numPr>
          <w:ilvl w:val="0"/>
          <w:numId w:val="42"/>
        </w:numPr>
        <w:tabs>
          <w:tab w:val="left" w:pos="851"/>
        </w:tabs>
        <w:spacing w:after="0" w:line="240" w:lineRule="auto"/>
        <w:rPr>
          <w:rFonts w:cstheme="minorHAnsi"/>
          <w:sz w:val="24"/>
          <w:szCs w:val="24"/>
        </w:rPr>
      </w:pPr>
      <w:r w:rsidRPr="00D50BA2">
        <w:rPr>
          <w:rFonts w:cstheme="minorHAnsi"/>
          <w:sz w:val="24"/>
          <w:szCs w:val="24"/>
        </w:rPr>
        <w:t xml:space="preserve">Planiranje </w:t>
      </w:r>
      <w:r w:rsidR="00F31A41">
        <w:rPr>
          <w:rFonts w:cstheme="minorHAnsi"/>
          <w:sz w:val="24"/>
          <w:szCs w:val="24"/>
        </w:rPr>
        <w:t>i pripremanje za nastavu</w:t>
      </w:r>
      <w:r w:rsidR="00F31A41">
        <w:rPr>
          <w:rFonts w:cstheme="minorHAnsi"/>
          <w:sz w:val="24"/>
          <w:szCs w:val="24"/>
        </w:rPr>
        <w:tab/>
      </w:r>
      <w:r w:rsidR="00F31A41">
        <w:rPr>
          <w:rFonts w:cstheme="minorHAnsi"/>
          <w:sz w:val="24"/>
          <w:szCs w:val="24"/>
        </w:rPr>
        <w:tab/>
      </w:r>
      <w:r w:rsidR="00F31A41">
        <w:rPr>
          <w:rFonts w:cstheme="minorHAnsi"/>
          <w:sz w:val="24"/>
          <w:szCs w:val="24"/>
        </w:rPr>
        <w:tab/>
      </w:r>
      <w:r w:rsidR="00F31A41">
        <w:rPr>
          <w:rFonts w:cstheme="minorHAnsi"/>
          <w:sz w:val="24"/>
          <w:szCs w:val="24"/>
        </w:rPr>
        <w:tab/>
      </w:r>
      <w:r w:rsidR="00F31A41">
        <w:rPr>
          <w:rFonts w:cstheme="minorHAnsi"/>
          <w:sz w:val="24"/>
          <w:szCs w:val="24"/>
        </w:rPr>
        <w:tab/>
      </w:r>
      <w:r w:rsidR="00F31A41">
        <w:rPr>
          <w:rFonts w:cstheme="minorHAnsi"/>
          <w:sz w:val="24"/>
          <w:szCs w:val="24"/>
        </w:rPr>
        <w:tab/>
      </w:r>
      <w:r w:rsidR="00F31A41">
        <w:rPr>
          <w:rFonts w:cstheme="minorHAnsi"/>
          <w:sz w:val="24"/>
          <w:szCs w:val="24"/>
        </w:rPr>
        <w:tab/>
        <w:t xml:space="preserve">   </w:t>
      </w:r>
      <w:r w:rsidRPr="00D50BA2">
        <w:rPr>
          <w:rFonts w:cstheme="minorHAnsi"/>
          <w:sz w:val="24"/>
          <w:szCs w:val="24"/>
        </w:rPr>
        <w:t>6</w:t>
      </w:r>
    </w:p>
    <w:p w:rsidR="00771ABA" w:rsidRPr="00D50BA2" w:rsidRDefault="00771ABA" w:rsidP="00D50BA2">
      <w:pPr>
        <w:tabs>
          <w:tab w:val="left" w:pos="851"/>
        </w:tabs>
        <w:spacing w:after="0" w:line="240" w:lineRule="auto"/>
        <w:rPr>
          <w:rFonts w:cstheme="minorHAnsi"/>
          <w:sz w:val="24"/>
          <w:szCs w:val="24"/>
        </w:rPr>
      </w:pPr>
      <w:r w:rsidRPr="00D50BA2">
        <w:rPr>
          <w:rFonts w:cstheme="minorHAnsi"/>
          <w:sz w:val="24"/>
          <w:szCs w:val="24"/>
        </w:rPr>
        <w:tab/>
        <w:t>Prijedlog razrade tema (prema udžbeniku s primjerima, zadacima i aktivnostima) +</w:t>
      </w:r>
    </w:p>
    <w:p w:rsidR="00771ABA" w:rsidRPr="00D50BA2" w:rsidRDefault="00771ABA" w:rsidP="000024CE">
      <w:pPr>
        <w:pStyle w:val="ListParagraph"/>
        <w:numPr>
          <w:ilvl w:val="0"/>
          <w:numId w:val="43"/>
        </w:numPr>
        <w:tabs>
          <w:tab w:val="left" w:pos="851"/>
        </w:tabs>
        <w:spacing w:after="0" w:line="240" w:lineRule="auto"/>
        <w:rPr>
          <w:rFonts w:cstheme="minorHAnsi"/>
          <w:sz w:val="24"/>
          <w:szCs w:val="24"/>
        </w:rPr>
      </w:pPr>
      <w:r w:rsidRPr="00D50BA2">
        <w:rPr>
          <w:rFonts w:cstheme="minorHAnsi"/>
          <w:sz w:val="24"/>
          <w:szCs w:val="24"/>
        </w:rPr>
        <w:t>Nastavni listići (redovna nastava, IOOP, dodatna nastava)</w:t>
      </w:r>
    </w:p>
    <w:p w:rsidR="00771ABA" w:rsidRPr="00D50BA2" w:rsidRDefault="00771ABA" w:rsidP="000024CE">
      <w:pPr>
        <w:pStyle w:val="ListParagraph"/>
        <w:numPr>
          <w:ilvl w:val="0"/>
          <w:numId w:val="43"/>
        </w:numPr>
        <w:tabs>
          <w:tab w:val="left" w:pos="851"/>
        </w:tabs>
        <w:spacing w:after="0" w:line="240" w:lineRule="auto"/>
        <w:rPr>
          <w:rFonts w:cstheme="minorHAnsi"/>
          <w:sz w:val="24"/>
          <w:szCs w:val="24"/>
        </w:rPr>
      </w:pPr>
      <w:r w:rsidRPr="00D50BA2">
        <w:rPr>
          <w:rFonts w:cstheme="minorHAnsi"/>
          <w:sz w:val="24"/>
          <w:szCs w:val="24"/>
        </w:rPr>
        <w:t>Igre u nastavi matematike (riješi i oboji, složi, križaljke, magični kvadrati, dopunjaljke, tangrami, domino  .... )</w:t>
      </w:r>
    </w:p>
    <w:p w:rsidR="00771ABA" w:rsidRPr="00D50BA2" w:rsidRDefault="00771ABA" w:rsidP="000024CE">
      <w:pPr>
        <w:pStyle w:val="ListParagraph"/>
        <w:numPr>
          <w:ilvl w:val="0"/>
          <w:numId w:val="43"/>
        </w:numPr>
        <w:tabs>
          <w:tab w:val="left" w:pos="851"/>
        </w:tabs>
        <w:spacing w:after="0" w:line="240" w:lineRule="auto"/>
        <w:rPr>
          <w:rFonts w:cstheme="minorHAnsi"/>
          <w:sz w:val="24"/>
          <w:szCs w:val="24"/>
        </w:rPr>
      </w:pPr>
      <w:r w:rsidRPr="00D50BA2">
        <w:rPr>
          <w:rFonts w:cstheme="minorHAnsi"/>
          <w:sz w:val="24"/>
          <w:szCs w:val="24"/>
        </w:rPr>
        <w:t>IKT u nastavi matematike  (e-sfera: kvizovi, geoGebra, ppt, fotogalerija, matematičke igrice)</w:t>
      </w:r>
    </w:p>
    <w:p w:rsidR="00771ABA" w:rsidRPr="00D50BA2" w:rsidRDefault="00771ABA" w:rsidP="000024CE">
      <w:pPr>
        <w:pStyle w:val="ListParagraph"/>
        <w:numPr>
          <w:ilvl w:val="0"/>
          <w:numId w:val="43"/>
        </w:numPr>
        <w:tabs>
          <w:tab w:val="left" w:pos="851"/>
        </w:tabs>
        <w:spacing w:after="0" w:line="240" w:lineRule="auto"/>
        <w:rPr>
          <w:rFonts w:cstheme="minorHAnsi"/>
          <w:sz w:val="24"/>
          <w:szCs w:val="24"/>
        </w:rPr>
      </w:pPr>
      <w:r w:rsidRPr="00D50BA2">
        <w:rPr>
          <w:rFonts w:cstheme="minorHAnsi"/>
          <w:sz w:val="24"/>
          <w:szCs w:val="24"/>
        </w:rPr>
        <w:t>Korelacija s drugim predmetima</w:t>
      </w:r>
    </w:p>
    <w:p w:rsidR="00771ABA" w:rsidRPr="00D50BA2" w:rsidRDefault="00771ABA" w:rsidP="000024CE">
      <w:pPr>
        <w:pStyle w:val="ListParagraph"/>
        <w:numPr>
          <w:ilvl w:val="0"/>
          <w:numId w:val="43"/>
        </w:numPr>
        <w:tabs>
          <w:tab w:val="left" w:pos="851"/>
        </w:tabs>
        <w:spacing w:after="0" w:line="240" w:lineRule="auto"/>
        <w:rPr>
          <w:rFonts w:cstheme="minorHAnsi"/>
          <w:sz w:val="24"/>
          <w:szCs w:val="24"/>
        </w:rPr>
      </w:pPr>
      <w:r w:rsidRPr="00D50BA2">
        <w:rPr>
          <w:rFonts w:cstheme="minorHAnsi"/>
          <w:sz w:val="24"/>
          <w:szCs w:val="24"/>
        </w:rPr>
        <w:t>Međupredmetne teme</w:t>
      </w:r>
    </w:p>
    <w:p w:rsidR="00771ABA" w:rsidRPr="00D50BA2" w:rsidRDefault="00771ABA" w:rsidP="000024CE">
      <w:pPr>
        <w:pStyle w:val="ListParagraph"/>
        <w:numPr>
          <w:ilvl w:val="0"/>
          <w:numId w:val="43"/>
        </w:numPr>
        <w:tabs>
          <w:tab w:val="left" w:pos="851"/>
        </w:tabs>
        <w:spacing w:after="0" w:line="240" w:lineRule="auto"/>
        <w:rPr>
          <w:rFonts w:cstheme="minorHAnsi"/>
          <w:sz w:val="24"/>
          <w:szCs w:val="24"/>
        </w:rPr>
      </w:pPr>
      <w:r w:rsidRPr="00D50BA2">
        <w:rPr>
          <w:rFonts w:cstheme="minorHAnsi"/>
          <w:sz w:val="24"/>
          <w:szCs w:val="24"/>
        </w:rPr>
        <w:t>Prijedlozi za vrednovanje</w:t>
      </w:r>
    </w:p>
    <w:p w:rsidR="00771ABA" w:rsidRPr="00D50BA2" w:rsidRDefault="00771ABA" w:rsidP="000024CE">
      <w:pPr>
        <w:pStyle w:val="ListParagraph"/>
        <w:numPr>
          <w:ilvl w:val="0"/>
          <w:numId w:val="43"/>
        </w:numPr>
        <w:tabs>
          <w:tab w:val="left" w:pos="851"/>
        </w:tabs>
        <w:spacing w:after="0" w:line="240" w:lineRule="auto"/>
        <w:rPr>
          <w:rFonts w:cstheme="minorHAnsi"/>
          <w:sz w:val="24"/>
          <w:szCs w:val="24"/>
        </w:rPr>
      </w:pPr>
      <w:r w:rsidRPr="00D50BA2">
        <w:rPr>
          <w:rFonts w:cstheme="minorHAnsi"/>
          <w:sz w:val="24"/>
          <w:szCs w:val="24"/>
        </w:rPr>
        <w:t>Kratke pisane provjere</w:t>
      </w:r>
    </w:p>
    <w:p w:rsidR="00771ABA" w:rsidRPr="00D50BA2" w:rsidRDefault="00771ABA" w:rsidP="00D50BA2">
      <w:pPr>
        <w:pStyle w:val="ListParagraph"/>
        <w:numPr>
          <w:ilvl w:val="0"/>
          <w:numId w:val="42"/>
        </w:numPr>
        <w:tabs>
          <w:tab w:val="left" w:pos="851"/>
        </w:tabs>
        <w:spacing w:after="0" w:line="240" w:lineRule="auto"/>
        <w:rPr>
          <w:rFonts w:cstheme="minorHAnsi"/>
          <w:sz w:val="24"/>
          <w:szCs w:val="24"/>
        </w:rPr>
      </w:pPr>
      <w:r w:rsidRPr="00D50BA2">
        <w:rPr>
          <w:rFonts w:cstheme="minorHAnsi"/>
          <w:sz w:val="24"/>
          <w:szCs w:val="24"/>
        </w:rPr>
        <w:t>Prilozi</w:t>
      </w:r>
      <w:r w:rsidRPr="00D50BA2">
        <w:rPr>
          <w:rFonts w:cstheme="minorHAnsi"/>
          <w:sz w:val="24"/>
          <w:szCs w:val="24"/>
        </w:rPr>
        <w:tab/>
      </w:r>
      <w:r w:rsidRPr="00D50BA2">
        <w:rPr>
          <w:rFonts w:cstheme="minorHAnsi"/>
          <w:sz w:val="24"/>
          <w:szCs w:val="24"/>
        </w:rPr>
        <w:tab/>
      </w:r>
      <w:r w:rsidRPr="00D50BA2">
        <w:rPr>
          <w:rFonts w:cstheme="minorHAnsi"/>
          <w:sz w:val="24"/>
          <w:szCs w:val="24"/>
        </w:rPr>
        <w:tab/>
      </w:r>
      <w:r w:rsidRPr="00D50BA2">
        <w:rPr>
          <w:rFonts w:cstheme="minorHAnsi"/>
          <w:sz w:val="24"/>
          <w:szCs w:val="24"/>
        </w:rPr>
        <w:tab/>
      </w:r>
      <w:r w:rsidRPr="00D50BA2">
        <w:rPr>
          <w:rFonts w:cstheme="minorHAnsi"/>
          <w:sz w:val="24"/>
          <w:szCs w:val="24"/>
        </w:rPr>
        <w:tab/>
      </w:r>
      <w:r w:rsidRPr="00D50BA2">
        <w:rPr>
          <w:rFonts w:cstheme="minorHAnsi"/>
          <w:sz w:val="24"/>
          <w:szCs w:val="24"/>
        </w:rPr>
        <w:tab/>
      </w:r>
      <w:r w:rsidRPr="00D50BA2">
        <w:rPr>
          <w:rFonts w:cstheme="minorHAnsi"/>
          <w:sz w:val="24"/>
          <w:szCs w:val="24"/>
        </w:rPr>
        <w:tab/>
      </w:r>
      <w:r w:rsidRPr="00D50BA2">
        <w:rPr>
          <w:rFonts w:cstheme="minorHAnsi"/>
          <w:sz w:val="24"/>
          <w:szCs w:val="24"/>
        </w:rPr>
        <w:tab/>
      </w:r>
      <w:r w:rsidRPr="00D50BA2">
        <w:rPr>
          <w:rFonts w:cstheme="minorHAnsi"/>
          <w:sz w:val="24"/>
          <w:szCs w:val="24"/>
        </w:rPr>
        <w:tab/>
      </w:r>
      <w:r w:rsidRPr="00D50BA2">
        <w:rPr>
          <w:rFonts w:cstheme="minorHAnsi"/>
          <w:sz w:val="24"/>
          <w:szCs w:val="24"/>
        </w:rPr>
        <w:tab/>
      </w:r>
      <w:r w:rsidRPr="00D50BA2">
        <w:rPr>
          <w:rFonts w:cstheme="minorHAnsi"/>
          <w:sz w:val="24"/>
          <w:szCs w:val="24"/>
        </w:rPr>
        <w:tab/>
      </w:r>
      <w:r w:rsidR="00F31A41">
        <w:rPr>
          <w:rFonts w:cstheme="minorHAnsi"/>
          <w:sz w:val="24"/>
          <w:szCs w:val="24"/>
        </w:rPr>
        <w:t>194</w:t>
      </w:r>
    </w:p>
    <w:p w:rsidR="00771ABA" w:rsidRPr="00D50BA2" w:rsidRDefault="00771ABA" w:rsidP="00D50BA2">
      <w:pPr>
        <w:spacing w:line="240" w:lineRule="auto"/>
        <w:rPr>
          <w:rFonts w:cstheme="minorHAnsi"/>
          <w:color w:val="FF0000"/>
          <w:sz w:val="32"/>
          <w:szCs w:val="32"/>
        </w:rPr>
      </w:pPr>
      <w:r w:rsidRPr="00D50BA2">
        <w:rPr>
          <w:rFonts w:cstheme="minorHAnsi"/>
          <w:color w:val="FF0000"/>
          <w:sz w:val="32"/>
          <w:szCs w:val="32"/>
        </w:rPr>
        <w:br w:type="page"/>
      </w:r>
    </w:p>
    <w:p w:rsidR="00771ABA" w:rsidRPr="00D50BA2" w:rsidRDefault="00771ABA" w:rsidP="00D50BA2">
      <w:pPr>
        <w:pBdr>
          <w:bottom w:val="single" w:sz="4" w:space="1" w:color="auto"/>
        </w:pBdr>
        <w:spacing w:line="240" w:lineRule="auto"/>
        <w:rPr>
          <w:rFonts w:cstheme="minorHAnsi"/>
          <w:color w:val="FF0000"/>
          <w:sz w:val="32"/>
          <w:szCs w:val="32"/>
        </w:rPr>
      </w:pPr>
      <w:r w:rsidRPr="00D50BA2">
        <w:rPr>
          <w:rFonts w:cstheme="minorHAnsi"/>
          <w:color w:val="FF0000"/>
          <w:sz w:val="32"/>
          <w:szCs w:val="32"/>
        </w:rPr>
        <w:lastRenderedPageBreak/>
        <w:t xml:space="preserve">3.1. Koordinatni sustav na pravcu  </w:t>
      </w:r>
    </w:p>
    <w:p w:rsidR="00771ABA" w:rsidRPr="00D50BA2" w:rsidRDefault="00771ABA" w:rsidP="00D50BA2">
      <w:pPr>
        <w:spacing w:line="240" w:lineRule="auto"/>
        <w:rPr>
          <w:rFonts w:cstheme="minorHAnsi"/>
        </w:rPr>
      </w:pPr>
      <w:r w:rsidRPr="00D50BA2">
        <w:rPr>
          <w:rFonts w:cstheme="minorHAnsi"/>
        </w:rPr>
        <w:t>Broj sati: 3</w:t>
      </w:r>
    </w:p>
    <w:p w:rsidR="00771ABA" w:rsidRPr="00D50BA2" w:rsidRDefault="00771ABA" w:rsidP="00D50BA2">
      <w:pPr>
        <w:spacing w:line="240" w:lineRule="auto"/>
        <w:rPr>
          <w:rFonts w:cstheme="minorHAnsi"/>
          <w:i/>
        </w:rPr>
      </w:pPr>
      <w:r w:rsidRPr="00D50BA2">
        <w:rPr>
          <w:rFonts w:cstheme="minorHAnsi"/>
          <w:i/>
        </w:rPr>
        <w:t>Udžbenik: stranice 8. – 15.</w:t>
      </w:r>
    </w:p>
    <w:p w:rsidR="00771ABA" w:rsidRPr="00D50BA2" w:rsidRDefault="00771ABA" w:rsidP="00D50BA2">
      <w:pPr>
        <w:spacing w:after="0" w:line="240" w:lineRule="auto"/>
        <w:rPr>
          <w:rFonts w:cstheme="minorHAnsi"/>
          <w:b/>
        </w:rPr>
      </w:pPr>
      <w:r w:rsidRPr="00D50BA2">
        <w:rPr>
          <w:rFonts w:cstheme="minorHAnsi"/>
          <w:b/>
        </w:rPr>
        <w:t>Odgojno – obrazovni ishod</w:t>
      </w:r>
    </w:p>
    <w:p w:rsidR="00771ABA" w:rsidRPr="00D50BA2" w:rsidRDefault="00771ABA" w:rsidP="00D50BA2">
      <w:pPr>
        <w:shd w:val="clear" w:color="auto" w:fill="FFFFFF"/>
        <w:spacing w:after="48" w:line="240" w:lineRule="auto"/>
        <w:textAlignment w:val="baseline"/>
        <w:rPr>
          <w:rFonts w:eastAsia="Times New Roman" w:cstheme="minorHAnsi"/>
          <w:color w:val="231F20"/>
        </w:rPr>
      </w:pPr>
      <w:r w:rsidRPr="00D50BA2">
        <w:rPr>
          <w:rFonts w:eastAsia="Times New Roman" w:cstheme="minorHAnsi"/>
          <w:color w:val="231F20"/>
        </w:rPr>
        <w:t>D.7.1. Pridružuje točke pravca racionalnim brojevima.</w:t>
      </w:r>
    </w:p>
    <w:p w:rsidR="00771ABA" w:rsidRPr="00D50BA2" w:rsidRDefault="00771ABA" w:rsidP="00D50BA2">
      <w:pPr>
        <w:shd w:val="clear" w:color="auto" w:fill="FFFFFF"/>
        <w:spacing w:after="48" w:line="240" w:lineRule="auto"/>
        <w:textAlignment w:val="baseline"/>
        <w:rPr>
          <w:rFonts w:eastAsia="Times New Roman" w:cstheme="minorHAnsi"/>
          <w:color w:val="231F20"/>
        </w:rPr>
      </w:pPr>
    </w:p>
    <w:p w:rsidR="00771ABA" w:rsidRPr="00D50BA2" w:rsidRDefault="00771ABA" w:rsidP="00D50BA2">
      <w:pPr>
        <w:spacing w:after="0" w:line="240" w:lineRule="auto"/>
        <w:rPr>
          <w:rFonts w:cstheme="minorHAnsi"/>
          <w:b/>
        </w:rPr>
      </w:pPr>
      <w:r w:rsidRPr="00D50BA2">
        <w:rPr>
          <w:rFonts w:cstheme="minorHAnsi"/>
          <w:b/>
        </w:rPr>
        <w:t>Međupredmetne teme</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uku A.3.2. Primjena strategija učenja i rješavanje problema</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uku A.3.4. Učenik kritički promišlja i vrednuje ideje uz podršku učitelja.</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uku B.3.3. Učenik regulira svoje učenje mijenjanjem plana ili pristupa učenju, samostalno ili uz poticaj učitelja.</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uku B.3.4. Učenik samovrednuje proces učenja i svoje rezultate, procjenjuje ostvareni napredak te na temelju toga planira buduće učenje.</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osr A.3.1. Razvija sliku o sebi.</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osr A.3.3. Razvija osobne potencijale.</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osr B.3.2. Razvija komunikacijske kompetencije i uvažavajuće odnose s drugima</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osr B.3.4. Suradnički uči i radi u timu.</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ikt A.3.2. Učenik se samostalno koristi raznim uređajima i programima.</w:t>
      </w:r>
    </w:p>
    <w:p w:rsidR="00771ABA" w:rsidRPr="00D50BA2" w:rsidRDefault="00771ABA" w:rsidP="00D50BA2">
      <w:pPr>
        <w:pStyle w:val="t-8"/>
        <w:shd w:val="clear" w:color="auto" w:fill="FFFFFF"/>
        <w:spacing w:before="0" w:beforeAutospacing="0" w:after="48" w:afterAutospacing="0"/>
        <w:textAlignment w:val="baseline"/>
        <w:rPr>
          <w:color w:val="231F20"/>
          <w:sz w:val="22"/>
          <w:szCs w:val="22"/>
        </w:rPr>
      </w:pPr>
    </w:p>
    <w:p w:rsidR="00771ABA" w:rsidRPr="00D50BA2" w:rsidRDefault="00771ABA" w:rsidP="00D50BA2">
      <w:pPr>
        <w:spacing w:line="240" w:lineRule="auto"/>
        <w:rPr>
          <w:rFonts w:cstheme="minorHAnsi"/>
          <w:b/>
        </w:rPr>
      </w:pPr>
      <w:r w:rsidRPr="00D50BA2">
        <w:rPr>
          <w:rFonts w:cstheme="minorHAnsi"/>
          <w:b/>
        </w:rPr>
        <w:t xml:space="preserve">Tijek nastavnih sati </w:t>
      </w:r>
    </w:p>
    <w:p w:rsidR="00771ABA" w:rsidRPr="00D50BA2" w:rsidRDefault="00771ABA" w:rsidP="00D50BA2">
      <w:pPr>
        <w:pStyle w:val="ListParagraph"/>
        <w:numPr>
          <w:ilvl w:val="0"/>
          <w:numId w:val="1"/>
        </w:numPr>
        <w:spacing w:line="240" w:lineRule="auto"/>
        <w:rPr>
          <w:rFonts w:cstheme="minorHAnsi"/>
          <w:b/>
          <w:color w:val="00B0F0"/>
        </w:rPr>
      </w:pPr>
      <w:r w:rsidRPr="00D50BA2">
        <w:rPr>
          <w:rFonts w:cstheme="minorHAnsi"/>
          <w:b/>
          <w:color w:val="00B0F0"/>
        </w:rPr>
        <w:t>Koordinatni sustav na pravcu (1)</w:t>
      </w:r>
    </w:p>
    <w:p w:rsidR="00771ABA" w:rsidRPr="00D50BA2" w:rsidRDefault="00771ABA" w:rsidP="00D50BA2">
      <w:pPr>
        <w:spacing w:line="240" w:lineRule="auto"/>
        <w:rPr>
          <w:rFonts w:cstheme="minorHAnsi"/>
          <w:b/>
        </w:rPr>
      </w:pPr>
      <w:r w:rsidRPr="00D50BA2">
        <w:rPr>
          <w:rFonts w:cstheme="minorHAnsi"/>
          <w:b/>
        </w:rPr>
        <w:t>Aktivnost 1 – Ponavljanje</w:t>
      </w:r>
    </w:p>
    <w:p w:rsidR="00771ABA" w:rsidRPr="00D50BA2" w:rsidRDefault="00771ABA" w:rsidP="00D50BA2">
      <w:pPr>
        <w:spacing w:after="0" w:line="240" w:lineRule="auto"/>
        <w:rPr>
          <w:rFonts w:cstheme="minorHAnsi"/>
        </w:rPr>
      </w:pPr>
      <w:r w:rsidRPr="00D50BA2">
        <w:rPr>
          <w:rFonts w:cstheme="minorHAnsi"/>
        </w:rPr>
        <w:t>Učenici su u šestom razredu naučili organizirati brojevni pravac i točkama pravca pridruživati cijele i nenegativne racionalne brojeve. Naučili su da se broj pridružen točki pravca naziva koordinatom točke. U prvom polugodištu sedmog razredu naučili su točkama pravca pridruživati negativne racionalne brojeve.</w:t>
      </w:r>
      <w:r w:rsidR="00AF0EF3" w:rsidRPr="00D50BA2">
        <w:rPr>
          <w:rFonts w:cstheme="minorHAnsi"/>
        </w:rPr>
        <w:br/>
      </w:r>
      <w:r w:rsidRPr="00D50BA2">
        <w:rPr>
          <w:rFonts w:cstheme="minorHAnsi"/>
        </w:rPr>
        <w:t>Učitelj prikuplja informacije o prethodnim znanjima učenika i miskoncepcijama učenika o organizaciji brojevnog pravca i pridruživanju racionalnih brojeva točkama pravca (vrednovanje za učenje).</w:t>
      </w:r>
      <w:r w:rsidR="00AF0EF3" w:rsidRPr="00D50BA2">
        <w:rPr>
          <w:rFonts w:cstheme="minorHAnsi"/>
        </w:rPr>
        <w:br/>
      </w:r>
      <w:r w:rsidRPr="00D50BA2">
        <w:rPr>
          <w:rFonts w:cstheme="minorHAnsi"/>
        </w:rPr>
        <w:t>Uz razgovor putem</w:t>
      </w:r>
      <w:r w:rsidRPr="00D50BA2">
        <w:rPr>
          <w:rFonts w:cs="Myriad Pro"/>
          <w:color w:val="000000"/>
        </w:rPr>
        <w:t xml:space="preserve"> prezentacije </w:t>
      </w:r>
      <w:r w:rsidRPr="00D50BA2">
        <w:rPr>
          <w:rFonts w:cstheme="minorHAnsi"/>
        </w:rPr>
        <w:t>(</w:t>
      </w:r>
      <w:r w:rsidRPr="00D50BA2">
        <w:rPr>
          <w:rFonts w:cstheme="minorHAnsi"/>
          <w:color w:val="7F7F7F" w:themeColor="text1" w:themeTint="80"/>
        </w:rPr>
        <w:t>e-sfera: Koordinatni sustav i linearna ovisnost -&gt; Koordinatni sustav na pravcu -&gt; e-Matematika -&gt; Koordinatni sustav na pravcu</w:t>
      </w:r>
      <w:r w:rsidRPr="00D50BA2">
        <w:rPr>
          <w:rFonts w:cstheme="minorHAnsi"/>
        </w:rPr>
        <w:t>)</w:t>
      </w:r>
      <w:r w:rsidRPr="00D50BA2">
        <w:rPr>
          <w:rFonts w:cstheme="minorHAnsi"/>
          <w:i/>
        </w:rPr>
        <w:t xml:space="preserve"> </w:t>
      </w:r>
      <w:r w:rsidRPr="00D50BA2">
        <w:rPr>
          <w:rFonts w:cstheme="minorHAnsi"/>
        </w:rPr>
        <w:t xml:space="preserve">učenici ponavljaju da je </w:t>
      </w:r>
      <w:r w:rsidRPr="00D50BA2">
        <w:rPr>
          <w:rFonts w:cstheme="minorHAnsi"/>
          <w:b/>
        </w:rPr>
        <w:t>svakom racionalnom broju</w:t>
      </w:r>
      <w:r w:rsidRPr="00D50BA2">
        <w:rPr>
          <w:rFonts w:cstheme="minorHAnsi"/>
        </w:rPr>
        <w:t xml:space="preserve"> </w:t>
      </w:r>
      <w:r w:rsidRPr="00D50BA2">
        <w:rPr>
          <w:rFonts w:cstheme="minorHAnsi"/>
          <w:b/>
        </w:rPr>
        <w:t>pridružena</w:t>
      </w:r>
      <w:r w:rsidRPr="00D50BA2">
        <w:rPr>
          <w:rFonts w:cstheme="minorHAnsi"/>
        </w:rPr>
        <w:t xml:space="preserve"> </w:t>
      </w:r>
      <w:r w:rsidRPr="00D50BA2">
        <w:rPr>
          <w:rFonts w:cstheme="minorHAnsi"/>
          <w:b/>
          <w:bCs/>
        </w:rPr>
        <w:t xml:space="preserve">točno jedna točka </w:t>
      </w:r>
      <w:r w:rsidRPr="00D50BA2">
        <w:rPr>
          <w:rFonts w:cstheme="minorHAnsi"/>
          <w:b/>
        </w:rPr>
        <w:t>brojevnog pravca</w:t>
      </w:r>
      <w:r w:rsidRPr="00D50BA2">
        <w:rPr>
          <w:rFonts w:cstheme="minorHAnsi"/>
        </w:rPr>
        <w:t xml:space="preserve">. </w:t>
      </w:r>
    </w:p>
    <w:p w:rsidR="00771ABA" w:rsidRPr="00D50BA2" w:rsidRDefault="00771ABA" w:rsidP="00D50BA2">
      <w:pPr>
        <w:spacing w:line="240" w:lineRule="auto"/>
        <w:rPr>
          <w:rFonts w:cstheme="minorHAnsi"/>
          <w:b/>
          <w:i/>
          <w:color w:val="4F81BD" w:themeColor="accent1"/>
        </w:rPr>
      </w:pPr>
      <w:r w:rsidRPr="00D50BA2">
        <w:rPr>
          <w:rFonts w:cstheme="minorHAnsi"/>
          <w:color w:val="4F81BD" w:themeColor="accent1"/>
        </w:rPr>
        <w:t xml:space="preserve">Ako je racionalnom broju </w:t>
      </w:r>
      <w:r w:rsidRPr="00D50BA2">
        <w:rPr>
          <w:rFonts w:cstheme="minorHAnsi"/>
          <w:i/>
          <w:color w:val="4F81BD" w:themeColor="accent1"/>
        </w:rPr>
        <w:t>x</w:t>
      </w:r>
      <w:r w:rsidRPr="00D50BA2">
        <w:rPr>
          <w:rFonts w:cstheme="minorHAnsi"/>
          <w:color w:val="4F81BD" w:themeColor="accent1"/>
        </w:rPr>
        <w:t xml:space="preserve"> pridružena točka </w:t>
      </w:r>
      <w:r w:rsidRPr="00D50BA2">
        <w:rPr>
          <w:rFonts w:cstheme="minorHAnsi"/>
          <w:i/>
          <w:color w:val="4F81BD" w:themeColor="accent1"/>
        </w:rPr>
        <w:t>T</w:t>
      </w:r>
      <w:r w:rsidRPr="00D50BA2">
        <w:rPr>
          <w:rFonts w:cstheme="minorHAnsi"/>
          <w:color w:val="4F81BD" w:themeColor="accent1"/>
        </w:rPr>
        <w:t xml:space="preserve"> na brojevnom pravcu, onda broj </w:t>
      </w:r>
      <w:r w:rsidRPr="00D50BA2">
        <w:rPr>
          <w:rFonts w:cstheme="minorHAnsi"/>
          <w:b/>
          <w:i/>
          <w:color w:val="4F81BD" w:themeColor="accent1"/>
        </w:rPr>
        <w:t>x</w:t>
      </w:r>
      <w:r w:rsidRPr="00D50BA2">
        <w:rPr>
          <w:rFonts w:cstheme="minorHAnsi"/>
          <w:color w:val="4F81BD" w:themeColor="accent1"/>
        </w:rPr>
        <w:t xml:space="preserve"> nazovemo </w:t>
      </w:r>
      <w:r w:rsidRPr="00D50BA2">
        <w:rPr>
          <w:rFonts w:cstheme="minorHAnsi"/>
          <w:b/>
          <w:color w:val="4F81BD" w:themeColor="accent1"/>
        </w:rPr>
        <w:t xml:space="preserve">koordinata točke </w:t>
      </w:r>
      <w:r w:rsidRPr="00D50BA2">
        <w:rPr>
          <w:rFonts w:cstheme="minorHAnsi"/>
          <w:b/>
          <w:i/>
          <w:color w:val="4F81BD" w:themeColor="accent1"/>
        </w:rPr>
        <w:t>T</w:t>
      </w:r>
      <w:r w:rsidRPr="00D50BA2">
        <w:rPr>
          <w:rFonts w:cstheme="minorHAnsi"/>
          <w:color w:val="4F81BD" w:themeColor="accent1"/>
        </w:rPr>
        <w:t xml:space="preserve">. Oznaka: </w:t>
      </w:r>
      <w:r w:rsidRPr="00D50BA2">
        <w:rPr>
          <w:rFonts w:cstheme="minorHAnsi"/>
          <w:b/>
          <w:color w:val="4F81BD" w:themeColor="accent1"/>
        </w:rPr>
        <w:t>T (x)</w:t>
      </w:r>
    </w:p>
    <w:p w:rsidR="00771ABA" w:rsidRPr="00D50BA2" w:rsidRDefault="00771ABA" w:rsidP="00D50BA2">
      <w:pPr>
        <w:spacing w:line="240" w:lineRule="auto"/>
        <w:rPr>
          <w:rFonts w:cstheme="minorHAnsi"/>
          <w:color w:val="4F81BD" w:themeColor="accent1"/>
        </w:rPr>
      </w:pPr>
      <w:r w:rsidRPr="00D50BA2">
        <w:rPr>
          <w:rFonts w:cstheme="minorHAnsi"/>
          <w:color w:val="4F81BD" w:themeColor="accent1"/>
        </w:rPr>
        <w:t xml:space="preserve">Koordinata ishodišta je 0, a koordinata jedinične točke je 1 i zapisujemo </w:t>
      </w:r>
      <w:r w:rsidRPr="00D50BA2">
        <w:rPr>
          <w:rFonts w:cstheme="minorHAnsi"/>
          <w:b/>
          <w:color w:val="4F81BD" w:themeColor="accent1"/>
        </w:rPr>
        <w:t>O (0)</w:t>
      </w:r>
      <w:r w:rsidRPr="00D50BA2">
        <w:rPr>
          <w:rFonts w:cstheme="minorHAnsi"/>
          <w:color w:val="4F81BD" w:themeColor="accent1"/>
        </w:rPr>
        <w:t xml:space="preserve"> i </w:t>
      </w:r>
      <w:r w:rsidRPr="00D50BA2">
        <w:rPr>
          <w:rFonts w:cstheme="minorHAnsi"/>
          <w:b/>
          <w:color w:val="4F81BD" w:themeColor="accent1"/>
        </w:rPr>
        <w:t>E (1)</w:t>
      </w:r>
      <w:r w:rsidRPr="00D50BA2">
        <w:rPr>
          <w:rFonts w:cstheme="minorHAnsi"/>
          <w:color w:val="4F81BD" w:themeColor="accent1"/>
        </w:rPr>
        <w:t>.</w:t>
      </w:r>
    </w:p>
    <w:p w:rsidR="00771ABA" w:rsidRPr="00D50BA2" w:rsidRDefault="00771ABA" w:rsidP="00D50BA2">
      <w:pPr>
        <w:spacing w:line="240" w:lineRule="auto"/>
        <w:rPr>
          <w:rFonts w:cstheme="minorHAnsi"/>
          <w:color w:val="4F81BD" w:themeColor="accent1"/>
        </w:rPr>
      </w:pPr>
      <w:r w:rsidRPr="00D50BA2">
        <w:rPr>
          <w:rFonts w:cstheme="minorHAnsi"/>
          <w:color w:val="4F81BD" w:themeColor="accent1"/>
        </w:rPr>
        <w:t xml:space="preserve">Pravac  na kojem je uveden koordinatni sustav nazivamo </w:t>
      </w:r>
      <w:r w:rsidRPr="00D50BA2">
        <w:rPr>
          <w:rFonts w:cstheme="minorHAnsi"/>
          <w:b/>
          <w:color w:val="4F81BD" w:themeColor="accent1"/>
        </w:rPr>
        <w:t>koordinatni pravac</w:t>
      </w:r>
      <w:r w:rsidRPr="00D50BA2">
        <w:rPr>
          <w:rFonts w:cstheme="minorHAnsi"/>
          <w:color w:val="4F81BD" w:themeColor="accent1"/>
        </w:rPr>
        <w:t xml:space="preserve">, </w:t>
      </w:r>
      <w:r w:rsidRPr="00D50BA2">
        <w:rPr>
          <w:rFonts w:cstheme="minorHAnsi"/>
          <w:b/>
          <w:color w:val="4F81BD" w:themeColor="accent1"/>
        </w:rPr>
        <w:t>koordinatna os</w:t>
      </w:r>
      <w:r w:rsidRPr="00D50BA2">
        <w:rPr>
          <w:rFonts w:cstheme="minorHAnsi"/>
          <w:color w:val="4F81BD" w:themeColor="accent1"/>
        </w:rPr>
        <w:t xml:space="preserve">, </w:t>
      </w:r>
      <w:r w:rsidRPr="00D50BA2">
        <w:rPr>
          <w:rFonts w:cstheme="minorHAnsi"/>
          <w:b/>
          <w:color w:val="4F81BD" w:themeColor="accent1"/>
        </w:rPr>
        <w:t>os x</w:t>
      </w:r>
      <w:r w:rsidRPr="00D50BA2">
        <w:rPr>
          <w:rFonts w:cstheme="minorHAnsi"/>
          <w:color w:val="4F81BD" w:themeColor="accent1"/>
        </w:rPr>
        <w:t xml:space="preserve"> ili </w:t>
      </w:r>
      <w:r w:rsidRPr="00D50BA2">
        <w:rPr>
          <w:rFonts w:cstheme="minorHAnsi"/>
          <w:b/>
          <w:color w:val="4F81BD" w:themeColor="accent1"/>
        </w:rPr>
        <w:t>x-os</w:t>
      </w:r>
      <w:r w:rsidRPr="00D50BA2">
        <w:rPr>
          <w:rFonts w:cstheme="minorHAnsi"/>
          <w:color w:val="4F81BD" w:themeColor="accent1"/>
        </w:rPr>
        <w:t xml:space="preserve"> i označujemo ga sa </w:t>
      </w:r>
      <w:r w:rsidRPr="00D50BA2">
        <w:rPr>
          <w:rFonts w:cstheme="minorHAnsi"/>
          <w:i/>
          <w:color w:val="4F81BD" w:themeColor="accent1"/>
        </w:rPr>
        <w:t>x</w:t>
      </w:r>
      <w:r w:rsidRPr="00D50BA2">
        <w:rPr>
          <w:rFonts w:cstheme="minorHAnsi"/>
          <w:color w:val="4F81BD" w:themeColor="accent1"/>
        </w:rPr>
        <w:t>.</w:t>
      </w:r>
    </w:p>
    <w:p w:rsidR="00771ABA" w:rsidRPr="00D50BA2" w:rsidRDefault="00771ABA" w:rsidP="00D50BA2">
      <w:pPr>
        <w:spacing w:line="240" w:lineRule="auto"/>
        <w:rPr>
          <w:rFonts w:cstheme="minorHAnsi"/>
        </w:rPr>
      </w:pPr>
      <w:r w:rsidRPr="00D50BA2">
        <w:rPr>
          <w:rFonts w:cstheme="minorHAnsi"/>
          <w:lang w:eastAsia="hr-HR"/>
        </w:rPr>
        <w:drawing>
          <wp:inline distT="0" distB="0" distL="0" distR="0">
            <wp:extent cx="4343400" cy="517607"/>
            <wp:effectExtent l="0" t="0" r="0" b="0"/>
            <wp:docPr id="4" name="Picture 4" descr="C:\Users\M\Pictures\01.capture\04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Pictures\01.capture\0476.pn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576304" cy="545362"/>
                    </a:xfrm>
                    <a:prstGeom prst="rect">
                      <a:avLst/>
                    </a:prstGeom>
                    <a:noFill/>
                    <a:ln>
                      <a:noFill/>
                    </a:ln>
                  </pic:spPr>
                </pic:pic>
              </a:graphicData>
            </a:graphic>
          </wp:inline>
        </w:drawing>
      </w:r>
    </w:p>
    <w:p w:rsidR="00771ABA" w:rsidRPr="00D50BA2" w:rsidRDefault="00771ABA" w:rsidP="00D50BA2">
      <w:pPr>
        <w:spacing w:line="240" w:lineRule="auto"/>
        <w:rPr>
          <w:rFonts w:cstheme="minorHAnsi"/>
        </w:rPr>
      </w:pPr>
      <w:r w:rsidRPr="00D50BA2">
        <w:rPr>
          <w:rFonts w:cstheme="minorHAnsi"/>
        </w:rPr>
        <w:t>Učenici rješavaju zadatke 1. – 4. te samostalno provjeravaju ispravnost rješenja. Učitelj pomaže, usmjerava i vodi kroz proces samovrednovanja (vrednovanje kao učenje).</w:t>
      </w:r>
    </w:p>
    <w:p w:rsidR="00771ABA" w:rsidRPr="00D50BA2" w:rsidRDefault="00771ABA" w:rsidP="00D50BA2">
      <w:pPr>
        <w:spacing w:line="240" w:lineRule="auto"/>
        <w:rPr>
          <w:color w:val="0070C0"/>
        </w:rPr>
      </w:pPr>
      <w:r w:rsidRPr="00D50BA2">
        <w:rPr>
          <w:rFonts w:cstheme="minorHAnsi"/>
          <w:b/>
        </w:rPr>
        <w:t>Aktivnost 2 – Točke na koordinatnom pravcu</w:t>
      </w:r>
    </w:p>
    <w:p w:rsidR="00771ABA" w:rsidRPr="00D50BA2" w:rsidRDefault="00771ABA" w:rsidP="00D50BA2">
      <w:pPr>
        <w:tabs>
          <w:tab w:val="left" w:pos="6938"/>
        </w:tabs>
        <w:spacing w:after="0" w:line="240" w:lineRule="auto"/>
        <w:rPr>
          <w:rFonts w:cstheme="minorHAnsi"/>
        </w:rPr>
      </w:pPr>
      <w:r w:rsidRPr="00D50BA2">
        <w:rPr>
          <w:rFonts w:cstheme="minorHAnsi"/>
        </w:rPr>
        <w:t xml:space="preserve">Uz razgovor s učenicima na </w:t>
      </w:r>
      <w:r w:rsidRPr="00D50BA2">
        <w:rPr>
          <w:rFonts w:cstheme="minorHAnsi"/>
          <w:i/>
        </w:rPr>
        <w:t>Primjeru 1.</w:t>
      </w:r>
      <w:r w:rsidRPr="00D50BA2">
        <w:rPr>
          <w:rFonts w:cstheme="minorHAnsi"/>
        </w:rPr>
        <w:t xml:space="preserve"> učitelj pokazuje kako racionalnom broju pridružiti točku pravca uz prethodnu procjenu položaja te točke.</w:t>
      </w:r>
      <w:r w:rsidRPr="00D50BA2">
        <w:rPr>
          <w:rFonts w:cstheme="minorHAnsi"/>
        </w:rPr>
        <w:br/>
      </w:r>
      <w:r w:rsidRPr="00D50BA2">
        <w:rPr>
          <w:rFonts w:cstheme="minorHAnsi"/>
        </w:rPr>
        <w:lastRenderedPageBreak/>
        <w:t>Učenici rješavaju zadatak 5. te samostalno provjeravaju ispravnost rješenja. Učitelj pomaže, usmjerava i vodi kroz proces samovrednovanja (vrednovanje kao učenje).</w:t>
      </w:r>
    </w:p>
    <w:p w:rsidR="00771ABA" w:rsidRPr="00D50BA2" w:rsidRDefault="00771ABA" w:rsidP="00D50BA2">
      <w:pPr>
        <w:spacing w:after="0" w:line="240" w:lineRule="auto"/>
        <w:rPr>
          <w:rFonts w:cstheme="minorHAnsi"/>
          <w:b/>
        </w:rPr>
      </w:pPr>
    </w:p>
    <w:p w:rsidR="00771ABA" w:rsidRPr="00D50BA2" w:rsidRDefault="00771ABA" w:rsidP="00D50BA2">
      <w:pPr>
        <w:spacing w:after="0" w:line="240" w:lineRule="auto"/>
        <w:rPr>
          <w:rFonts w:cstheme="minorHAnsi"/>
          <w:b/>
        </w:rPr>
      </w:pPr>
      <w:r w:rsidRPr="00D50BA2">
        <w:rPr>
          <w:rFonts w:cstheme="minorHAnsi"/>
          <w:b/>
        </w:rPr>
        <w:t xml:space="preserve">Aktivnost 3 – Odredimo koordinate istaknutih točaka na brojevnom pravcu koje se nalaze između dviju zadanih točaka </w:t>
      </w:r>
    </w:p>
    <w:p w:rsidR="00771ABA" w:rsidRPr="00D50BA2" w:rsidRDefault="00771ABA" w:rsidP="00D50BA2">
      <w:pPr>
        <w:tabs>
          <w:tab w:val="left" w:pos="6938"/>
        </w:tabs>
        <w:spacing w:after="0" w:line="240" w:lineRule="auto"/>
        <w:rPr>
          <w:rFonts w:cstheme="minorHAnsi"/>
        </w:rPr>
      </w:pPr>
      <w:r w:rsidRPr="00D50BA2">
        <w:rPr>
          <w:rFonts w:cstheme="minorHAnsi"/>
        </w:rPr>
        <w:t xml:space="preserve">Uz razgovor s učenicima na </w:t>
      </w:r>
      <w:r w:rsidRPr="00D50BA2">
        <w:rPr>
          <w:rFonts w:cstheme="minorHAnsi"/>
          <w:i/>
        </w:rPr>
        <w:t>Primjeru 2.</w:t>
      </w:r>
      <w:r w:rsidRPr="00D50BA2">
        <w:rPr>
          <w:rFonts w:cstheme="minorHAnsi"/>
        </w:rPr>
        <w:t xml:space="preserve"> učitelj pokazuje kako </w:t>
      </w:r>
      <w:r w:rsidRPr="00D50BA2">
        <w:t>odrediti koordinate istaknutih točaka na brojevnom pravcu koje se nalaze između dviju točaka sa zadanim koordinatama.</w:t>
      </w:r>
      <w:r w:rsidRPr="00D50BA2">
        <w:br/>
      </w:r>
      <w:r w:rsidRPr="00D50BA2">
        <w:rPr>
          <w:rFonts w:cstheme="minorHAnsi"/>
        </w:rPr>
        <w:t>Učenici rješavaju zadatak 6. te samostalno provjeravaju ispravnost rješenja. Učitelj pomaže, usmjerava i vodi kroz proces samovrednovanja (vrednovanje kao učenje).</w:t>
      </w:r>
    </w:p>
    <w:p w:rsidR="00AF0EF3" w:rsidRPr="00D50BA2" w:rsidRDefault="00AF0EF3" w:rsidP="00D50BA2">
      <w:pPr>
        <w:tabs>
          <w:tab w:val="left" w:pos="6938"/>
        </w:tabs>
        <w:spacing w:after="0" w:line="240" w:lineRule="auto"/>
        <w:rPr>
          <w:rFonts w:cstheme="minorHAnsi"/>
        </w:rPr>
      </w:pPr>
    </w:p>
    <w:p w:rsidR="00771ABA" w:rsidRPr="00D50BA2" w:rsidRDefault="00771ABA" w:rsidP="00D50BA2">
      <w:pPr>
        <w:spacing w:after="0" w:line="240" w:lineRule="auto"/>
        <w:rPr>
          <w:rFonts w:cstheme="minorHAnsi"/>
          <w:b/>
        </w:rPr>
      </w:pPr>
      <w:r w:rsidRPr="00D50BA2">
        <w:rPr>
          <w:rFonts w:cstheme="minorHAnsi"/>
          <w:b/>
        </w:rPr>
        <w:t>Aktivnost 4 – Povežite i primijenite</w:t>
      </w:r>
    </w:p>
    <w:p w:rsidR="00771ABA" w:rsidRPr="00D50BA2" w:rsidRDefault="00771ABA" w:rsidP="00D50BA2">
      <w:pPr>
        <w:spacing w:after="0" w:line="240" w:lineRule="auto"/>
        <w:rPr>
          <w:rFonts w:cstheme="minorHAnsi"/>
        </w:rPr>
      </w:pPr>
      <w:r w:rsidRPr="00D50BA2">
        <w:rPr>
          <w:rFonts w:cstheme="minorHAnsi"/>
        </w:rPr>
        <w:t>Učenici rješavaju zadatak 18. te samostalno provjeravaju ispravnost rješenja. Učitelj pomaže, usmjerava i vodi kroz proces samovrednovanja (vrednovanje kao učenje).</w:t>
      </w:r>
      <w:r w:rsidR="00AF0EF3" w:rsidRPr="00D50BA2">
        <w:rPr>
          <w:rFonts w:cstheme="minorHAnsi"/>
        </w:rPr>
        <w:br/>
      </w:r>
      <w:r w:rsidRPr="00D50BA2">
        <w:rPr>
          <w:rFonts w:cstheme="minorHAnsi"/>
        </w:rPr>
        <w:t xml:space="preserve">Listići za vrednovanje kao učenje: Pr.1.  </w:t>
      </w:r>
      <w:r w:rsidR="00AF0EF3" w:rsidRPr="00D50BA2">
        <w:rPr>
          <w:rFonts w:cstheme="minorHAnsi"/>
        </w:rPr>
        <w:br/>
      </w:r>
      <w:r w:rsidRPr="00D50BA2">
        <w:rPr>
          <w:rFonts w:cstheme="minorHAnsi"/>
        </w:rPr>
        <w:t>Listići za vrednovanje za učenje: Pr.1. i Listići za vrednovanje za učenje_općenito:  Pr.1. – Pr.5.</w:t>
      </w:r>
    </w:p>
    <w:p w:rsidR="00AF0EF3" w:rsidRPr="00D50BA2" w:rsidRDefault="00AF0EF3" w:rsidP="00D50BA2">
      <w:pPr>
        <w:spacing w:after="0" w:line="240" w:lineRule="auto"/>
        <w:rPr>
          <w:rFonts w:cstheme="minorHAnsi"/>
        </w:rPr>
      </w:pP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Aktivnost 1, 2, 4 – samovrednovanje ispravnosti rješavanja zadataka</w:t>
      </w:r>
    </w:p>
    <w:p w:rsidR="00771ABA" w:rsidRPr="00D50BA2" w:rsidRDefault="00771ABA" w:rsidP="00D50BA2">
      <w:pPr>
        <w:pStyle w:val="ListParagraph"/>
        <w:numPr>
          <w:ilvl w:val="0"/>
          <w:numId w:val="3"/>
        </w:numPr>
        <w:spacing w:after="0" w:line="240" w:lineRule="auto"/>
        <w:ind w:left="1418"/>
        <w:rPr>
          <w:rFonts w:cstheme="minorHAnsi"/>
        </w:rPr>
      </w:pPr>
      <w:r w:rsidRPr="00D50BA2">
        <w:rPr>
          <w:rFonts w:cstheme="minorHAnsi"/>
        </w:rPr>
        <w:t xml:space="preserve">Aktivnost 4 – listići za vrednovanje kao učenje </w:t>
      </w:r>
    </w:p>
    <w:p w:rsidR="00771ABA" w:rsidRPr="00D50BA2" w:rsidRDefault="00771ABA" w:rsidP="00D50BA2">
      <w:pPr>
        <w:pStyle w:val="ListParagraph"/>
        <w:numPr>
          <w:ilvl w:val="0"/>
          <w:numId w:val="2"/>
        </w:numPr>
        <w:spacing w:after="0" w:line="240" w:lineRule="auto"/>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rPr>
          <w:rFonts w:cstheme="minorHAnsi"/>
        </w:rPr>
      </w:pPr>
      <w:r w:rsidRPr="00D50BA2">
        <w:rPr>
          <w:rFonts w:cstheme="minorHAnsi"/>
        </w:rPr>
        <w:t xml:space="preserve">Aktivnost 1 – prikupljanje informacija o prethodnim znanjima </w:t>
      </w:r>
    </w:p>
    <w:p w:rsidR="00771ABA" w:rsidRPr="00D50BA2" w:rsidRDefault="00771ABA" w:rsidP="00D50BA2">
      <w:pPr>
        <w:pStyle w:val="ListParagraph"/>
        <w:numPr>
          <w:ilvl w:val="1"/>
          <w:numId w:val="7"/>
        </w:numPr>
        <w:spacing w:line="240" w:lineRule="auto"/>
        <w:rPr>
          <w:rFonts w:cstheme="minorHAnsi"/>
        </w:rPr>
      </w:pPr>
      <w:r w:rsidRPr="00D50BA2">
        <w:rPr>
          <w:rFonts w:cstheme="minorHAnsi"/>
        </w:rPr>
        <w:t xml:space="preserve">Aktivnost 4 – listići za vrednovanje za učenje  </w:t>
      </w:r>
    </w:p>
    <w:p w:rsidR="00771ABA" w:rsidRPr="00D50BA2" w:rsidRDefault="00771ABA" w:rsidP="00D50BA2">
      <w:pPr>
        <w:spacing w:line="240" w:lineRule="auto"/>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Dopunski zadatci: 15., 16.</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spacing w:line="240" w:lineRule="auto"/>
        <w:rPr>
          <w:rFonts w:cstheme="minorHAnsi"/>
        </w:rPr>
      </w:pPr>
      <w:r w:rsidRPr="00D50BA2">
        <w:rPr>
          <w:rFonts w:cstheme="minorHAnsi"/>
        </w:rPr>
        <w:t>Dodatni zadatci: 20.</w:t>
      </w:r>
    </w:p>
    <w:p w:rsidR="00771ABA" w:rsidRPr="00D50BA2" w:rsidRDefault="00771ABA" w:rsidP="00D50BA2">
      <w:pPr>
        <w:pStyle w:val="ListParagraph"/>
        <w:numPr>
          <w:ilvl w:val="0"/>
          <w:numId w:val="4"/>
        </w:numPr>
        <w:tabs>
          <w:tab w:val="left" w:pos="6938"/>
        </w:tabs>
        <w:spacing w:after="0" w:line="240" w:lineRule="auto"/>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line="240" w:lineRule="auto"/>
        <w:rPr>
          <w:rFonts w:cstheme="minorHAnsi"/>
        </w:rPr>
      </w:pPr>
      <w:r w:rsidRPr="00D50BA2">
        <w:rPr>
          <w:rFonts w:cstheme="minorHAnsi"/>
        </w:rPr>
        <w:t xml:space="preserve">M.Muštra: Dodatna nastava matematike za 7.razred – </w:t>
      </w:r>
    </w:p>
    <w:p w:rsidR="00771ABA" w:rsidRPr="00D50BA2" w:rsidRDefault="00771ABA" w:rsidP="00D50BA2">
      <w:pPr>
        <w:spacing w:line="240" w:lineRule="auto"/>
        <w:rPr>
          <w:rFonts w:cstheme="minorHAnsi"/>
          <w:b/>
        </w:rPr>
      </w:pPr>
      <w:r w:rsidRPr="00D50BA2">
        <w:rPr>
          <w:rFonts w:cstheme="minorHAnsi"/>
          <w:b/>
        </w:rPr>
        <w:t>Aktivnosti u kojima je vidljiva interdisciplinarnost</w:t>
      </w:r>
    </w:p>
    <w:p w:rsidR="00771ABA" w:rsidRPr="00D50BA2" w:rsidRDefault="00771ABA" w:rsidP="00D50BA2">
      <w:pPr>
        <w:pStyle w:val="ListParagraph"/>
        <w:numPr>
          <w:ilvl w:val="0"/>
          <w:numId w:val="11"/>
        </w:numPr>
        <w:tabs>
          <w:tab w:val="left" w:pos="6938"/>
        </w:tabs>
        <w:spacing w:line="240" w:lineRule="auto"/>
        <w:rPr>
          <w:rFonts w:cstheme="minorHAnsi"/>
        </w:rPr>
      </w:pPr>
      <w:r w:rsidRPr="00D50BA2">
        <w:rPr>
          <w:rFonts w:cstheme="minorHAnsi"/>
        </w:rPr>
        <w:t>Aktivnosti 4, domaća zadaća  – povijet, informatika</w:t>
      </w: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pStyle w:val="ListParagraph"/>
        <w:numPr>
          <w:ilvl w:val="0"/>
          <w:numId w:val="10"/>
        </w:numPr>
        <w:spacing w:after="0" w:line="240" w:lineRule="auto"/>
        <w:ind w:left="709"/>
        <w:rPr>
          <w:rFonts w:cstheme="minorHAnsi"/>
        </w:rPr>
      </w:pPr>
      <w:r w:rsidRPr="00D50BA2">
        <w:rPr>
          <w:rFonts w:cstheme="minorHAnsi"/>
        </w:rPr>
        <w:t>Zadatci za vježbu: 9., 13., 14., 19.</w:t>
      </w:r>
    </w:p>
    <w:p w:rsidR="00771ABA" w:rsidRPr="00D50BA2" w:rsidRDefault="00771ABA" w:rsidP="00D50BA2">
      <w:pPr>
        <w:pStyle w:val="ListParagraph"/>
        <w:spacing w:after="0" w:line="240" w:lineRule="auto"/>
        <w:rPr>
          <w:rFonts w:cstheme="minorHAnsi"/>
          <w:b/>
          <w:color w:val="00B0F0"/>
        </w:rPr>
      </w:pPr>
    </w:p>
    <w:p w:rsidR="00771ABA" w:rsidRPr="00D50BA2" w:rsidRDefault="00771ABA" w:rsidP="00D50BA2">
      <w:pPr>
        <w:pStyle w:val="ListParagraph"/>
        <w:numPr>
          <w:ilvl w:val="0"/>
          <w:numId w:val="1"/>
        </w:numPr>
        <w:spacing w:line="240" w:lineRule="auto"/>
        <w:rPr>
          <w:rFonts w:cstheme="minorHAnsi"/>
          <w:b/>
          <w:color w:val="00B0F0"/>
        </w:rPr>
      </w:pPr>
      <w:r w:rsidRPr="00D50BA2">
        <w:rPr>
          <w:rFonts w:cstheme="minorHAnsi"/>
          <w:b/>
          <w:color w:val="00B0F0"/>
        </w:rPr>
        <w:t>Koordinatni sustav na pravcu (2)</w:t>
      </w:r>
    </w:p>
    <w:p w:rsidR="00771ABA" w:rsidRPr="00D50BA2" w:rsidRDefault="00771ABA" w:rsidP="00D50BA2">
      <w:pPr>
        <w:spacing w:line="240" w:lineRule="auto"/>
        <w:rPr>
          <w:rFonts w:cstheme="minorHAnsi"/>
          <w:b/>
        </w:rPr>
      </w:pPr>
      <w:r w:rsidRPr="00D50BA2">
        <w:rPr>
          <w:rFonts w:cstheme="minorHAnsi"/>
          <w:b/>
        </w:rPr>
        <w:t>Aktivnost 1 – Ponavljanje u paru</w:t>
      </w:r>
    </w:p>
    <w:p w:rsidR="00771ABA" w:rsidRPr="00D50BA2" w:rsidRDefault="00771ABA" w:rsidP="00D50BA2">
      <w:pPr>
        <w:tabs>
          <w:tab w:val="left" w:pos="6938"/>
        </w:tabs>
        <w:spacing w:after="0" w:line="240" w:lineRule="auto"/>
        <w:rPr>
          <w:rFonts w:cstheme="minorHAnsi"/>
        </w:rPr>
      </w:pPr>
      <w:r w:rsidRPr="00D50BA2">
        <w:rPr>
          <w:rFonts w:cstheme="minorHAnsi"/>
        </w:rPr>
        <w:t>Učitelj prikuplja informacije o prethodnim znanjima učenika i miskoncepcijama učenika o koordinatnom sustavu na pravcu (vrednovanje za učenje).</w:t>
      </w:r>
    </w:p>
    <w:p w:rsidR="00771ABA" w:rsidRPr="00D50BA2" w:rsidRDefault="00771ABA" w:rsidP="00D50BA2">
      <w:pPr>
        <w:spacing w:after="0" w:line="240" w:lineRule="auto"/>
        <w:rPr>
          <w:rFonts w:cstheme="minorHAnsi"/>
        </w:rPr>
      </w:pPr>
      <w:r w:rsidRPr="00D50BA2">
        <w:rPr>
          <w:rFonts w:cstheme="minorHAnsi"/>
        </w:rPr>
        <w:t xml:space="preserve">Učenici u paru u bilježnicu odgovaraju na pitanja iz rubrike Jeste li razumjeli? </w:t>
      </w:r>
    </w:p>
    <w:p w:rsidR="00771ABA" w:rsidRPr="00D50BA2" w:rsidRDefault="00771ABA" w:rsidP="00D50BA2">
      <w:pPr>
        <w:pStyle w:val="ListParagraph"/>
        <w:numPr>
          <w:ilvl w:val="0"/>
          <w:numId w:val="9"/>
        </w:numPr>
        <w:spacing w:line="240" w:lineRule="auto"/>
        <w:rPr>
          <w:rFonts w:cstheme="minorHAnsi"/>
        </w:rPr>
      </w:pPr>
      <w:r w:rsidRPr="00D50BA2">
        <w:rPr>
          <w:rFonts w:cstheme="minorHAnsi"/>
        </w:rPr>
        <w:t>Što je koordinata točke?</w:t>
      </w:r>
    </w:p>
    <w:p w:rsidR="00771ABA" w:rsidRPr="00D50BA2" w:rsidRDefault="00771ABA" w:rsidP="00D50BA2">
      <w:pPr>
        <w:pStyle w:val="ListParagraph"/>
        <w:numPr>
          <w:ilvl w:val="0"/>
          <w:numId w:val="9"/>
        </w:numPr>
        <w:spacing w:line="240" w:lineRule="auto"/>
        <w:rPr>
          <w:rFonts w:cstheme="minorHAnsi"/>
        </w:rPr>
      </w:pPr>
      <w:r w:rsidRPr="00D50BA2">
        <w:rPr>
          <w:rFonts w:cstheme="minorHAnsi"/>
        </w:rPr>
        <w:t>Mogu li dvije različite točke koordinatnog pravca imati iste koordinate?</w:t>
      </w:r>
    </w:p>
    <w:p w:rsidR="00771ABA" w:rsidRPr="00D50BA2" w:rsidRDefault="00771ABA" w:rsidP="00D50BA2">
      <w:pPr>
        <w:pStyle w:val="ListParagraph"/>
        <w:numPr>
          <w:ilvl w:val="0"/>
          <w:numId w:val="9"/>
        </w:numPr>
        <w:spacing w:line="240" w:lineRule="auto"/>
        <w:rPr>
          <w:rFonts w:cstheme="minorHAnsi"/>
        </w:rPr>
      </w:pPr>
      <w:r w:rsidRPr="00D50BA2">
        <w:rPr>
          <w:rFonts w:cstheme="minorHAnsi"/>
        </w:rPr>
        <w:t xml:space="preserve">Kako nazivamo dužinu </w:t>
      </w:r>
      <w:r w:rsidRPr="00D50BA2">
        <w:rPr>
          <w:rFonts w:cstheme="minorHAnsi"/>
          <w:position w:val="-6"/>
        </w:rPr>
        <w:object w:dxaOrig="34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5pt;height:16.1pt" o:ole="">
            <v:imagedata r:id="rId11" o:title=""/>
          </v:shape>
          <o:OLEObject Type="Embed" ProgID="Equation.DSMT4" ShapeID="_x0000_i1025" DrawAspect="Content" ObjectID="_1672696418" r:id="rId12"/>
        </w:object>
      </w:r>
      <w:r w:rsidRPr="00D50BA2">
        <w:rPr>
          <w:rFonts w:cstheme="minorHAnsi"/>
        </w:rPr>
        <w:t>?</w:t>
      </w:r>
    </w:p>
    <w:p w:rsidR="00771ABA" w:rsidRPr="00D50BA2" w:rsidRDefault="00771ABA" w:rsidP="00D50BA2">
      <w:pPr>
        <w:pStyle w:val="ListParagraph"/>
        <w:numPr>
          <w:ilvl w:val="0"/>
          <w:numId w:val="9"/>
        </w:numPr>
        <w:spacing w:line="240" w:lineRule="auto"/>
        <w:rPr>
          <w:rFonts w:cstheme="minorHAnsi"/>
        </w:rPr>
      </w:pPr>
      <w:r w:rsidRPr="00D50BA2">
        <w:rPr>
          <w:rFonts w:cstheme="minorHAnsi"/>
        </w:rPr>
        <w:t>Za koji smjer na koordinatnom sustavu na pravcu kažemo da je pozitivan?</w:t>
      </w:r>
    </w:p>
    <w:p w:rsidR="00771ABA" w:rsidRPr="00D50BA2" w:rsidRDefault="00771ABA" w:rsidP="00D50BA2">
      <w:pPr>
        <w:spacing w:line="240" w:lineRule="auto"/>
        <w:rPr>
          <w:rFonts w:cstheme="minorHAnsi"/>
        </w:rPr>
      </w:pPr>
      <w:r w:rsidRPr="00D50BA2">
        <w:rPr>
          <w:rFonts w:cstheme="minorHAnsi"/>
        </w:rPr>
        <w:t>Zatim kroz razgovor argumetiraju objašnjenje u paru. Učitelj moderira raspravu (vrednovanje kao učenje).</w:t>
      </w:r>
    </w:p>
    <w:p w:rsidR="00771ABA" w:rsidRPr="00D50BA2" w:rsidRDefault="00771ABA" w:rsidP="00D50BA2">
      <w:pPr>
        <w:spacing w:line="240" w:lineRule="auto"/>
        <w:rPr>
          <w:rFonts w:cstheme="minorHAnsi"/>
          <w:b/>
        </w:rPr>
      </w:pPr>
      <w:r w:rsidRPr="00D50BA2">
        <w:rPr>
          <w:rFonts w:cstheme="minorHAnsi"/>
          <w:b/>
        </w:rPr>
        <w:lastRenderedPageBreak/>
        <w:t>Aktivnost 2 – Određivanje položaja ishodišta i jedinične točke</w:t>
      </w:r>
    </w:p>
    <w:p w:rsidR="00771ABA" w:rsidRPr="00D50BA2" w:rsidRDefault="00771ABA" w:rsidP="00D50BA2">
      <w:pPr>
        <w:tabs>
          <w:tab w:val="left" w:pos="6938"/>
        </w:tabs>
        <w:spacing w:after="0" w:line="240" w:lineRule="auto"/>
        <w:rPr>
          <w:rFonts w:cstheme="minorHAnsi"/>
        </w:rPr>
      </w:pPr>
      <w:r w:rsidRPr="00D50BA2">
        <w:rPr>
          <w:rFonts w:cstheme="minorHAnsi"/>
        </w:rPr>
        <w:t xml:space="preserve">Uz razgovor s učenicima na </w:t>
      </w:r>
      <w:r w:rsidRPr="00D50BA2">
        <w:rPr>
          <w:rFonts w:cstheme="minorHAnsi"/>
          <w:i/>
        </w:rPr>
        <w:t>Primjeru 3.</w:t>
      </w:r>
      <w:r w:rsidRPr="00D50BA2">
        <w:rPr>
          <w:rFonts w:cstheme="minorHAnsi"/>
        </w:rPr>
        <w:t xml:space="preserve"> učitelj pokazuje kako odrediti gdje se nalaze ishodište i jedinična točka toga koordinatnog sustava na pravcu na kojem su označene dvije točke s pripadnim koordinatama.</w:t>
      </w:r>
      <w:r w:rsidRPr="00D50BA2">
        <w:rPr>
          <w:rFonts w:cstheme="minorHAnsi"/>
        </w:rPr>
        <w:br/>
        <w:t>Učenici rješavaju zadatak 7. te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spacing w:line="240" w:lineRule="auto"/>
        <w:rPr>
          <w:rFonts w:cstheme="minorHAnsi"/>
          <w:b/>
        </w:rPr>
      </w:pPr>
      <w:r w:rsidRPr="00D50BA2">
        <w:rPr>
          <w:rFonts w:cstheme="minorHAnsi"/>
          <w:b/>
        </w:rPr>
        <w:t>Aktivnost 3 – Određivanje koordinata točaka</w:t>
      </w:r>
    </w:p>
    <w:p w:rsidR="00771ABA" w:rsidRPr="00D50BA2" w:rsidRDefault="00771ABA" w:rsidP="00D50BA2">
      <w:pPr>
        <w:tabs>
          <w:tab w:val="left" w:pos="6938"/>
        </w:tabs>
        <w:spacing w:after="0" w:line="240" w:lineRule="auto"/>
        <w:rPr>
          <w:rFonts w:cstheme="minorHAnsi"/>
        </w:rPr>
      </w:pPr>
      <w:r w:rsidRPr="00D50BA2">
        <w:rPr>
          <w:rFonts w:cstheme="minorHAnsi"/>
        </w:rPr>
        <w:t xml:space="preserve">Uz razgovor s učenicima na </w:t>
      </w:r>
      <w:r w:rsidRPr="00D50BA2">
        <w:rPr>
          <w:rFonts w:cstheme="minorHAnsi"/>
          <w:i/>
        </w:rPr>
        <w:t>Primjeru 4.</w:t>
      </w:r>
      <w:r w:rsidRPr="00D50BA2">
        <w:rPr>
          <w:rFonts w:cstheme="minorHAnsi"/>
        </w:rPr>
        <w:t xml:space="preserve"> učitelj pokazuje kako odrediti koordinate istaknutih točaka u koordinatnom sustavu na pravcu.</w:t>
      </w:r>
      <w:r w:rsidRPr="00D50BA2">
        <w:rPr>
          <w:rFonts w:cstheme="minorHAnsi"/>
        </w:rPr>
        <w:br/>
        <w:t>Učenici rješavaju zadatak 8. te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spacing w:line="240" w:lineRule="auto"/>
        <w:rPr>
          <w:rFonts w:cstheme="minorHAnsi"/>
          <w:b/>
        </w:rPr>
      </w:pPr>
      <w:r w:rsidRPr="00D50BA2">
        <w:rPr>
          <w:rFonts w:cstheme="minorHAnsi"/>
          <w:b/>
        </w:rPr>
        <w:t>Aktivnost 4 – Uvježbavanje</w:t>
      </w:r>
    </w:p>
    <w:p w:rsidR="00771ABA" w:rsidRPr="00D50BA2" w:rsidRDefault="00771ABA" w:rsidP="00D50BA2">
      <w:pPr>
        <w:spacing w:line="240" w:lineRule="auto"/>
        <w:rPr>
          <w:rFonts w:cstheme="minorHAnsi"/>
        </w:rPr>
      </w:pPr>
      <w:r w:rsidRPr="00D50BA2">
        <w:rPr>
          <w:rFonts w:cstheme="minorHAnsi"/>
        </w:rPr>
        <w:t xml:space="preserve">Učenici rješavaju zadatke na </w:t>
      </w:r>
      <w:r w:rsidRPr="00D50BA2">
        <w:rPr>
          <w:rFonts w:cstheme="minorHAnsi"/>
          <w:color w:val="7F7F7F" w:themeColor="text1" w:themeTint="80"/>
        </w:rPr>
        <w:t>e-sferi: Koordinatni sustav i linearna ovisnost -&gt; Koordinatni sustav na pravcu -&gt; Matematika +  -&gt; provjera znanja Koordinatni sustav na pravcu</w:t>
      </w:r>
      <w:r w:rsidRPr="00D50BA2">
        <w:rPr>
          <w:rFonts w:cstheme="minorHAnsi"/>
        </w:rPr>
        <w:t xml:space="preserve"> te samostalno provjeravaju ispravnost rješenja. Učitelj pomaže, usmjerava i vodi kroz proces samovrednovanja (vrednovanje kao učenje).</w:t>
      </w:r>
      <w:r w:rsidRPr="00D50BA2">
        <w:rPr>
          <w:rFonts w:cstheme="minorHAnsi"/>
          <w:color w:val="002060"/>
        </w:rPr>
        <w:t xml:space="preserve"> </w:t>
      </w:r>
      <w:r w:rsidRPr="00D50BA2">
        <w:rPr>
          <w:rFonts w:cstheme="minorHAnsi"/>
          <w:color w:val="002060"/>
        </w:rPr>
        <w:br/>
      </w:r>
      <w:r w:rsidRPr="00D50BA2">
        <w:rPr>
          <w:rFonts w:cstheme="minorHAnsi"/>
        </w:rPr>
        <w:t xml:space="preserve">Listići za vrednovanje kao učenje: Pr.2. </w:t>
      </w:r>
      <w:r w:rsidRPr="00D50BA2">
        <w:rPr>
          <w:rFonts w:cstheme="minorHAnsi"/>
        </w:rPr>
        <w:br/>
        <w:t>Listići za vrednovanje za učenje: Pr.2. i Listići za vrednovanje za učenje_općenito:  Pr.1. – Pr.5.</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Aktivnosti 1, 2, 3, 4 – samovrednovanje ispravnosti rješavanja zadataka</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e-sfera: Koordinatni sustav i linearna ovisnost -&gt; Koordinatni sustav na pravcu -&gt; Matematika +  -&gt; provjera znanja Koordinatni sustav na pravcu</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 xml:space="preserve">Aktivnost 4 – listići za vrednovanje kao učenje  </w:t>
      </w:r>
    </w:p>
    <w:p w:rsidR="00771ABA" w:rsidRPr="00D50BA2" w:rsidRDefault="00771ABA" w:rsidP="00D50BA2">
      <w:pPr>
        <w:pStyle w:val="ListParagraph"/>
        <w:numPr>
          <w:ilvl w:val="0"/>
          <w:numId w:val="2"/>
        </w:numPr>
        <w:spacing w:after="0" w:line="240" w:lineRule="auto"/>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rPr>
          <w:rFonts w:cstheme="minorHAnsi"/>
        </w:rPr>
      </w:pPr>
      <w:r w:rsidRPr="00D50BA2">
        <w:rPr>
          <w:rFonts w:cstheme="minorHAnsi"/>
        </w:rPr>
        <w:t xml:space="preserve">Aktivnost 1 – prikupljanje informacija o prethodnim znanjima </w:t>
      </w:r>
    </w:p>
    <w:p w:rsidR="00771ABA" w:rsidRPr="00D50BA2" w:rsidRDefault="00771ABA" w:rsidP="00D50BA2">
      <w:pPr>
        <w:pStyle w:val="ListParagraph"/>
        <w:numPr>
          <w:ilvl w:val="1"/>
          <w:numId w:val="7"/>
        </w:numPr>
        <w:spacing w:after="0" w:line="240" w:lineRule="auto"/>
        <w:rPr>
          <w:rFonts w:cstheme="minorHAnsi"/>
        </w:rPr>
      </w:pPr>
      <w:r w:rsidRPr="00D50BA2">
        <w:rPr>
          <w:rFonts w:cstheme="minorHAnsi"/>
        </w:rPr>
        <w:t xml:space="preserve">Aktivnost 4 – listići za vrednovanje za učenje  </w:t>
      </w:r>
    </w:p>
    <w:p w:rsidR="00771ABA" w:rsidRPr="00D50BA2" w:rsidRDefault="00771ABA" w:rsidP="00D50BA2">
      <w:pPr>
        <w:pStyle w:val="ListParagraph"/>
        <w:spacing w:after="0" w:line="240" w:lineRule="auto"/>
        <w:ind w:left="1440"/>
        <w:rPr>
          <w:rFonts w:cstheme="minorHAnsi"/>
        </w:rPr>
      </w:pP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rPr>
          <w:rFonts w:cstheme="minorHAnsi"/>
          <w:color w:val="FF0000"/>
        </w:rPr>
      </w:pPr>
      <w:r w:rsidRPr="00D50BA2">
        <w:rPr>
          <w:rFonts w:cstheme="minorHAnsi"/>
        </w:rPr>
        <w:t xml:space="preserve">M.Muštra: Dodatna nastava matematike za 7.razred - </w:t>
      </w:r>
    </w:p>
    <w:p w:rsidR="00771ABA" w:rsidRPr="00D50BA2" w:rsidRDefault="00771ABA" w:rsidP="00D50BA2">
      <w:pPr>
        <w:pStyle w:val="ListParagraph"/>
        <w:tabs>
          <w:tab w:val="left" w:pos="6938"/>
        </w:tabs>
        <w:spacing w:after="0" w:line="240" w:lineRule="auto"/>
        <w:rPr>
          <w:rFonts w:cstheme="minorHAnsi"/>
          <w:color w:val="FF0000"/>
        </w:rPr>
      </w:pPr>
    </w:p>
    <w:p w:rsidR="00771ABA" w:rsidRPr="00D50BA2" w:rsidRDefault="00771ABA" w:rsidP="00D50BA2">
      <w:pPr>
        <w:spacing w:line="240" w:lineRule="auto"/>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Dopunski zadatci: 17.</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tabs>
          <w:tab w:val="left" w:pos="6938"/>
        </w:tabs>
        <w:spacing w:line="240" w:lineRule="auto"/>
        <w:rPr>
          <w:rFonts w:cstheme="minorHAnsi"/>
          <w:color w:val="FF0000"/>
        </w:rPr>
      </w:pPr>
      <w:r w:rsidRPr="00D50BA2">
        <w:rPr>
          <w:rFonts w:cstheme="minorHAnsi"/>
          <w:b/>
        </w:rPr>
        <w:t>Domaća zadaća</w:t>
      </w:r>
    </w:p>
    <w:p w:rsidR="00771ABA" w:rsidRPr="00D50BA2" w:rsidRDefault="00771ABA" w:rsidP="00D50BA2">
      <w:pPr>
        <w:pStyle w:val="ListParagraph"/>
        <w:numPr>
          <w:ilvl w:val="0"/>
          <w:numId w:val="5"/>
        </w:numPr>
        <w:spacing w:after="0" w:line="240" w:lineRule="auto"/>
        <w:rPr>
          <w:rFonts w:cstheme="minorHAnsi"/>
        </w:rPr>
      </w:pPr>
      <w:r w:rsidRPr="00D50BA2">
        <w:rPr>
          <w:rFonts w:cstheme="minorHAnsi"/>
        </w:rPr>
        <w:t>Zadatci za vježbu: 10., 11., 12.</w:t>
      </w:r>
    </w:p>
    <w:p w:rsidR="00771ABA" w:rsidRPr="00D50BA2" w:rsidRDefault="00771ABA" w:rsidP="00D50BA2">
      <w:pPr>
        <w:pStyle w:val="ListParagraph"/>
        <w:spacing w:after="0" w:line="240" w:lineRule="auto"/>
        <w:rPr>
          <w:rFonts w:cstheme="minorHAnsi"/>
        </w:rPr>
      </w:pPr>
    </w:p>
    <w:p w:rsidR="00771ABA" w:rsidRPr="00D50BA2" w:rsidRDefault="00771ABA" w:rsidP="00D50BA2">
      <w:pPr>
        <w:pStyle w:val="ListParagraph"/>
        <w:numPr>
          <w:ilvl w:val="0"/>
          <w:numId w:val="1"/>
        </w:numPr>
        <w:spacing w:line="240" w:lineRule="auto"/>
        <w:rPr>
          <w:rFonts w:cstheme="minorHAnsi"/>
          <w:b/>
          <w:color w:val="00B0F0"/>
        </w:rPr>
      </w:pPr>
      <w:r w:rsidRPr="00D50BA2">
        <w:rPr>
          <w:rFonts w:cstheme="minorHAnsi"/>
          <w:b/>
          <w:color w:val="00B0F0"/>
        </w:rPr>
        <w:t xml:space="preserve">Uvježbavanje </w:t>
      </w:r>
    </w:p>
    <w:p w:rsidR="00771ABA" w:rsidRPr="00D50BA2" w:rsidRDefault="00771ABA" w:rsidP="00D50BA2">
      <w:pPr>
        <w:spacing w:line="240" w:lineRule="auto"/>
        <w:rPr>
          <w:rFonts w:cstheme="minorHAnsi"/>
          <w:b/>
        </w:rPr>
      </w:pPr>
      <w:r w:rsidRPr="00D50BA2">
        <w:rPr>
          <w:rFonts w:cstheme="minorHAnsi"/>
          <w:b/>
        </w:rPr>
        <w:t xml:space="preserve">Aktivnost 1 – Ponavljanje </w:t>
      </w:r>
    </w:p>
    <w:p w:rsidR="00771ABA" w:rsidRPr="00D50BA2" w:rsidRDefault="00771ABA" w:rsidP="00D50BA2">
      <w:pPr>
        <w:pStyle w:val="ListParagraph"/>
        <w:spacing w:line="240" w:lineRule="auto"/>
        <w:ind w:left="0"/>
        <w:rPr>
          <w:rFonts w:cstheme="minorHAnsi"/>
        </w:rPr>
      </w:pPr>
      <w:r w:rsidRPr="00D50BA2">
        <w:rPr>
          <w:rFonts w:cstheme="minorHAnsi"/>
        </w:rPr>
        <w:t>Učitelj prikuplja informacije o prethodnim znanjima učenika i miskoncepcijama učenika o pridruživanju racionalnih brojeva različitih nazivnika točkama pravca i pridruživanju decimalnih brojeva točkama pravca (vrednovanje za učenje).</w:t>
      </w:r>
    </w:p>
    <w:p w:rsidR="00771ABA" w:rsidRPr="00D50BA2" w:rsidRDefault="00771ABA" w:rsidP="00D50BA2">
      <w:pPr>
        <w:spacing w:line="240" w:lineRule="auto"/>
        <w:rPr>
          <w:rFonts w:cstheme="minorHAnsi"/>
          <w:b/>
        </w:rPr>
      </w:pPr>
      <w:r w:rsidRPr="00D50BA2">
        <w:rPr>
          <w:rFonts w:cstheme="minorHAnsi"/>
          <w:b/>
        </w:rPr>
        <w:t>Aktivnost 2 – Uvježbavanje</w:t>
      </w:r>
    </w:p>
    <w:p w:rsidR="00771ABA" w:rsidRPr="00D50BA2" w:rsidRDefault="00771ABA" w:rsidP="00D50BA2">
      <w:pPr>
        <w:spacing w:line="240" w:lineRule="auto"/>
        <w:rPr>
          <w:rFonts w:cstheme="minorHAnsi"/>
          <w:color w:val="002060"/>
        </w:rPr>
      </w:pPr>
      <w:r w:rsidRPr="00D50BA2">
        <w:rPr>
          <w:rFonts w:cstheme="minorHAnsi"/>
        </w:rPr>
        <w:lastRenderedPageBreak/>
        <w:t>Učenici rješavaju zadatke s nastavnog listića te samostalno provjeravaju ispravnost rješenja. Učitelj pomaže, usmjerava i vodi kroz proces samovrednovanja (vrednovanje kao učenje).</w:t>
      </w:r>
      <w:r w:rsidRPr="00D50BA2">
        <w:rPr>
          <w:rFonts w:cstheme="minorHAnsi"/>
        </w:rPr>
        <w:br/>
        <w:t xml:space="preserve">Učenici rješavaju zadatke na </w:t>
      </w:r>
      <w:r w:rsidRPr="00D50BA2">
        <w:rPr>
          <w:rFonts w:cstheme="minorHAnsi"/>
          <w:color w:val="7F7F7F" w:themeColor="text1" w:themeTint="80"/>
        </w:rPr>
        <w:t>e-sferi: Koordinatni sustav i linearna ovisnost -&gt; Koordinatni sustav na pravcu -&gt; Matematika +  -&gt; provjera znanja Koordinatni sustav na pravcu (kratki kviz)</w:t>
      </w:r>
      <w:r w:rsidRPr="00D50BA2">
        <w:rPr>
          <w:rFonts w:cstheme="minorHAnsi"/>
        </w:rPr>
        <w:t xml:space="preserve"> te samostalno provjeravaju ispravnost rješenja. Učitelj pomaže, usmjerava i vodi kroz proces samovrednovanja (vrednovanje kao učenje).</w:t>
      </w:r>
      <w:r w:rsidRPr="00D50BA2">
        <w:rPr>
          <w:rFonts w:cstheme="minorHAnsi"/>
        </w:rPr>
        <w:br/>
        <w:t xml:space="preserve">Listići za vrednovanje kao učenje: Pr.3. </w:t>
      </w:r>
      <w:r w:rsidRPr="00D50BA2">
        <w:rPr>
          <w:rFonts w:cstheme="minorHAnsi"/>
        </w:rPr>
        <w:br/>
        <w:t>Listići za vrednovanje za učenje: Pr.3. i Listići za vrednovanje za učenje_općenito:  Pr.1. – Pr.5.</w:t>
      </w:r>
      <w:r w:rsidRPr="00D50BA2">
        <w:rPr>
          <w:rFonts w:cstheme="minorHAnsi"/>
          <w:color w:val="002060"/>
        </w:rPr>
        <w:t xml:space="preserve">                                </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Aktivnosti 2 – samovrednovanje ispravnosti rješavanja zadataka</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e-sfera: Koordinatni sustav i linearna ovisnost -&gt; Koordinatni sustav na pravcu -&gt; Matematika +  -&gt; provjera znanja Koordinatni sustav na pravcu (kratki kviz)</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 xml:space="preserve">Aktivnost 2 – listići za vrednovanje kao učenje </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rPr>
          <w:rFonts w:cstheme="minorHAnsi"/>
        </w:rPr>
      </w:pPr>
      <w:r w:rsidRPr="00D50BA2">
        <w:rPr>
          <w:rFonts w:cstheme="minorHAnsi"/>
        </w:rPr>
        <w:t xml:space="preserve">Aktivnost 1 – prikupljanje informacija o prethodnim znanjima </w:t>
      </w:r>
    </w:p>
    <w:p w:rsidR="00771ABA" w:rsidRPr="00D50BA2" w:rsidRDefault="00771ABA" w:rsidP="00D50BA2">
      <w:pPr>
        <w:pStyle w:val="ListParagraph"/>
        <w:numPr>
          <w:ilvl w:val="1"/>
          <w:numId w:val="7"/>
        </w:numPr>
        <w:spacing w:after="0" w:line="240" w:lineRule="auto"/>
        <w:rPr>
          <w:rFonts w:cstheme="minorHAnsi"/>
        </w:rPr>
      </w:pPr>
      <w:r w:rsidRPr="00D50BA2">
        <w:rPr>
          <w:rFonts w:cstheme="minorHAnsi"/>
        </w:rPr>
        <w:t>Aktivnost 2 – listići za vrednovanje za učenje</w:t>
      </w:r>
    </w:p>
    <w:p w:rsidR="00771ABA" w:rsidRPr="00D50BA2" w:rsidRDefault="00771ABA" w:rsidP="00D50BA2">
      <w:pPr>
        <w:pStyle w:val="ListParagraph"/>
        <w:spacing w:after="0" w:line="240" w:lineRule="auto"/>
        <w:ind w:left="750"/>
        <w:rPr>
          <w:rFonts w:cstheme="minorHAnsi"/>
        </w:rPr>
      </w:pPr>
    </w:p>
    <w:p w:rsidR="00771ABA" w:rsidRPr="00D50BA2" w:rsidRDefault="00771ABA" w:rsidP="00D50BA2">
      <w:pPr>
        <w:spacing w:line="240" w:lineRule="auto"/>
        <w:rPr>
          <w:rFonts w:cstheme="minorHAnsi"/>
          <w:b/>
        </w:rPr>
      </w:pPr>
      <w:r w:rsidRPr="00D50BA2">
        <w:rPr>
          <w:rFonts w:cstheme="minorHAnsi"/>
          <w:b/>
        </w:rPr>
        <w:t>Aktivnosti koje obuhvaćaju prilagodbe za učenike s teškoćama</w:t>
      </w:r>
    </w:p>
    <w:p w:rsidR="00771ABA" w:rsidRPr="00D50BA2" w:rsidRDefault="00771ABA" w:rsidP="00D50BA2">
      <w:pPr>
        <w:pStyle w:val="ListParagraph"/>
        <w:numPr>
          <w:ilvl w:val="0"/>
          <w:numId w:val="4"/>
        </w:numPr>
        <w:tabs>
          <w:tab w:val="left" w:pos="6938"/>
        </w:tabs>
        <w:spacing w:line="240" w:lineRule="auto"/>
        <w:rPr>
          <w:rFonts w:cstheme="minorHAnsi"/>
        </w:rPr>
      </w:pPr>
      <w:r w:rsidRPr="00D50BA2">
        <w:rPr>
          <w:rFonts w:cstheme="minorHAnsi"/>
        </w:rPr>
        <w:t>Nastavni listić – dopunski zadatci</w:t>
      </w:r>
    </w:p>
    <w:p w:rsidR="00771ABA" w:rsidRPr="00D50BA2" w:rsidRDefault="00771ABA" w:rsidP="00D50BA2">
      <w:pPr>
        <w:pStyle w:val="ListParagraph"/>
        <w:numPr>
          <w:ilvl w:val="0"/>
          <w:numId w:val="4"/>
        </w:numPr>
        <w:tabs>
          <w:tab w:val="left" w:pos="6938"/>
        </w:tabs>
        <w:spacing w:line="240" w:lineRule="auto"/>
        <w:rPr>
          <w:rFonts w:cstheme="minorHAnsi"/>
        </w:rPr>
      </w:pPr>
      <w:r w:rsidRPr="00D50BA2">
        <w:rPr>
          <w:rFonts w:cstheme="minorHAnsi"/>
        </w:rPr>
        <w:t xml:space="preserve">Lj. Peretin, D. Vujanović: Matematika 5 - radna bilježnica za pomoć u učenju matematike – </w:t>
      </w: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rPr>
          <w:rFonts w:cstheme="minorHAnsi"/>
        </w:rPr>
      </w:pPr>
      <w:r w:rsidRPr="00D50BA2">
        <w:rPr>
          <w:rFonts w:cstheme="minorHAnsi"/>
        </w:rPr>
        <w:t>Nastavni listić – dodatni zadatci</w:t>
      </w:r>
    </w:p>
    <w:p w:rsidR="00771ABA" w:rsidRPr="00D50BA2" w:rsidRDefault="00771ABA" w:rsidP="00D50BA2">
      <w:pPr>
        <w:pStyle w:val="ListParagraph"/>
        <w:numPr>
          <w:ilvl w:val="0"/>
          <w:numId w:val="4"/>
        </w:numPr>
        <w:tabs>
          <w:tab w:val="left" w:pos="6938"/>
        </w:tabs>
        <w:spacing w:after="0" w:line="240" w:lineRule="auto"/>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rPr>
          <w:rFonts w:cstheme="minorHAnsi"/>
        </w:rPr>
      </w:pPr>
      <w:r w:rsidRPr="00D50BA2">
        <w:rPr>
          <w:rFonts w:cstheme="minorHAnsi"/>
        </w:rPr>
        <w:t xml:space="preserve">M.Muštra: Dodatna nastava matematike za 7.razred - </w:t>
      </w:r>
    </w:p>
    <w:p w:rsidR="00771ABA" w:rsidRPr="00D50BA2" w:rsidRDefault="00771ABA" w:rsidP="00D50BA2">
      <w:pPr>
        <w:tabs>
          <w:tab w:val="left" w:pos="6938"/>
        </w:tabs>
        <w:spacing w:after="0" w:line="240" w:lineRule="auto"/>
        <w:rPr>
          <w:rFonts w:cstheme="minorHAnsi"/>
        </w:rPr>
      </w:pPr>
      <w:r w:rsidRPr="00D50BA2">
        <w:rPr>
          <w:rFonts w:cstheme="minorHAnsi"/>
        </w:rPr>
        <w:t xml:space="preserve">                          </w:t>
      </w: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pStyle w:val="ListParagraph"/>
        <w:numPr>
          <w:ilvl w:val="0"/>
          <w:numId w:val="5"/>
        </w:numPr>
        <w:spacing w:after="0" w:line="240" w:lineRule="auto"/>
        <w:rPr>
          <w:rFonts w:cstheme="minorHAnsi"/>
        </w:rPr>
      </w:pPr>
      <w:r w:rsidRPr="00D50BA2">
        <w:rPr>
          <w:rFonts w:cstheme="minorHAnsi"/>
        </w:rPr>
        <w:t>e-sfera: Koordinatni sustav i linearna ovisnost -&gt; Koordinatni sustav na pravcu -&gt; Matematika +  -&gt; provjera znanja Koordinatni sustav na pravcu (dugi kviz)</w:t>
      </w:r>
    </w:p>
    <w:p w:rsidR="00771ABA" w:rsidRPr="00D50BA2" w:rsidRDefault="00771ABA" w:rsidP="00D50BA2">
      <w:pPr>
        <w:spacing w:after="0" w:line="240" w:lineRule="auto"/>
        <w:jc w:val="center"/>
        <w:rPr>
          <w:rFonts w:cstheme="minorHAnsi"/>
          <w:b/>
          <w:sz w:val="36"/>
          <w:szCs w:val="36"/>
        </w:rPr>
      </w:pPr>
      <w:r w:rsidRPr="00D50BA2">
        <w:rPr>
          <w:rFonts w:cstheme="minorHAnsi"/>
          <w:b/>
          <w:sz w:val="36"/>
          <w:szCs w:val="36"/>
        </w:rPr>
        <w:br w:type="page"/>
      </w:r>
      <w:r w:rsidRPr="00D50BA2">
        <w:rPr>
          <w:rFonts w:cstheme="minorHAnsi"/>
          <w:b/>
          <w:sz w:val="36"/>
          <w:szCs w:val="36"/>
        </w:rPr>
        <w:lastRenderedPageBreak/>
        <w:t>Primjeri listića za vrednovanje kao učenje, vrednovanje za učenje i vrednovanje naučenoga</w:t>
      </w:r>
    </w:p>
    <w:p w:rsidR="00771ABA" w:rsidRPr="00D50BA2" w:rsidRDefault="00771ABA" w:rsidP="00D50BA2">
      <w:pPr>
        <w:spacing w:line="240" w:lineRule="auto"/>
        <w:jc w:val="center"/>
        <w:rPr>
          <w:rFonts w:cstheme="minorHAnsi"/>
          <w:b/>
          <w:sz w:val="36"/>
          <w:szCs w:val="36"/>
        </w:rPr>
      </w:pPr>
    </w:p>
    <w:p w:rsidR="00771ABA" w:rsidRPr="00D50BA2" w:rsidRDefault="00771ABA" w:rsidP="00D50BA2">
      <w:pPr>
        <w:spacing w:line="240" w:lineRule="auto"/>
        <w:rPr>
          <w:rFonts w:cstheme="minorHAnsi"/>
          <w:b/>
        </w:rPr>
        <w:sectPr w:rsidR="00771ABA" w:rsidRPr="00D50BA2" w:rsidSect="00C1619C">
          <w:footerReference w:type="default" r:id="rId13"/>
          <w:pgSz w:w="11906" w:h="16838"/>
          <w:pgMar w:top="720" w:right="720" w:bottom="720" w:left="720" w:header="709" w:footer="709" w:gutter="0"/>
          <w:cols w:space="708"/>
          <w:titlePg/>
          <w:docGrid w:linePitch="360"/>
        </w:sectPr>
      </w:pPr>
    </w:p>
    <w:p w:rsidR="00771ABA" w:rsidRPr="00D50BA2" w:rsidRDefault="00771ABA" w:rsidP="00D50BA2">
      <w:pPr>
        <w:spacing w:before="240" w:line="240" w:lineRule="auto"/>
        <w:rPr>
          <w:rFonts w:cstheme="minorHAnsi"/>
          <w:b/>
        </w:rPr>
      </w:pPr>
      <w:r w:rsidRPr="00D50BA2">
        <w:rPr>
          <w:rFonts w:cstheme="minorHAnsi"/>
          <w:b/>
        </w:rPr>
        <w:lastRenderedPageBreak/>
        <w:t>Vrednovanje kao učenje</w:t>
      </w:r>
    </w:p>
    <w:p w:rsidR="00771ABA" w:rsidRPr="00D50BA2" w:rsidRDefault="00771ABA" w:rsidP="00D50BA2">
      <w:pPr>
        <w:spacing w:before="240" w:after="0" w:line="240" w:lineRule="auto"/>
        <w:rPr>
          <w:rFonts w:cstheme="minorHAnsi"/>
        </w:rPr>
      </w:pPr>
      <w:r w:rsidRPr="00D50BA2">
        <w:rPr>
          <w:rFonts w:cstheme="minorHAnsi"/>
          <w:b/>
        </w:rPr>
        <w:t xml:space="preserve">Primjer 1:  </w:t>
      </w:r>
      <w:r w:rsidRPr="00D50BA2">
        <w:rPr>
          <w:rFonts w:cstheme="minorHAnsi"/>
        </w:rPr>
        <w:t>Zadaci za vršnjačko vrednovanje (Prilog A)</w:t>
      </w:r>
    </w:p>
    <w:p w:rsidR="00771ABA" w:rsidRPr="00D50BA2" w:rsidRDefault="00771ABA" w:rsidP="00D50BA2">
      <w:pPr>
        <w:spacing w:before="240" w:after="0" w:line="240" w:lineRule="auto"/>
        <w:rPr>
          <w:rFonts w:cstheme="minorHAnsi"/>
        </w:rPr>
      </w:pPr>
      <w:r w:rsidRPr="00D50BA2">
        <w:rPr>
          <w:rFonts w:cstheme="minorHAnsi"/>
          <w:sz w:val="36"/>
          <w:szCs w:val="36"/>
        </w:rPr>
        <w:t>●</w:t>
      </w:r>
      <w:r w:rsidRPr="00D50BA2">
        <w:rPr>
          <w:rFonts w:cstheme="minorHAnsi"/>
          <w:sz w:val="40"/>
          <w:szCs w:val="40"/>
        </w:rPr>
        <w:t xml:space="preserve"> </w:t>
      </w:r>
      <w:r w:rsidRPr="00D50BA2">
        <w:rPr>
          <w:rFonts w:cstheme="minorHAnsi"/>
        </w:rPr>
        <w:t>Pitanja:</w:t>
      </w:r>
    </w:p>
    <w:p w:rsidR="00771ABA" w:rsidRPr="00D50BA2" w:rsidRDefault="00771ABA" w:rsidP="00D50BA2">
      <w:pPr>
        <w:pStyle w:val="ListParagraph"/>
        <w:numPr>
          <w:ilvl w:val="0"/>
          <w:numId w:val="12"/>
        </w:numPr>
        <w:spacing w:before="240" w:line="240" w:lineRule="auto"/>
        <w:ind w:left="709"/>
        <w:rPr>
          <w:rFonts w:cstheme="minorHAnsi"/>
        </w:rPr>
      </w:pPr>
      <w:r w:rsidRPr="00D50BA2">
        <w:rPr>
          <w:rFonts w:cstheme="minorHAnsi"/>
        </w:rPr>
        <w:t xml:space="preserve">U koordinatnom sustavu na pravcu označite točke:  </w:t>
      </w:r>
      <w:r w:rsidRPr="00D50BA2">
        <w:rPr>
          <w:position w:val="-26"/>
        </w:rPr>
        <w:object w:dxaOrig="3240" w:dyaOrig="680">
          <v:shape id="_x0000_i1026" type="#_x0000_t75" style="width:145.05pt;height:32.25pt" o:ole="">
            <v:imagedata r:id="rId14" o:title=""/>
          </v:shape>
          <o:OLEObject Type="Embed" ProgID="Equation.DSMT4" ShapeID="_x0000_i1026" DrawAspect="Content" ObjectID="_1672696419" r:id="rId15"/>
        </w:object>
      </w:r>
    </w:p>
    <w:p w:rsidR="00771ABA" w:rsidRPr="00D50BA2" w:rsidRDefault="00771ABA" w:rsidP="00D50BA2">
      <w:pPr>
        <w:pStyle w:val="ListParagraph"/>
        <w:numPr>
          <w:ilvl w:val="0"/>
          <w:numId w:val="12"/>
        </w:numPr>
        <w:spacing w:before="240" w:line="240" w:lineRule="auto"/>
        <w:ind w:left="709"/>
        <w:rPr>
          <w:rFonts w:cstheme="minorHAnsi"/>
        </w:rPr>
      </w:pPr>
      <w:r w:rsidRPr="00D50BA2">
        <w:rPr>
          <w:rFonts w:cstheme="minorHAnsi"/>
        </w:rPr>
        <w:t xml:space="preserve">U koordinatnom sustavu na pravcu označite točke:  </w:t>
      </w:r>
      <w:r w:rsidRPr="00D50BA2">
        <w:rPr>
          <w:position w:val="-26"/>
        </w:rPr>
        <w:object w:dxaOrig="3260" w:dyaOrig="680">
          <v:shape id="_x0000_i1027" type="#_x0000_t75" style="width:146.15pt;height:32.25pt" o:ole="">
            <v:imagedata r:id="rId16" o:title=""/>
          </v:shape>
          <o:OLEObject Type="Embed" ProgID="Equation.DSMT4" ShapeID="_x0000_i1027" DrawAspect="Content" ObjectID="_1672696420" r:id="rId17"/>
        </w:object>
      </w:r>
    </w:p>
    <w:p w:rsidR="00771ABA" w:rsidRPr="00D50BA2" w:rsidRDefault="00771ABA" w:rsidP="00D50BA2">
      <w:pPr>
        <w:pStyle w:val="ListParagraph"/>
        <w:numPr>
          <w:ilvl w:val="0"/>
          <w:numId w:val="12"/>
        </w:numPr>
        <w:spacing w:before="240" w:after="0" w:line="240" w:lineRule="auto"/>
        <w:ind w:left="709"/>
        <w:rPr>
          <w:rFonts w:cstheme="minorHAnsi"/>
        </w:rPr>
      </w:pPr>
      <w:r w:rsidRPr="00D50BA2">
        <w:rPr>
          <w:rFonts w:cstheme="minorHAnsi"/>
        </w:rPr>
        <w:t>Odredite koordinate istaknutih točaka na brojevnom pravcu koje se nalaze između točaka s koordinatama:</w:t>
      </w:r>
      <w:r w:rsidRPr="00D50BA2">
        <w:rPr>
          <w:position w:val="-22"/>
        </w:rPr>
        <w:object w:dxaOrig="980" w:dyaOrig="620">
          <v:shape id="_x0000_i1028" type="#_x0000_t75" style="width:44.05pt;height:30.1pt" o:ole="">
            <v:imagedata r:id="rId18" o:title=""/>
          </v:shape>
          <o:OLEObject Type="Embed" ProgID="Equation.DSMT4" ShapeID="_x0000_i1028" DrawAspect="Content" ObjectID="_1672696421" r:id="rId19"/>
        </w:object>
      </w:r>
      <w:r w:rsidRPr="00D50BA2">
        <w:t xml:space="preserve"> :</w:t>
      </w:r>
    </w:p>
    <w:p w:rsidR="00771ABA" w:rsidRPr="00D50BA2" w:rsidRDefault="00771ABA" w:rsidP="00D50BA2">
      <w:pPr>
        <w:pStyle w:val="ListParagraph"/>
        <w:spacing w:after="0" w:line="240" w:lineRule="auto"/>
        <w:ind w:left="709"/>
      </w:pPr>
      <w:r w:rsidRPr="00D50BA2">
        <w:rPr>
          <w:rFonts w:cstheme="minorHAnsi"/>
          <w:lang w:eastAsia="hr-HR"/>
        </w:rPr>
        <w:drawing>
          <wp:anchor distT="0" distB="0" distL="114300" distR="114300" simplePos="0" relativeHeight="251660288" behindDoc="0" locked="0" layoutInCell="1" allowOverlap="1">
            <wp:simplePos x="0" y="0"/>
            <wp:positionH relativeFrom="column">
              <wp:posOffset>212090</wp:posOffset>
            </wp:positionH>
            <wp:positionV relativeFrom="paragraph">
              <wp:posOffset>71120</wp:posOffset>
            </wp:positionV>
            <wp:extent cx="3204000" cy="453600"/>
            <wp:effectExtent l="0" t="0" r="0" b="3810"/>
            <wp:wrapNone/>
            <wp:docPr id="6" name="Picture 6" descr="C:\Users\M\Pictures\01.capture\04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M\Pictures\01.capture\0477.pn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04000" cy="453600"/>
                    </a:xfrm>
                    <a:prstGeom prst="rect">
                      <a:avLst/>
                    </a:prstGeom>
                    <a:noFill/>
                    <a:ln>
                      <a:noFill/>
                    </a:ln>
                  </pic:spPr>
                </pic:pic>
              </a:graphicData>
            </a:graphic>
          </wp:anchor>
        </w:drawing>
      </w:r>
    </w:p>
    <w:p w:rsidR="00771ABA" w:rsidRPr="00D50BA2" w:rsidRDefault="00771ABA" w:rsidP="00D50BA2">
      <w:pPr>
        <w:pStyle w:val="ListParagraph"/>
        <w:spacing w:after="0" w:line="240" w:lineRule="auto"/>
        <w:ind w:left="709"/>
        <w:rPr>
          <w:rFonts w:cstheme="minorHAnsi"/>
        </w:rPr>
      </w:pPr>
    </w:p>
    <w:p w:rsidR="00771ABA" w:rsidRPr="00D50BA2" w:rsidRDefault="00771ABA" w:rsidP="00D50BA2">
      <w:pPr>
        <w:pStyle w:val="ListParagraph"/>
        <w:spacing w:after="0" w:line="240" w:lineRule="auto"/>
        <w:ind w:left="709"/>
        <w:rPr>
          <w:rFonts w:cstheme="minorHAnsi"/>
        </w:rPr>
      </w:pPr>
    </w:p>
    <w:p w:rsidR="00771ABA" w:rsidRPr="00D50BA2" w:rsidRDefault="00771ABA" w:rsidP="00D50BA2">
      <w:pPr>
        <w:pStyle w:val="ListParagraph"/>
        <w:spacing w:after="0" w:line="240" w:lineRule="auto"/>
        <w:ind w:left="1440"/>
        <w:rPr>
          <w:rFonts w:cstheme="minorHAnsi"/>
          <w:sz w:val="16"/>
          <w:szCs w:val="16"/>
        </w:rPr>
      </w:pPr>
    </w:p>
    <w:p w:rsidR="00771ABA" w:rsidRPr="00D50BA2" w:rsidRDefault="00771ABA" w:rsidP="00D50BA2">
      <w:pPr>
        <w:spacing w:after="0" w:line="240" w:lineRule="auto"/>
        <w:rPr>
          <w:rFonts w:cstheme="minorHAnsi"/>
        </w:rPr>
      </w:pPr>
      <w:r w:rsidRPr="00D50BA2">
        <w:rPr>
          <w:sz w:val="36"/>
          <w:szCs w:val="36"/>
        </w:rPr>
        <w:sym w:font="Symbol" w:char="00A8"/>
      </w:r>
      <w:r w:rsidRPr="00D50BA2">
        <w:rPr>
          <w:rFonts w:cstheme="minorHAnsi"/>
          <w:sz w:val="40"/>
          <w:szCs w:val="40"/>
        </w:rPr>
        <w:t xml:space="preserve"> </w:t>
      </w:r>
      <w:r w:rsidRPr="00D50BA2">
        <w:rPr>
          <w:rFonts w:cstheme="minorHAnsi"/>
        </w:rPr>
        <w:t xml:space="preserve">Pitanja: </w:t>
      </w:r>
    </w:p>
    <w:p w:rsidR="00771ABA" w:rsidRPr="00D50BA2" w:rsidRDefault="00771ABA" w:rsidP="00D50BA2">
      <w:pPr>
        <w:pStyle w:val="ListParagraph"/>
        <w:numPr>
          <w:ilvl w:val="0"/>
          <w:numId w:val="12"/>
        </w:numPr>
        <w:spacing w:before="240" w:line="240" w:lineRule="auto"/>
        <w:ind w:left="709"/>
        <w:rPr>
          <w:rFonts w:cstheme="minorHAnsi"/>
        </w:rPr>
      </w:pPr>
      <w:r w:rsidRPr="00D50BA2">
        <w:rPr>
          <w:rFonts w:cstheme="minorHAnsi"/>
        </w:rPr>
        <w:t xml:space="preserve">U koordinatnom sustavu na pravcu označite točke:  </w:t>
      </w:r>
      <w:r w:rsidRPr="00D50BA2">
        <w:rPr>
          <w:position w:val="-26"/>
        </w:rPr>
        <w:object w:dxaOrig="3300" w:dyaOrig="639">
          <v:shape id="_x0000_i1029" type="#_x0000_t75" style="width:147.2pt;height:30.1pt" o:ole="">
            <v:imagedata r:id="rId21" o:title=""/>
          </v:shape>
          <o:OLEObject Type="Embed" ProgID="Equation.DSMT4" ShapeID="_x0000_i1029" DrawAspect="Content" ObjectID="_1672696422" r:id="rId22"/>
        </w:object>
      </w:r>
    </w:p>
    <w:p w:rsidR="00771ABA" w:rsidRPr="00D50BA2" w:rsidRDefault="00771ABA" w:rsidP="00D50BA2">
      <w:pPr>
        <w:pStyle w:val="ListParagraph"/>
        <w:numPr>
          <w:ilvl w:val="0"/>
          <w:numId w:val="12"/>
        </w:numPr>
        <w:spacing w:before="240" w:line="240" w:lineRule="auto"/>
        <w:ind w:left="709"/>
        <w:rPr>
          <w:rFonts w:cstheme="minorHAnsi"/>
        </w:rPr>
      </w:pPr>
      <w:r w:rsidRPr="00D50BA2">
        <w:rPr>
          <w:rFonts w:cstheme="minorHAnsi"/>
        </w:rPr>
        <w:t xml:space="preserve">U koordinatnom sustavu na pravcu označite točke:  </w:t>
      </w:r>
      <w:r w:rsidRPr="00D50BA2">
        <w:rPr>
          <w:position w:val="-26"/>
        </w:rPr>
        <w:object w:dxaOrig="3400" w:dyaOrig="680">
          <v:shape id="_x0000_i1030" type="#_x0000_t75" style="width:152.6pt;height:32.25pt" o:ole="">
            <v:imagedata r:id="rId23" o:title=""/>
          </v:shape>
          <o:OLEObject Type="Embed" ProgID="Equation.DSMT4" ShapeID="_x0000_i1030" DrawAspect="Content" ObjectID="_1672696423" r:id="rId24"/>
        </w:object>
      </w:r>
    </w:p>
    <w:p w:rsidR="00771ABA" w:rsidRPr="00D50BA2" w:rsidRDefault="00771ABA" w:rsidP="00D50BA2">
      <w:pPr>
        <w:pStyle w:val="ListParagraph"/>
        <w:numPr>
          <w:ilvl w:val="0"/>
          <w:numId w:val="12"/>
        </w:numPr>
        <w:spacing w:before="240" w:after="0" w:line="240" w:lineRule="auto"/>
        <w:ind w:left="709"/>
        <w:rPr>
          <w:rFonts w:cstheme="minorHAnsi"/>
        </w:rPr>
      </w:pPr>
      <w:r w:rsidRPr="00D50BA2">
        <w:rPr>
          <w:rFonts w:cstheme="minorHAnsi"/>
        </w:rPr>
        <w:t>Odredite koordinate istaknutih točaka na brojevnom pravcu koje se nalaze između točaka s koordinatama:</w:t>
      </w:r>
      <w:r w:rsidRPr="00D50BA2">
        <w:rPr>
          <w:position w:val="-22"/>
        </w:rPr>
        <w:object w:dxaOrig="999" w:dyaOrig="620">
          <v:shape id="_x0000_i1031" type="#_x0000_t75" style="width:45.15pt;height:30.1pt" o:ole="">
            <v:imagedata r:id="rId25" o:title=""/>
          </v:shape>
          <o:OLEObject Type="Embed" ProgID="Equation.DSMT4" ShapeID="_x0000_i1031" DrawAspect="Content" ObjectID="_1672696424" r:id="rId26"/>
        </w:object>
      </w:r>
      <w:r w:rsidRPr="00D50BA2">
        <w:t xml:space="preserve"> .</w:t>
      </w:r>
    </w:p>
    <w:p w:rsidR="00771ABA" w:rsidRPr="00D50BA2" w:rsidRDefault="00771ABA" w:rsidP="00D50BA2">
      <w:pPr>
        <w:pStyle w:val="ListParagraph"/>
        <w:spacing w:after="0" w:line="240" w:lineRule="auto"/>
        <w:ind w:left="709"/>
      </w:pPr>
      <w:r w:rsidRPr="00D50BA2">
        <w:rPr>
          <w:rFonts w:cstheme="minorHAnsi"/>
          <w:lang w:eastAsia="hr-HR"/>
        </w:rPr>
        <w:drawing>
          <wp:anchor distT="0" distB="0" distL="114300" distR="114300" simplePos="0" relativeHeight="251661312" behindDoc="0" locked="0" layoutInCell="1" allowOverlap="1">
            <wp:simplePos x="0" y="0"/>
            <wp:positionH relativeFrom="column">
              <wp:posOffset>212090</wp:posOffset>
            </wp:positionH>
            <wp:positionV relativeFrom="paragraph">
              <wp:posOffset>71120</wp:posOffset>
            </wp:positionV>
            <wp:extent cx="3204000" cy="453600"/>
            <wp:effectExtent l="0" t="0" r="0" b="3810"/>
            <wp:wrapNone/>
            <wp:docPr id="15" name="Picture 15" descr="C:\Users\M\Pictures\01.capture\04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M\Pictures\01.capture\0477.pn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04000" cy="453600"/>
                    </a:xfrm>
                    <a:prstGeom prst="rect">
                      <a:avLst/>
                    </a:prstGeom>
                    <a:noFill/>
                    <a:ln>
                      <a:noFill/>
                    </a:ln>
                  </pic:spPr>
                </pic:pic>
              </a:graphicData>
            </a:graphic>
          </wp:anchor>
        </w:drawing>
      </w:r>
    </w:p>
    <w:p w:rsidR="00771ABA" w:rsidRPr="00D50BA2" w:rsidRDefault="00771ABA" w:rsidP="00D50BA2">
      <w:pPr>
        <w:pStyle w:val="ListParagraph"/>
        <w:spacing w:after="0" w:line="240" w:lineRule="auto"/>
        <w:rPr>
          <w:rFonts w:cstheme="minorHAnsi"/>
        </w:rPr>
      </w:pPr>
    </w:p>
    <w:p w:rsidR="00771ABA" w:rsidRPr="00D50BA2" w:rsidRDefault="00771ABA" w:rsidP="00D50BA2">
      <w:pPr>
        <w:spacing w:before="120" w:line="240" w:lineRule="auto"/>
        <w:rPr>
          <w:rFonts w:cstheme="minorHAnsi"/>
          <w:b/>
          <w:sz w:val="16"/>
          <w:szCs w:val="16"/>
        </w:rPr>
      </w:pPr>
    </w:p>
    <w:p w:rsidR="00771ABA" w:rsidRPr="00D50BA2" w:rsidRDefault="00771ABA" w:rsidP="00D50BA2">
      <w:pPr>
        <w:spacing w:before="240" w:after="0" w:line="240" w:lineRule="auto"/>
        <w:rPr>
          <w:rFonts w:cstheme="minorHAnsi"/>
          <w:b/>
        </w:rPr>
      </w:pPr>
    </w:p>
    <w:p w:rsidR="00771ABA" w:rsidRPr="00D50BA2" w:rsidRDefault="00771ABA" w:rsidP="00D50BA2">
      <w:pPr>
        <w:spacing w:before="240" w:after="0" w:line="240" w:lineRule="auto"/>
        <w:rPr>
          <w:rFonts w:cstheme="minorHAnsi"/>
          <w:b/>
        </w:rPr>
      </w:pPr>
    </w:p>
    <w:p w:rsidR="00771ABA" w:rsidRDefault="00771ABA" w:rsidP="00D50BA2">
      <w:pPr>
        <w:spacing w:before="240" w:after="0" w:line="240" w:lineRule="auto"/>
        <w:rPr>
          <w:rFonts w:cstheme="minorHAnsi"/>
          <w:b/>
        </w:rPr>
      </w:pPr>
    </w:p>
    <w:p w:rsidR="005F73F0" w:rsidRDefault="005F73F0" w:rsidP="00D50BA2">
      <w:pPr>
        <w:spacing w:before="240" w:after="0" w:line="240" w:lineRule="auto"/>
        <w:rPr>
          <w:rFonts w:cstheme="minorHAnsi"/>
          <w:b/>
        </w:rPr>
      </w:pPr>
    </w:p>
    <w:p w:rsidR="005F73F0" w:rsidRPr="00D50BA2" w:rsidRDefault="005F73F0" w:rsidP="00D50BA2">
      <w:pPr>
        <w:spacing w:before="240" w:after="0" w:line="240" w:lineRule="auto"/>
        <w:rPr>
          <w:rFonts w:cstheme="minorHAnsi"/>
          <w:b/>
        </w:rPr>
      </w:pPr>
    </w:p>
    <w:p w:rsidR="00771ABA" w:rsidRPr="00D50BA2" w:rsidRDefault="00771ABA" w:rsidP="00D50BA2">
      <w:pPr>
        <w:spacing w:before="240" w:after="0" w:line="240" w:lineRule="auto"/>
        <w:rPr>
          <w:rFonts w:cstheme="minorHAnsi"/>
          <w:b/>
        </w:rPr>
      </w:pPr>
    </w:p>
    <w:p w:rsidR="00771ABA" w:rsidRPr="00D50BA2" w:rsidRDefault="00771ABA" w:rsidP="00D50BA2">
      <w:pPr>
        <w:spacing w:before="240" w:after="0" w:line="240" w:lineRule="auto"/>
        <w:rPr>
          <w:rFonts w:cstheme="minorHAnsi"/>
        </w:rPr>
      </w:pPr>
      <w:r w:rsidRPr="00D50BA2">
        <w:rPr>
          <w:rFonts w:cstheme="minorHAnsi"/>
          <w:b/>
        </w:rPr>
        <w:lastRenderedPageBreak/>
        <w:t xml:space="preserve">Primjer 2:  </w:t>
      </w:r>
      <w:r w:rsidRPr="00D50BA2">
        <w:rPr>
          <w:rFonts w:cstheme="minorHAnsi"/>
        </w:rPr>
        <w:t>Zadaci za vršnjačko vrednovanje (Prilog A)</w:t>
      </w:r>
    </w:p>
    <w:p w:rsidR="00771ABA" w:rsidRPr="00D50BA2" w:rsidRDefault="00771ABA" w:rsidP="00D50BA2">
      <w:pPr>
        <w:spacing w:before="240" w:after="0" w:line="240" w:lineRule="auto"/>
        <w:rPr>
          <w:rFonts w:cstheme="minorHAnsi"/>
        </w:rPr>
      </w:pPr>
      <w:r w:rsidRPr="00D50BA2">
        <w:rPr>
          <w:rFonts w:cstheme="minorHAnsi"/>
          <w:sz w:val="36"/>
          <w:szCs w:val="36"/>
        </w:rPr>
        <w:t>●</w:t>
      </w:r>
      <w:r w:rsidRPr="00D50BA2">
        <w:rPr>
          <w:rFonts w:cstheme="minorHAnsi"/>
          <w:sz w:val="40"/>
          <w:szCs w:val="40"/>
        </w:rPr>
        <w:t xml:space="preserve"> </w:t>
      </w:r>
      <w:r w:rsidRPr="00D50BA2">
        <w:rPr>
          <w:rFonts w:cstheme="minorHAnsi"/>
        </w:rPr>
        <w:t>Pitanja:</w:t>
      </w:r>
    </w:p>
    <w:p w:rsidR="00771ABA" w:rsidRPr="00D50BA2" w:rsidRDefault="00771ABA" w:rsidP="00D50BA2">
      <w:pPr>
        <w:pStyle w:val="ListParagraph"/>
        <w:numPr>
          <w:ilvl w:val="0"/>
          <w:numId w:val="6"/>
        </w:numPr>
        <w:spacing w:line="240" w:lineRule="auto"/>
        <w:rPr>
          <w:rFonts w:cstheme="minorHAnsi"/>
        </w:rPr>
      </w:pPr>
      <w:r w:rsidRPr="00D50BA2">
        <w:rPr>
          <w:rFonts w:cstheme="minorHAnsi"/>
          <w:lang w:eastAsia="hr-HR"/>
        </w:rPr>
        <w:t>Odredite ishodište i jediničnu točku ako su dvije točke zadane koordinatama.</w:t>
      </w:r>
      <w:r w:rsidRPr="00D50BA2">
        <w:rPr>
          <w:rFonts w:cstheme="minorHAnsi"/>
        </w:rPr>
        <w:t xml:space="preserve"> </w:t>
      </w:r>
    </w:p>
    <w:p w:rsidR="00771ABA" w:rsidRPr="00D50BA2" w:rsidRDefault="00771ABA" w:rsidP="00D50BA2">
      <w:pPr>
        <w:pStyle w:val="ListParagraph"/>
        <w:spacing w:line="240" w:lineRule="auto"/>
        <w:rPr>
          <w:rFonts w:cstheme="minorHAnsi"/>
        </w:rPr>
      </w:pPr>
      <w:r w:rsidRPr="00D50BA2">
        <w:rPr>
          <w:rFonts w:cstheme="minorHAnsi"/>
          <w:lang w:eastAsia="hr-HR"/>
        </w:rPr>
        <w:drawing>
          <wp:anchor distT="0" distB="0" distL="114300" distR="114300" simplePos="0" relativeHeight="251664384" behindDoc="0" locked="0" layoutInCell="1" allowOverlap="1">
            <wp:simplePos x="0" y="0"/>
            <wp:positionH relativeFrom="column">
              <wp:posOffset>454660</wp:posOffset>
            </wp:positionH>
            <wp:positionV relativeFrom="paragraph">
              <wp:posOffset>3175</wp:posOffset>
            </wp:positionV>
            <wp:extent cx="3060000" cy="391526"/>
            <wp:effectExtent l="0" t="0" r="0" b="8890"/>
            <wp:wrapNone/>
            <wp:docPr id="22" name="Picture 22" descr="C:\Users\M\Pictures\01.capture\0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M\Pictures\01.capture\0481.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60000" cy="391526"/>
                    </a:xfrm>
                    <a:prstGeom prst="rect">
                      <a:avLst/>
                    </a:prstGeom>
                    <a:noFill/>
                    <a:ln>
                      <a:noFill/>
                    </a:ln>
                  </pic:spPr>
                </pic:pic>
              </a:graphicData>
            </a:graphic>
          </wp:anchor>
        </w:drawing>
      </w:r>
    </w:p>
    <w:p w:rsidR="00771ABA" w:rsidRPr="00D50BA2" w:rsidRDefault="00771ABA" w:rsidP="00D50BA2">
      <w:pPr>
        <w:pStyle w:val="ListParagraph"/>
        <w:spacing w:line="240" w:lineRule="auto"/>
        <w:rPr>
          <w:rFonts w:cstheme="minorHAnsi"/>
        </w:rPr>
      </w:pPr>
    </w:p>
    <w:p w:rsidR="00771ABA" w:rsidRPr="00D50BA2" w:rsidRDefault="00771ABA" w:rsidP="00D50BA2">
      <w:pPr>
        <w:pStyle w:val="ListParagraph"/>
        <w:numPr>
          <w:ilvl w:val="0"/>
          <w:numId w:val="6"/>
        </w:numPr>
        <w:spacing w:line="240" w:lineRule="auto"/>
        <w:rPr>
          <w:rFonts w:cstheme="minorHAnsi"/>
        </w:rPr>
      </w:pPr>
      <w:r w:rsidRPr="00D50BA2">
        <w:t>Odredite koordinate točaka sa slike.</w:t>
      </w:r>
    </w:p>
    <w:p w:rsidR="00771ABA" w:rsidRPr="00D50BA2" w:rsidRDefault="00771ABA" w:rsidP="00D50BA2">
      <w:pPr>
        <w:pStyle w:val="ListParagraph"/>
        <w:spacing w:line="240" w:lineRule="auto"/>
        <w:rPr>
          <w:rFonts w:cstheme="minorHAnsi"/>
        </w:rPr>
      </w:pPr>
      <w:r w:rsidRPr="00D50BA2">
        <w:rPr>
          <w:rFonts w:cstheme="minorHAnsi"/>
          <w:lang w:eastAsia="hr-HR"/>
        </w:rPr>
        <w:drawing>
          <wp:anchor distT="0" distB="0" distL="114300" distR="114300" simplePos="0" relativeHeight="251662336" behindDoc="1" locked="0" layoutInCell="1" allowOverlap="1">
            <wp:simplePos x="0" y="0"/>
            <wp:positionH relativeFrom="column">
              <wp:posOffset>454660</wp:posOffset>
            </wp:positionH>
            <wp:positionV relativeFrom="paragraph">
              <wp:posOffset>54981</wp:posOffset>
            </wp:positionV>
            <wp:extent cx="2959052" cy="381458"/>
            <wp:effectExtent l="0" t="0" r="0" b="0"/>
            <wp:wrapNone/>
            <wp:docPr id="16" name="Picture 16" descr="C:\Users\M\Pictures\01.capture\0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M\Pictures\01.capture\0373.pn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59052" cy="381458"/>
                    </a:xfrm>
                    <a:prstGeom prst="rect">
                      <a:avLst/>
                    </a:prstGeom>
                    <a:noFill/>
                    <a:ln>
                      <a:noFill/>
                    </a:ln>
                  </pic:spPr>
                </pic:pic>
              </a:graphicData>
            </a:graphic>
          </wp:anchor>
        </w:drawing>
      </w:r>
    </w:p>
    <w:p w:rsidR="00771ABA" w:rsidRPr="00D50BA2" w:rsidRDefault="00771ABA" w:rsidP="00D50BA2">
      <w:pPr>
        <w:pStyle w:val="ListParagraph"/>
        <w:spacing w:line="240" w:lineRule="auto"/>
        <w:rPr>
          <w:rFonts w:cstheme="minorHAnsi"/>
        </w:rPr>
      </w:pPr>
    </w:p>
    <w:p w:rsidR="00771ABA" w:rsidRPr="00D50BA2" w:rsidRDefault="00771ABA" w:rsidP="00D50BA2">
      <w:pPr>
        <w:pStyle w:val="ListParagraph"/>
        <w:spacing w:line="240" w:lineRule="auto"/>
        <w:rPr>
          <w:rFonts w:cstheme="minorHAnsi"/>
        </w:rPr>
      </w:pPr>
    </w:p>
    <w:p w:rsidR="00771ABA" w:rsidRPr="00D50BA2" w:rsidRDefault="00771ABA" w:rsidP="00D50BA2">
      <w:pPr>
        <w:spacing w:after="0" w:line="240" w:lineRule="auto"/>
        <w:rPr>
          <w:rFonts w:cstheme="minorHAnsi"/>
        </w:rPr>
      </w:pPr>
      <w:r w:rsidRPr="00D50BA2">
        <w:rPr>
          <w:sz w:val="36"/>
          <w:szCs w:val="36"/>
        </w:rPr>
        <w:sym w:font="Symbol" w:char="00A8"/>
      </w:r>
      <w:r w:rsidRPr="00D50BA2">
        <w:rPr>
          <w:rFonts w:cstheme="minorHAnsi"/>
          <w:sz w:val="40"/>
          <w:szCs w:val="40"/>
        </w:rPr>
        <w:t xml:space="preserve"> </w:t>
      </w:r>
      <w:r w:rsidRPr="00D50BA2">
        <w:rPr>
          <w:rFonts w:cstheme="minorHAnsi"/>
        </w:rPr>
        <w:t xml:space="preserve">Pitanja: </w:t>
      </w:r>
    </w:p>
    <w:p w:rsidR="00771ABA" w:rsidRPr="00D50BA2" w:rsidRDefault="00771ABA" w:rsidP="00D50BA2">
      <w:pPr>
        <w:pStyle w:val="ListParagraph"/>
        <w:numPr>
          <w:ilvl w:val="0"/>
          <w:numId w:val="6"/>
        </w:numPr>
        <w:spacing w:line="240" w:lineRule="auto"/>
        <w:rPr>
          <w:rFonts w:cstheme="minorHAnsi"/>
        </w:rPr>
      </w:pPr>
      <w:r w:rsidRPr="00D50BA2">
        <w:rPr>
          <w:rFonts w:cstheme="minorHAnsi"/>
          <w:lang w:eastAsia="hr-HR"/>
        </w:rPr>
        <w:t>Odredite ishodište i jediničnu točku ako su dvije točke zadane koordinatama.</w:t>
      </w:r>
      <w:r w:rsidRPr="00D50BA2">
        <w:rPr>
          <w:rFonts w:cstheme="minorHAnsi"/>
        </w:rPr>
        <w:t xml:space="preserve"> </w:t>
      </w:r>
    </w:p>
    <w:p w:rsidR="00771ABA" w:rsidRPr="00D50BA2" w:rsidRDefault="00771ABA" w:rsidP="00D50BA2">
      <w:pPr>
        <w:pStyle w:val="ListParagraph"/>
        <w:spacing w:line="240" w:lineRule="auto"/>
        <w:rPr>
          <w:rFonts w:cstheme="minorHAnsi"/>
        </w:rPr>
      </w:pPr>
      <w:r w:rsidRPr="00D50BA2">
        <w:rPr>
          <w:rFonts w:cstheme="minorHAnsi"/>
          <w:lang w:eastAsia="hr-HR"/>
        </w:rPr>
        <w:drawing>
          <wp:anchor distT="0" distB="0" distL="114300" distR="114300" simplePos="0" relativeHeight="251663360" behindDoc="0" locked="0" layoutInCell="1" allowOverlap="1">
            <wp:simplePos x="0" y="0"/>
            <wp:positionH relativeFrom="column">
              <wp:posOffset>494605</wp:posOffset>
            </wp:positionH>
            <wp:positionV relativeFrom="paragraph">
              <wp:posOffset>14557</wp:posOffset>
            </wp:positionV>
            <wp:extent cx="2916000" cy="460800"/>
            <wp:effectExtent l="0" t="0" r="0" b="0"/>
            <wp:wrapNone/>
            <wp:docPr id="21" name="Picture 21" descr="C:\Users\M\Pictures\01.capture\04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M\Pictures\01.capture\0478.pn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16000" cy="460800"/>
                    </a:xfrm>
                    <a:prstGeom prst="rect">
                      <a:avLst/>
                    </a:prstGeom>
                    <a:noFill/>
                    <a:ln>
                      <a:noFill/>
                    </a:ln>
                  </pic:spPr>
                </pic:pic>
              </a:graphicData>
            </a:graphic>
          </wp:anchor>
        </w:drawing>
      </w:r>
    </w:p>
    <w:p w:rsidR="00771ABA" w:rsidRPr="00D50BA2" w:rsidRDefault="00771ABA" w:rsidP="00D50BA2">
      <w:pPr>
        <w:spacing w:after="0" w:line="240" w:lineRule="auto"/>
        <w:rPr>
          <w:rFonts w:cstheme="minorHAnsi"/>
        </w:rPr>
      </w:pPr>
    </w:p>
    <w:p w:rsidR="00771ABA" w:rsidRPr="00D50BA2" w:rsidRDefault="00771ABA" w:rsidP="00D50BA2">
      <w:pPr>
        <w:pStyle w:val="ListParagraph"/>
        <w:numPr>
          <w:ilvl w:val="0"/>
          <w:numId w:val="6"/>
        </w:numPr>
        <w:spacing w:line="240" w:lineRule="auto"/>
        <w:rPr>
          <w:rFonts w:cstheme="minorHAnsi"/>
        </w:rPr>
      </w:pPr>
      <w:r w:rsidRPr="00D50BA2">
        <w:t>Odredite koordinate točaka sa slike.</w:t>
      </w:r>
    </w:p>
    <w:p w:rsidR="00771ABA" w:rsidRPr="00D50BA2" w:rsidRDefault="00771ABA" w:rsidP="00D50BA2">
      <w:pPr>
        <w:pStyle w:val="ListParagraph"/>
        <w:spacing w:line="240" w:lineRule="auto"/>
        <w:rPr>
          <w:rFonts w:cstheme="minorHAnsi"/>
        </w:rPr>
      </w:pPr>
      <w:r w:rsidRPr="00D50BA2">
        <w:rPr>
          <w:rFonts w:cstheme="minorHAnsi"/>
          <w:lang w:eastAsia="hr-HR"/>
        </w:rPr>
        <w:drawing>
          <wp:anchor distT="0" distB="0" distL="114300" distR="114300" simplePos="0" relativeHeight="251659264" behindDoc="1" locked="0" layoutInCell="1" allowOverlap="1">
            <wp:simplePos x="0" y="0"/>
            <wp:positionH relativeFrom="column">
              <wp:posOffset>457200</wp:posOffset>
            </wp:positionH>
            <wp:positionV relativeFrom="paragraph">
              <wp:posOffset>41646</wp:posOffset>
            </wp:positionV>
            <wp:extent cx="3014980" cy="400261"/>
            <wp:effectExtent l="0" t="0" r="0" b="0"/>
            <wp:wrapNone/>
            <wp:docPr id="18" name="Picture 18" descr="C:\Users\M\Pictures\01.capture\0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M\Pictures\01.capture\0374.pn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14980" cy="400261"/>
                    </a:xfrm>
                    <a:prstGeom prst="rect">
                      <a:avLst/>
                    </a:prstGeom>
                    <a:noFill/>
                    <a:ln>
                      <a:noFill/>
                    </a:ln>
                  </pic:spPr>
                </pic:pic>
              </a:graphicData>
            </a:graphic>
          </wp:anchor>
        </w:drawing>
      </w:r>
    </w:p>
    <w:p w:rsidR="00771ABA" w:rsidRPr="00D50BA2" w:rsidRDefault="00771ABA" w:rsidP="00D50BA2">
      <w:pPr>
        <w:pStyle w:val="ListParagraph"/>
        <w:spacing w:line="240" w:lineRule="auto"/>
        <w:rPr>
          <w:rFonts w:cstheme="minorHAnsi"/>
        </w:rPr>
      </w:pPr>
    </w:p>
    <w:p w:rsidR="00771ABA" w:rsidRPr="00D50BA2" w:rsidRDefault="00771ABA" w:rsidP="00D50BA2">
      <w:pPr>
        <w:pStyle w:val="ListParagraph"/>
        <w:spacing w:line="240" w:lineRule="auto"/>
        <w:rPr>
          <w:rFonts w:cstheme="minorHAnsi"/>
        </w:rPr>
      </w:pPr>
    </w:p>
    <w:p w:rsidR="00771ABA" w:rsidRPr="00D50BA2" w:rsidRDefault="00771ABA" w:rsidP="00D50BA2">
      <w:pPr>
        <w:pStyle w:val="ListParagraph"/>
        <w:spacing w:after="0" w:line="240" w:lineRule="auto"/>
        <w:ind w:left="709"/>
        <w:rPr>
          <w:rFonts w:cstheme="minorHAnsi"/>
        </w:rPr>
      </w:pPr>
    </w:p>
    <w:p w:rsidR="00771ABA" w:rsidRPr="00D50BA2" w:rsidRDefault="00771ABA" w:rsidP="00D50BA2">
      <w:pPr>
        <w:pStyle w:val="ListParagraph"/>
        <w:spacing w:after="0" w:line="240" w:lineRule="auto"/>
        <w:ind w:left="709"/>
        <w:rPr>
          <w:rFonts w:cstheme="minorHAnsi"/>
        </w:rPr>
      </w:pPr>
    </w:p>
    <w:p w:rsidR="00771ABA" w:rsidRPr="00D50BA2" w:rsidRDefault="00771ABA" w:rsidP="00D50BA2">
      <w:pPr>
        <w:pStyle w:val="ListParagraph"/>
        <w:spacing w:after="0" w:line="240" w:lineRule="auto"/>
        <w:ind w:left="709"/>
        <w:rPr>
          <w:rFonts w:cstheme="minorHAnsi"/>
        </w:rPr>
      </w:pPr>
    </w:p>
    <w:p w:rsidR="00771ABA" w:rsidRPr="00D50BA2" w:rsidRDefault="00771ABA" w:rsidP="00D50BA2">
      <w:pPr>
        <w:pStyle w:val="ListParagraph"/>
        <w:spacing w:after="0" w:line="240" w:lineRule="auto"/>
        <w:ind w:left="709"/>
        <w:rPr>
          <w:rFonts w:cstheme="minorHAnsi"/>
        </w:rPr>
      </w:pPr>
    </w:p>
    <w:p w:rsidR="00771ABA" w:rsidRPr="00D50BA2" w:rsidRDefault="00771ABA" w:rsidP="00D50BA2">
      <w:pPr>
        <w:spacing w:line="240" w:lineRule="auto"/>
        <w:rPr>
          <w:rFonts w:cstheme="minorHAnsi"/>
        </w:rPr>
      </w:pPr>
      <w:r w:rsidRPr="00D50BA2">
        <w:rPr>
          <w:rFonts w:cstheme="minorHAnsi"/>
          <w:b/>
        </w:rPr>
        <w:t xml:space="preserve">Primjer 3:  </w:t>
      </w:r>
      <w:r w:rsidRPr="00D50BA2">
        <w:rPr>
          <w:rFonts w:cstheme="minorHAnsi"/>
        </w:rPr>
        <w:t>Lista za samoprocjenu 2</w:t>
      </w:r>
      <w:r w:rsidRPr="00D50BA2">
        <w:rPr>
          <w:rFonts w:cstheme="minorHAnsi"/>
          <w:b/>
        </w:rPr>
        <w:t xml:space="preserve"> </w:t>
      </w:r>
      <w:r w:rsidRPr="00D50BA2">
        <w:rPr>
          <w:rFonts w:cstheme="minorHAnsi"/>
        </w:rPr>
        <w:t>(Prilog B)</w:t>
      </w:r>
    </w:p>
    <w:p w:rsidR="00771ABA" w:rsidRPr="00D50BA2" w:rsidRDefault="00771ABA" w:rsidP="00D50BA2">
      <w:pPr>
        <w:spacing w:after="0" w:line="240" w:lineRule="auto"/>
        <w:rPr>
          <w:rFonts w:cstheme="minorHAnsi"/>
        </w:rPr>
      </w:pPr>
      <w:r w:rsidRPr="00D50BA2">
        <w:rPr>
          <w:rFonts w:cstheme="minorHAnsi"/>
        </w:rPr>
        <w:t>Tvrdnje:</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Točkama koordinatnog pravca pridružujem racionalne brojeve.</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Određujem koordinate točaka označenih na koordinatnoj osi.</w:t>
      </w:r>
    </w:p>
    <w:p w:rsidR="00771ABA" w:rsidRPr="00D50BA2" w:rsidRDefault="00771ABA" w:rsidP="00D50BA2">
      <w:pPr>
        <w:pStyle w:val="ListParagraph"/>
        <w:numPr>
          <w:ilvl w:val="0"/>
          <w:numId w:val="6"/>
        </w:numPr>
        <w:spacing w:line="240" w:lineRule="auto"/>
        <w:rPr>
          <w:rFonts w:cstheme="minorHAnsi"/>
        </w:rPr>
      </w:pPr>
      <w:r w:rsidRPr="00D50BA2">
        <w:rPr>
          <w:rFonts w:cstheme="minorHAnsi"/>
          <w:lang w:eastAsia="hr-HR"/>
        </w:rPr>
        <w:t>Određujem ishodište i jediničnu točku ako su dvije točke zadane koordinatama.</w:t>
      </w:r>
    </w:p>
    <w:p w:rsidR="00771ABA" w:rsidRPr="00D50BA2" w:rsidRDefault="00771ABA" w:rsidP="00D50BA2">
      <w:pPr>
        <w:pStyle w:val="ListParagraph"/>
        <w:spacing w:before="240" w:after="0" w:line="240" w:lineRule="auto"/>
        <w:rPr>
          <w:rFonts w:cstheme="minorHAnsi"/>
        </w:rPr>
      </w:pPr>
    </w:p>
    <w:p w:rsidR="00771ABA" w:rsidRPr="00D50BA2" w:rsidRDefault="00771ABA" w:rsidP="00D50BA2">
      <w:pPr>
        <w:spacing w:after="0" w:line="240" w:lineRule="auto"/>
        <w:rPr>
          <w:rFonts w:cstheme="minorHAnsi"/>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p>
    <w:p w:rsidR="00771ABA" w:rsidRDefault="00771ABA" w:rsidP="00D50BA2">
      <w:pPr>
        <w:spacing w:line="240" w:lineRule="auto"/>
        <w:rPr>
          <w:rFonts w:cstheme="minorHAnsi"/>
          <w:b/>
        </w:rPr>
      </w:pPr>
    </w:p>
    <w:p w:rsidR="005F73F0" w:rsidRDefault="005F73F0" w:rsidP="00D50BA2">
      <w:pPr>
        <w:spacing w:line="240" w:lineRule="auto"/>
        <w:rPr>
          <w:rFonts w:cstheme="minorHAnsi"/>
          <w:b/>
        </w:rPr>
      </w:pPr>
    </w:p>
    <w:p w:rsidR="005F73F0" w:rsidRDefault="005F73F0" w:rsidP="00D50BA2">
      <w:pPr>
        <w:spacing w:line="240" w:lineRule="auto"/>
        <w:rPr>
          <w:rFonts w:cstheme="minorHAnsi"/>
          <w:b/>
        </w:rPr>
      </w:pPr>
    </w:p>
    <w:p w:rsidR="005F73F0" w:rsidRPr="00D50BA2" w:rsidRDefault="005F73F0" w:rsidP="00D50BA2">
      <w:pPr>
        <w:spacing w:line="240" w:lineRule="auto"/>
        <w:rPr>
          <w:rFonts w:cstheme="minorHAnsi"/>
          <w:b/>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r w:rsidRPr="00D50BA2">
        <w:rPr>
          <w:rFonts w:cstheme="minorHAnsi"/>
          <w:b/>
        </w:rPr>
        <w:t>Vrednovanje za učenje</w:t>
      </w:r>
    </w:p>
    <w:p w:rsidR="00771ABA" w:rsidRPr="00D50BA2" w:rsidRDefault="00771ABA" w:rsidP="00D50BA2">
      <w:pPr>
        <w:spacing w:line="240" w:lineRule="auto"/>
        <w:rPr>
          <w:rFonts w:cstheme="minorHAnsi"/>
        </w:rPr>
      </w:pPr>
      <w:r w:rsidRPr="00D50BA2">
        <w:rPr>
          <w:rFonts w:cstheme="minorHAnsi"/>
          <w:b/>
        </w:rPr>
        <w:t xml:space="preserve">Primjer 1:  </w:t>
      </w:r>
      <w:r w:rsidRPr="00D50BA2">
        <w:rPr>
          <w:rFonts w:cstheme="minorHAnsi"/>
        </w:rPr>
        <w:t>Kviz (Prilog D)</w:t>
      </w:r>
    </w:p>
    <w:p w:rsidR="00771ABA" w:rsidRPr="00D50BA2" w:rsidRDefault="00771ABA" w:rsidP="00D50BA2">
      <w:pPr>
        <w:spacing w:after="0" w:line="240" w:lineRule="auto"/>
        <w:rPr>
          <w:rFonts w:cstheme="minorHAnsi"/>
        </w:rPr>
      </w:pPr>
      <w:r w:rsidRPr="00D50BA2">
        <w:rPr>
          <w:rFonts w:cstheme="minorHAnsi"/>
        </w:rPr>
        <w:t>Tvrdnje:</w:t>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lang w:eastAsia="hr-HR"/>
        </w:rPr>
        <w:drawing>
          <wp:inline distT="0" distB="0" distL="0" distR="0">
            <wp:extent cx="3014980" cy="326119"/>
            <wp:effectExtent l="0" t="0" r="0" b="0"/>
            <wp:docPr id="28" name="Picture 28" descr="C:\Users\M\Pictures\01.capture\0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M\Pictures\01.capture\0513.pn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14980" cy="326119"/>
                    </a:xfrm>
                    <a:prstGeom prst="rect">
                      <a:avLst/>
                    </a:prstGeom>
                    <a:noFill/>
                    <a:ln>
                      <a:noFill/>
                    </a:ln>
                  </pic:spPr>
                </pic:pic>
              </a:graphicData>
            </a:graphic>
          </wp:inline>
        </w:drawing>
      </w:r>
    </w:p>
    <w:p w:rsidR="00771ABA" w:rsidRPr="00D50BA2" w:rsidRDefault="00771ABA" w:rsidP="00D50BA2">
      <w:pPr>
        <w:pStyle w:val="ListParagraph"/>
        <w:spacing w:after="0" w:line="240" w:lineRule="auto"/>
        <w:rPr>
          <w:rFonts w:cstheme="minorHAnsi"/>
          <w:vertAlign w:val="superscript"/>
        </w:rPr>
      </w:pPr>
    </w:p>
    <w:p w:rsidR="00771ABA" w:rsidRPr="00D50BA2" w:rsidRDefault="00771ABA" w:rsidP="00D50BA2">
      <w:pPr>
        <w:pStyle w:val="ListParagraph"/>
        <w:numPr>
          <w:ilvl w:val="0"/>
          <w:numId w:val="8"/>
        </w:numPr>
        <w:spacing w:after="0" w:line="240" w:lineRule="auto"/>
        <w:rPr>
          <w:rFonts w:cstheme="minorHAnsi"/>
          <w:vertAlign w:val="superscript"/>
        </w:rPr>
      </w:pPr>
      <w:r w:rsidRPr="00D50BA2">
        <w:t xml:space="preserve">Točke </w:t>
      </w:r>
      <w:r w:rsidRPr="00D50BA2">
        <w:rPr>
          <w:i/>
        </w:rPr>
        <w:t xml:space="preserve">A </w:t>
      </w:r>
      <w:r w:rsidRPr="00D50BA2">
        <w:t>i</w:t>
      </w:r>
      <w:r w:rsidRPr="00D50BA2">
        <w:rPr>
          <w:i/>
        </w:rPr>
        <w:t xml:space="preserve"> B</w:t>
      </w:r>
      <w:r w:rsidRPr="00D50BA2">
        <w:t xml:space="preserve"> nalaze se između točaka s koordinatama </w:t>
      </w:r>
      <w:r w:rsidRPr="00D50BA2">
        <w:rPr>
          <w:position w:val="-22"/>
        </w:rPr>
        <w:object w:dxaOrig="480" w:dyaOrig="580">
          <v:shape id="_x0000_i1032" type="#_x0000_t75" style="width:21.5pt;height:27.95pt" o:ole="">
            <v:imagedata r:id="rId32" o:title=""/>
          </v:shape>
          <o:OLEObject Type="Embed" ProgID="Equation.DSMT4" ShapeID="_x0000_i1032" DrawAspect="Content" ObjectID="_1672696425" r:id="rId33"/>
        </w:object>
      </w:r>
      <w:r w:rsidRPr="00D50BA2">
        <w:t xml:space="preserve">i </w:t>
      </w:r>
      <w:r w:rsidRPr="00D50BA2">
        <w:rPr>
          <w:position w:val="-22"/>
        </w:rPr>
        <w:object w:dxaOrig="360" w:dyaOrig="580">
          <v:shape id="_x0000_i1033" type="#_x0000_t75" style="width:17.2pt;height:27.95pt" o:ole="">
            <v:imagedata r:id="rId34" o:title=""/>
          </v:shape>
          <o:OLEObject Type="Embed" ProgID="Equation.DSMT4" ShapeID="_x0000_i1033" DrawAspect="Content" ObjectID="_1672696426" r:id="rId35"/>
        </w:object>
      </w:r>
      <w:r w:rsidRPr="00D50BA2">
        <w:t>.</w:t>
      </w:r>
    </w:p>
    <w:p w:rsidR="00771ABA" w:rsidRPr="00D50BA2" w:rsidRDefault="00771ABA" w:rsidP="00D50BA2">
      <w:pPr>
        <w:pStyle w:val="ListParagraph"/>
        <w:numPr>
          <w:ilvl w:val="0"/>
          <w:numId w:val="8"/>
        </w:numPr>
        <w:spacing w:after="0" w:line="240" w:lineRule="auto"/>
        <w:rPr>
          <w:rFonts w:cstheme="minorHAnsi"/>
          <w:vertAlign w:val="superscript"/>
        </w:rPr>
      </w:pPr>
      <w:r w:rsidRPr="00D50BA2">
        <w:t xml:space="preserve">Točke </w:t>
      </w:r>
      <w:r w:rsidRPr="00D50BA2">
        <w:rPr>
          <w:i/>
        </w:rPr>
        <w:t xml:space="preserve">C </w:t>
      </w:r>
      <w:r w:rsidRPr="00D50BA2">
        <w:t>i</w:t>
      </w:r>
      <w:r w:rsidRPr="00D50BA2">
        <w:rPr>
          <w:i/>
        </w:rPr>
        <w:t xml:space="preserve"> D</w:t>
      </w:r>
      <w:r w:rsidRPr="00D50BA2">
        <w:t xml:space="preserve"> nalaze se između točaka s koordinatama </w:t>
      </w:r>
      <w:r w:rsidRPr="00D50BA2">
        <w:rPr>
          <w:position w:val="-22"/>
        </w:rPr>
        <w:object w:dxaOrig="380" w:dyaOrig="580">
          <v:shape id="_x0000_i1034" type="#_x0000_t75" style="width:18.25pt;height:27.95pt" o:ole="">
            <v:imagedata r:id="rId36" o:title=""/>
          </v:shape>
          <o:OLEObject Type="Embed" ProgID="Equation.DSMT4" ShapeID="_x0000_i1034" DrawAspect="Content" ObjectID="_1672696427" r:id="rId37"/>
        </w:object>
      </w:r>
      <w:r w:rsidRPr="00D50BA2">
        <w:t xml:space="preserve">i </w:t>
      </w:r>
      <w:r w:rsidRPr="00D50BA2">
        <w:rPr>
          <w:position w:val="-22"/>
        </w:rPr>
        <w:object w:dxaOrig="320" w:dyaOrig="580">
          <v:shape id="_x0000_i1035" type="#_x0000_t75" style="width:15.05pt;height:27.95pt" o:ole="">
            <v:imagedata r:id="rId38" o:title=""/>
          </v:shape>
          <o:OLEObject Type="Embed" ProgID="Equation.DSMT4" ShapeID="_x0000_i1035" DrawAspect="Content" ObjectID="_1672696428" r:id="rId39"/>
        </w:object>
      </w:r>
      <w:r w:rsidRPr="00D50BA2">
        <w:t>.</w:t>
      </w:r>
    </w:p>
    <w:p w:rsidR="00771ABA" w:rsidRPr="00D50BA2" w:rsidRDefault="00771ABA" w:rsidP="00D50BA2">
      <w:pPr>
        <w:pStyle w:val="ListParagraph"/>
        <w:numPr>
          <w:ilvl w:val="0"/>
          <w:numId w:val="8"/>
        </w:numPr>
        <w:spacing w:after="0" w:line="240" w:lineRule="auto"/>
        <w:rPr>
          <w:rFonts w:cstheme="minorHAnsi"/>
          <w:vertAlign w:val="superscript"/>
        </w:rPr>
      </w:pPr>
      <w:r w:rsidRPr="00D50BA2">
        <w:t xml:space="preserve">Točke </w:t>
      </w:r>
      <w:r w:rsidRPr="00D50BA2">
        <w:rPr>
          <w:i/>
        </w:rPr>
        <w:t xml:space="preserve">B </w:t>
      </w:r>
      <w:r w:rsidRPr="00D50BA2">
        <w:t>i</w:t>
      </w:r>
      <w:r w:rsidRPr="00D50BA2">
        <w:rPr>
          <w:i/>
        </w:rPr>
        <w:t xml:space="preserve"> C</w:t>
      </w:r>
      <w:r w:rsidRPr="00D50BA2">
        <w:t xml:space="preserve"> nalaze se između točaka s koordinatama </w:t>
      </w:r>
      <w:r w:rsidRPr="00D50BA2">
        <w:rPr>
          <w:position w:val="-6"/>
        </w:rPr>
        <w:object w:dxaOrig="580" w:dyaOrig="260">
          <v:shape id="_x0000_i1036" type="#_x0000_t75" style="width:25.8pt;height:12.9pt" o:ole="">
            <v:imagedata r:id="rId40" o:title=""/>
          </v:shape>
          <o:OLEObject Type="Embed" ProgID="Equation.DSMT4" ShapeID="_x0000_i1036" DrawAspect="Content" ObjectID="_1672696429" r:id="rId41"/>
        </w:object>
      </w:r>
      <w:r w:rsidRPr="00D50BA2">
        <w:t xml:space="preserve">i </w:t>
      </w:r>
      <w:r w:rsidRPr="00D50BA2">
        <w:rPr>
          <w:position w:val="-22"/>
        </w:rPr>
        <w:object w:dxaOrig="380" w:dyaOrig="580">
          <v:shape id="_x0000_i1037" type="#_x0000_t75" style="width:18.25pt;height:27.95pt" o:ole="">
            <v:imagedata r:id="rId42" o:title=""/>
          </v:shape>
          <o:OLEObject Type="Embed" ProgID="Equation.DSMT4" ShapeID="_x0000_i1037" DrawAspect="Content" ObjectID="_1672696430" r:id="rId43"/>
        </w:object>
      </w:r>
      <w:r w:rsidRPr="00D50BA2">
        <w:t>.</w:t>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rPr>
        <w:t>Zadatci:</w:t>
      </w:r>
    </w:p>
    <w:p w:rsidR="00771ABA" w:rsidRPr="00D50BA2" w:rsidRDefault="00771ABA" w:rsidP="00D50BA2">
      <w:pPr>
        <w:pStyle w:val="ListParagraph"/>
        <w:numPr>
          <w:ilvl w:val="0"/>
          <w:numId w:val="6"/>
        </w:numPr>
        <w:spacing w:before="240" w:line="240" w:lineRule="auto"/>
        <w:rPr>
          <w:rFonts w:cstheme="minorHAnsi"/>
        </w:rPr>
      </w:pPr>
      <w:r w:rsidRPr="00D50BA2">
        <w:rPr>
          <w:rFonts w:cstheme="minorHAnsi"/>
        </w:rPr>
        <w:t xml:space="preserve">U koordinatnom sustavu na pravcu označite točke:  </w:t>
      </w:r>
      <w:r w:rsidRPr="00D50BA2">
        <w:rPr>
          <w:position w:val="-26"/>
        </w:rPr>
        <w:object w:dxaOrig="3420" w:dyaOrig="639">
          <v:shape id="_x0000_i1038" type="#_x0000_t75" style="width:153.65pt;height:30.1pt" o:ole="">
            <v:imagedata r:id="rId44" o:title=""/>
          </v:shape>
          <o:OLEObject Type="Embed" ProgID="Equation.DSMT4" ShapeID="_x0000_i1038" DrawAspect="Content" ObjectID="_1672696431" r:id="rId45"/>
        </w:object>
      </w:r>
      <w:r w:rsidRPr="00D50BA2">
        <w:t>.</w:t>
      </w:r>
    </w:p>
    <w:p w:rsidR="00771ABA" w:rsidRPr="00D50BA2" w:rsidRDefault="00771ABA" w:rsidP="00D50BA2">
      <w:pPr>
        <w:pStyle w:val="ListParagraph"/>
        <w:numPr>
          <w:ilvl w:val="0"/>
          <w:numId w:val="6"/>
        </w:numPr>
        <w:spacing w:before="240" w:line="240" w:lineRule="auto"/>
        <w:rPr>
          <w:rFonts w:cstheme="minorHAnsi"/>
        </w:rPr>
      </w:pPr>
      <w:r w:rsidRPr="00D50BA2">
        <w:rPr>
          <w:rFonts w:cstheme="minorHAnsi"/>
        </w:rPr>
        <w:t xml:space="preserve">U koordinatnom sustavu na pravcu označite točke:  </w:t>
      </w:r>
      <w:r w:rsidRPr="00D50BA2">
        <w:rPr>
          <w:position w:val="-26"/>
        </w:rPr>
        <w:object w:dxaOrig="3220" w:dyaOrig="680">
          <v:shape id="_x0000_i1039" type="#_x0000_t75" style="width:2in;height:32.25pt" o:ole="">
            <v:imagedata r:id="rId46" o:title=""/>
          </v:shape>
          <o:OLEObject Type="Embed" ProgID="Equation.DSMT4" ShapeID="_x0000_i1039" DrawAspect="Content" ObjectID="_1672696432" r:id="rId47"/>
        </w:object>
      </w:r>
      <w:r w:rsidRPr="00D50BA2">
        <w:t>.</w:t>
      </w: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rPr>
      </w:pPr>
      <w:r w:rsidRPr="00D50BA2">
        <w:rPr>
          <w:rFonts w:cstheme="minorHAnsi"/>
          <w:b/>
        </w:rPr>
        <w:t xml:space="preserve">Primjer 2:  </w:t>
      </w:r>
      <w:r w:rsidRPr="00D50BA2">
        <w:rPr>
          <w:rFonts w:cstheme="minorHAnsi"/>
        </w:rPr>
        <w:t>Kviz (Prilog D)</w:t>
      </w:r>
    </w:p>
    <w:p w:rsidR="00771ABA" w:rsidRPr="00D50BA2" w:rsidRDefault="00771ABA" w:rsidP="00D50BA2">
      <w:pPr>
        <w:spacing w:after="0" w:line="240" w:lineRule="auto"/>
        <w:rPr>
          <w:rFonts w:cstheme="minorHAnsi"/>
        </w:rPr>
      </w:pPr>
      <w:r w:rsidRPr="00D50BA2">
        <w:rPr>
          <w:rFonts w:cstheme="minorHAnsi"/>
        </w:rPr>
        <w:t>Tvrdnje:</w:t>
      </w:r>
    </w:p>
    <w:p w:rsidR="00771ABA" w:rsidRPr="00D50BA2" w:rsidRDefault="00771ABA" w:rsidP="00D50BA2">
      <w:pPr>
        <w:spacing w:after="0" w:line="240" w:lineRule="auto"/>
        <w:rPr>
          <w:rFonts w:cstheme="minorHAnsi"/>
        </w:rPr>
      </w:pPr>
      <w:r w:rsidRPr="00D50BA2">
        <w:rPr>
          <w:rFonts w:cstheme="minorHAnsi"/>
          <w:lang w:eastAsia="hr-HR"/>
        </w:rPr>
        <w:drawing>
          <wp:inline distT="0" distB="0" distL="0" distR="0">
            <wp:extent cx="3014980" cy="409809"/>
            <wp:effectExtent l="0" t="0" r="0" b="9525"/>
            <wp:docPr id="29" name="Picture 29" descr="C:\Users\M\Pictures\01.capture\0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M\Pictures\01.capture\0514.pn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14980" cy="409809"/>
                    </a:xfrm>
                    <a:prstGeom prst="rect">
                      <a:avLst/>
                    </a:prstGeom>
                    <a:noFill/>
                    <a:ln>
                      <a:noFill/>
                    </a:ln>
                  </pic:spPr>
                </pic:pic>
              </a:graphicData>
            </a:graphic>
          </wp:inline>
        </w:drawing>
      </w:r>
    </w:p>
    <w:p w:rsidR="00771ABA" w:rsidRPr="00D50BA2" w:rsidRDefault="00771ABA" w:rsidP="00D50BA2">
      <w:pPr>
        <w:pStyle w:val="ListParagraph"/>
        <w:numPr>
          <w:ilvl w:val="0"/>
          <w:numId w:val="8"/>
        </w:numPr>
        <w:spacing w:after="0" w:line="240" w:lineRule="auto"/>
        <w:rPr>
          <w:rFonts w:cstheme="minorHAnsi"/>
          <w:vertAlign w:val="superscript"/>
        </w:rPr>
      </w:pPr>
      <w:r w:rsidRPr="00D50BA2">
        <w:t xml:space="preserve">Koordinata točke  </w:t>
      </w:r>
      <w:r w:rsidRPr="00D50BA2">
        <w:rPr>
          <w:i/>
        </w:rPr>
        <w:t>M</w:t>
      </w:r>
      <w:r w:rsidRPr="00D50BA2">
        <w:t xml:space="preserve"> je </w:t>
      </w:r>
      <w:r w:rsidRPr="00D50BA2">
        <w:rPr>
          <w:position w:val="-6"/>
        </w:rPr>
        <w:object w:dxaOrig="460" w:dyaOrig="260">
          <v:shape id="_x0000_i1040" type="#_x0000_t75" style="width:20.4pt;height:12.9pt" o:ole="">
            <v:imagedata r:id="rId49" o:title=""/>
          </v:shape>
          <o:OLEObject Type="Embed" ProgID="Equation.DSMT4" ShapeID="_x0000_i1040" DrawAspect="Content" ObjectID="_1672696433" r:id="rId50"/>
        </w:object>
      </w:r>
      <w:r w:rsidRPr="00D50BA2">
        <w:t xml:space="preserve">  .</w:t>
      </w:r>
    </w:p>
    <w:p w:rsidR="00771ABA" w:rsidRPr="00D50BA2" w:rsidRDefault="00771ABA" w:rsidP="00D50BA2">
      <w:pPr>
        <w:pStyle w:val="ListParagraph"/>
        <w:numPr>
          <w:ilvl w:val="0"/>
          <w:numId w:val="8"/>
        </w:numPr>
        <w:spacing w:after="0" w:line="240" w:lineRule="auto"/>
        <w:rPr>
          <w:rFonts w:cstheme="minorHAnsi"/>
          <w:vertAlign w:val="superscript"/>
        </w:rPr>
      </w:pPr>
      <w:r w:rsidRPr="00D50BA2">
        <w:rPr>
          <w:rFonts w:cstheme="minorHAnsi"/>
        </w:rPr>
        <w:t xml:space="preserve">Vrijedi </w:t>
      </w:r>
      <w:r w:rsidRPr="00D50BA2">
        <w:rPr>
          <w:position w:val="-26"/>
        </w:rPr>
        <w:object w:dxaOrig="720" w:dyaOrig="639">
          <v:shape id="_x0000_i1041" type="#_x0000_t75" style="width:32.25pt;height:31.15pt" o:ole="">
            <v:imagedata r:id="rId51" o:title=""/>
          </v:shape>
          <o:OLEObject Type="Embed" ProgID="Equation.DSMT4" ShapeID="_x0000_i1041" DrawAspect="Content" ObjectID="_1672696434" r:id="rId52"/>
        </w:object>
      </w:r>
      <w:r w:rsidRPr="00D50BA2">
        <w:t xml:space="preserve"> i </w:t>
      </w:r>
      <w:r w:rsidRPr="00D50BA2">
        <w:rPr>
          <w:position w:val="-26"/>
        </w:rPr>
        <w:object w:dxaOrig="600" w:dyaOrig="639">
          <v:shape id="_x0000_i1042" type="#_x0000_t75" style="width:26.85pt;height:31.15pt" o:ole="">
            <v:imagedata r:id="rId53" o:title=""/>
          </v:shape>
          <o:OLEObject Type="Embed" ProgID="Equation.DSMT4" ShapeID="_x0000_i1042" DrawAspect="Content" ObjectID="_1672696435" r:id="rId54"/>
        </w:object>
      </w:r>
    </w:p>
    <w:p w:rsidR="00771ABA" w:rsidRPr="00D50BA2" w:rsidRDefault="00771ABA" w:rsidP="00D50BA2">
      <w:pPr>
        <w:pStyle w:val="ListParagraph"/>
        <w:numPr>
          <w:ilvl w:val="0"/>
          <w:numId w:val="8"/>
        </w:numPr>
        <w:spacing w:after="0" w:line="240" w:lineRule="auto"/>
        <w:rPr>
          <w:rFonts w:cstheme="minorHAnsi"/>
          <w:vertAlign w:val="superscript"/>
        </w:rPr>
      </w:pPr>
      <w:r w:rsidRPr="00D50BA2">
        <w:rPr>
          <w:rFonts w:cstheme="minorHAnsi"/>
        </w:rPr>
        <w:t xml:space="preserve">Vrijedi </w:t>
      </w:r>
      <w:r w:rsidRPr="00D50BA2">
        <w:rPr>
          <w:position w:val="-26"/>
        </w:rPr>
        <w:object w:dxaOrig="620" w:dyaOrig="639">
          <v:shape id="_x0000_i1043" type="#_x0000_t75" style="width:27.95pt;height:31.15pt" o:ole="">
            <v:imagedata r:id="rId55" o:title=""/>
          </v:shape>
          <o:OLEObject Type="Embed" ProgID="Equation.DSMT4" ShapeID="_x0000_i1043" DrawAspect="Content" ObjectID="_1672696436" r:id="rId56"/>
        </w:object>
      </w:r>
      <w:r w:rsidRPr="00D50BA2">
        <w:t>.</w:t>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rPr>
        <w:t>Zadatci:</w:t>
      </w:r>
    </w:p>
    <w:p w:rsidR="00771ABA" w:rsidRPr="00D50BA2" w:rsidRDefault="00771ABA" w:rsidP="00D50BA2">
      <w:pPr>
        <w:pStyle w:val="ListParagraph"/>
        <w:numPr>
          <w:ilvl w:val="0"/>
          <w:numId w:val="6"/>
        </w:numPr>
        <w:spacing w:before="240" w:line="240" w:lineRule="auto"/>
        <w:rPr>
          <w:rFonts w:cstheme="minorHAnsi"/>
        </w:rPr>
      </w:pPr>
      <w:r w:rsidRPr="00D50BA2">
        <w:rPr>
          <w:rFonts w:cstheme="minorHAnsi"/>
        </w:rPr>
        <w:t xml:space="preserve">U koordinatnom sustavu na pravcu označite točke:  </w:t>
      </w:r>
      <w:r w:rsidRPr="00D50BA2">
        <w:rPr>
          <w:position w:val="-12"/>
        </w:rPr>
        <w:object w:dxaOrig="3420" w:dyaOrig="400">
          <v:shape id="_x0000_i1044" type="#_x0000_t75" style="width:153.65pt;height:18.25pt" o:ole="">
            <v:imagedata r:id="rId57" o:title=""/>
          </v:shape>
          <o:OLEObject Type="Embed" ProgID="Equation.DSMT4" ShapeID="_x0000_i1044" DrawAspect="Content" ObjectID="_1672696437" r:id="rId58"/>
        </w:object>
      </w:r>
      <w:r w:rsidRPr="00D50BA2">
        <w:t>.</w:t>
      </w:r>
    </w:p>
    <w:p w:rsidR="00771ABA" w:rsidRPr="00D50BA2" w:rsidRDefault="00771ABA" w:rsidP="00D50BA2">
      <w:pPr>
        <w:pStyle w:val="ListParagraph"/>
        <w:numPr>
          <w:ilvl w:val="0"/>
          <w:numId w:val="6"/>
        </w:numPr>
        <w:spacing w:before="240" w:line="240" w:lineRule="auto"/>
        <w:rPr>
          <w:rFonts w:cstheme="minorHAnsi"/>
        </w:rPr>
      </w:pPr>
      <w:r w:rsidRPr="00D50BA2">
        <w:rPr>
          <w:rFonts w:cstheme="minorHAnsi"/>
        </w:rPr>
        <w:t xml:space="preserve">U koordinatnom sustavu na pravcu označite točke:  </w:t>
      </w:r>
      <w:r w:rsidRPr="00D50BA2">
        <w:rPr>
          <w:position w:val="-26"/>
        </w:rPr>
        <w:object w:dxaOrig="3320" w:dyaOrig="680">
          <v:shape id="_x0000_i1045" type="#_x0000_t75" style="width:148.3pt;height:32.25pt" o:ole="">
            <v:imagedata r:id="rId59" o:title=""/>
          </v:shape>
          <o:OLEObject Type="Embed" ProgID="Equation.DSMT4" ShapeID="_x0000_i1045" DrawAspect="Content" ObjectID="_1672696438" r:id="rId60"/>
        </w:object>
      </w:r>
      <w:r w:rsidRPr="00D50BA2">
        <w:t>.</w:t>
      </w:r>
    </w:p>
    <w:p w:rsidR="00771ABA" w:rsidRPr="00D50BA2" w:rsidRDefault="00771ABA" w:rsidP="00D50BA2">
      <w:pPr>
        <w:pStyle w:val="ListParagraph"/>
        <w:spacing w:after="0" w:line="240" w:lineRule="auto"/>
        <w:ind w:left="0"/>
        <w:rPr>
          <w:rFonts w:cstheme="minorHAnsi"/>
        </w:rPr>
      </w:pPr>
    </w:p>
    <w:p w:rsidR="00771ABA" w:rsidRPr="00D50BA2" w:rsidRDefault="00771ABA" w:rsidP="00D50BA2">
      <w:pPr>
        <w:spacing w:line="240" w:lineRule="auto"/>
        <w:rPr>
          <w:rFonts w:cstheme="minorHAnsi"/>
        </w:rPr>
      </w:pPr>
      <w:r w:rsidRPr="00D50BA2">
        <w:rPr>
          <w:rFonts w:cstheme="minorHAnsi"/>
          <w:b/>
        </w:rPr>
        <w:t xml:space="preserve">Primjer 3:  </w:t>
      </w:r>
      <w:r w:rsidRPr="00D50BA2">
        <w:rPr>
          <w:rFonts w:cstheme="minorHAnsi"/>
        </w:rPr>
        <w:t xml:space="preserve">Izlazna kartica </w:t>
      </w:r>
    </w:p>
    <w:p w:rsidR="00771ABA" w:rsidRPr="00D50BA2" w:rsidRDefault="00771ABA" w:rsidP="00D50BA2">
      <w:pPr>
        <w:pStyle w:val="ListParagraph"/>
        <w:spacing w:line="240" w:lineRule="auto"/>
        <w:ind w:left="0"/>
        <w:rPr>
          <w:rFonts w:cstheme="minorHAnsi"/>
        </w:rPr>
      </w:pPr>
      <w:r w:rsidRPr="00D50BA2">
        <w:rPr>
          <w:rFonts w:cstheme="minorHAnsi"/>
        </w:rPr>
        <w:lastRenderedPageBreak/>
        <w:t>Učenici odgovaraju na postavljene zadatke na listić papira.</w:t>
      </w:r>
    </w:p>
    <w:p w:rsidR="00771ABA" w:rsidRPr="00D50BA2" w:rsidRDefault="00771ABA" w:rsidP="00D50BA2">
      <w:pPr>
        <w:pStyle w:val="ListParagraph"/>
        <w:spacing w:line="240" w:lineRule="auto"/>
        <w:ind w:left="0"/>
        <w:rPr>
          <w:rFonts w:cstheme="minorHAnsi"/>
        </w:rPr>
      </w:pPr>
    </w:p>
    <w:p w:rsidR="00771ABA" w:rsidRPr="00D50BA2" w:rsidRDefault="00771ABA" w:rsidP="00D50BA2">
      <w:pPr>
        <w:pStyle w:val="ListParagraph"/>
        <w:numPr>
          <w:ilvl w:val="0"/>
          <w:numId w:val="13"/>
        </w:numPr>
        <w:spacing w:before="240" w:line="240" w:lineRule="auto"/>
        <w:ind w:left="426"/>
        <w:rPr>
          <w:rFonts w:cstheme="minorHAnsi"/>
        </w:rPr>
      </w:pPr>
      <w:r w:rsidRPr="00D50BA2">
        <w:rPr>
          <w:rFonts w:cstheme="minorHAnsi"/>
        </w:rPr>
        <w:t xml:space="preserve">U koordinatnom sustavu na pravcu označite točke:  </w:t>
      </w:r>
      <w:r w:rsidRPr="00D50BA2">
        <w:rPr>
          <w:position w:val="-26"/>
        </w:rPr>
        <w:object w:dxaOrig="3500" w:dyaOrig="680">
          <v:shape id="_x0000_i1046" type="#_x0000_t75" style="width:156.9pt;height:32.25pt" o:ole="">
            <v:imagedata r:id="rId61" o:title=""/>
          </v:shape>
          <o:OLEObject Type="Embed" ProgID="Equation.DSMT4" ShapeID="_x0000_i1046" DrawAspect="Content" ObjectID="_1672696439" r:id="rId62"/>
        </w:object>
      </w:r>
    </w:p>
    <w:p w:rsidR="00771ABA" w:rsidRPr="00D50BA2" w:rsidRDefault="00771ABA" w:rsidP="00D50BA2">
      <w:pPr>
        <w:pStyle w:val="ListParagraph"/>
        <w:numPr>
          <w:ilvl w:val="0"/>
          <w:numId w:val="13"/>
        </w:numPr>
        <w:spacing w:before="240" w:after="0" w:line="240" w:lineRule="auto"/>
        <w:ind w:left="426"/>
        <w:rPr>
          <w:rFonts w:cstheme="minorHAnsi"/>
        </w:rPr>
      </w:pPr>
      <w:r w:rsidRPr="00D50BA2">
        <w:rPr>
          <w:rFonts w:cstheme="minorHAnsi"/>
        </w:rPr>
        <w:t>Odredite koordinate istaknutih točaka na brojevnom pravcu koje se nalaze između točaka s koordinatama:</w:t>
      </w:r>
      <w:r w:rsidRPr="00D50BA2">
        <w:rPr>
          <w:position w:val="-22"/>
        </w:rPr>
        <w:object w:dxaOrig="999" w:dyaOrig="620">
          <v:shape id="_x0000_i1047" type="#_x0000_t75" style="width:45.15pt;height:30.1pt" o:ole="">
            <v:imagedata r:id="rId63" o:title=""/>
          </v:shape>
          <o:OLEObject Type="Embed" ProgID="Equation.DSMT4" ShapeID="_x0000_i1047" DrawAspect="Content" ObjectID="_1672696440" r:id="rId64"/>
        </w:object>
      </w:r>
      <w:r w:rsidRPr="00D50BA2">
        <w:t xml:space="preserve"> .</w:t>
      </w:r>
    </w:p>
    <w:p w:rsidR="00771ABA" w:rsidRPr="00D50BA2" w:rsidRDefault="00771ABA" w:rsidP="00D50BA2">
      <w:pPr>
        <w:pStyle w:val="ListParagraph"/>
        <w:spacing w:after="0" w:line="240" w:lineRule="auto"/>
        <w:ind w:left="426"/>
      </w:pPr>
      <w:r w:rsidRPr="00D50BA2">
        <w:rPr>
          <w:lang w:eastAsia="hr-HR"/>
        </w:rPr>
        <w:drawing>
          <wp:anchor distT="0" distB="0" distL="114300" distR="114300" simplePos="0" relativeHeight="251683840" behindDoc="0" locked="0" layoutInCell="1" allowOverlap="1">
            <wp:simplePos x="0" y="0"/>
            <wp:positionH relativeFrom="column">
              <wp:posOffset>74930</wp:posOffset>
            </wp:positionH>
            <wp:positionV relativeFrom="paragraph">
              <wp:posOffset>7944</wp:posOffset>
            </wp:positionV>
            <wp:extent cx="3346732" cy="457200"/>
            <wp:effectExtent l="0" t="0" r="6350" b="0"/>
            <wp:wrapNone/>
            <wp:docPr id="31" name="Picture 31" descr="C:\Users\M\Pictures\01.capture\0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Users\M\Pictures\01.capture\0515.pn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46732" cy="457200"/>
                    </a:xfrm>
                    <a:prstGeom prst="rect">
                      <a:avLst/>
                    </a:prstGeom>
                    <a:noFill/>
                    <a:ln>
                      <a:noFill/>
                    </a:ln>
                  </pic:spPr>
                </pic:pic>
              </a:graphicData>
            </a:graphic>
          </wp:anchor>
        </w:drawing>
      </w:r>
    </w:p>
    <w:p w:rsidR="00771ABA" w:rsidRPr="00D50BA2" w:rsidRDefault="00771ABA" w:rsidP="00D50BA2">
      <w:pPr>
        <w:pStyle w:val="ListParagraph"/>
        <w:spacing w:after="0" w:line="240" w:lineRule="auto"/>
        <w:ind w:left="426"/>
        <w:rPr>
          <w:rFonts w:cstheme="minorHAnsi"/>
        </w:rPr>
      </w:pPr>
    </w:p>
    <w:p w:rsidR="00771ABA" w:rsidRPr="00D50BA2" w:rsidRDefault="00771ABA" w:rsidP="00D50BA2">
      <w:pPr>
        <w:pStyle w:val="ListParagraph"/>
        <w:spacing w:line="240" w:lineRule="auto"/>
        <w:ind w:left="0"/>
        <w:rPr>
          <w:rFonts w:cstheme="minorHAnsi"/>
        </w:rPr>
      </w:pPr>
    </w:p>
    <w:p w:rsidR="00771ABA" w:rsidRPr="00D50BA2" w:rsidRDefault="00771ABA" w:rsidP="00D50BA2">
      <w:pPr>
        <w:spacing w:line="240" w:lineRule="auto"/>
        <w:ind w:left="66"/>
        <w:rPr>
          <w:rFonts w:cstheme="minorHAnsi"/>
        </w:rPr>
      </w:pPr>
      <w:r w:rsidRPr="00D50BA2">
        <w:rPr>
          <w:rFonts w:cstheme="minorHAnsi"/>
          <w:b/>
          <w:lang w:eastAsia="hr-HR"/>
        </w:rPr>
        <w:drawing>
          <wp:anchor distT="0" distB="0" distL="114300" distR="114300" simplePos="0" relativeHeight="251684864" behindDoc="0" locked="0" layoutInCell="1" allowOverlap="1">
            <wp:simplePos x="0" y="0"/>
            <wp:positionH relativeFrom="column">
              <wp:posOffset>75349</wp:posOffset>
            </wp:positionH>
            <wp:positionV relativeFrom="paragraph">
              <wp:posOffset>207441</wp:posOffset>
            </wp:positionV>
            <wp:extent cx="3346450" cy="454896"/>
            <wp:effectExtent l="0" t="0" r="6350" b="2540"/>
            <wp:wrapNone/>
            <wp:docPr id="32" name="Picture 32" descr="C:\Users\M\Pictures\01.capture\0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C:\Users\M\Pictures\01.capture\0516.pn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408718" cy="463360"/>
                    </a:xfrm>
                    <a:prstGeom prst="rect">
                      <a:avLst/>
                    </a:prstGeom>
                    <a:noFill/>
                    <a:ln>
                      <a:noFill/>
                    </a:ln>
                  </pic:spPr>
                </pic:pic>
              </a:graphicData>
            </a:graphic>
          </wp:anchor>
        </w:drawing>
      </w:r>
      <w:r w:rsidRPr="00D50BA2">
        <w:rPr>
          <w:rFonts w:cstheme="minorHAnsi"/>
        </w:rPr>
        <w:t xml:space="preserve">3. </w:t>
      </w:r>
      <w:r w:rsidRPr="00D50BA2">
        <w:t>Odredite koordinate točaka sa slike.</w:t>
      </w:r>
    </w:p>
    <w:p w:rsidR="00771ABA" w:rsidRPr="00D50BA2" w:rsidRDefault="00771ABA" w:rsidP="00D50BA2">
      <w:pPr>
        <w:pStyle w:val="ListParagraph"/>
        <w:spacing w:line="240" w:lineRule="auto"/>
        <w:ind w:left="66"/>
        <w:rPr>
          <w:rFonts w:cstheme="minorHAnsi"/>
        </w:rPr>
      </w:pPr>
    </w:p>
    <w:p w:rsidR="00771ABA" w:rsidRPr="00D50BA2" w:rsidRDefault="00771ABA" w:rsidP="00D50BA2">
      <w:pPr>
        <w:pStyle w:val="ListParagraph"/>
        <w:spacing w:line="240" w:lineRule="auto"/>
        <w:ind w:left="0"/>
        <w:rPr>
          <w:rFonts w:cstheme="minorHAnsi"/>
          <w:b/>
        </w:rPr>
      </w:pPr>
    </w:p>
    <w:p w:rsidR="00771ABA" w:rsidRPr="00D50BA2" w:rsidRDefault="00771ABA" w:rsidP="00D50BA2">
      <w:pPr>
        <w:pStyle w:val="ListParagraph"/>
        <w:spacing w:line="240" w:lineRule="auto"/>
        <w:ind w:left="0"/>
        <w:rPr>
          <w:rFonts w:cstheme="minorHAnsi"/>
          <w:b/>
        </w:rPr>
      </w:pPr>
    </w:p>
    <w:p w:rsidR="00771ABA" w:rsidRPr="00D50BA2" w:rsidRDefault="00771ABA" w:rsidP="00D50BA2">
      <w:pPr>
        <w:pStyle w:val="ListParagraph"/>
        <w:spacing w:line="240" w:lineRule="auto"/>
        <w:ind w:left="0"/>
        <w:rPr>
          <w:rFonts w:cstheme="minorHAnsi"/>
          <w:b/>
        </w:rPr>
      </w:pPr>
    </w:p>
    <w:p w:rsidR="00771ABA" w:rsidRPr="00D50BA2" w:rsidRDefault="00771ABA" w:rsidP="00D50BA2">
      <w:pPr>
        <w:pStyle w:val="ListParagraph"/>
        <w:spacing w:line="240" w:lineRule="auto"/>
        <w:ind w:left="0"/>
        <w:rPr>
          <w:rFonts w:cstheme="minorHAnsi"/>
          <w:b/>
        </w:rPr>
      </w:pPr>
    </w:p>
    <w:p w:rsidR="00771ABA" w:rsidRPr="00D50BA2" w:rsidRDefault="00771ABA" w:rsidP="00D50BA2">
      <w:pPr>
        <w:pStyle w:val="ListParagraph"/>
        <w:spacing w:line="240" w:lineRule="auto"/>
        <w:ind w:left="0"/>
        <w:rPr>
          <w:rFonts w:cstheme="minorHAnsi"/>
          <w:b/>
        </w:rPr>
      </w:pPr>
    </w:p>
    <w:p w:rsidR="00771ABA" w:rsidRPr="00D50BA2" w:rsidRDefault="00771ABA" w:rsidP="00D50BA2">
      <w:pPr>
        <w:spacing w:line="240" w:lineRule="auto"/>
        <w:rPr>
          <w:rFonts w:cstheme="minorHAnsi"/>
          <w:b/>
        </w:rPr>
      </w:pPr>
    </w:p>
    <w:p w:rsidR="00771ABA" w:rsidRPr="00D50BA2" w:rsidRDefault="00771ABA" w:rsidP="00D50BA2">
      <w:pPr>
        <w:pStyle w:val="ListParagraph"/>
        <w:spacing w:line="240" w:lineRule="auto"/>
        <w:ind w:left="0"/>
        <w:rPr>
          <w:rFonts w:cstheme="minorHAnsi"/>
        </w:rPr>
      </w:pPr>
      <w:r w:rsidRPr="00D50BA2">
        <w:rPr>
          <w:rFonts w:cstheme="minorHAnsi"/>
        </w:rPr>
        <w:t xml:space="preserve"> </w:t>
      </w:r>
    </w:p>
    <w:p w:rsidR="00771ABA" w:rsidRPr="00D50BA2" w:rsidRDefault="00771ABA" w:rsidP="00D50BA2">
      <w:pPr>
        <w:pStyle w:val="ListParagraph"/>
        <w:spacing w:line="240" w:lineRule="auto"/>
        <w:ind w:left="0"/>
        <w:rPr>
          <w:rFonts w:cstheme="minorHAnsi"/>
        </w:rPr>
        <w:sectPr w:rsidR="00771ABA" w:rsidRPr="00D50BA2" w:rsidSect="00AE7396">
          <w:type w:val="continuous"/>
          <w:pgSz w:w="11906" w:h="16838"/>
          <w:pgMar w:top="720" w:right="720" w:bottom="720" w:left="720" w:header="709" w:footer="709" w:gutter="0"/>
          <w:cols w:num="2" w:space="708"/>
          <w:docGrid w:linePitch="360"/>
        </w:sectPr>
      </w:pPr>
    </w:p>
    <w:p w:rsidR="00771ABA" w:rsidRPr="00D50BA2" w:rsidRDefault="00771ABA" w:rsidP="00D50BA2">
      <w:pPr>
        <w:spacing w:after="0" w:line="240" w:lineRule="auto"/>
        <w:jc w:val="center"/>
        <w:rPr>
          <w:rFonts w:cstheme="minorHAnsi"/>
          <w:b/>
          <w:sz w:val="36"/>
          <w:szCs w:val="36"/>
        </w:rPr>
      </w:pPr>
      <w:r w:rsidRPr="00D50BA2">
        <w:rPr>
          <w:rFonts w:cstheme="minorHAnsi"/>
          <w:b/>
          <w:sz w:val="36"/>
          <w:szCs w:val="36"/>
        </w:rPr>
        <w:lastRenderedPageBreak/>
        <w:t>Nastavni listići</w:t>
      </w:r>
    </w:p>
    <w:p w:rsidR="00771ABA" w:rsidRPr="00D50BA2" w:rsidRDefault="00771ABA" w:rsidP="00D50BA2">
      <w:pPr>
        <w:tabs>
          <w:tab w:val="left" w:pos="284"/>
        </w:tabs>
        <w:spacing w:after="160" w:line="240" w:lineRule="auto"/>
        <w:rPr>
          <w:rFonts w:cstheme="minorHAnsi"/>
        </w:rPr>
      </w:pPr>
      <w:r w:rsidRPr="00D50BA2">
        <w:rPr>
          <w:rFonts w:cstheme="minorHAnsi"/>
        </w:rPr>
        <w:t>1.  U koordinatnom sustavu na pravcu označite točke:</w:t>
      </w:r>
    </w:p>
    <w:p w:rsidR="00771ABA" w:rsidRPr="00D50BA2" w:rsidRDefault="00771ABA" w:rsidP="00D50BA2">
      <w:pPr>
        <w:tabs>
          <w:tab w:val="left" w:pos="284"/>
        </w:tabs>
        <w:spacing w:after="160" w:line="240" w:lineRule="auto"/>
        <w:rPr>
          <w:rFonts w:cstheme="minorHAnsi"/>
        </w:rPr>
      </w:pPr>
      <w:r w:rsidRPr="00D50BA2">
        <w:rPr>
          <w:rFonts w:cstheme="minorHAnsi"/>
        </w:rPr>
        <w:tab/>
        <w:t xml:space="preserve">a)  </w:t>
      </w:r>
      <w:r w:rsidRPr="00D50BA2">
        <w:rPr>
          <w:position w:val="-26"/>
        </w:rPr>
        <w:object w:dxaOrig="3159" w:dyaOrig="639">
          <v:shape id="_x0000_i1048" type="#_x0000_t75" style="width:142.95pt;height:30.1pt" o:ole="">
            <v:imagedata r:id="rId67" o:title=""/>
          </v:shape>
          <o:OLEObject Type="Embed" ProgID="Equation.DSMT4" ShapeID="_x0000_i1048" DrawAspect="Content" ObjectID="_1672696441" r:id="rId68"/>
        </w:object>
      </w: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r w:rsidRPr="00D50BA2">
        <w:rPr>
          <w:rFonts w:cstheme="minorHAnsi"/>
        </w:rPr>
        <w:tab/>
        <w:t xml:space="preserve">b)  </w:t>
      </w:r>
      <w:r w:rsidRPr="00D50BA2">
        <w:rPr>
          <w:position w:val="-26"/>
        </w:rPr>
        <w:object w:dxaOrig="3120" w:dyaOrig="639">
          <v:shape id="_x0000_i1049" type="#_x0000_t75" style="width:140.8pt;height:30.1pt" o:ole="">
            <v:imagedata r:id="rId69" o:title=""/>
          </v:shape>
          <o:OLEObject Type="Embed" ProgID="Equation.DSMT4" ShapeID="_x0000_i1049" DrawAspect="Content" ObjectID="_1672696442" r:id="rId70"/>
        </w:object>
      </w: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pPr>
      <w:r w:rsidRPr="00D50BA2">
        <w:rPr>
          <w:lang w:eastAsia="hr-HR"/>
        </w:rPr>
        <w:drawing>
          <wp:anchor distT="0" distB="0" distL="114300" distR="114300" simplePos="0" relativeHeight="251677696" behindDoc="1" locked="0" layoutInCell="1" allowOverlap="1">
            <wp:simplePos x="0" y="0"/>
            <wp:positionH relativeFrom="column">
              <wp:posOffset>135890</wp:posOffset>
            </wp:positionH>
            <wp:positionV relativeFrom="page">
              <wp:posOffset>4448175</wp:posOffset>
            </wp:positionV>
            <wp:extent cx="4695825" cy="573934"/>
            <wp:effectExtent l="0" t="0" r="0" b="0"/>
            <wp:wrapNone/>
            <wp:docPr id="13" name="Picture 13" descr="C:\Users\M\Pictures\01.capture\0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M\Pictures\01.capture\0507.pn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695825" cy="573934"/>
                    </a:xfrm>
                    <a:prstGeom prst="rect">
                      <a:avLst/>
                    </a:prstGeom>
                    <a:noFill/>
                    <a:ln>
                      <a:noFill/>
                    </a:ln>
                  </pic:spPr>
                </pic:pic>
              </a:graphicData>
            </a:graphic>
          </wp:anchor>
        </w:drawing>
      </w:r>
      <w:r w:rsidRPr="00D50BA2">
        <w:rPr>
          <w:rFonts w:cstheme="minorHAnsi"/>
        </w:rPr>
        <w:t>2.</w:t>
      </w:r>
      <w:r w:rsidRPr="00D50BA2">
        <w:rPr>
          <w:rFonts w:cstheme="minorHAnsi"/>
        </w:rPr>
        <w:tab/>
        <w:t>Odredite koordinate označenih točaka na koordinatnoj osi</w:t>
      </w:r>
      <w:r w:rsidRPr="00D50BA2">
        <w:t>.</w:t>
      </w:r>
    </w:p>
    <w:p w:rsidR="00771ABA" w:rsidRPr="00D50BA2" w:rsidRDefault="00771ABA" w:rsidP="00D50BA2">
      <w:pPr>
        <w:tabs>
          <w:tab w:val="left" w:pos="284"/>
        </w:tabs>
        <w:spacing w:after="160" w:line="240" w:lineRule="auto"/>
      </w:pPr>
    </w:p>
    <w:p w:rsidR="00771ABA" w:rsidRPr="00D50BA2" w:rsidRDefault="00771ABA" w:rsidP="00D50BA2">
      <w:pPr>
        <w:tabs>
          <w:tab w:val="left" w:pos="284"/>
        </w:tabs>
        <w:spacing w:after="160" w:line="240" w:lineRule="auto"/>
      </w:pPr>
    </w:p>
    <w:p w:rsidR="00771ABA" w:rsidRPr="00D50BA2" w:rsidRDefault="00771ABA" w:rsidP="00D50BA2">
      <w:pPr>
        <w:tabs>
          <w:tab w:val="left" w:pos="284"/>
        </w:tabs>
        <w:spacing w:after="160" w:line="240" w:lineRule="auto"/>
      </w:pPr>
    </w:p>
    <w:p w:rsidR="00771ABA" w:rsidRPr="00D50BA2" w:rsidRDefault="00771ABA" w:rsidP="00D50BA2">
      <w:pPr>
        <w:tabs>
          <w:tab w:val="left" w:pos="284"/>
        </w:tabs>
        <w:spacing w:after="160" w:line="240" w:lineRule="auto"/>
      </w:pPr>
      <w:r w:rsidRPr="00D50BA2">
        <w:rPr>
          <w:rFonts w:cstheme="minorHAnsi"/>
          <w:lang w:eastAsia="hr-HR"/>
        </w:rPr>
        <w:drawing>
          <wp:anchor distT="0" distB="0" distL="114300" distR="114300" simplePos="0" relativeHeight="251679744" behindDoc="1" locked="0" layoutInCell="1" allowOverlap="1">
            <wp:simplePos x="0" y="0"/>
            <wp:positionH relativeFrom="column">
              <wp:posOffset>374015</wp:posOffset>
            </wp:positionH>
            <wp:positionV relativeFrom="paragraph">
              <wp:posOffset>238293</wp:posOffset>
            </wp:positionV>
            <wp:extent cx="4764828" cy="655608"/>
            <wp:effectExtent l="0" t="0" r="0" b="0"/>
            <wp:wrapNone/>
            <wp:docPr id="20" name="Picture 20" descr="C:\Users\M\Pictures\01.capture\0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M\Pictures\01.capture\0509.pn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64828" cy="655608"/>
                    </a:xfrm>
                    <a:prstGeom prst="rect">
                      <a:avLst/>
                    </a:prstGeom>
                    <a:noFill/>
                    <a:ln>
                      <a:noFill/>
                    </a:ln>
                  </pic:spPr>
                </pic:pic>
              </a:graphicData>
            </a:graphic>
          </wp:anchor>
        </w:drawing>
      </w:r>
      <w:r w:rsidRPr="00D50BA2">
        <w:t>3.</w:t>
      </w:r>
      <w:r w:rsidRPr="00D50BA2">
        <w:tab/>
      </w:r>
      <w:r w:rsidRPr="00D50BA2">
        <w:rPr>
          <w:color w:val="000000" w:themeColor="text1"/>
        </w:rPr>
        <w:t>U koordinatnom sustavu na pravcu zadane su dvije točke. Odredite ishodište i jediničnu točku.</w:t>
      </w:r>
    </w:p>
    <w:p w:rsidR="00771ABA" w:rsidRPr="00D50BA2" w:rsidRDefault="00771ABA" w:rsidP="00D50BA2">
      <w:pPr>
        <w:tabs>
          <w:tab w:val="left" w:pos="284"/>
        </w:tabs>
        <w:spacing w:after="160" w:line="240" w:lineRule="auto"/>
        <w:rPr>
          <w:rFonts w:cstheme="minorHAnsi"/>
        </w:rPr>
      </w:pPr>
      <w:r w:rsidRPr="00D50BA2">
        <w:rPr>
          <w:rFonts w:cstheme="minorHAnsi"/>
        </w:rPr>
        <w:tab/>
        <w:t xml:space="preserve">a) </w:t>
      </w: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r w:rsidRPr="00D50BA2">
        <w:rPr>
          <w:rFonts w:cstheme="minorHAnsi"/>
          <w:lang w:eastAsia="hr-HR"/>
        </w:rPr>
        <w:drawing>
          <wp:anchor distT="0" distB="0" distL="114300" distR="114300" simplePos="0" relativeHeight="251681792" behindDoc="1" locked="0" layoutInCell="1" allowOverlap="1">
            <wp:simplePos x="0" y="0"/>
            <wp:positionH relativeFrom="column">
              <wp:posOffset>295910</wp:posOffset>
            </wp:positionH>
            <wp:positionV relativeFrom="paragraph">
              <wp:posOffset>277998</wp:posOffset>
            </wp:positionV>
            <wp:extent cx="4842043" cy="637286"/>
            <wp:effectExtent l="0" t="0" r="0" b="0"/>
            <wp:wrapNone/>
            <wp:docPr id="25" name="Picture 25" descr="C:\Users\M\Pictures\01.capture\0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M\Pictures\01.capture\0511.pn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42043" cy="637286"/>
                    </a:xfrm>
                    <a:prstGeom prst="rect">
                      <a:avLst/>
                    </a:prstGeom>
                    <a:noFill/>
                    <a:ln>
                      <a:noFill/>
                    </a:ln>
                  </pic:spPr>
                </pic:pic>
              </a:graphicData>
            </a:graphic>
          </wp:anchor>
        </w:drawing>
      </w:r>
    </w:p>
    <w:p w:rsidR="00771ABA" w:rsidRPr="00D50BA2" w:rsidRDefault="00771ABA" w:rsidP="00D50BA2">
      <w:pPr>
        <w:tabs>
          <w:tab w:val="left" w:pos="284"/>
        </w:tabs>
        <w:spacing w:after="160" w:line="240" w:lineRule="auto"/>
        <w:rPr>
          <w:rFonts w:cstheme="minorHAnsi"/>
        </w:rPr>
      </w:pPr>
      <w:r w:rsidRPr="00D50BA2">
        <w:rPr>
          <w:rFonts w:cstheme="minorHAnsi"/>
        </w:rPr>
        <w:tab/>
        <w:t xml:space="preserve">b) </w:t>
      </w:r>
    </w:p>
    <w:p w:rsidR="00771ABA" w:rsidRPr="00D50BA2" w:rsidRDefault="00771ABA" w:rsidP="00D50BA2">
      <w:pPr>
        <w:tabs>
          <w:tab w:val="center" w:pos="5102"/>
        </w:tabs>
        <w:spacing w:after="160" w:line="240" w:lineRule="auto"/>
        <w:rPr>
          <w:rFonts w:cstheme="minorHAnsi"/>
        </w:rPr>
      </w:pPr>
    </w:p>
    <w:p w:rsidR="00771ABA" w:rsidRPr="00D50BA2" w:rsidRDefault="00771ABA" w:rsidP="00D50BA2">
      <w:pPr>
        <w:tabs>
          <w:tab w:val="center" w:pos="5102"/>
        </w:tabs>
        <w:spacing w:after="160" w:line="240" w:lineRule="auto"/>
        <w:rPr>
          <w:rFonts w:cstheme="minorHAnsi"/>
        </w:rPr>
      </w:pPr>
    </w:p>
    <w:p w:rsidR="00771ABA" w:rsidRPr="00D50BA2" w:rsidRDefault="00771ABA" w:rsidP="00D50BA2">
      <w:pPr>
        <w:tabs>
          <w:tab w:val="left" w:pos="284"/>
          <w:tab w:val="left" w:pos="5102"/>
        </w:tabs>
        <w:spacing w:after="160" w:line="240" w:lineRule="auto"/>
      </w:pPr>
      <w:r w:rsidRPr="00D50BA2">
        <w:rPr>
          <w:rFonts w:cstheme="minorHAnsi"/>
        </w:rPr>
        <w:t>4.</w:t>
      </w:r>
      <w:r w:rsidRPr="00D50BA2">
        <w:rPr>
          <w:rFonts w:cstheme="minorHAnsi"/>
        </w:rPr>
        <w:tab/>
        <w:t xml:space="preserve">U koordinatnom sustavu na pravcu označite točke </w:t>
      </w:r>
      <w:r w:rsidRPr="00D50BA2">
        <w:rPr>
          <w:position w:val="-26"/>
        </w:rPr>
        <w:object w:dxaOrig="2360" w:dyaOrig="680">
          <v:shape id="_x0000_i1050" type="#_x0000_t75" style="width:106.4pt;height:33.3pt" o:ole="">
            <v:imagedata r:id="rId74" o:title=""/>
          </v:shape>
          <o:OLEObject Type="Embed" ProgID="Equation.DSMT4" ShapeID="_x0000_i1050" DrawAspect="Content" ObjectID="_1672696443" r:id="rId75"/>
        </w:object>
      </w:r>
      <w:r w:rsidRPr="00D50BA2">
        <w:t>, a zatim ih centralnosimetrično</w:t>
      </w:r>
    </w:p>
    <w:p w:rsidR="00771ABA" w:rsidRPr="00D50BA2" w:rsidRDefault="00771ABA" w:rsidP="00D50BA2">
      <w:pPr>
        <w:tabs>
          <w:tab w:val="left" w:pos="284"/>
          <w:tab w:val="left" w:pos="5102"/>
        </w:tabs>
        <w:spacing w:after="160" w:line="240" w:lineRule="auto"/>
      </w:pPr>
      <w:r w:rsidRPr="00D50BA2">
        <w:t xml:space="preserve"> </w:t>
      </w:r>
      <w:r w:rsidRPr="00D50BA2">
        <w:tab/>
        <w:t xml:space="preserve">preslikajte s obzirom na točku </w:t>
      </w:r>
      <w:r w:rsidRPr="00D50BA2">
        <w:rPr>
          <w:position w:val="-12"/>
        </w:rPr>
        <w:object w:dxaOrig="440" w:dyaOrig="360">
          <v:shape id="_x0000_i1051" type="#_x0000_t75" style="width:19.35pt;height:18.25pt" o:ole="">
            <v:imagedata r:id="rId76" o:title=""/>
          </v:shape>
          <o:OLEObject Type="Embed" ProgID="Equation.DSMT4" ShapeID="_x0000_i1051" DrawAspect="Content" ObjectID="_1672696444" r:id="rId77"/>
        </w:object>
      </w:r>
      <w:r w:rsidRPr="00D50BA2">
        <w:t>.</w:t>
      </w:r>
    </w:p>
    <w:p w:rsidR="00771ABA" w:rsidRPr="00D50BA2" w:rsidRDefault="00771ABA" w:rsidP="00D50BA2">
      <w:pPr>
        <w:pStyle w:val="ListParagraph"/>
        <w:tabs>
          <w:tab w:val="left" w:pos="284"/>
          <w:tab w:val="left" w:pos="5102"/>
        </w:tabs>
        <w:spacing w:after="160" w:line="240" w:lineRule="auto"/>
        <w:ind w:left="645"/>
      </w:pPr>
    </w:p>
    <w:p w:rsidR="00771ABA" w:rsidRPr="00D50BA2" w:rsidRDefault="00771ABA" w:rsidP="00D50BA2">
      <w:pPr>
        <w:pStyle w:val="ListParagraph"/>
        <w:tabs>
          <w:tab w:val="left" w:pos="284"/>
          <w:tab w:val="left" w:pos="5102"/>
        </w:tabs>
        <w:spacing w:after="160" w:line="240" w:lineRule="auto"/>
        <w:ind w:left="645"/>
      </w:pPr>
    </w:p>
    <w:p w:rsidR="00771ABA" w:rsidRPr="00D50BA2" w:rsidRDefault="00771ABA" w:rsidP="00D50BA2">
      <w:pPr>
        <w:pStyle w:val="ListParagraph"/>
        <w:tabs>
          <w:tab w:val="left" w:pos="284"/>
          <w:tab w:val="left" w:pos="5102"/>
        </w:tabs>
        <w:spacing w:after="160" w:line="240" w:lineRule="auto"/>
        <w:ind w:left="645"/>
      </w:pPr>
    </w:p>
    <w:p w:rsidR="00771ABA" w:rsidRPr="00D50BA2" w:rsidRDefault="00771ABA" w:rsidP="00D50BA2">
      <w:pPr>
        <w:pStyle w:val="ListParagraph"/>
        <w:tabs>
          <w:tab w:val="left" w:pos="284"/>
          <w:tab w:val="left" w:pos="5102"/>
        </w:tabs>
        <w:spacing w:after="160" w:line="240" w:lineRule="auto"/>
        <w:ind w:left="645"/>
      </w:pPr>
    </w:p>
    <w:p w:rsidR="00771ABA" w:rsidRPr="00D50BA2" w:rsidRDefault="00771ABA" w:rsidP="00D50BA2">
      <w:pPr>
        <w:spacing w:after="160" w:line="240" w:lineRule="auto"/>
        <w:rPr>
          <w:b/>
          <w:color w:val="000000" w:themeColor="text1"/>
        </w:rPr>
      </w:pPr>
    </w:p>
    <w:p w:rsidR="00771ABA" w:rsidRPr="00D50BA2" w:rsidRDefault="00771ABA" w:rsidP="00D50BA2">
      <w:pPr>
        <w:spacing w:after="160" w:line="240" w:lineRule="auto"/>
        <w:rPr>
          <w:b/>
          <w:color w:val="000000" w:themeColor="text1"/>
        </w:rPr>
      </w:pPr>
    </w:p>
    <w:p w:rsidR="005F73F0" w:rsidRDefault="005F73F0">
      <w:pPr>
        <w:rPr>
          <w:b/>
          <w:color w:val="000000" w:themeColor="text1"/>
        </w:rPr>
      </w:pPr>
      <w:r>
        <w:rPr>
          <w:b/>
          <w:color w:val="000000" w:themeColor="text1"/>
        </w:rPr>
        <w:br w:type="page"/>
      </w:r>
    </w:p>
    <w:p w:rsidR="00771ABA" w:rsidRPr="00D50BA2" w:rsidRDefault="00771ABA" w:rsidP="00D50BA2">
      <w:pPr>
        <w:spacing w:after="160" w:line="240" w:lineRule="auto"/>
        <w:rPr>
          <w:b/>
          <w:color w:val="000000" w:themeColor="text1"/>
        </w:rPr>
      </w:pPr>
      <w:r w:rsidRPr="00D50BA2">
        <w:rPr>
          <w:b/>
          <w:color w:val="000000" w:themeColor="text1"/>
        </w:rPr>
        <w:lastRenderedPageBreak/>
        <w:t>Dodatni zadatci</w:t>
      </w:r>
    </w:p>
    <w:p w:rsidR="00771ABA" w:rsidRPr="00D50BA2" w:rsidRDefault="00771ABA" w:rsidP="00D50BA2">
      <w:pPr>
        <w:tabs>
          <w:tab w:val="left" w:pos="284"/>
        </w:tabs>
        <w:spacing w:after="160" w:line="240" w:lineRule="auto"/>
        <w:rPr>
          <w:color w:val="000000" w:themeColor="text1"/>
        </w:rPr>
      </w:pPr>
      <w:r w:rsidRPr="00D50BA2">
        <w:rPr>
          <w:color w:val="000000" w:themeColor="text1"/>
        </w:rPr>
        <w:t>1.</w:t>
      </w:r>
      <w:r w:rsidRPr="00D50BA2">
        <w:rPr>
          <w:color w:val="000000" w:themeColor="text1"/>
        </w:rPr>
        <w:tab/>
        <w:t xml:space="preserve">U koordinatnom sustavu na pravcu bojom označite dužinu na kojoj se nalaze sve točke za čiju koordinatu x </w:t>
      </w:r>
    </w:p>
    <w:p w:rsidR="00771ABA" w:rsidRPr="00D50BA2" w:rsidRDefault="00771ABA" w:rsidP="00D50BA2">
      <w:pPr>
        <w:tabs>
          <w:tab w:val="left" w:pos="284"/>
        </w:tabs>
        <w:spacing w:after="160" w:line="240" w:lineRule="auto"/>
        <w:rPr>
          <w:color w:val="000000" w:themeColor="text1"/>
        </w:rPr>
      </w:pPr>
      <w:r w:rsidRPr="00D50BA2">
        <w:rPr>
          <w:color w:val="000000" w:themeColor="text1"/>
        </w:rPr>
        <w:tab/>
        <w:t xml:space="preserve">vrijedi </w:t>
      </w:r>
      <w:r w:rsidRPr="00D50BA2">
        <w:rPr>
          <w:position w:val="-22"/>
        </w:rPr>
        <w:object w:dxaOrig="1359" w:dyaOrig="580">
          <v:shape id="_x0000_i1052" type="#_x0000_t75" style="width:61.25pt;height:27.95pt" o:ole="">
            <v:imagedata r:id="rId78" o:title=""/>
          </v:shape>
          <o:OLEObject Type="Embed" ProgID="Equation.DSMT4" ShapeID="_x0000_i1052" DrawAspect="Content" ObjectID="_1672696445" r:id="rId79"/>
        </w:object>
      </w:r>
      <w:r w:rsidRPr="00D50BA2">
        <w:t>, a zatim zapišite sve točke s cjelobrojnim koordinatama koje pripadaju označenoj dužini.</w:t>
      </w: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color w:val="000000" w:themeColor="text1"/>
        </w:rPr>
      </w:pPr>
      <w:r w:rsidRPr="00D50BA2">
        <w:rPr>
          <w:rFonts w:cstheme="minorHAnsi"/>
        </w:rPr>
        <w:t>2. U koordinatnom sustavu na pravcu označite točke za čiju koordinatu</w:t>
      </w:r>
      <w:r w:rsidRPr="00D50BA2">
        <w:rPr>
          <w:color w:val="000000" w:themeColor="text1"/>
        </w:rPr>
        <w:t xml:space="preserve"> </w:t>
      </w:r>
      <w:r w:rsidRPr="00D50BA2">
        <w:rPr>
          <w:position w:val="-8"/>
        </w:rPr>
        <w:object w:dxaOrig="540" w:dyaOrig="279">
          <v:shape id="_x0000_i1053" type="#_x0000_t75" style="width:23.65pt;height:13.95pt" o:ole="">
            <v:imagedata r:id="rId80" o:title=""/>
          </v:shape>
          <o:OLEObject Type="Embed" ProgID="Equation.DSMT4" ShapeID="_x0000_i1053" DrawAspect="Content" ObjectID="_1672696446" r:id="rId81"/>
        </w:object>
      </w:r>
      <w:r w:rsidRPr="00D50BA2">
        <w:t xml:space="preserve"> vrijedi </w:t>
      </w:r>
      <w:r w:rsidRPr="00D50BA2">
        <w:rPr>
          <w:position w:val="-22"/>
        </w:rPr>
        <w:object w:dxaOrig="760" w:dyaOrig="580">
          <v:shape id="_x0000_i1054" type="#_x0000_t75" style="width:34.4pt;height:27.95pt" o:ole="">
            <v:imagedata r:id="rId82" o:title=""/>
          </v:shape>
          <o:OLEObject Type="Embed" ProgID="Equation.DSMT4" ShapeID="_x0000_i1054" DrawAspect="Content" ObjectID="_1672696447" r:id="rId83"/>
        </w:object>
      </w:r>
      <w:r w:rsidRPr="00D50BA2">
        <w:t xml:space="preserve">. </w: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pPr>
      <w:r w:rsidRPr="00D50BA2">
        <w:rPr>
          <w:color w:val="000000" w:themeColor="text1"/>
        </w:rPr>
        <w:t xml:space="preserve">3. </w:t>
      </w:r>
      <w:r w:rsidRPr="00D50BA2">
        <w:rPr>
          <w:color w:val="000000" w:themeColor="text1"/>
        </w:rPr>
        <w:tab/>
      </w:r>
      <w:r w:rsidRPr="00D50BA2">
        <w:rPr>
          <w:rFonts w:cstheme="minorHAnsi"/>
        </w:rPr>
        <w:t xml:space="preserve">U koordinatnom sustavu na pravcu označite točke s koordinatom </w:t>
      </w:r>
      <w:r w:rsidRPr="00D50BA2">
        <w:rPr>
          <w:position w:val="-22"/>
        </w:rPr>
        <w:object w:dxaOrig="300" w:dyaOrig="580">
          <v:shape id="_x0000_i1055" type="#_x0000_t75" style="width:13.95pt;height:27.95pt" o:ole="">
            <v:imagedata r:id="rId84" o:title=""/>
          </v:shape>
          <o:OLEObject Type="Embed" ProgID="Equation.DSMT4" ShapeID="_x0000_i1055" DrawAspect="Content" ObjectID="_1672696448" r:id="rId85"/>
        </w:object>
      </w:r>
      <w:r w:rsidRPr="00D50BA2">
        <w:t xml:space="preserve"> i </w:t>
      </w:r>
      <w:r w:rsidRPr="00D50BA2">
        <w:rPr>
          <w:position w:val="-22"/>
        </w:rPr>
        <w:object w:dxaOrig="440" w:dyaOrig="580">
          <v:shape id="_x0000_i1056" type="#_x0000_t75" style="width:20.4pt;height:27.95pt" o:ole="">
            <v:imagedata r:id="rId86" o:title=""/>
          </v:shape>
          <o:OLEObject Type="Embed" ProgID="Equation.DSMT4" ShapeID="_x0000_i1056" DrawAspect="Content" ObjectID="_1672696449" r:id="rId87"/>
        </w:object>
      </w:r>
      <w:r w:rsidRPr="00D50BA2">
        <w:t xml:space="preserve"> za koje vrijedi </w:t>
      </w:r>
      <w:r w:rsidRPr="00D50BA2">
        <w:rPr>
          <w:position w:val="-12"/>
        </w:rPr>
        <w:object w:dxaOrig="1100" w:dyaOrig="360">
          <v:shape id="_x0000_i1057" type="#_x0000_t75" style="width:50.5pt;height:18.25pt" o:ole="">
            <v:imagedata r:id="rId88" o:title=""/>
          </v:shape>
          <o:OLEObject Type="Embed" ProgID="Equation.DSMT4" ShapeID="_x0000_i1057" DrawAspect="Content" ObjectID="_1672696450" r:id="rId89"/>
        </w:object>
      </w:r>
      <w:r w:rsidRPr="00D50BA2">
        <w:t xml:space="preserve"> i </w:t>
      </w:r>
      <w:r w:rsidRPr="00D50BA2">
        <w:rPr>
          <w:i/>
        </w:rPr>
        <w:t>n</w:t>
      </w:r>
      <w:r w:rsidRPr="00D50BA2">
        <w:t xml:space="preserve"> je</w:t>
      </w:r>
    </w:p>
    <w:p w:rsidR="00771ABA" w:rsidRPr="00D50BA2" w:rsidRDefault="00771ABA" w:rsidP="00D50BA2">
      <w:pPr>
        <w:tabs>
          <w:tab w:val="left" w:pos="284"/>
        </w:tabs>
        <w:spacing w:after="160" w:line="240" w:lineRule="auto"/>
        <w:rPr>
          <w:color w:val="000000" w:themeColor="text1"/>
        </w:rPr>
      </w:pPr>
      <w:r w:rsidRPr="00D50BA2">
        <w:tab/>
        <w:t>najveći jednoznamenkasti prosti broj.</w:t>
      </w:r>
    </w:p>
    <w:p w:rsidR="00771ABA" w:rsidRPr="00D50BA2" w:rsidRDefault="00771ABA" w:rsidP="00D50BA2">
      <w:pPr>
        <w:tabs>
          <w:tab w:val="left" w:pos="284"/>
        </w:tabs>
        <w:spacing w:after="160" w:line="240" w:lineRule="auto"/>
        <w:rPr>
          <w:color w:val="000000" w:themeColor="text1"/>
        </w:rPr>
      </w:pPr>
      <w:r w:rsidRPr="00D50BA2">
        <w:rPr>
          <w:color w:val="000000" w:themeColor="text1"/>
        </w:rPr>
        <w:tab/>
      </w:r>
    </w:p>
    <w:p w:rsidR="00771ABA" w:rsidRPr="00D50BA2" w:rsidRDefault="00771ABA" w:rsidP="00D50BA2">
      <w:pPr>
        <w:spacing w:after="160" w:line="240" w:lineRule="auto"/>
        <w:rPr>
          <w:b/>
          <w:color w:val="000000" w:themeColor="text1"/>
        </w:rPr>
      </w:pPr>
    </w:p>
    <w:p w:rsidR="00771ABA" w:rsidRPr="00D50BA2" w:rsidRDefault="00771ABA" w:rsidP="00D50BA2">
      <w:pPr>
        <w:spacing w:after="160" w:line="240" w:lineRule="auto"/>
        <w:rPr>
          <w:b/>
          <w:color w:val="000000" w:themeColor="text1"/>
        </w:rPr>
      </w:pPr>
    </w:p>
    <w:p w:rsidR="00771ABA" w:rsidRPr="00D50BA2" w:rsidRDefault="00771ABA" w:rsidP="00D50BA2">
      <w:pPr>
        <w:spacing w:after="160" w:line="240" w:lineRule="auto"/>
        <w:rPr>
          <w:b/>
          <w:color w:val="000000" w:themeColor="text1"/>
        </w:rPr>
      </w:pPr>
    </w:p>
    <w:p w:rsidR="00771ABA" w:rsidRPr="00D50BA2" w:rsidRDefault="00771ABA" w:rsidP="00D50BA2">
      <w:pPr>
        <w:spacing w:after="160" w:line="240" w:lineRule="auto"/>
        <w:rPr>
          <w:b/>
          <w:color w:val="000000" w:themeColor="text1"/>
        </w:rPr>
      </w:pPr>
    </w:p>
    <w:p w:rsidR="00771ABA" w:rsidRPr="00D50BA2" w:rsidRDefault="00771ABA" w:rsidP="00D50BA2">
      <w:pPr>
        <w:spacing w:after="160" w:line="240" w:lineRule="auto"/>
        <w:rPr>
          <w:b/>
          <w:color w:val="000000" w:themeColor="text1"/>
        </w:rPr>
      </w:pPr>
    </w:p>
    <w:p w:rsidR="00771ABA" w:rsidRPr="00D50BA2" w:rsidRDefault="00771ABA" w:rsidP="00D50BA2">
      <w:pPr>
        <w:tabs>
          <w:tab w:val="left" w:pos="284"/>
        </w:tabs>
        <w:spacing w:after="160" w:line="240" w:lineRule="auto"/>
        <w:rPr>
          <w:color w:val="000000" w:themeColor="text1"/>
        </w:rPr>
      </w:pPr>
      <w:r w:rsidRPr="00D50BA2">
        <w:rPr>
          <w:color w:val="000000" w:themeColor="text1"/>
        </w:rPr>
        <w:t xml:space="preserve">4. </w:t>
      </w:r>
      <w:r w:rsidRPr="00D50BA2">
        <w:rPr>
          <w:color w:val="000000" w:themeColor="text1"/>
        </w:rPr>
        <w:tab/>
        <w:t xml:space="preserve">Izračunajte udaljenost između točaka </w:t>
      </w:r>
      <w:r w:rsidRPr="00D50BA2">
        <w:rPr>
          <w:i/>
          <w:color w:val="000000" w:themeColor="text1"/>
        </w:rPr>
        <w:t>A</w:t>
      </w:r>
      <w:r w:rsidRPr="00D50BA2">
        <w:rPr>
          <w:color w:val="000000" w:themeColor="text1"/>
        </w:rPr>
        <w:t xml:space="preserve"> i </w:t>
      </w:r>
      <w:r w:rsidRPr="00D50BA2">
        <w:rPr>
          <w:i/>
          <w:color w:val="000000" w:themeColor="text1"/>
        </w:rPr>
        <w:t>B</w:t>
      </w:r>
      <w:r w:rsidRPr="00D50BA2">
        <w:rPr>
          <w:color w:val="000000" w:themeColor="text1"/>
        </w:rPr>
        <w:t xml:space="preserve"> zadanih koordinatama:</w:t>
      </w:r>
    </w:p>
    <w:p w:rsidR="00771ABA" w:rsidRPr="00D50BA2" w:rsidRDefault="00771ABA" w:rsidP="00D50BA2">
      <w:pPr>
        <w:tabs>
          <w:tab w:val="left" w:pos="284"/>
        </w:tabs>
        <w:spacing w:after="160" w:line="240" w:lineRule="auto"/>
      </w:pPr>
      <w:r w:rsidRPr="00D50BA2">
        <w:rPr>
          <w:color w:val="000000" w:themeColor="text1"/>
        </w:rPr>
        <w:tab/>
        <w:t xml:space="preserve">a)  </w:t>
      </w:r>
      <w:r w:rsidRPr="00D50BA2">
        <w:rPr>
          <w:position w:val="-12"/>
        </w:rPr>
        <w:object w:dxaOrig="1420" w:dyaOrig="400">
          <v:shape id="_x0000_i1058" type="#_x0000_t75" style="width:64.5pt;height:19.35pt" o:ole="">
            <v:imagedata r:id="rId90" o:title=""/>
          </v:shape>
          <o:OLEObject Type="Embed" ProgID="Equation.DSMT4" ShapeID="_x0000_i1058" DrawAspect="Content" ObjectID="_1672696451" r:id="rId91"/>
        </w:object>
      </w:r>
    </w:p>
    <w:p w:rsidR="00771ABA" w:rsidRPr="00D50BA2" w:rsidRDefault="00771ABA" w:rsidP="00D50BA2">
      <w:pPr>
        <w:tabs>
          <w:tab w:val="left" w:pos="284"/>
        </w:tabs>
        <w:spacing w:after="160" w:line="240" w:lineRule="auto"/>
      </w:pPr>
    </w:p>
    <w:p w:rsidR="00771ABA" w:rsidRPr="00D50BA2" w:rsidRDefault="00771ABA" w:rsidP="00D50BA2">
      <w:pPr>
        <w:tabs>
          <w:tab w:val="left" w:pos="284"/>
        </w:tabs>
        <w:spacing w:after="160" w:line="240" w:lineRule="auto"/>
      </w:pPr>
      <w:r w:rsidRPr="00D50BA2">
        <w:tab/>
        <w:t xml:space="preserve">b) </w:t>
      </w:r>
      <w:r w:rsidRPr="00D50BA2">
        <w:rPr>
          <w:position w:val="-12"/>
        </w:rPr>
        <w:object w:dxaOrig="1600" w:dyaOrig="400">
          <v:shape id="_x0000_i1059" type="#_x0000_t75" style="width:73.05pt;height:19.35pt" o:ole="">
            <v:imagedata r:id="rId92" o:title=""/>
          </v:shape>
          <o:OLEObject Type="Embed" ProgID="Equation.DSMT4" ShapeID="_x0000_i1059" DrawAspect="Content" ObjectID="_1672696452" r:id="rId93"/>
        </w:object>
      </w:r>
    </w:p>
    <w:p w:rsidR="00771ABA" w:rsidRPr="00D50BA2" w:rsidRDefault="00771ABA" w:rsidP="00D50BA2">
      <w:pPr>
        <w:tabs>
          <w:tab w:val="left" w:pos="284"/>
        </w:tabs>
        <w:spacing w:after="160" w:line="240" w:lineRule="auto"/>
      </w:pPr>
    </w:p>
    <w:p w:rsidR="00771ABA" w:rsidRPr="00D50BA2" w:rsidRDefault="00771ABA" w:rsidP="00D50BA2">
      <w:pPr>
        <w:tabs>
          <w:tab w:val="left" w:pos="284"/>
        </w:tabs>
        <w:spacing w:after="160" w:line="240" w:lineRule="auto"/>
        <w:rPr>
          <w:color w:val="000000" w:themeColor="text1"/>
        </w:rPr>
      </w:pPr>
      <w:r w:rsidRPr="00D50BA2">
        <w:tab/>
        <w:t xml:space="preserve">c)  </w:t>
      </w:r>
      <w:r w:rsidRPr="00D50BA2">
        <w:rPr>
          <w:position w:val="-26"/>
        </w:rPr>
        <w:object w:dxaOrig="1660" w:dyaOrig="680">
          <v:shape id="_x0000_i1060" type="#_x0000_t75" style="width:75.2pt;height:33.3pt" o:ole="">
            <v:imagedata r:id="rId94" o:title=""/>
          </v:shape>
          <o:OLEObject Type="Embed" ProgID="Equation.DSMT4" ShapeID="_x0000_i1060" DrawAspect="Content" ObjectID="_1672696453" r:id="rId95"/>
        </w:object>
      </w:r>
    </w:p>
    <w:p w:rsidR="00771ABA" w:rsidRPr="00D50BA2" w:rsidRDefault="00771ABA" w:rsidP="00D50BA2">
      <w:pPr>
        <w:tabs>
          <w:tab w:val="left" w:pos="284"/>
        </w:tabs>
        <w:spacing w:after="160" w:line="240" w:lineRule="auto"/>
        <w:rPr>
          <w:color w:val="000000" w:themeColor="text1"/>
        </w:rPr>
      </w:pPr>
      <w:r w:rsidRPr="00D50BA2">
        <w:rPr>
          <w:color w:val="000000" w:themeColor="text1"/>
        </w:rPr>
        <w:tab/>
      </w:r>
    </w:p>
    <w:p w:rsidR="005F73F0" w:rsidRDefault="005F73F0">
      <w:pPr>
        <w:rPr>
          <w:b/>
          <w:color w:val="000000" w:themeColor="text1"/>
        </w:rPr>
      </w:pPr>
      <w:r>
        <w:rPr>
          <w:b/>
          <w:color w:val="000000" w:themeColor="text1"/>
        </w:rPr>
        <w:br w:type="page"/>
      </w:r>
    </w:p>
    <w:p w:rsidR="00771ABA" w:rsidRPr="00D50BA2" w:rsidRDefault="00771ABA" w:rsidP="00D50BA2">
      <w:pPr>
        <w:tabs>
          <w:tab w:val="left" w:pos="284"/>
        </w:tabs>
        <w:spacing w:after="160" w:line="240" w:lineRule="auto"/>
        <w:rPr>
          <w:b/>
          <w:color w:val="000000" w:themeColor="text1"/>
        </w:rPr>
      </w:pPr>
      <w:r w:rsidRPr="00D50BA2">
        <w:rPr>
          <w:b/>
          <w:color w:val="000000" w:themeColor="text1"/>
        </w:rPr>
        <w:lastRenderedPageBreak/>
        <w:t>Dopunski zadatci</w:t>
      </w:r>
    </w:p>
    <w:p w:rsidR="00771ABA" w:rsidRPr="00D50BA2" w:rsidRDefault="00771ABA" w:rsidP="00D50BA2">
      <w:pPr>
        <w:pStyle w:val="ListParagraph"/>
        <w:spacing w:line="240" w:lineRule="auto"/>
        <w:ind w:left="0"/>
        <w:rPr>
          <w:color w:val="000000" w:themeColor="text1"/>
        </w:rPr>
      </w:pPr>
      <w:r w:rsidRPr="00D50BA2">
        <w:rPr>
          <w:color w:val="000000" w:themeColor="text1"/>
        </w:rPr>
        <w:t>1.  Proučite crtež i dopunite rečenice.</w:t>
      </w:r>
    </w:p>
    <w:p w:rsidR="00771ABA" w:rsidRPr="00D50BA2" w:rsidRDefault="00771ABA" w:rsidP="00D50BA2">
      <w:pPr>
        <w:pStyle w:val="ListParagraph"/>
        <w:spacing w:line="240" w:lineRule="auto"/>
        <w:ind w:left="0"/>
        <w:rPr>
          <w:color w:val="000000" w:themeColor="text1"/>
        </w:rPr>
      </w:pPr>
      <w:r w:rsidRPr="00D50BA2">
        <w:rPr>
          <w:color w:val="000000" w:themeColor="text1"/>
          <w:lang w:eastAsia="hr-HR"/>
        </w:rPr>
        <w:drawing>
          <wp:anchor distT="0" distB="0" distL="114300" distR="114300" simplePos="0" relativeHeight="251669504" behindDoc="0" locked="0" layoutInCell="1" allowOverlap="1">
            <wp:simplePos x="0" y="0"/>
            <wp:positionH relativeFrom="column">
              <wp:posOffset>166813</wp:posOffset>
            </wp:positionH>
            <wp:positionV relativeFrom="paragraph">
              <wp:posOffset>48584</wp:posOffset>
            </wp:positionV>
            <wp:extent cx="4959985" cy="530860"/>
            <wp:effectExtent l="0" t="0" r="0" b="2540"/>
            <wp:wrapNone/>
            <wp:docPr id="39" name="Picture 39" descr="C:\Users\M\Pictures\01.capture\0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M\Pictures\01.capture\0488.png"/>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59985" cy="530860"/>
                    </a:xfrm>
                    <a:prstGeom prst="rect">
                      <a:avLst/>
                    </a:prstGeom>
                    <a:noFill/>
                    <a:ln>
                      <a:noFill/>
                    </a:ln>
                  </pic:spPr>
                </pic:pic>
              </a:graphicData>
            </a:graphic>
          </wp:anchor>
        </w:drawing>
      </w:r>
      <w:r w:rsidRPr="00D50BA2">
        <w:rPr>
          <w:color w:val="000000" w:themeColor="text1"/>
        </w:rPr>
        <w:tab/>
      </w:r>
    </w:p>
    <w:p w:rsidR="00771ABA" w:rsidRPr="00D50BA2" w:rsidRDefault="00771ABA" w:rsidP="00D50BA2">
      <w:pPr>
        <w:pStyle w:val="ListParagraph"/>
        <w:spacing w:line="240" w:lineRule="auto"/>
        <w:ind w:left="0"/>
        <w:rPr>
          <w:color w:val="000000" w:themeColor="text1"/>
        </w:rPr>
      </w:pPr>
    </w:p>
    <w:p w:rsidR="00771ABA" w:rsidRPr="00D50BA2" w:rsidRDefault="00771ABA" w:rsidP="00D50BA2">
      <w:pPr>
        <w:pStyle w:val="ListParagraph"/>
        <w:spacing w:line="240" w:lineRule="auto"/>
        <w:ind w:left="0"/>
        <w:rPr>
          <w:color w:val="000000" w:themeColor="text1"/>
        </w:rPr>
      </w:pPr>
    </w:p>
    <w:p w:rsidR="00771ABA" w:rsidRPr="00D50BA2" w:rsidRDefault="00771ABA" w:rsidP="00D50BA2">
      <w:pPr>
        <w:pStyle w:val="ListParagraph"/>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pPr>
      <w:r w:rsidRPr="00D50BA2">
        <w:rPr>
          <w:color w:val="000000" w:themeColor="text1"/>
        </w:rPr>
        <w:tab/>
      </w:r>
      <w:r w:rsidRPr="00D50BA2">
        <w:t xml:space="preserve">Koordinata točke </w:t>
      </w:r>
      <w:r w:rsidRPr="00D50BA2">
        <w:rPr>
          <w:i/>
        </w:rPr>
        <w:t>M</w:t>
      </w:r>
      <w:r w:rsidRPr="00D50BA2">
        <w:t xml:space="preserve"> je broj      . To kraće zapisujemo </w:t>
      </w:r>
      <m:oMath>
        <m:r>
          <w:rPr>
            <w:rFonts w:ascii="Cambria Math" w:hAnsi="Cambria Math"/>
          </w:rPr>
          <m:t>M(     )</m:t>
        </m:r>
      </m:oMath>
      <w:r w:rsidRPr="00D50BA2">
        <w:t>.</w:t>
      </w:r>
    </w:p>
    <w:p w:rsidR="00771ABA" w:rsidRPr="00D50BA2" w:rsidRDefault="00771ABA" w:rsidP="00D50BA2">
      <w:pPr>
        <w:pStyle w:val="ListParagraph"/>
        <w:tabs>
          <w:tab w:val="left" w:pos="284"/>
        </w:tabs>
        <w:spacing w:line="240" w:lineRule="auto"/>
        <w:ind w:left="0"/>
      </w:pPr>
      <w:r w:rsidRPr="00D50BA2">
        <w:tab/>
        <w:t xml:space="preserve">Koordinata točke </w:t>
      </w:r>
      <w:r w:rsidRPr="00D50BA2">
        <w:rPr>
          <w:i/>
        </w:rPr>
        <w:t>A</w:t>
      </w:r>
      <w:r w:rsidRPr="00D50BA2">
        <w:t xml:space="preserve"> je broj      . To kraće zapisujemo </w:t>
      </w:r>
      <m:oMath>
        <m:r>
          <w:rPr>
            <w:rFonts w:ascii="Cambria Math" w:hAnsi="Cambria Math"/>
          </w:rPr>
          <m:t>A(      )</m:t>
        </m:r>
      </m:oMath>
      <w:r w:rsidRPr="00D50BA2">
        <w:t>.</w:t>
      </w:r>
    </w:p>
    <w:p w:rsidR="00771ABA" w:rsidRPr="00D50BA2" w:rsidRDefault="00771ABA" w:rsidP="00D50BA2">
      <w:pPr>
        <w:pStyle w:val="ListParagraph"/>
        <w:tabs>
          <w:tab w:val="left" w:pos="284"/>
        </w:tabs>
        <w:spacing w:line="240" w:lineRule="auto"/>
        <w:ind w:left="0"/>
      </w:pPr>
      <w:r w:rsidRPr="00D50BA2">
        <w:tab/>
        <w:t xml:space="preserve">Koordinata točke </w:t>
      </w:r>
      <w:r w:rsidRPr="00D50BA2">
        <w:rPr>
          <w:i/>
        </w:rPr>
        <w:t>K</w:t>
      </w:r>
      <w:r w:rsidRPr="00D50BA2">
        <w:t xml:space="preserve"> je broj      . To kraće zapisujemo </w:t>
      </w:r>
      <m:oMath>
        <m:r>
          <w:rPr>
            <w:rFonts w:ascii="Cambria Math" w:hAnsi="Cambria Math"/>
          </w:rPr>
          <m:t>K(      )</m:t>
        </m:r>
      </m:oMath>
      <w:r w:rsidRPr="00D50BA2">
        <w:t>.</w:t>
      </w:r>
    </w:p>
    <w:p w:rsidR="00771ABA" w:rsidRPr="00D50BA2" w:rsidRDefault="00771ABA" w:rsidP="00D50BA2">
      <w:pPr>
        <w:pStyle w:val="ListParagraph"/>
        <w:tabs>
          <w:tab w:val="left" w:pos="284"/>
        </w:tabs>
        <w:spacing w:line="240" w:lineRule="auto"/>
        <w:ind w:left="0"/>
      </w:pPr>
      <w:r w:rsidRPr="00D50BA2">
        <w:tab/>
        <w:t xml:space="preserve">Koordinata točke </w:t>
      </w:r>
      <w:r w:rsidRPr="00D50BA2">
        <w:rPr>
          <w:i/>
        </w:rPr>
        <w:t>S</w:t>
      </w:r>
      <w:r w:rsidRPr="00D50BA2">
        <w:t xml:space="preserve"> je broj      . To kraće zapisujemo </w:t>
      </w:r>
      <m:oMath>
        <m:r>
          <w:rPr>
            <w:rFonts w:ascii="Cambria Math" w:hAnsi="Cambria Math"/>
          </w:rPr>
          <m:t>S(      )</m:t>
        </m:r>
      </m:oMath>
      <w:r w:rsidRPr="00D50BA2">
        <w:t>.</w:t>
      </w:r>
    </w:p>
    <w:p w:rsidR="00771ABA" w:rsidRPr="00D50BA2" w:rsidRDefault="00771ABA" w:rsidP="00D50BA2">
      <w:pPr>
        <w:pStyle w:val="ListParagraph"/>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r w:rsidRPr="00D50BA2">
        <w:rPr>
          <w:color w:val="000000" w:themeColor="text1"/>
          <w:lang w:eastAsia="hr-HR"/>
        </w:rPr>
        <w:drawing>
          <wp:anchor distT="0" distB="0" distL="114300" distR="114300" simplePos="0" relativeHeight="251665408" behindDoc="1" locked="0" layoutInCell="1" allowOverlap="1">
            <wp:simplePos x="0" y="0"/>
            <wp:positionH relativeFrom="column">
              <wp:posOffset>227330</wp:posOffset>
            </wp:positionH>
            <wp:positionV relativeFrom="paragraph">
              <wp:posOffset>273050</wp:posOffset>
            </wp:positionV>
            <wp:extent cx="4265930" cy="636905"/>
            <wp:effectExtent l="0" t="0" r="1270" b="0"/>
            <wp:wrapNone/>
            <wp:docPr id="24" name="Picture 24" descr="C:\Users\M\Pictures\01.capture\0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M\Pictures\01.capture\0484.pn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265930" cy="636905"/>
                    </a:xfrm>
                    <a:prstGeom prst="rect">
                      <a:avLst/>
                    </a:prstGeom>
                    <a:noFill/>
                    <a:ln>
                      <a:noFill/>
                    </a:ln>
                  </pic:spPr>
                </pic:pic>
              </a:graphicData>
            </a:graphic>
          </wp:anchor>
        </w:drawing>
      </w:r>
      <w:r w:rsidRPr="00D50BA2">
        <w:rPr>
          <w:color w:val="000000" w:themeColor="text1"/>
        </w:rPr>
        <w:t>2.</w:t>
      </w:r>
      <w:r w:rsidRPr="00D50BA2">
        <w:rPr>
          <w:color w:val="000000" w:themeColor="text1"/>
        </w:rPr>
        <w:tab/>
        <w:t>Odredite koordinate točaka istaknutih na slici.</w: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r w:rsidRPr="00D50BA2">
        <w:rPr>
          <w:color w:val="000000" w:themeColor="text1"/>
        </w:rPr>
        <w:t xml:space="preserve">     </w:t>
      </w:r>
      <w:r w:rsidRPr="00D50BA2">
        <w:rPr>
          <w:color w:val="000000" w:themeColor="text1"/>
        </w:rPr>
        <w:tab/>
      </w:r>
    </w:p>
    <w:p w:rsidR="00771ABA" w:rsidRPr="00D50BA2" w:rsidRDefault="00771ABA" w:rsidP="00D50BA2">
      <w:pPr>
        <w:tabs>
          <w:tab w:val="left" w:pos="284"/>
        </w:tabs>
        <w:spacing w:after="160" w:line="240" w:lineRule="auto"/>
        <w:rPr>
          <w:color w:val="000000" w:themeColor="text1"/>
        </w:rPr>
      </w:pPr>
      <w:r w:rsidRPr="00D50BA2">
        <w:rPr>
          <w:color w:val="000000" w:themeColor="text1"/>
        </w:rPr>
        <w:t xml:space="preserve">3. </w:t>
      </w:r>
      <w:r w:rsidRPr="00D50BA2">
        <w:rPr>
          <w:color w:val="000000" w:themeColor="text1"/>
        </w:rPr>
        <w:tab/>
        <w:t>Odredite koordinate točaka označenih u koordinatnom sustavu na pravcu.</w:t>
      </w:r>
    </w:p>
    <w:p w:rsidR="00771ABA" w:rsidRPr="00D50BA2" w:rsidRDefault="00771ABA" w:rsidP="00D50BA2">
      <w:pPr>
        <w:tabs>
          <w:tab w:val="left" w:pos="284"/>
        </w:tabs>
        <w:spacing w:after="160" w:line="240" w:lineRule="auto"/>
        <w:rPr>
          <w:color w:val="000000" w:themeColor="text1"/>
        </w:rPr>
      </w:pPr>
      <w:r w:rsidRPr="00D50BA2">
        <w:rPr>
          <w:color w:val="000000" w:themeColor="text1"/>
          <w:lang w:eastAsia="hr-HR"/>
        </w:rPr>
        <w:drawing>
          <wp:anchor distT="0" distB="0" distL="114300" distR="114300" simplePos="0" relativeHeight="251671552" behindDoc="0" locked="0" layoutInCell="1" allowOverlap="1">
            <wp:simplePos x="0" y="0"/>
            <wp:positionH relativeFrom="column">
              <wp:posOffset>349849</wp:posOffset>
            </wp:positionH>
            <wp:positionV relativeFrom="paragraph">
              <wp:posOffset>53340</wp:posOffset>
            </wp:positionV>
            <wp:extent cx="5086985" cy="543396"/>
            <wp:effectExtent l="0" t="0" r="0" b="9525"/>
            <wp:wrapNone/>
            <wp:docPr id="2" name="Picture 2" descr="C:\Users\M\Pictures\01.capture\04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Pictures\01.capture\0498.png"/>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086985" cy="543396"/>
                    </a:xfrm>
                    <a:prstGeom prst="rect">
                      <a:avLst/>
                    </a:prstGeom>
                    <a:noFill/>
                    <a:ln>
                      <a:noFill/>
                    </a:ln>
                  </pic:spPr>
                </pic:pic>
              </a:graphicData>
            </a:graphic>
          </wp:anchor>
        </w:drawing>
      </w:r>
      <w:r w:rsidRPr="00D50BA2">
        <w:rPr>
          <w:color w:val="000000" w:themeColor="text1"/>
        </w:rPr>
        <w:tab/>
        <w:t>a)</w: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r w:rsidRPr="00D50BA2">
        <w:rPr>
          <w:color w:val="000000" w:themeColor="text1"/>
          <w:lang w:eastAsia="hr-HR"/>
        </w:rPr>
        <w:drawing>
          <wp:anchor distT="0" distB="0" distL="114300" distR="114300" simplePos="0" relativeHeight="251667456" behindDoc="0" locked="0" layoutInCell="1" allowOverlap="1">
            <wp:simplePos x="0" y="0"/>
            <wp:positionH relativeFrom="column">
              <wp:posOffset>393367</wp:posOffset>
            </wp:positionH>
            <wp:positionV relativeFrom="paragraph">
              <wp:posOffset>38735</wp:posOffset>
            </wp:positionV>
            <wp:extent cx="4731385" cy="517558"/>
            <wp:effectExtent l="0" t="0" r="0" b="0"/>
            <wp:wrapNone/>
            <wp:docPr id="37" name="Picture 37" descr="C:\Users\M\Pictures\01.capture\0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M\Pictures\01.capture\0486.pn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31385" cy="517558"/>
                    </a:xfrm>
                    <a:prstGeom prst="rect">
                      <a:avLst/>
                    </a:prstGeom>
                    <a:noFill/>
                    <a:ln>
                      <a:noFill/>
                    </a:ln>
                  </pic:spPr>
                </pic:pic>
              </a:graphicData>
            </a:graphic>
          </wp:anchor>
        </w:drawing>
      </w:r>
      <w:r w:rsidRPr="00D50BA2">
        <w:rPr>
          <w:color w:val="000000" w:themeColor="text1"/>
        </w:rPr>
        <w:tab/>
        <w:t xml:space="preserve">b) </w: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ind w:left="284" w:hanging="284"/>
        <w:rPr>
          <w:color w:val="000000" w:themeColor="text1"/>
        </w:rPr>
      </w:pPr>
      <w:r w:rsidRPr="00D50BA2">
        <w:rPr>
          <w:color w:val="000000" w:themeColor="text1"/>
        </w:rPr>
        <w:t xml:space="preserve">4. </w:t>
      </w:r>
      <w:r w:rsidRPr="00D50BA2">
        <w:rPr>
          <w:color w:val="000000" w:themeColor="text1"/>
        </w:rPr>
        <w:tab/>
        <w:t xml:space="preserve">U koordinatnom sustavu na pravcu odredite duljinu jedinične dužine i označite točke zadane koordinatama: </w:t>
      </w:r>
    </w:p>
    <w:p w:rsidR="00771ABA" w:rsidRPr="00D50BA2" w:rsidRDefault="00771ABA" w:rsidP="00D50BA2">
      <w:pPr>
        <w:tabs>
          <w:tab w:val="left" w:pos="284"/>
        </w:tabs>
        <w:spacing w:after="160" w:line="240" w:lineRule="auto"/>
        <w:ind w:left="284" w:hanging="284"/>
      </w:pPr>
      <w:r w:rsidRPr="00D50BA2">
        <w:rPr>
          <w:color w:val="000000" w:themeColor="text1"/>
        </w:rPr>
        <w:tab/>
        <w:t xml:space="preserve">a) </w:t>
      </w:r>
      <w:r w:rsidRPr="00D50BA2">
        <w:rPr>
          <w:position w:val="-12"/>
        </w:rPr>
        <w:object w:dxaOrig="2840" w:dyaOrig="360">
          <v:shape id="_x0000_i1061" type="#_x0000_t75" style="width:127.9pt;height:17.2pt" o:ole="">
            <v:imagedata r:id="rId100" o:title=""/>
          </v:shape>
          <o:OLEObject Type="Embed" ProgID="Equation.DSMT4" ShapeID="_x0000_i1061" DrawAspect="Content" ObjectID="_1672696454" r:id="rId101"/>
        </w:object>
      </w:r>
      <w:r w:rsidRPr="00D50BA2">
        <w:t>.</w:t>
      </w:r>
    </w:p>
    <w:p w:rsidR="00771ABA" w:rsidRPr="00D50BA2" w:rsidRDefault="00771ABA" w:rsidP="00D50BA2">
      <w:pPr>
        <w:tabs>
          <w:tab w:val="left" w:pos="284"/>
        </w:tabs>
        <w:spacing w:after="160" w:line="240" w:lineRule="auto"/>
      </w:pPr>
    </w:p>
    <w:p w:rsidR="00771ABA" w:rsidRPr="00D50BA2" w:rsidRDefault="00771ABA" w:rsidP="00D50BA2">
      <w:pPr>
        <w:tabs>
          <w:tab w:val="left" w:pos="284"/>
        </w:tabs>
        <w:spacing w:after="160" w:line="240" w:lineRule="auto"/>
      </w:pPr>
    </w:p>
    <w:p w:rsidR="00771ABA" w:rsidRPr="00D50BA2" w:rsidRDefault="00771ABA" w:rsidP="00D50BA2">
      <w:pPr>
        <w:tabs>
          <w:tab w:val="left" w:pos="284"/>
        </w:tabs>
        <w:spacing w:after="160" w:line="240" w:lineRule="auto"/>
      </w:pPr>
    </w:p>
    <w:p w:rsidR="00771ABA" w:rsidRPr="00D50BA2" w:rsidRDefault="00771ABA" w:rsidP="00D50BA2">
      <w:pPr>
        <w:tabs>
          <w:tab w:val="left" w:pos="284"/>
        </w:tabs>
        <w:spacing w:after="160" w:line="240" w:lineRule="auto"/>
      </w:pPr>
    </w:p>
    <w:p w:rsidR="00771ABA" w:rsidRPr="00D50BA2" w:rsidRDefault="00771ABA" w:rsidP="00D50BA2">
      <w:pPr>
        <w:tabs>
          <w:tab w:val="left" w:pos="284"/>
        </w:tabs>
        <w:spacing w:after="160" w:line="240" w:lineRule="auto"/>
      </w:pPr>
      <w:r w:rsidRPr="00D50BA2">
        <w:tab/>
        <w:t xml:space="preserve">b) </w:t>
      </w:r>
      <w:r w:rsidRPr="00D50BA2">
        <w:rPr>
          <w:position w:val="-26"/>
        </w:rPr>
        <w:object w:dxaOrig="3040" w:dyaOrig="639">
          <v:shape id="_x0000_i1062" type="#_x0000_t75" style="width:137.55pt;height:30.1pt" o:ole="">
            <v:imagedata r:id="rId102" o:title=""/>
          </v:shape>
          <o:OLEObject Type="Embed" ProgID="Equation.DSMT4" ShapeID="_x0000_i1062" DrawAspect="Content" ObjectID="_1672696455" r:id="rId103"/>
        </w:object>
      </w:r>
    </w:p>
    <w:p w:rsidR="00771ABA" w:rsidRPr="00D50BA2" w:rsidRDefault="00771ABA" w:rsidP="00D50BA2">
      <w:pPr>
        <w:tabs>
          <w:tab w:val="left" w:pos="284"/>
        </w:tabs>
        <w:spacing w:after="160" w:line="240" w:lineRule="auto"/>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5F73F0" w:rsidRDefault="005F73F0">
      <w:pPr>
        <w:rPr>
          <w:b/>
          <w:color w:val="000000" w:themeColor="text1"/>
          <w:u w:val="single"/>
        </w:rPr>
      </w:pPr>
      <w:r>
        <w:rPr>
          <w:b/>
          <w:color w:val="000000" w:themeColor="text1"/>
          <w:u w:val="single"/>
        </w:rPr>
        <w:br w:type="page"/>
      </w:r>
    </w:p>
    <w:p w:rsidR="00771ABA" w:rsidRPr="00D50BA2" w:rsidRDefault="00771ABA" w:rsidP="00D50BA2">
      <w:pPr>
        <w:tabs>
          <w:tab w:val="left" w:pos="284"/>
        </w:tabs>
        <w:spacing w:after="160" w:line="240" w:lineRule="auto"/>
        <w:rPr>
          <w:b/>
          <w:color w:val="000000" w:themeColor="text1"/>
          <w:u w:val="single"/>
        </w:rPr>
      </w:pPr>
      <w:r w:rsidRPr="00D50BA2">
        <w:rPr>
          <w:b/>
          <w:color w:val="000000" w:themeColor="text1"/>
          <w:u w:val="single"/>
        </w:rPr>
        <w:lastRenderedPageBreak/>
        <w:t>Rješenja nastavnog listića</w:t>
      </w:r>
    </w:p>
    <w:p w:rsidR="00771ABA" w:rsidRPr="00D50BA2" w:rsidRDefault="00771ABA" w:rsidP="00D50BA2">
      <w:pPr>
        <w:tabs>
          <w:tab w:val="left" w:pos="284"/>
        </w:tabs>
        <w:spacing w:after="160" w:line="240" w:lineRule="auto"/>
        <w:rPr>
          <w:color w:val="000000" w:themeColor="text1"/>
        </w:rPr>
      </w:pPr>
      <w:r w:rsidRPr="00D50BA2">
        <w:rPr>
          <w:color w:val="000000" w:themeColor="text1"/>
          <w:lang w:eastAsia="hr-HR"/>
        </w:rPr>
        <w:drawing>
          <wp:anchor distT="0" distB="0" distL="114300" distR="114300" simplePos="0" relativeHeight="251674624" behindDoc="0" locked="0" layoutInCell="1" allowOverlap="1">
            <wp:simplePos x="0" y="0"/>
            <wp:positionH relativeFrom="column">
              <wp:posOffset>325755</wp:posOffset>
            </wp:positionH>
            <wp:positionV relativeFrom="paragraph">
              <wp:posOffset>30480</wp:posOffset>
            </wp:positionV>
            <wp:extent cx="5327015" cy="664050"/>
            <wp:effectExtent l="0" t="0" r="0" b="3175"/>
            <wp:wrapNone/>
            <wp:docPr id="9" name="Picture 9" descr="C:\Users\M\Pictures\01.capture\0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M\Pictures\01.capture\0503.png"/>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27015" cy="664050"/>
                    </a:xfrm>
                    <a:prstGeom prst="rect">
                      <a:avLst/>
                    </a:prstGeom>
                    <a:noFill/>
                    <a:ln>
                      <a:noFill/>
                    </a:ln>
                  </pic:spPr>
                </pic:pic>
              </a:graphicData>
            </a:graphic>
          </wp:anchor>
        </w:drawing>
      </w:r>
      <w:r w:rsidRPr="00D50BA2">
        <w:rPr>
          <w:color w:val="000000" w:themeColor="text1"/>
        </w:rPr>
        <w:t xml:space="preserve">1. </w:t>
      </w:r>
      <w:r w:rsidRPr="00D50BA2">
        <w:rPr>
          <w:color w:val="000000" w:themeColor="text1"/>
        </w:rPr>
        <w:tab/>
        <w:t xml:space="preserve">a) </w: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r w:rsidRPr="00D50BA2">
        <w:rPr>
          <w:color w:val="000000" w:themeColor="text1"/>
          <w:lang w:eastAsia="hr-HR"/>
        </w:rPr>
        <w:drawing>
          <wp:anchor distT="0" distB="0" distL="114300" distR="114300" simplePos="0" relativeHeight="251675648" behindDoc="0" locked="0" layoutInCell="1" allowOverlap="1">
            <wp:simplePos x="0" y="0"/>
            <wp:positionH relativeFrom="column">
              <wp:posOffset>345440</wp:posOffset>
            </wp:positionH>
            <wp:positionV relativeFrom="paragraph">
              <wp:posOffset>300990</wp:posOffset>
            </wp:positionV>
            <wp:extent cx="5295900" cy="687070"/>
            <wp:effectExtent l="0" t="0" r="0" b="0"/>
            <wp:wrapNone/>
            <wp:docPr id="10" name="Picture 10" descr="C:\Users\M\Pictures\01.capture\0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M\Pictures\01.capture\0504.png"/>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95900" cy="687070"/>
                    </a:xfrm>
                    <a:prstGeom prst="rect">
                      <a:avLst/>
                    </a:prstGeom>
                    <a:noFill/>
                    <a:ln>
                      <a:noFill/>
                    </a:ln>
                  </pic:spPr>
                </pic:pic>
              </a:graphicData>
            </a:graphic>
          </wp:anchor>
        </w:drawing>
      </w:r>
    </w:p>
    <w:p w:rsidR="00771ABA" w:rsidRPr="00D50BA2" w:rsidRDefault="00771ABA" w:rsidP="00D50BA2">
      <w:pPr>
        <w:tabs>
          <w:tab w:val="left" w:pos="284"/>
        </w:tabs>
        <w:spacing w:after="160" w:line="240" w:lineRule="auto"/>
        <w:rPr>
          <w:color w:val="000000" w:themeColor="text1"/>
        </w:rPr>
      </w:pPr>
      <w:r w:rsidRPr="00D50BA2">
        <w:rPr>
          <w:color w:val="000000" w:themeColor="text1"/>
        </w:rPr>
        <w:tab/>
        <w:t xml:space="preserve">b) </w: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r w:rsidRPr="00D50BA2">
        <w:rPr>
          <w:color w:val="000000" w:themeColor="text1"/>
          <w:lang w:eastAsia="hr-HR"/>
        </w:rPr>
        <w:drawing>
          <wp:anchor distT="0" distB="0" distL="114300" distR="114300" simplePos="0" relativeHeight="251676672" behindDoc="0" locked="0" layoutInCell="1" allowOverlap="1">
            <wp:simplePos x="0" y="0"/>
            <wp:positionH relativeFrom="column">
              <wp:posOffset>326390</wp:posOffset>
            </wp:positionH>
            <wp:positionV relativeFrom="paragraph">
              <wp:posOffset>160656</wp:posOffset>
            </wp:positionV>
            <wp:extent cx="5248275" cy="726754"/>
            <wp:effectExtent l="0" t="0" r="0" b="0"/>
            <wp:wrapNone/>
            <wp:docPr id="11" name="Picture 11" descr="C:\Users\M\Pictures\01.capture\0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M\Pictures\01.capture\0506.pn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95069" cy="733234"/>
                    </a:xfrm>
                    <a:prstGeom prst="rect">
                      <a:avLst/>
                    </a:prstGeom>
                    <a:noFill/>
                    <a:ln>
                      <a:noFill/>
                    </a:ln>
                  </pic:spPr>
                </pic:pic>
              </a:graphicData>
            </a:graphic>
          </wp:anchor>
        </w:drawing>
      </w:r>
    </w:p>
    <w:p w:rsidR="00771ABA" w:rsidRPr="00D50BA2" w:rsidRDefault="00771ABA" w:rsidP="00D50BA2">
      <w:pPr>
        <w:tabs>
          <w:tab w:val="left" w:pos="284"/>
        </w:tabs>
        <w:spacing w:after="160" w:line="240" w:lineRule="auto"/>
        <w:rPr>
          <w:color w:val="000000" w:themeColor="text1"/>
        </w:rPr>
      </w:pPr>
      <w:r w:rsidRPr="00D50BA2">
        <w:rPr>
          <w:color w:val="000000" w:themeColor="text1"/>
        </w:rPr>
        <w:t xml:space="preserve">2.  </w: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r w:rsidRPr="00D50BA2">
        <w:rPr>
          <w:color w:val="000000" w:themeColor="text1"/>
          <w:lang w:eastAsia="hr-HR"/>
        </w:rPr>
        <w:drawing>
          <wp:anchor distT="0" distB="0" distL="114300" distR="114300" simplePos="0" relativeHeight="251678720" behindDoc="1" locked="0" layoutInCell="1" allowOverlap="1">
            <wp:simplePos x="0" y="0"/>
            <wp:positionH relativeFrom="column">
              <wp:posOffset>332896</wp:posOffset>
            </wp:positionH>
            <wp:positionV relativeFrom="paragraph">
              <wp:posOffset>505064</wp:posOffset>
            </wp:positionV>
            <wp:extent cx="4822346" cy="735110"/>
            <wp:effectExtent l="0" t="0" r="0" b="8255"/>
            <wp:wrapNone/>
            <wp:docPr id="17" name="Picture 17" descr="C:\Users\M\Pictures\01.capture\0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M\Pictures\01.capture\0508.png"/>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22346" cy="735110"/>
                    </a:xfrm>
                    <a:prstGeom prst="rect">
                      <a:avLst/>
                    </a:prstGeom>
                    <a:noFill/>
                    <a:ln>
                      <a:noFill/>
                    </a:ln>
                  </pic:spPr>
                </pic:pic>
              </a:graphicData>
            </a:graphic>
          </wp:anchor>
        </w:drawing>
      </w:r>
      <w:r w:rsidRPr="00D50BA2">
        <w:tab/>
        <w:t xml:space="preserve">    </w:t>
      </w:r>
      <w:r w:rsidRPr="00D50BA2">
        <w:rPr>
          <w:position w:val="-26"/>
        </w:rPr>
        <w:object w:dxaOrig="4480" w:dyaOrig="639">
          <v:shape id="_x0000_i1063" type="#_x0000_t75" style="width:203.1pt;height:31.15pt" o:ole="">
            <v:imagedata r:id="rId108" o:title=""/>
          </v:shape>
          <o:OLEObject Type="Embed" ProgID="Equation.DSMT4" ShapeID="_x0000_i1063" DrawAspect="Content" ObjectID="_1672696456" r:id="rId109"/>
        </w:object>
      </w:r>
    </w:p>
    <w:p w:rsidR="00771ABA" w:rsidRPr="00D50BA2" w:rsidRDefault="00771ABA" w:rsidP="00D50BA2">
      <w:pPr>
        <w:tabs>
          <w:tab w:val="left" w:pos="284"/>
        </w:tabs>
        <w:spacing w:after="160" w:line="240" w:lineRule="auto"/>
        <w:rPr>
          <w:color w:val="000000" w:themeColor="text1"/>
        </w:rPr>
      </w:pPr>
      <w:r w:rsidRPr="00D50BA2">
        <w:rPr>
          <w:color w:val="000000" w:themeColor="text1"/>
        </w:rPr>
        <w:t>3.</w:t>
      </w:r>
      <w:r w:rsidRPr="00D50BA2">
        <w:rPr>
          <w:color w:val="000000" w:themeColor="text1"/>
        </w:rPr>
        <w:tab/>
        <w:t xml:space="preserve">a)  </w: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r w:rsidRPr="00D50BA2">
        <w:rPr>
          <w:color w:val="000000" w:themeColor="text1"/>
          <w:lang w:eastAsia="hr-HR"/>
        </w:rPr>
        <w:drawing>
          <wp:anchor distT="0" distB="0" distL="114300" distR="114300" simplePos="0" relativeHeight="251680768" behindDoc="0" locked="0" layoutInCell="1" allowOverlap="1">
            <wp:simplePos x="0" y="0"/>
            <wp:positionH relativeFrom="column">
              <wp:posOffset>348076</wp:posOffset>
            </wp:positionH>
            <wp:positionV relativeFrom="paragraph">
              <wp:posOffset>179610</wp:posOffset>
            </wp:positionV>
            <wp:extent cx="4743513" cy="616415"/>
            <wp:effectExtent l="0" t="0" r="0" b="0"/>
            <wp:wrapNone/>
            <wp:docPr id="23" name="Picture 23" descr="C:\Users\M\Pictures\01.capture\0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M\Pictures\01.capture\0510.png"/>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43513" cy="616415"/>
                    </a:xfrm>
                    <a:prstGeom prst="rect">
                      <a:avLst/>
                    </a:prstGeom>
                    <a:noFill/>
                    <a:ln>
                      <a:noFill/>
                    </a:ln>
                  </pic:spPr>
                </pic:pic>
              </a:graphicData>
            </a:graphic>
          </wp:anchor>
        </w:drawing>
      </w:r>
    </w:p>
    <w:p w:rsidR="00771ABA" w:rsidRPr="00D50BA2" w:rsidRDefault="00771ABA" w:rsidP="00D50BA2">
      <w:pPr>
        <w:tabs>
          <w:tab w:val="left" w:pos="284"/>
        </w:tabs>
        <w:spacing w:after="160" w:line="240" w:lineRule="auto"/>
        <w:rPr>
          <w:color w:val="000000" w:themeColor="text1"/>
        </w:rPr>
      </w:pPr>
      <w:r w:rsidRPr="00D50BA2">
        <w:rPr>
          <w:color w:val="000000" w:themeColor="text1"/>
        </w:rPr>
        <w:tab/>
        <w:t xml:space="preserve">b) </w:t>
      </w:r>
    </w:p>
    <w:p w:rsidR="00771ABA" w:rsidRPr="00D50BA2" w:rsidRDefault="00771ABA" w:rsidP="00D50BA2">
      <w:pPr>
        <w:tabs>
          <w:tab w:val="left" w:pos="284"/>
        </w:tabs>
        <w:spacing w:after="160" w:line="240" w:lineRule="auto"/>
        <w:rPr>
          <w:color w:val="000000" w:themeColor="text1"/>
        </w:rPr>
      </w:pPr>
      <w:r w:rsidRPr="00D50BA2">
        <w:rPr>
          <w:color w:val="000000" w:themeColor="text1"/>
          <w:lang w:eastAsia="hr-HR"/>
        </w:rPr>
        <w:drawing>
          <wp:anchor distT="0" distB="0" distL="114300" distR="114300" simplePos="0" relativeHeight="251682816" behindDoc="1" locked="0" layoutInCell="1" allowOverlap="1">
            <wp:simplePos x="0" y="0"/>
            <wp:positionH relativeFrom="column">
              <wp:posOffset>321730</wp:posOffset>
            </wp:positionH>
            <wp:positionV relativeFrom="paragraph">
              <wp:posOffset>287020</wp:posOffset>
            </wp:positionV>
            <wp:extent cx="4891177" cy="708240"/>
            <wp:effectExtent l="0" t="0" r="5080" b="0"/>
            <wp:wrapNone/>
            <wp:docPr id="27" name="Picture 27" descr="C:\Users\M\Pictures\01.capture\0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M\Pictures\01.capture\0512.png"/>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91177" cy="708240"/>
                    </a:xfrm>
                    <a:prstGeom prst="rect">
                      <a:avLst/>
                    </a:prstGeom>
                    <a:noFill/>
                    <a:ln>
                      <a:noFill/>
                    </a:ln>
                  </pic:spPr>
                </pic:pic>
              </a:graphicData>
            </a:graphic>
          </wp:anchor>
        </w:drawing>
      </w:r>
    </w:p>
    <w:p w:rsidR="00771ABA" w:rsidRPr="00D50BA2" w:rsidRDefault="00771ABA" w:rsidP="00D50BA2">
      <w:pPr>
        <w:tabs>
          <w:tab w:val="left" w:pos="284"/>
        </w:tabs>
        <w:spacing w:after="160" w:line="240" w:lineRule="auto"/>
        <w:rPr>
          <w:color w:val="000000" w:themeColor="text1"/>
        </w:rPr>
      </w:pPr>
      <w:r w:rsidRPr="00D50BA2">
        <w:rPr>
          <w:color w:val="000000" w:themeColor="text1"/>
        </w:rPr>
        <w:t xml:space="preserve">4. </w: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b/>
          <w:color w:val="000000" w:themeColor="text1"/>
          <w:u w:val="single"/>
        </w:rPr>
      </w:pPr>
      <w:r w:rsidRPr="00D50BA2">
        <w:rPr>
          <w:b/>
          <w:color w:val="000000" w:themeColor="text1"/>
          <w:u w:val="single"/>
        </w:rPr>
        <w:t>Rješenja dodatnih zadataka</w:t>
      </w:r>
    </w:p>
    <w:p w:rsidR="00771ABA" w:rsidRPr="00D50BA2" w:rsidRDefault="00771ABA" w:rsidP="00D50BA2">
      <w:pPr>
        <w:tabs>
          <w:tab w:val="left" w:pos="284"/>
        </w:tabs>
        <w:spacing w:after="160" w:line="240" w:lineRule="auto"/>
        <w:rPr>
          <w:color w:val="000000" w:themeColor="text1"/>
        </w:rPr>
      </w:pPr>
      <w:r w:rsidRPr="00D50BA2">
        <w:rPr>
          <w:color w:val="000000" w:themeColor="text1"/>
          <w:lang w:eastAsia="hr-HR"/>
        </w:rPr>
        <w:drawing>
          <wp:anchor distT="0" distB="0" distL="114300" distR="114300" simplePos="0" relativeHeight="251685888" behindDoc="0" locked="0" layoutInCell="1" allowOverlap="1">
            <wp:simplePos x="0" y="0"/>
            <wp:positionH relativeFrom="column">
              <wp:posOffset>175607</wp:posOffset>
            </wp:positionH>
            <wp:positionV relativeFrom="paragraph">
              <wp:posOffset>8579</wp:posOffset>
            </wp:positionV>
            <wp:extent cx="4915979" cy="636222"/>
            <wp:effectExtent l="0" t="0" r="0" b="0"/>
            <wp:wrapNone/>
            <wp:docPr id="34" name="Picture 34" descr="C:\Users\M\Pictures\01.capture\0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C:\Users\M\Pictures\01.capture\0518.png"/>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43172" cy="639741"/>
                    </a:xfrm>
                    <a:prstGeom prst="rect">
                      <a:avLst/>
                    </a:prstGeom>
                    <a:noFill/>
                    <a:ln>
                      <a:noFill/>
                    </a:ln>
                  </pic:spPr>
                </pic:pic>
              </a:graphicData>
            </a:graphic>
          </wp:anchor>
        </w:drawing>
      </w:r>
      <w:r w:rsidRPr="00D50BA2">
        <w:rPr>
          <w:color w:val="000000" w:themeColor="text1"/>
        </w:rPr>
        <w:t xml:space="preserve">1. </w:t>
      </w:r>
      <w:r w:rsidRPr="00D50BA2">
        <w:rPr>
          <w:color w:val="000000" w:themeColor="text1"/>
        </w:rPr>
        <w:tab/>
        <w:t xml:space="preserve"> </w: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r w:rsidRPr="00D50BA2">
        <w:rPr>
          <w:color w:val="000000" w:themeColor="text1"/>
          <w:lang w:eastAsia="hr-HR"/>
        </w:rPr>
        <w:drawing>
          <wp:anchor distT="0" distB="0" distL="114300" distR="114300" simplePos="0" relativeHeight="251686912" behindDoc="0" locked="0" layoutInCell="1" allowOverlap="1">
            <wp:simplePos x="0" y="0"/>
            <wp:positionH relativeFrom="column">
              <wp:posOffset>175260</wp:posOffset>
            </wp:positionH>
            <wp:positionV relativeFrom="paragraph">
              <wp:posOffset>351095</wp:posOffset>
            </wp:positionV>
            <wp:extent cx="4977130" cy="524510"/>
            <wp:effectExtent l="0" t="0" r="0" b="8890"/>
            <wp:wrapNone/>
            <wp:docPr id="35" name="Picture 35" descr="C:\Users\M\Pictures\01.capture\0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C:\Users\M\Pictures\01.capture\0519.png"/>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77130" cy="524510"/>
                    </a:xfrm>
                    <a:prstGeom prst="rect">
                      <a:avLst/>
                    </a:prstGeom>
                    <a:noFill/>
                    <a:ln>
                      <a:noFill/>
                    </a:ln>
                  </pic:spPr>
                </pic:pic>
              </a:graphicData>
            </a:graphic>
          </wp:anchor>
        </w:drawing>
      </w:r>
      <w:r w:rsidRPr="00D50BA2">
        <w:t xml:space="preserve">      </w:t>
      </w:r>
      <w:r w:rsidRPr="00D50BA2">
        <w:rPr>
          <w:position w:val="-12"/>
        </w:rPr>
        <w:object w:dxaOrig="2600" w:dyaOrig="400">
          <v:shape id="_x0000_i1064" type="#_x0000_t75" style="width:118.2pt;height:19.35pt" o:ole="">
            <v:imagedata r:id="rId114" o:title=""/>
          </v:shape>
          <o:OLEObject Type="Embed" ProgID="Equation.DSMT4" ShapeID="_x0000_i1064" DrawAspect="Content" ObjectID="_1672696457" r:id="rId115"/>
        </w:object>
      </w:r>
    </w:p>
    <w:p w:rsidR="00771ABA" w:rsidRPr="00D50BA2" w:rsidRDefault="00771ABA" w:rsidP="00D50BA2">
      <w:pPr>
        <w:tabs>
          <w:tab w:val="left" w:pos="284"/>
        </w:tabs>
        <w:spacing w:after="160" w:line="240" w:lineRule="auto"/>
        <w:rPr>
          <w:color w:val="000000" w:themeColor="text1"/>
        </w:rPr>
      </w:pPr>
      <w:r w:rsidRPr="00D50BA2">
        <w:rPr>
          <w:color w:val="000000" w:themeColor="text1"/>
        </w:rPr>
        <w:t xml:space="preserve">2.  </w:t>
      </w:r>
    </w:p>
    <w:p w:rsidR="00771ABA" w:rsidRPr="00D50BA2" w:rsidRDefault="00771ABA" w:rsidP="00D50BA2">
      <w:pPr>
        <w:tabs>
          <w:tab w:val="left" w:pos="284"/>
        </w:tabs>
        <w:spacing w:after="160" w:line="240" w:lineRule="auto"/>
        <w:rPr>
          <w:color w:val="000000" w:themeColor="text1"/>
        </w:rPr>
      </w:pPr>
      <w:r w:rsidRPr="00D50BA2">
        <w:rPr>
          <w:color w:val="000000" w:themeColor="text1"/>
          <w:lang w:eastAsia="hr-HR"/>
        </w:rPr>
        <w:drawing>
          <wp:anchor distT="0" distB="0" distL="114300" distR="114300" simplePos="0" relativeHeight="251687936" behindDoc="0" locked="0" layoutInCell="1" allowOverlap="1">
            <wp:simplePos x="0" y="0"/>
            <wp:positionH relativeFrom="column">
              <wp:posOffset>175607</wp:posOffset>
            </wp:positionH>
            <wp:positionV relativeFrom="paragraph">
              <wp:posOffset>283343</wp:posOffset>
            </wp:positionV>
            <wp:extent cx="5034496" cy="552090"/>
            <wp:effectExtent l="0" t="0" r="0" b="635"/>
            <wp:wrapNone/>
            <wp:docPr id="40" name="Picture 40" descr="C:\Users\M\Pictures\01.capture\0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Users\M\Pictures\01.capture\0520.png"/>
                    <pic:cNvPicPr>
                      <a:picLocks noChangeAspect="1" noChangeArrowheads="1"/>
                    </pic:cNvPicPr>
                  </pic:nvPicPr>
                  <pic:blipFill rotWithShape="1">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b="20015"/>
                    <a:stretch/>
                  </pic:blipFill>
                  <pic:spPr bwMode="auto">
                    <a:xfrm>
                      <a:off x="0" y="0"/>
                      <a:ext cx="5076953" cy="5567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771ABA" w:rsidRPr="00D50BA2" w:rsidRDefault="00771ABA" w:rsidP="00D50BA2">
      <w:pPr>
        <w:tabs>
          <w:tab w:val="left" w:pos="284"/>
        </w:tabs>
        <w:spacing w:after="160" w:line="240" w:lineRule="auto"/>
        <w:rPr>
          <w:color w:val="000000" w:themeColor="text1"/>
        </w:rPr>
      </w:pPr>
      <w:r w:rsidRPr="00D50BA2">
        <w:rPr>
          <w:color w:val="000000" w:themeColor="text1"/>
        </w:rPr>
        <w:t xml:space="preserve">3. </w:t>
      </w:r>
      <w:r w:rsidRPr="00D50BA2">
        <w:rPr>
          <w:color w:val="000000" w:themeColor="text1"/>
        </w:rPr>
        <w:tab/>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r w:rsidRPr="00D50BA2">
        <w:rPr>
          <w:color w:val="000000" w:themeColor="text1"/>
        </w:rPr>
        <w:t xml:space="preserve">4. </w:t>
      </w:r>
      <w:r w:rsidRPr="00D50BA2">
        <w:rPr>
          <w:color w:val="000000" w:themeColor="text1"/>
        </w:rPr>
        <w:tab/>
        <w:t xml:space="preserve">a) 5,  b) 6.3,  c)  </w:t>
      </w:r>
      <w:r w:rsidRPr="00D50BA2">
        <w:rPr>
          <w:position w:val="-22"/>
        </w:rPr>
        <w:object w:dxaOrig="340" w:dyaOrig="580">
          <v:shape id="_x0000_i1065" type="#_x0000_t75" style="width:16.1pt;height:27.95pt" o:ole="">
            <v:imagedata r:id="rId117" o:title=""/>
          </v:shape>
          <o:OLEObject Type="Embed" ProgID="Equation.DSMT4" ShapeID="_x0000_i1065" DrawAspect="Content" ObjectID="_1672696458" r:id="rId118"/>
        </w:objec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b/>
          <w:color w:val="000000" w:themeColor="text1"/>
          <w:u w:val="single"/>
        </w:rPr>
      </w:pPr>
    </w:p>
    <w:p w:rsidR="005F73F0" w:rsidRDefault="005F73F0">
      <w:pPr>
        <w:rPr>
          <w:b/>
          <w:color w:val="000000" w:themeColor="text1"/>
          <w:u w:val="single"/>
        </w:rPr>
      </w:pPr>
      <w:r>
        <w:rPr>
          <w:b/>
          <w:color w:val="000000" w:themeColor="text1"/>
          <w:u w:val="single"/>
        </w:rPr>
        <w:br w:type="page"/>
      </w:r>
    </w:p>
    <w:p w:rsidR="00771ABA" w:rsidRPr="00D50BA2" w:rsidRDefault="00771ABA" w:rsidP="00D50BA2">
      <w:pPr>
        <w:tabs>
          <w:tab w:val="left" w:pos="284"/>
        </w:tabs>
        <w:spacing w:after="160" w:line="240" w:lineRule="auto"/>
        <w:rPr>
          <w:b/>
          <w:color w:val="000000" w:themeColor="text1"/>
          <w:u w:val="single"/>
        </w:rPr>
      </w:pPr>
      <w:r w:rsidRPr="00D50BA2">
        <w:rPr>
          <w:b/>
          <w:color w:val="000000" w:themeColor="text1"/>
          <w:u w:val="single"/>
        </w:rPr>
        <w:lastRenderedPageBreak/>
        <w:t>Rješenja dopunskih zadataka</w:t>
      </w:r>
    </w:p>
    <w:p w:rsidR="00771ABA" w:rsidRPr="00D50BA2" w:rsidRDefault="00771ABA" w:rsidP="00D50BA2">
      <w:pPr>
        <w:pStyle w:val="ListParagraph"/>
        <w:tabs>
          <w:tab w:val="left" w:pos="284"/>
        </w:tabs>
        <w:spacing w:line="240" w:lineRule="auto"/>
        <w:ind w:left="0"/>
        <w:rPr>
          <w:color w:val="000000" w:themeColor="text1"/>
        </w:rPr>
      </w:pPr>
      <w:r w:rsidRPr="00D50BA2">
        <w:rPr>
          <w:color w:val="000000" w:themeColor="text1"/>
        </w:rPr>
        <w:t xml:space="preserve">1.   Koordinata točke </w:t>
      </w:r>
      <w:r w:rsidRPr="00D50BA2">
        <w:rPr>
          <w:i/>
          <w:color w:val="000000" w:themeColor="text1"/>
        </w:rPr>
        <w:t>M</w:t>
      </w:r>
      <w:r w:rsidRPr="00D50BA2">
        <w:rPr>
          <w:color w:val="000000" w:themeColor="text1"/>
        </w:rPr>
        <w:t xml:space="preserve"> je broj </w:t>
      </w:r>
      <w:r w:rsidRPr="00D50BA2">
        <w:rPr>
          <w:color w:val="FF0000"/>
        </w:rPr>
        <w:t>-5</w:t>
      </w:r>
      <w:r w:rsidRPr="00D50BA2">
        <w:rPr>
          <w:color w:val="000000" w:themeColor="text1"/>
        </w:rPr>
        <w:t xml:space="preserve">  . To kraće zapisujemo </w:t>
      </w:r>
      <m:oMath>
        <m:r>
          <w:rPr>
            <w:rFonts w:ascii="Cambria Math" w:hAnsi="Cambria Math"/>
            <w:color w:val="FF0000"/>
          </w:rPr>
          <m:t>M( -5 )</m:t>
        </m:r>
      </m:oMath>
      <w:r w:rsidRPr="00D50BA2">
        <w:rPr>
          <w:color w:val="000000" w:themeColor="text1"/>
        </w:rPr>
        <w:t>.</w:t>
      </w:r>
    </w:p>
    <w:p w:rsidR="00771ABA" w:rsidRPr="00D50BA2" w:rsidRDefault="00771ABA" w:rsidP="00D50BA2">
      <w:pPr>
        <w:pStyle w:val="ListParagraph"/>
        <w:tabs>
          <w:tab w:val="left" w:pos="284"/>
        </w:tabs>
        <w:spacing w:line="240" w:lineRule="auto"/>
        <w:ind w:left="0"/>
        <w:rPr>
          <w:color w:val="000000" w:themeColor="text1"/>
        </w:rPr>
      </w:pPr>
      <w:r w:rsidRPr="00D50BA2">
        <w:rPr>
          <w:color w:val="000000" w:themeColor="text1"/>
        </w:rPr>
        <w:tab/>
        <w:t xml:space="preserve">Koordinata točke </w:t>
      </w:r>
      <w:r w:rsidRPr="00D50BA2">
        <w:rPr>
          <w:i/>
          <w:color w:val="000000" w:themeColor="text1"/>
        </w:rPr>
        <w:t>A</w:t>
      </w:r>
      <w:r w:rsidRPr="00D50BA2">
        <w:rPr>
          <w:color w:val="000000" w:themeColor="text1"/>
        </w:rPr>
        <w:t xml:space="preserve"> je broj  </w:t>
      </w:r>
      <w:r w:rsidRPr="00D50BA2">
        <w:rPr>
          <w:color w:val="FF0000"/>
        </w:rPr>
        <w:t>-1</w:t>
      </w:r>
      <w:r w:rsidRPr="00D50BA2">
        <w:rPr>
          <w:color w:val="000000" w:themeColor="text1"/>
        </w:rPr>
        <w:t xml:space="preserve">  . To kraće zapisujemo </w:t>
      </w:r>
      <m:oMath>
        <m:r>
          <w:rPr>
            <w:rFonts w:ascii="Cambria Math" w:hAnsi="Cambria Math"/>
            <w:color w:val="FF0000"/>
          </w:rPr>
          <m:t>A( -1 )</m:t>
        </m:r>
      </m:oMath>
      <w:r w:rsidRPr="00D50BA2">
        <w:rPr>
          <w:color w:val="000000" w:themeColor="text1"/>
        </w:rPr>
        <w:t>.</w:t>
      </w:r>
    </w:p>
    <w:p w:rsidR="00771ABA" w:rsidRPr="00D50BA2" w:rsidRDefault="00771ABA" w:rsidP="00D50BA2">
      <w:pPr>
        <w:pStyle w:val="ListParagraph"/>
        <w:tabs>
          <w:tab w:val="left" w:pos="284"/>
        </w:tabs>
        <w:spacing w:line="240" w:lineRule="auto"/>
        <w:ind w:left="0"/>
        <w:rPr>
          <w:color w:val="000000" w:themeColor="text1"/>
        </w:rPr>
      </w:pPr>
      <w:r w:rsidRPr="00D50BA2">
        <w:rPr>
          <w:color w:val="000000" w:themeColor="text1"/>
        </w:rPr>
        <w:tab/>
        <w:t xml:space="preserve">Koordinata točke </w:t>
      </w:r>
      <w:r w:rsidRPr="00D50BA2">
        <w:rPr>
          <w:i/>
          <w:color w:val="000000" w:themeColor="text1"/>
        </w:rPr>
        <w:t>K</w:t>
      </w:r>
      <w:r w:rsidRPr="00D50BA2">
        <w:rPr>
          <w:color w:val="000000" w:themeColor="text1"/>
        </w:rPr>
        <w:t xml:space="preserve"> je broj  </w:t>
      </w:r>
      <w:r w:rsidRPr="00D50BA2">
        <w:rPr>
          <w:color w:val="FF0000"/>
        </w:rPr>
        <w:t>2</w:t>
      </w:r>
      <w:r w:rsidRPr="00D50BA2">
        <w:rPr>
          <w:color w:val="000000" w:themeColor="text1"/>
        </w:rPr>
        <w:t xml:space="preserve">  . To kraće zapisujemo </w:t>
      </w:r>
      <m:oMath>
        <m:r>
          <w:rPr>
            <w:rFonts w:ascii="Cambria Math" w:hAnsi="Cambria Math"/>
            <w:color w:val="FF0000"/>
          </w:rPr>
          <m:t>K( 2  )</m:t>
        </m:r>
      </m:oMath>
      <w:r w:rsidRPr="00D50BA2">
        <w:t>.</w:t>
      </w:r>
    </w:p>
    <w:p w:rsidR="00771ABA" w:rsidRPr="00D50BA2" w:rsidRDefault="00771ABA" w:rsidP="00D50BA2">
      <w:pPr>
        <w:pStyle w:val="ListParagraph"/>
        <w:tabs>
          <w:tab w:val="left" w:pos="284"/>
        </w:tabs>
        <w:spacing w:line="240" w:lineRule="auto"/>
        <w:ind w:left="0"/>
        <w:rPr>
          <w:color w:val="000000" w:themeColor="text1"/>
        </w:rPr>
      </w:pPr>
      <w:r w:rsidRPr="00D50BA2">
        <w:rPr>
          <w:color w:val="000000" w:themeColor="text1"/>
        </w:rPr>
        <w:tab/>
        <w:t xml:space="preserve">Koordinata točke </w:t>
      </w:r>
      <w:r w:rsidRPr="00D50BA2">
        <w:rPr>
          <w:i/>
          <w:color w:val="000000" w:themeColor="text1"/>
        </w:rPr>
        <w:t>S</w:t>
      </w:r>
      <w:r w:rsidRPr="00D50BA2">
        <w:rPr>
          <w:color w:val="000000" w:themeColor="text1"/>
        </w:rPr>
        <w:t xml:space="preserve"> je broj   </w:t>
      </w:r>
      <w:r w:rsidRPr="00D50BA2">
        <w:rPr>
          <w:color w:val="FF0000"/>
        </w:rPr>
        <w:t>8</w:t>
      </w:r>
      <w:r w:rsidRPr="00D50BA2">
        <w:rPr>
          <w:color w:val="000000" w:themeColor="text1"/>
        </w:rPr>
        <w:t xml:space="preserve">  . To kraće zapisujemo </w:t>
      </w:r>
      <m:oMath>
        <m:r>
          <w:rPr>
            <w:rFonts w:ascii="Cambria Math" w:hAnsi="Cambria Math"/>
            <w:color w:val="FF0000"/>
          </w:rPr>
          <m:t>S(  8  )</m:t>
        </m:r>
      </m:oMath>
      <w:r w:rsidRPr="00D50BA2">
        <w:rPr>
          <w:color w:val="000000" w:themeColor="text1"/>
        </w:rPr>
        <w:t>.</w:t>
      </w:r>
    </w:p>
    <w:p w:rsidR="00771ABA" w:rsidRPr="00D50BA2" w:rsidRDefault="00771ABA" w:rsidP="00D50BA2">
      <w:pPr>
        <w:pStyle w:val="ListParagraph"/>
        <w:tabs>
          <w:tab w:val="left" w:pos="284"/>
        </w:tabs>
        <w:spacing w:line="240" w:lineRule="auto"/>
        <w:ind w:left="0"/>
        <w:rPr>
          <w:color w:val="000000" w:themeColor="text1"/>
        </w:rPr>
      </w:pPr>
      <w:r w:rsidRPr="00D50BA2">
        <w:rPr>
          <w:color w:val="000000" w:themeColor="text1"/>
          <w:lang w:eastAsia="hr-HR"/>
        </w:rPr>
        <w:drawing>
          <wp:anchor distT="0" distB="0" distL="114300" distR="114300" simplePos="0" relativeHeight="251666432" behindDoc="0" locked="0" layoutInCell="1" allowOverlap="1">
            <wp:simplePos x="0" y="0"/>
            <wp:positionH relativeFrom="column">
              <wp:posOffset>175260</wp:posOffset>
            </wp:positionH>
            <wp:positionV relativeFrom="paragraph">
              <wp:posOffset>134620</wp:posOffset>
            </wp:positionV>
            <wp:extent cx="3691890" cy="657860"/>
            <wp:effectExtent l="0" t="0" r="3810" b="8890"/>
            <wp:wrapNone/>
            <wp:docPr id="26" name="Picture 26" descr="C:\Users\M\Pictures\01.capture\0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M\Pictures\01.capture\0485.png"/>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91890" cy="657860"/>
                    </a:xfrm>
                    <a:prstGeom prst="rect">
                      <a:avLst/>
                    </a:prstGeom>
                    <a:noFill/>
                    <a:ln>
                      <a:noFill/>
                    </a:ln>
                  </pic:spPr>
                </pic:pic>
              </a:graphicData>
            </a:graphic>
          </wp:anchor>
        </w:drawing>
      </w:r>
    </w:p>
    <w:p w:rsidR="00771ABA" w:rsidRPr="00D50BA2" w:rsidRDefault="00771ABA" w:rsidP="00D50BA2">
      <w:pPr>
        <w:tabs>
          <w:tab w:val="left" w:pos="284"/>
        </w:tabs>
        <w:spacing w:after="160" w:line="240" w:lineRule="auto"/>
        <w:rPr>
          <w:color w:val="000000" w:themeColor="text1"/>
        </w:rPr>
      </w:pPr>
      <w:r w:rsidRPr="00D50BA2">
        <w:rPr>
          <w:color w:val="000000" w:themeColor="text1"/>
        </w:rPr>
        <w:t xml:space="preserve">2.  </w:t>
      </w:r>
    </w:p>
    <w:p w:rsidR="00771ABA" w:rsidRPr="00D50BA2" w:rsidRDefault="00771ABA" w:rsidP="00D50BA2">
      <w:pPr>
        <w:tabs>
          <w:tab w:val="left" w:pos="284"/>
        </w:tabs>
        <w:spacing w:after="160" w:line="240" w:lineRule="auto"/>
        <w:rPr>
          <w:color w:val="000000" w:themeColor="text1"/>
        </w:rPr>
      </w:pPr>
      <w:r w:rsidRPr="00D50BA2">
        <w:rPr>
          <w:color w:val="000000" w:themeColor="text1"/>
        </w:rPr>
        <w:t xml:space="preserve">                                                                                                                        </w:t>
      </w:r>
    </w:p>
    <w:p w:rsidR="00771ABA" w:rsidRPr="00D50BA2" w:rsidRDefault="00771ABA" w:rsidP="00D50BA2">
      <w:pPr>
        <w:tabs>
          <w:tab w:val="left" w:pos="284"/>
        </w:tabs>
        <w:spacing w:after="160" w:line="240" w:lineRule="auto"/>
        <w:rPr>
          <w:color w:val="000000" w:themeColor="text1"/>
        </w:rPr>
      </w:pPr>
      <w:r w:rsidRPr="00D50BA2">
        <w:rPr>
          <w:color w:val="000000" w:themeColor="text1"/>
        </w:rPr>
        <w:t xml:space="preserve">     </w:t>
      </w:r>
      <w:r w:rsidRPr="00D50BA2">
        <w:rPr>
          <w:position w:val="-26"/>
        </w:rPr>
        <w:object w:dxaOrig="4239" w:dyaOrig="680">
          <v:shape id="_x0000_i1066" type="#_x0000_t75" style="width:192.35pt;height:33.3pt" o:ole="">
            <v:imagedata r:id="rId120" o:title=""/>
          </v:shape>
          <o:OLEObject Type="Embed" ProgID="Equation.DSMT4" ShapeID="_x0000_i1066" DrawAspect="Content" ObjectID="_1672696459" r:id="rId121"/>
        </w:object>
      </w:r>
    </w:p>
    <w:p w:rsidR="00771ABA" w:rsidRPr="00D50BA2" w:rsidRDefault="00771ABA" w:rsidP="00D50BA2">
      <w:pPr>
        <w:spacing w:after="160" w:line="240" w:lineRule="auto"/>
        <w:rPr>
          <w:color w:val="000000" w:themeColor="text1"/>
        </w:rPr>
      </w:pPr>
      <w:r w:rsidRPr="00D50BA2">
        <w:rPr>
          <w:color w:val="000000" w:themeColor="text1"/>
          <w:lang w:eastAsia="hr-HR"/>
        </w:rPr>
        <w:drawing>
          <wp:anchor distT="0" distB="0" distL="114300" distR="114300" simplePos="0" relativeHeight="251670528" behindDoc="0" locked="0" layoutInCell="1" allowOverlap="1">
            <wp:simplePos x="0" y="0"/>
            <wp:positionH relativeFrom="column">
              <wp:posOffset>331326</wp:posOffset>
            </wp:positionH>
            <wp:positionV relativeFrom="paragraph">
              <wp:posOffset>287020</wp:posOffset>
            </wp:positionV>
            <wp:extent cx="4848225" cy="617849"/>
            <wp:effectExtent l="0" t="0" r="0" b="0"/>
            <wp:wrapNone/>
            <wp:docPr id="1" name="Picture 1" descr="C:\Users\M\Pictures\01.capture\04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Pictures\01.capture\0497.png"/>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48225" cy="617849"/>
                    </a:xfrm>
                    <a:prstGeom prst="rect">
                      <a:avLst/>
                    </a:prstGeom>
                    <a:noFill/>
                    <a:ln>
                      <a:noFill/>
                    </a:ln>
                  </pic:spPr>
                </pic:pic>
              </a:graphicData>
            </a:graphic>
          </wp:anchor>
        </w:drawing>
      </w:r>
    </w:p>
    <w:p w:rsidR="00771ABA" w:rsidRPr="00D50BA2" w:rsidRDefault="00771ABA" w:rsidP="00D50BA2">
      <w:pPr>
        <w:tabs>
          <w:tab w:val="left" w:pos="284"/>
        </w:tabs>
        <w:spacing w:after="160" w:line="240" w:lineRule="auto"/>
        <w:rPr>
          <w:color w:val="000000" w:themeColor="text1"/>
        </w:rPr>
      </w:pPr>
      <w:r w:rsidRPr="00D50BA2">
        <w:rPr>
          <w:color w:val="000000" w:themeColor="text1"/>
        </w:rPr>
        <w:t>3. a)</w:t>
      </w:r>
    </w:p>
    <w:p w:rsidR="00771ABA" w:rsidRPr="00D50BA2" w:rsidRDefault="00771ABA" w:rsidP="00D50BA2">
      <w:pPr>
        <w:tabs>
          <w:tab w:val="left" w:pos="284"/>
        </w:tabs>
        <w:spacing w:after="160" w:line="240" w:lineRule="auto"/>
      </w:pPr>
    </w:p>
    <w:p w:rsidR="00771ABA" w:rsidRPr="00D50BA2" w:rsidRDefault="00771ABA" w:rsidP="00D50BA2">
      <w:pPr>
        <w:tabs>
          <w:tab w:val="left" w:pos="284"/>
        </w:tabs>
        <w:spacing w:after="160" w:line="240" w:lineRule="auto"/>
      </w:pPr>
      <w:r w:rsidRPr="00D50BA2">
        <w:tab/>
        <w:t xml:space="preserve">     </w:t>
      </w:r>
      <w:r w:rsidRPr="00D50BA2">
        <w:rPr>
          <w:position w:val="-12"/>
        </w:rPr>
        <w:object w:dxaOrig="3480" w:dyaOrig="400">
          <v:shape id="_x0000_i1067" type="#_x0000_t75" style="width:159.05pt;height:19.35pt" o:ole="">
            <v:imagedata r:id="rId123" o:title=""/>
          </v:shape>
          <o:OLEObject Type="Embed" ProgID="Equation.DSMT4" ShapeID="_x0000_i1067" DrawAspect="Content" ObjectID="_1672696460" r:id="rId124"/>
        </w:object>
      </w:r>
    </w:p>
    <w:p w:rsidR="00771ABA" w:rsidRPr="00D50BA2" w:rsidRDefault="00771ABA" w:rsidP="00D50BA2">
      <w:pPr>
        <w:tabs>
          <w:tab w:val="left" w:pos="284"/>
        </w:tabs>
        <w:spacing w:after="160" w:line="240" w:lineRule="auto"/>
      </w:pPr>
      <w:r w:rsidRPr="00D50BA2">
        <w:rPr>
          <w:color w:val="000000" w:themeColor="text1"/>
          <w:lang w:eastAsia="hr-HR"/>
        </w:rPr>
        <w:drawing>
          <wp:anchor distT="0" distB="0" distL="114300" distR="114300" simplePos="0" relativeHeight="251668480" behindDoc="0" locked="0" layoutInCell="1" allowOverlap="1">
            <wp:simplePos x="0" y="0"/>
            <wp:positionH relativeFrom="column">
              <wp:posOffset>445135</wp:posOffset>
            </wp:positionH>
            <wp:positionV relativeFrom="paragraph">
              <wp:posOffset>215265</wp:posOffset>
            </wp:positionV>
            <wp:extent cx="4597400" cy="635000"/>
            <wp:effectExtent l="0" t="0" r="0" b="0"/>
            <wp:wrapNone/>
            <wp:docPr id="38" name="Picture 38" descr="C:\Users\M\Pictures\01.capture\0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M\Pictures\01.capture\0487.png"/>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597400" cy="635000"/>
                    </a:xfrm>
                    <a:prstGeom prst="rect">
                      <a:avLst/>
                    </a:prstGeom>
                    <a:noFill/>
                    <a:ln>
                      <a:noFill/>
                    </a:ln>
                  </pic:spPr>
                </pic:pic>
              </a:graphicData>
            </a:graphic>
          </wp:anchor>
        </w:drawing>
      </w:r>
      <w:r w:rsidRPr="00D50BA2">
        <w:tab/>
      </w:r>
      <w:r w:rsidRPr="00D50BA2">
        <w:tab/>
      </w:r>
    </w:p>
    <w:p w:rsidR="00771ABA" w:rsidRPr="00D50BA2" w:rsidRDefault="00771ABA" w:rsidP="00D50BA2">
      <w:pPr>
        <w:tabs>
          <w:tab w:val="left" w:pos="284"/>
        </w:tabs>
        <w:spacing w:after="160" w:line="240" w:lineRule="auto"/>
        <w:rPr>
          <w:color w:val="000000" w:themeColor="text1"/>
        </w:rPr>
      </w:pPr>
      <w:r w:rsidRPr="00D50BA2">
        <w:tab/>
        <w:t xml:space="preserve">b)  </w:t>
      </w:r>
      <w:r w:rsidRPr="00D50BA2">
        <w:rPr>
          <w:color w:val="000000" w:themeColor="text1"/>
        </w:rPr>
        <w:tab/>
        <w:t xml:space="preserve">          </w: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 w:val="left" w:pos="1993"/>
        </w:tabs>
        <w:spacing w:after="160" w:line="240" w:lineRule="auto"/>
        <w:rPr>
          <w:color w:val="000000" w:themeColor="text1"/>
        </w:rPr>
      </w:pPr>
      <w:r w:rsidRPr="00D50BA2">
        <w:tab/>
        <w:t xml:space="preserve">       </w:t>
      </w:r>
      <w:r w:rsidRPr="00D50BA2">
        <w:rPr>
          <w:position w:val="-26"/>
        </w:rPr>
        <w:object w:dxaOrig="3000" w:dyaOrig="680">
          <v:shape id="_x0000_i1068" type="#_x0000_t75" style="width:136.5pt;height:33.3pt" o:ole="">
            <v:imagedata r:id="rId126" o:title=""/>
          </v:shape>
          <o:OLEObject Type="Embed" ProgID="Equation.DSMT4" ShapeID="_x0000_i1068" DrawAspect="Content" ObjectID="_1672696461" r:id="rId127"/>
        </w:object>
      </w:r>
    </w:p>
    <w:p w:rsidR="00771ABA" w:rsidRPr="00D50BA2" w:rsidRDefault="00771ABA" w:rsidP="00D50BA2">
      <w:pPr>
        <w:tabs>
          <w:tab w:val="left" w:pos="284"/>
          <w:tab w:val="left" w:pos="1993"/>
        </w:tabs>
        <w:spacing w:after="160" w:line="240" w:lineRule="auto"/>
        <w:rPr>
          <w:color w:val="000000" w:themeColor="text1"/>
        </w:rPr>
      </w:pPr>
      <w:r w:rsidRPr="00D50BA2">
        <w:rPr>
          <w:color w:val="000000" w:themeColor="text1"/>
          <w:lang w:eastAsia="hr-HR"/>
        </w:rPr>
        <w:drawing>
          <wp:anchor distT="0" distB="0" distL="114300" distR="114300" simplePos="0" relativeHeight="251672576" behindDoc="0" locked="0" layoutInCell="1" allowOverlap="1">
            <wp:simplePos x="0" y="0"/>
            <wp:positionH relativeFrom="column">
              <wp:posOffset>393065</wp:posOffset>
            </wp:positionH>
            <wp:positionV relativeFrom="paragraph">
              <wp:posOffset>211455</wp:posOffset>
            </wp:positionV>
            <wp:extent cx="4943475" cy="676907"/>
            <wp:effectExtent l="0" t="0" r="0" b="9525"/>
            <wp:wrapNone/>
            <wp:docPr id="3" name="Picture 5" descr="C:\Users\M\Pictures\01.capture\0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M\Pictures\01.capture\0501.png"/>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43475" cy="676907"/>
                    </a:xfrm>
                    <a:prstGeom prst="rect">
                      <a:avLst/>
                    </a:prstGeom>
                    <a:noFill/>
                    <a:ln>
                      <a:noFill/>
                    </a:ln>
                  </pic:spPr>
                </pic:pic>
              </a:graphicData>
            </a:graphic>
          </wp:anchor>
        </w:drawing>
      </w:r>
      <w:r w:rsidRPr="00D50BA2">
        <w:rPr>
          <w:color w:val="000000" w:themeColor="text1"/>
        </w:rPr>
        <w:t>4.</w:t>
      </w:r>
      <w:r w:rsidRPr="00D50BA2">
        <w:rPr>
          <w:color w:val="000000" w:themeColor="text1"/>
        </w:rPr>
        <w:tab/>
        <w:t xml:space="preserve">a)  </w:t>
      </w:r>
      <w:r w:rsidRPr="00D50BA2">
        <w:rPr>
          <w:position w:val="-12"/>
        </w:rPr>
        <w:object w:dxaOrig="1040" w:dyaOrig="360">
          <v:shape id="_x0000_i1069" type="#_x0000_t75" style="width:48.35pt;height:18.25pt" o:ole="">
            <v:imagedata r:id="rId129" o:title=""/>
          </v:shape>
          <o:OLEObject Type="Embed" ProgID="Equation.DSMT4" ShapeID="_x0000_i1069" DrawAspect="Content" ObjectID="_1672696462" r:id="rId130"/>
        </w:object>
      </w:r>
    </w:p>
    <w:p w:rsidR="00771ABA" w:rsidRPr="00D50BA2" w:rsidRDefault="00771ABA" w:rsidP="00D50BA2">
      <w:pPr>
        <w:tabs>
          <w:tab w:val="left" w:pos="284"/>
          <w:tab w:val="left" w:pos="1993"/>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r w:rsidRPr="00D50BA2">
        <w:rPr>
          <w:color w:val="000000" w:themeColor="text1"/>
          <w:lang w:eastAsia="hr-HR"/>
        </w:rPr>
        <w:drawing>
          <wp:anchor distT="0" distB="0" distL="114300" distR="114300" simplePos="0" relativeHeight="251673600" behindDoc="0" locked="0" layoutInCell="1" allowOverlap="1">
            <wp:simplePos x="0" y="0"/>
            <wp:positionH relativeFrom="column">
              <wp:posOffset>440690</wp:posOffset>
            </wp:positionH>
            <wp:positionV relativeFrom="paragraph">
              <wp:posOffset>273685</wp:posOffset>
            </wp:positionV>
            <wp:extent cx="4895850" cy="672658"/>
            <wp:effectExtent l="0" t="0" r="0" b="0"/>
            <wp:wrapNone/>
            <wp:docPr id="8" name="Picture 8" descr="C:\Users\M\Pictures\01.capture\0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M\Pictures\01.capture\0502.png"/>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00065" cy="673237"/>
                    </a:xfrm>
                    <a:prstGeom prst="rect">
                      <a:avLst/>
                    </a:prstGeom>
                    <a:noFill/>
                    <a:ln>
                      <a:noFill/>
                    </a:ln>
                  </pic:spPr>
                </pic:pic>
              </a:graphicData>
            </a:graphic>
          </wp:anchor>
        </w:drawing>
      </w:r>
      <w:r w:rsidRPr="00D50BA2">
        <w:rPr>
          <w:color w:val="000000" w:themeColor="text1"/>
        </w:rPr>
        <w:tab/>
        <w:t xml:space="preserve">b)  </w:t>
      </w:r>
      <w:r w:rsidRPr="00D50BA2">
        <w:rPr>
          <w:position w:val="-12"/>
        </w:rPr>
        <w:object w:dxaOrig="1219" w:dyaOrig="360">
          <v:shape id="_x0000_i1070" type="#_x0000_t75" style="width:54.8pt;height:18.25pt" o:ole="">
            <v:imagedata r:id="rId132" o:title=""/>
          </v:shape>
          <o:OLEObject Type="Embed" ProgID="Equation.DSMT4" ShapeID="_x0000_i1070" DrawAspect="Content" ObjectID="_1672696463" r:id="rId133"/>
        </w:object>
      </w:r>
      <w:r w:rsidRPr="00D50BA2">
        <w:t xml:space="preserve"> ili </w:t>
      </w:r>
      <w:r w:rsidRPr="00D50BA2">
        <w:rPr>
          <w:position w:val="-12"/>
        </w:rPr>
        <w:object w:dxaOrig="1080" w:dyaOrig="360">
          <v:shape id="_x0000_i1071" type="#_x0000_t75" style="width:49.45pt;height:18.25pt" o:ole="">
            <v:imagedata r:id="rId134" o:title=""/>
          </v:shape>
          <o:OLEObject Type="Embed" ProgID="Equation.DSMT4" ShapeID="_x0000_i1071" DrawAspect="Content" ObjectID="_1672696464" r:id="rId135"/>
        </w:object>
      </w:r>
    </w:p>
    <w:p w:rsidR="00771ABA" w:rsidRPr="00D50BA2" w:rsidRDefault="00771ABA" w:rsidP="00D50BA2">
      <w:pPr>
        <w:tabs>
          <w:tab w:val="left" w:pos="284"/>
        </w:tabs>
        <w:spacing w:after="160" w:line="240" w:lineRule="auto"/>
        <w:rPr>
          <w:color w:val="000000" w:themeColor="text1"/>
        </w:rPr>
      </w:pPr>
      <w:r w:rsidRPr="00D50BA2">
        <w:rPr>
          <w:color w:val="000000" w:themeColor="text1"/>
        </w:rPr>
        <w:tab/>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5F73F0" w:rsidRDefault="005F73F0">
      <w:pPr>
        <w:rPr>
          <w:rFonts w:ascii="Calibri" w:eastAsia="Calibri" w:hAnsi="Calibri" w:cs="Calibri"/>
          <w:color w:val="FF0000"/>
          <w:sz w:val="32"/>
          <w:szCs w:val="32"/>
        </w:rPr>
      </w:pPr>
      <w:r>
        <w:rPr>
          <w:rFonts w:ascii="Calibri" w:eastAsia="Calibri" w:hAnsi="Calibri" w:cs="Calibri"/>
          <w:color w:val="FF0000"/>
          <w:sz w:val="32"/>
          <w:szCs w:val="32"/>
        </w:rPr>
        <w:br w:type="page"/>
      </w:r>
    </w:p>
    <w:p w:rsidR="00771ABA" w:rsidRPr="00D50BA2" w:rsidRDefault="00771ABA" w:rsidP="00D50BA2">
      <w:pPr>
        <w:pBdr>
          <w:bottom w:val="single" w:sz="4" w:space="1" w:color="auto"/>
        </w:pBdr>
        <w:spacing w:line="240" w:lineRule="auto"/>
        <w:rPr>
          <w:rFonts w:ascii="Calibri" w:eastAsia="Calibri" w:hAnsi="Calibri" w:cs="Calibri"/>
          <w:color w:val="FF0000"/>
          <w:sz w:val="32"/>
          <w:szCs w:val="32"/>
        </w:rPr>
      </w:pPr>
      <w:r w:rsidRPr="00D50BA2">
        <w:rPr>
          <w:rFonts w:ascii="Calibri" w:eastAsia="Calibri" w:hAnsi="Calibri" w:cs="Calibri"/>
          <w:color w:val="FF0000"/>
          <w:sz w:val="32"/>
          <w:szCs w:val="32"/>
        </w:rPr>
        <w:lastRenderedPageBreak/>
        <w:t xml:space="preserve">3.2. Polovište dužine i interval u koordinatnom sustavu na pravcu  </w:t>
      </w: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Broj sati: 3</w:t>
      </w:r>
    </w:p>
    <w:p w:rsidR="00771ABA" w:rsidRPr="00D50BA2" w:rsidRDefault="00771ABA" w:rsidP="00D50BA2">
      <w:pPr>
        <w:spacing w:line="240" w:lineRule="auto"/>
        <w:rPr>
          <w:rFonts w:ascii="Calibri" w:eastAsia="Calibri" w:hAnsi="Calibri" w:cs="Calibri"/>
          <w:i/>
        </w:rPr>
      </w:pPr>
      <w:r w:rsidRPr="00D50BA2">
        <w:rPr>
          <w:rFonts w:ascii="Calibri" w:eastAsia="Calibri" w:hAnsi="Calibri" w:cs="Calibri"/>
          <w:i/>
        </w:rPr>
        <w:t>Udžbenik: stranice 16. – 27.</w:t>
      </w: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Odgojno – obrazovni ishod</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rPr>
      </w:pPr>
      <w:r w:rsidRPr="00D50BA2">
        <w:rPr>
          <w:rFonts w:ascii="Calibri" w:eastAsia="Times New Roman" w:hAnsi="Calibri" w:cs="Calibri"/>
          <w:color w:val="231F20"/>
        </w:rPr>
        <w:t>D.7.1. Pridružuje točke pravca racionalnim brojevima.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rPr>
      </w:pP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Međupredmetne teme</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uku A.3.2. Primjena strategija učenja i rješavanje problema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uku A.3.4. Učenik kritički promišlja i vrednuje ideje uz podršku učitelja.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uku B.3.3. Učenik regulira svoje učenje mijenjanjem plana ili pristupa učenju, samostalno ili uz poticaj učitelja.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uku B.3.4. Učenik samovrednuje proces učenja i svoje rezultate, procjenjuje ostvareni napredak te na temelju toga planira buduće učenje.</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osr A.3.1. Razvija sliku o sebi.</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osr A.3.3. Razvija osobne potencijale.</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osr B.3.2. Razvija komunikacijske kompetencije i uvažavajuće odnose s drugima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osr B.3.4. Suradnički uči i radi u timu.</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ikt A.3.2. Učenik se samostalno koristi raznim uređajima i programima.</w:t>
      </w:r>
    </w:p>
    <w:p w:rsidR="00771ABA" w:rsidRPr="00D50BA2" w:rsidRDefault="00771ABA" w:rsidP="00D50BA2">
      <w:pPr>
        <w:shd w:val="clear" w:color="auto" w:fill="FFFFFF"/>
        <w:spacing w:after="48" w:line="240" w:lineRule="auto"/>
        <w:textAlignment w:val="baseline"/>
        <w:rPr>
          <w:rFonts w:ascii="Times New Roman" w:eastAsia="Times New Roman" w:hAnsi="Times New Roman" w:cs="Times New Roman"/>
          <w:color w:val="231F20"/>
          <w:lang w:eastAsia="hr-HR"/>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 xml:space="preserve">Tijek nastavnih sati </w:t>
      </w:r>
    </w:p>
    <w:p w:rsidR="00771ABA" w:rsidRPr="00D50BA2" w:rsidRDefault="00771ABA" w:rsidP="00D50BA2">
      <w:pPr>
        <w:numPr>
          <w:ilvl w:val="0"/>
          <w:numId w:val="1"/>
        </w:numPr>
        <w:spacing w:line="240" w:lineRule="auto"/>
        <w:contextualSpacing/>
        <w:rPr>
          <w:rFonts w:ascii="Calibri" w:eastAsia="Calibri" w:hAnsi="Calibri" w:cs="Calibri"/>
          <w:b/>
          <w:color w:val="00B0F0"/>
        </w:rPr>
      </w:pPr>
      <w:r w:rsidRPr="00D50BA2">
        <w:rPr>
          <w:rFonts w:ascii="Calibri" w:eastAsia="Calibri" w:hAnsi="Calibri" w:cs="Calibri"/>
          <w:b/>
          <w:color w:val="00B0F0"/>
        </w:rPr>
        <w:t>Polovište dužine u koordinatnom sustavu na pravcu</w:t>
      </w:r>
    </w:p>
    <w:p w:rsidR="00771ABA" w:rsidRPr="00D50BA2" w:rsidRDefault="00771ABA" w:rsidP="00D50BA2">
      <w:pPr>
        <w:spacing w:line="240" w:lineRule="auto"/>
        <w:ind w:left="720"/>
        <w:contextualSpacing/>
        <w:rPr>
          <w:rFonts w:ascii="Calibri" w:eastAsia="Calibri" w:hAnsi="Calibri" w:cs="Calibri"/>
          <w:b/>
          <w:color w:val="00B0F0"/>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1 – Ponavljanje</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 xml:space="preserve">Učenici su u šestom razredu (prošireni sadržaj) učili računati srednju vrijednost ili aritmetičku sredinu danih brojčanih podataka. </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Učitelj prikuplja informacije o prethodnim znanjima učenika i miskoncepcijama učenika o računanju srednje vrijednost danih brojčanih podataka (vrednovanje za učenje).</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line="240" w:lineRule="auto"/>
        <w:rPr>
          <w:rFonts w:ascii="Calibri" w:eastAsia="Calibri" w:hAnsi="Calibri" w:cs="Times New Roman"/>
          <w:color w:val="0070C0"/>
        </w:rPr>
      </w:pPr>
      <w:r w:rsidRPr="00D50BA2">
        <w:rPr>
          <w:rFonts w:ascii="Calibri" w:eastAsia="Calibri" w:hAnsi="Calibri" w:cs="Calibri"/>
          <w:b/>
        </w:rPr>
        <w:t>Aktivnost 2 – Određivanje koordinate polovišta dužine</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Uz razgovor s učenicima na </w:t>
      </w:r>
      <w:r w:rsidRPr="00D50BA2">
        <w:rPr>
          <w:rFonts w:ascii="Calibri" w:eastAsia="Calibri" w:hAnsi="Calibri" w:cs="Calibri"/>
          <w:i/>
        </w:rPr>
        <w:t>Primjeru 5.</w:t>
      </w:r>
      <w:r w:rsidRPr="00D50BA2">
        <w:rPr>
          <w:rFonts w:ascii="Calibri" w:eastAsia="Calibri" w:hAnsi="Calibri" w:cs="Calibri"/>
        </w:rPr>
        <w:t xml:space="preserve"> učitelj pokazuje kako odrediti koordinatu polovišta dužine ako su zadane koordinate njezinih krajnjih točaka.</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tabs>
          <w:tab w:val="left" w:pos="6938"/>
        </w:tabs>
        <w:spacing w:after="0" w:line="240" w:lineRule="auto"/>
        <w:rPr>
          <w:rFonts w:ascii="Calibri" w:eastAsia="Calibri" w:hAnsi="Calibri" w:cs="Calibri"/>
          <w:color w:val="0070C0"/>
        </w:rPr>
      </w:pPr>
      <w:r w:rsidRPr="00D50BA2">
        <w:rPr>
          <w:rFonts w:ascii="Calibri" w:eastAsia="Calibri" w:hAnsi="Calibri" w:cs="Calibri"/>
          <w:color w:val="0070C0"/>
        </w:rPr>
        <w:t xml:space="preserve">Polovište dužine </w:t>
      </w:r>
      <w:r w:rsidRPr="00D50BA2">
        <w:rPr>
          <w:rFonts w:ascii="Calibri" w:eastAsia="Calibri" w:hAnsi="Calibri" w:cs="Times New Roman"/>
          <w:color w:val="0070C0"/>
          <w:position w:val="-4"/>
        </w:rPr>
        <w:object w:dxaOrig="315" w:dyaOrig="300">
          <v:shape id="_x0000_i1072" type="#_x0000_t75" style="width:16.1pt;height:15.05pt" o:ole="">
            <v:imagedata r:id="rId136" o:title=""/>
          </v:shape>
          <o:OLEObject Type="Embed" ProgID="Equation.DSMT4" ShapeID="_x0000_i1072" DrawAspect="Content" ObjectID="_1672696465" r:id="rId137"/>
        </w:object>
      </w:r>
      <w:r w:rsidRPr="00D50BA2">
        <w:rPr>
          <w:rFonts w:ascii="Calibri" w:eastAsia="Calibri" w:hAnsi="Calibri" w:cs="Calibri"/>
          <w:color w:val="0070C0"/>
        </w:rPr>
        <w:t xml:space="preserve">  je točka koja je jednako udaljena od točaka </w:t>
      </w:r>
      <w:r w:rsidRPr="00D50BA2">
        <w:rPr>
          <w:rFonts w:ascii="Calibri" w:eastAsia="Calibri" w:hAnsi="Calibri" w:cs="Calibri"/>
          <w:i/>
          <w:color w:val="0070C0"/>
        </w:rPr>
        <w:t>A</w:t>
      </w:r>
      <w:r w:rsidRPr="00D50BA2">
        <w:rPr>
          <w:rFonts w:ascii="Calibri" w:eastAsia="Calibri" w:hAnsi="Calibri" w:cs="Calibri"/>
          <w:color w:val="0070C0"/>
        </w:rPr>
        <w:t xml:space="preserve"> i </w:t>
      </w:r>
      <w:r w:rsidRPr="00D50BA2">
        <w:rPr>
          <w:rFonts w:ascii="Calibri" w:eastAsia="Calibri" w:hAnsi="Calibri" w:cs="Calibri"/>
          <w:i/>
          <w:color w:val="0070C0"/>
        </w:rPr>
        <w:t>B</w:t>
      </w:r>
      <w:r w:rsidRPr="00D50BA2">
        <w:rPr>
          <w:rFonts w:ascii="Calibri" w:eastAsia="Calibri" w:hAnsi="Calibri" w:cs="Calibri"/>
          <w:color w:val="0070C0"/>
        </w:rPr>
        <w:t xml:space="preserve">. </w:t>
      </w:r>
    </w:p>
    <w:p w:rsidR="00771ABA" w:rsidRPr="00D50BA2" w:rsidRDefault="00771ABA" w:rsidP="00D50BA2">
      <w:pPr>
        <w:tabs>
          <w:tab w:val="left" w:pos="6938"/>
        </w:tabs>
        <w:spacing w:after="0" w:line="240" w:lineRule="auto"/>
        <w:rPr>
          <w:rFonts w:ascii="Calibri" w:eastAsia="Calibri" w:hAnsi="Calibri" w:cs="Times New Roman"/>
          <w:color w:val="0070C0"/>
        </w:rPr>
      </w:pPr>
      <w:r w:rsidRPr="00D50BA2">
        <w:rPr>
          <w:rFonts w:ascii="Calibri" w:eastAsia="Calibri" w:hAnsi="Calibri" w:cs="Calibri"/>
          <w:color w:val="0070C0"/>
        </w:rPr>
        <w:t xml:space="preserve">Koordinata polovišta </w:t>
      </w:r>
      <w:r w:rsidRPr="00D50BA2">
        <w:rPr>
          <w:rFonts w:ascii="Calibri" w:eastAsia="Calibri" w:hAnsi="Calibri" w:cs="Times New Roman"/>
          <w:color w:val="4BACC6" w:themeColor="accent5"/>
          <w:position w:val="-10"/>
        </w:rPr>
        <w:object w:dxaOrig="480" w:dyaOrig="315">
          <v:shape id="_x0000_i1073" type="#_x0000_t75" style="width:23.65pt;height:16.1pt" o:ole="">
            <v:imagedata r:id="rId138" o:title=""/>
          </v:shape>
          <o:OLEObject Type="Embed" ProgID="Equation.DSMT4" ShapeID="_x0000_i1073" DrawAspect="Content" ObjectID="_1672696466" r:id="rId139"/>
        </w:object>
      </w:r>
      <w:r w:rsidRPr="00D50BA2">
        <w:rPr>
          <w:rFonts w:ascii="Calibri" w:eastAsia="Calibri" w:hAnsi="Calibri" w:cs="Calibri"/>
          <w:color w:val="4BACC6" w:themeColor="accent5"/>
        </w:rPr>
        <w:t xml:space="preserve"> </w:t>
      </w:r>
      <w:r w:rsidRPr="00D50BA2">
        <w:rPr>
          <w:rFonts w:ascii="Calibri" w:eastAsia="Calibri" w:hAnsi="Calibri" w:cs="Calibri"/>
          <w:color w:val="0070C0"/>
        </w:rPr>
        <w:t xml:space="preserve">dužine </w:t>
      </w:r>
      <w:r w:rsidRPr="00D50BA2">
        <w:rPr>
          <w:rFonts w:ascii="Calibri" w:eastAsia="Calibri" w:hAnsi="Calibri" w:cs="Times New Roman"/>
          <w:color w:val="4BACC6" w:themeColor="accent5"/>
          <w:position w:val="-4"/>
        </w:rPr>
        <w:object w:dxaOrig="315" w:dyaOrig="300">
          <v:shape id="_x0000_i1074" type="#_x0000_t75" style="width:16.1pt;height:15.05pt" o:ole="">
            <v:imagedata r:id="rId136" o:title=""/>
          </v:shape>
          <o:OLEObject Type="Embed" ProgID="Equation.DSMT4" ShapeID="_x0000_i1074" DrawAspect="Content" ObjectID="_1672696467" r:id="rId140"/>
        </w:object>
      </w:r>
      <w:r w:rsidRPr="00D50BA2">
        <w:rPr>
          <w:rFonts w:ascii="Calibri" w:eastAsia="Calibri" w:hAnsi="Calibri" w:cs="Calibri"/>
          <w:color w:val="0070C0"/>
        </w:rPr>
        <w:t xml:space="preserve"> jednaka je </w:t>
      </w:r>
      <w:r w:rsidRPr="00D50BA2">
        <w:rPr>
          <w:rFonts w:ascii="Calibri" w:eastAsia="Calibri" w:hAnsi="Calibri" w:cs="Times New Roman"/>
          <w:color w:val="4BACC6" w:themeColor="accent5"/>
          <w:position w:val="-22"/>
        </w:rPr>
        <w:object w:dxaOrig="1095" w:dyaOrig="585">
          <v:shape id="_x0000_i1075" type="#_x0000_t75" style="width:53.75pt;height:29pt" o:ole="">
            <v:imagedata r:id="rId141" o:title=""/>
          </v:shape>
          <o:OLEObject Type="Embed" ProgID="Equation.DSMT4" ShapeID="_x0000_i1075" DrawAspect="Content" ObjectID="_1672696468" r:id="rId142"/>
        </w:object>
      </w:r>
      <w:r w:rsidRPr="00D50BA2">
        <w:rPr>
          <w:rFonts w:ascii="Calibri" w:eastAsia="Calibri" w:hAnsi="Calibri" w:cs="Times New Roman"/>
          <w:color w:val="4BACC6" w:themeColor="accent5"/>
        </w:rPr>
        <w:t xml:space="preserve">, </w:t>
      </w:r>
      <w:r w:rsidRPr="00D50BA2">
        <w:rPr>
          <w:rFonts w:ascii="Calibri" w:eastAsia="Calibri" w:hAnsi="Calibri" w:cs="Times New Roman"/>
          <w:color w:val="0070C0"/>
        </w:rPr>
        <w:t xml:space="preserve">pri čemu je </w:t>
      </w:r>
      <w:r w:rsidRPr="00D50BA2">
        <w:rPr>
          <w:rFonts w:ascii="Calibri" w:eastAsia="Calibri" w:hAnsi="Calibri" w:cs="Times New Roman"/>
          <w:color w:val="0070C0"/>
          <w:position w:val="-10"/>
        </w:rPr>
        <w:object w:dxaOrig="525" w:dyaOrig="315">
          <v:shape id="_x0000_i1076" type="#_x0000_t75" style="width:25.8pt;height:16.1pt" o:ole="">
            <v:imagedata r:id="rId143" o:title=""/>
          </v:shape>
          <o:OLEObject Type="Embed" ProgID="Equation.DSMT4" ShapeID="_x0000_i1076" DrawAspect="Content" ObjectID="_1672696469" r:id="rId144"/>
        </w:object>
      </w:r>
      <w:r w:rsidRPr="00D50BA2">
        <w:rPr>
          <w:rFonts w:ascii="Calibri" w:eastAsia="Calibri" w:hAnsi="Calibri" w:cs="Times New Roman"/>
          <w:color w:val="0070C0"/>
        </w:rPr>
        <w:t xml:space="preserve"> i </w:t>
      </w:r>
      <w:r w:rsidRPr="00D50BA2">
        <w:rPr>
          <w:rFonts w:ascii="Calibri" w:eastAsia="Calibri" w:hAnsi="Calibri" w:cs="Times New Roman"/>
          <w:color w:val="0070C0"/>
          <w:position w:val="-10"/>
        </w:rPr>
        <w:object w:dxaOrig="480" w:dyaOrig="315">
          <v:shape id="_x0000_i1077" type="#_x0000_t75" style="width:23.65pt;height:16.1pt" o:ole="">
            <v:imagedata r:id="rId145" o:title=""/>
          </v:shape>
          <o:OLEObject Type="Embed" ProgID="Equation.DSMT4" ShapeID="_x0000_i1077" DrawAspect="Content" ObjectID="_1672696470" r:id="rId146"/>
        </w:object>
      </w:r>
      <w:r w:rsidRPr="00D50BA2">
        <w:rPr>
          <w:rFonts w:ascii="Calibri" w:eastAsia="Calibri" w:hAnsi="Calibri" w:cs="Times New Roman"/>
          <w:color w:val="0070C0"/>
        </w:rPr>
        <w:t>.</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Učenici rješavaju zadatak 21. te samostalno provjeravaju ispravnost rješenja. Učitelj pomaže, usmjerava i vodi kroz proces samovrednovanja (vrednovanje kao učenje).</w:t>
      </w:r>
    </w:p>
    <w:p w:rsidR="00771ABA" w:rsidRPr="00D50BA2" w:rsidRDefault="00771ABA" w:rsidP="00D50BA2">
      <w:pPr>
        <w:spacing w:after="0" w:line="240" w:lineRule="auto"/>
        <w:rPr>
          <w:rFonts w:ascii="Calibri" w:eastAsia="Calibri" w:hAnsi="Calibri" w:cs="Calibri"/>
          <w:b/>
        </w:rPr>
      </w:pP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Aktivnost 3 – Određivanje koordinate nepoznate krajnje točke dužine ako su poznate koordinata polovišta i koordinata druge krajnje točke te dužine</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Učenici rješavaju zadatak 22. te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Listići za vrednovanje kao učenje: Pr.1.  </w:t>
      </w:r>
    </w:p>
    <w:p w:rsidR="00771ABA" w:rsidRPr="00D50BA2" w:rsidRDefault="00771ABA" w:rsidP="00D50BA2">
      <w:pPr>
        <w:tabs>
          <w:tab w:val="left" w:pos="6938"/>
        </w:tabs>
        <w:spacing w:line="240" w:lineRule="auto"/>
        <w:rPr>
          <w:rFonts w:ascii="Calibri" w:eastAsia="Calibri" w:hAnsi="Calibri" w:cs="Calibri"/>
        </w:rPr>
      </w:pPr>
      <w:r w:rsidRPr="00D50BA2">
        <w:rPr>
          <w:rFonts w:ascii="Calibri" w:eastAsia="Calibri" w:hAnsi="Calibri" w:cs="Calibri"/>
        </w:rPr>
        <w:t>Listići za vrednovanje za učenje: Pr.1. i Listići za vrednovanje za učenje_općenito:  Pr.1. – Pr.5.</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lastRenderedPageBreak/>
        <w:t>Primjeri vrednovanja</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 xml:space="preserve">Vrednovanje kao učenje: </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Aktivnosti 2, 3 – samovrednovanje ispravnosti rješavanja zadataka</w:t>
      </w:r>
    </w:p>
    <w:p w:rsidR="00771ABA" w:rsidRPr="00D50BA2" w:rsidRDefault="00771ABA" w:rsidP="00D50BA2">
      <w:pPr>
        <w:numPr>
          <w:ilvl w:val="0"/>
          <w:numId w:val="3"/>
        </w:numPr>
        <w:spacing w:after="0" w:line="240" w:lineRule="auto"/>
        <w:ind w:left="1418"/>
        <w:contextualSpacing/>
        <w:rPr>
          <w:rFonts w:ascii="Calibri" w:eastAsia="Calibri" w:hAnsi="Calibri" w:cs="Calibri"/>
        </w:rPr>
      </w:pPr>
      <w:r w:rsidRPr="00D50BA2">
        <w:rPr>
          <w:rFonts w:ascii="Calibri" w:eastAsia="Calibri" w:hAnsi="Calibri" w:cs="Calibri"/>
        </w:rPr>
        <w:t xml:space="preserve">Aktivnost 3 – listići za vrednovanje kao učenje </w:t>
      </w:r>
    </w:p>
    <w:p w:rsidR="00771ABA" w:rsidRPr="00D50BA2" w:rsidRDefault="00771ABA" w:rsidP="00D50BA2">
      <w:pPr>
        <w:numPr>
          <w:ilvl w:val="0"/>
          <w:numId w:val="2"/>
        </w:numPr>
        <w:spacing w:after="0" w:line="240" w:lineRule="auto"/>
        <w:contextualSpacing/>
        <w:rPr>
          <w:rFonts w:ascii="Calibri" w:eastAsia="Calibri" w:hAnsi="Calibri" w:cs="Calibri"/>
        </w:rPr>
      </w:pPr>
      <w:r w:rsidRPr="00D50BA2">
        <w:rPr>
          <w:rFonts w:ascii="Calibri" w:eastAsia="Calibri" w:hAnsi="Calibri" w:cs="Calibri"/>
        </w:rPr>
        <w:t>Vrednovanje za učenje:</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 xml:space="preserve">Aktivnost 1 – prikupljanje informacija o prethodnim znanjima </w:t>
      </w:r>
    </w:p>
    <w:p w:rsidR="00771ABA" w:rsidRPr="00D50BA2" w:rsidRDefault="00771ABA" w:rsidP="00D50BA2">
      <w:pPr>
        <w:numPr>
          <w:ilvl w:val="1"/>
          <w:numId w:val="14"/>
        </w:numPr>
        <w:spacing w:line="240" w:lineRule="auto"/>
        <w:contextualSpacing/>
        <w:rPr>
          <w:rFonts w:ascii="Calibri" w:eastAsia="Calibri" w:hAnsi="Calibri" w:cs="Calibri"/>
        </w:rPr>
      </w:pPr>
      <w:r w:rsidRPr="00D50BA2">
        <w:rPr>
          <w:rFonts w:ascii="Calibri" w:eastAsia="Calibri" w:hAnsi="Calibri" w:cs="Calibri"/>
        </w:rPr>
        <w:t>Aktivnost 3 – listići za vrednovanje za učenje</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koje obuhvaćaju prilagodbu za učenike s teškoćama</w:t>
      </w:r>
    </w:p>
    <w:p w:rsidR="00771ABA" w:rsidRPr="00D50BA2" w:rsidRDefault="00771ABA" w:rsidP="00D50BA2">
      <w:pPr>
        <w:numPr>
          <w:ilvl w:val="0"/>
          <w:numId w:val="2"/>
        </w:numPr>
        <w:spacing w:line="240" w:lineRule="auto"/>
        <w:contextualSpacing/>
        <w:rPr>
          <w:rFonts w:ascii="Calibri" w:eastAsia="Calibri" w:hAnsi="Calibri" w:cs="Calibri"/>
          <w:b/>
        </w:rPr>
      </w:pPr>
      <w:r w:rsidRPr="00D50BA2">
        <w:rPr>
          <w:rFonts w:ascii="Calibri" w:eastAsia="Calibri" w:hAnsi="Calibri" w:cs="Calibri"/>
        </w:rPr>
        <w:t xml:space="preserve">Lj. Peretin, D. Vujanović: Matematika 7 - radna bilježnica za pomoć u učenju matematike –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za motiviranje i rad s darovitim učenicima</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color w:val="FF0000"/>
        </w:rPr>
      </w:pPr>
      <w:r w:rsidRPr="00D50BA2">
        <w:rPr>
          <w:rFonts w:ascii="Calibri" w:eastAsia="Calibri" w:hAnsi="Calibri" w:cs="Calibri"/>
        </w:rPr>
        <w:t xml:space="preserve">Z. Martinec: Matematika 7 plus – zbirka zadataka za dodatnu nastavu matematike – </w:t>
      </w:r>
    </w:p>
    <w:p w:rsidR="00771ABA" w:rsidRPr="00D50BA2" w:rsidRDefault="00771ABA" w:rsidP="00D50BA2">
      <w:pPr>
        <w:numPr>
          <w:ilvl w:val="0"/>
          <w:numId w:val="4"/>
        </w:numPr>
        <w:tabs>
          <w:tab w:val="left" w:pos="6938"/>
        </w:tabs>
        <w:spacing w:line="240" w:lineRule="auto"/>
        <w:contextualSpacing/>
        <w:rPr>
          <w:rFonts w:ascii="Calibri" w:eastAsia="Calibri" w:hAnsi="Calibri" w:cs="Calibri"/>
        </w:rPr>
      </w:pPr>
      <w:r w:rsidRPr="00D50BA2">
        <w:rPr>
          <w:rFonts w:ascii="Calibri" w:eastAsia="Calibri" w:hAnsi="Calibri" w:cs="Calibri"/>
        </w:rPr>
        <w:t xml:space="preserve">M.Muštra: Dodatna nastava matematike za 7.razred –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Domaća zadaća</w:t>
      </w:r>
    </w:p>
    <w:p w:rsidR="00771ABA" w:rsidRPr="00D50BA2" w:rsidRDefault="00771ABA" w:rsidP="00D50BA2">
      <w:pPr>
        <w:numPr>
          <w:ilvl w:val="0"/>
          <w:numId w:val="10"/>
        </w:numPr>
        <w:spacing w:after="0" w:line="240" w:lineRule="auto"/>
        <w:ind w:left="709"/>
        <w:contextualSpacing/>
        <w:rPr>
          <w:rFonts w:ascii="Calibri" w:eastAsia="Calibri" w:hAnsi="Calibri" w:cs="Calibri"/>
        </w:rPr>
      </w:pPr>
      <w:r w:rsidRPr="00D50BA2">
        <w:rPr>
          <w:rFonts w:ascii="Calibri" w:eastAsia="Calibri" w:hAnsi="Calibri" w:cs="Calibri"/>
        </w:rPr>
        <w:t>Zadatci za vježbu: 42., 44.</w:t>
      </w:r>
    </w:p>
    <w:p w:rsidR="00771ABA" w:rsidRPr="00D50BA2" w:rsidRDefault="00771ABA" w:rsidP="00D50BA2">
      <w:pPr>
        <w:spacing w:after="0" w:line="240" w:lineRule="auto"/>
        <w:ind w:left="720"/>
        <w:contextualSpacing/>
        <w:rPr>
          <w:rFonts w:ascii="Calibri" w:eastAsia="Calibri" w:hAnsi="Calibri" w:cs="Calibri"/>
          <w:b/>
          <w:color w:val="00B0F0"/>
        </w:rPr>
      </w:pPr>
    </w:p>
    <w:p w:rsidR="00771ABA" w:rsidRPr="00D50BA2" w:rsidRDefault="00771ABA" w:rsidP="00D50BA2">
      <w:pPr>
        <w:numPr>
          <w:ilvl w:val="0"/>
          <w:numId w:val="1"/>
        </w:numPr>
        <w:spacing w:line="240" w:lineRule="auto"/>
        <w:contextualSpacing/>
        <w:rPr>
          <w:rFonts w:ascii="Calibri" w:eastAsia="Calibri" w:hAnsi="Calibri" w:cs="Calibri"/>
          <w:b/>
          <w:color w:val="00B0F0"/>
        </w:rPr>
      </w:pPr>
      <w:r w:rsidRPr="00D50BA2">
        <w:rPr>
          <w:rFonts w:ascii="Calibri" w:eastAsia="Calibri" w:hAnsi="Calibri" w:cs="Calibri"/>
          <w:b/>
          <w:color w:val="00B0F0"/>
        </w:rPr>
        <w:t>Interval u koordinatnom sustavu na pravcu</w:t>
      </w:r>
    </w:p>
    <w:p w:rsidR="00771ABA" w:rsidRPr="00D50BA2" w:rsidRDefault="00771ABA" w:rsidP="00D50BA2">
      <w:pPr>
        <w:spacing w:line="240" w:lineRule="auto"/>
        <w:ind w:left="720"/>
        <w:contextualSpacing/>
        <w:rPr>
          <w:rFonts w:ascii="Calibri" w:eastAsia="Calibri" w:hAnsi="Calibri" w:cs="Calibri"/>
          <w:b/>
          <w:color w:val="00B0F0"/>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1 – Ponavljanje</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 xml:space="preserve">Učenici su u šestom razredu (prošireni sadržaj) učili rješenja linearnih nejednadžbi predočiti na brojevnom pravcu te skupovnim zapisom zapisivati rješenja iz skupa </w:t>
      </w:r>
      <w:r w:rsidRPr="00D50BA2">
        <w:rPr>
          <w:rFonts w:ascii="Calibri" w:eastAsia="Calibri" w:hAnsi="Calibri" w:cs="Times New Roman"/>
          <w:position w:val="-4"/>
        </w:rPr>
        <w:object w:dxaOrig="195" w:dyaOrig="225">
          <v:shape id="_x0000_i1078" type="#_x0000_t75" style="width:9.65pt;height:11.8pt" o:ole="">
            <v:imagedata r:id="rId147" o:title=""/>
          </v:shape>
          <o:OLEObject Type="Embed" ProgID="Equation.DSMT4" ShapeID="_x0000_i1078" DrawAspect="Content" ObjectID="_1672696471" r:id="rId148"/>
        </w:object>
      </w:r>
      <w:r w:rsidRPr="00D50BA2">
        <w:rPr>
          <w:rFonts w:ascii="Calibri" w:eastAsia="Calibri" w:hAnsi="Calibri" w:cs="Calibri"/>
        </w:rPr>
        <w:t>.</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Učitelj prikuplja informacije o prethodnim znanjima učenika i miskoncepcijama učenika pojmu linearne nejednadžbe i grafičkom prikazu rješenja (vrednovanje za učenje).</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2 – Prikazi rješenja nejednadžbi u koordinatnom sustavu na pravcu</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Uz razgovor s učenicima na </w:t>
      </w:r>
      <w:r w:rsidRPr="00D50BA2">
        <w:rPr>
          <w:rFonts w:ascii="Calibri" w:eastAsia="Calibri" w:hAnsi="Calibri" w:cs="Calibri"/>
          <w:i/>
        </w:rPr>
        <w:t>Primjeru 6.</w:t>
      </w:r>
      <w:r w:rsidRPr="00D50BA2">
        <w:rPr>
          <w:rFonts w:ascii="Calibri" w:eastAsia="Calibri" w:hAnsi="Calibri" w:cs="Calibri"/>
        </w:rPr>
        <w:t xml:space="preserve"> učitelj pokazuje kako u koordinatnom sustavu na pravcu prikazati točke čije su koordinate racionalni brojevi.</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Učenici rješavaju zadatak 23. te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3 – Interval</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Učitelj ističe kako je skupovnim zapisom, nabrajanjem, lako prikazati cijele brojeve koji su koordinate točaka na označenom dijelu koordinatnog pravca. </w:t>
      </w:r>
    </w:p>
    <w:p w:rsidR="00771ABA" w:rsidRPr="00D50BA2" w:rsidRDefault="00771ABA" w:rsidP="00D50BA2">
      <w:pPr>
        <w:tabs>
          <w:tab w:val="left" w:pos="6938"/>
        </w:tabs>
        <w:spacing w:after="0" w:line="240" w:lineRule="auto"/>
        <w:rPr>
          <w:rFonts w:ascii="Calibri" w:eastAsia="Calibri" w:hAnsi="Calibri" w:cs="Times New Roman"/>
        </w:rPr>
      </w:pPr>
      <w:r w:rsidRPr="00D50BA2">
        <w:rPr>
          <w:rFonts w:ascii="Calibri" w:eastAsia="Calibri" w:hAnsi="Calibri" w:cs="Calibri"/>
        </w:rPr>
        <w:t xml:space="preserve">Primjer:  </w:t>
      </w:r>
      <w:r w:rsidRPr="00D50BA2">
        <w:rPr>
          <w:rFonts w:ascii="Calibri" w:eastAsia="Calibri" w:hAnsi="Calibri" w:cs="Times New Roman"/>
          <w:position w:val="-22"/>
        </w:rPr>
        <w:object w:dxaOrig="1080" w:dyaOrig="555">
          <v:shape id="_x0000_i1079" type="#_x0000_t75" style="width:54.8pt;height:27.95pt" o:ole="">
            <v:imagedata r:id="rId149" o:title=""/>
          </v:shape>
          <o:OLEObject Type="Embed" ProgID="Equation.DSMT4" ShapeID="_x0000_i1079" DrawAspect="Content" ObjectID="_1672696472" r:id="rId150"/>
        </w:object>
      </w:r>
    </w:p>
    <w:p w:rsidR="00771ABA" w:rsidRPr="00D50BA2" w:rsidRDefault="00771ABA" w:rsidP="00D50BA2">
      <w:pPr>
        <w:tabs>
          <w:tab w:val="left" w:pos="6938"/>
        </w:tabs>
        <w:spacing w:after="0" w:line="240" w:lineRule="auto"/>
        <w:rPr>
          <w:rFonts w:ascii="Calibri" w:eastAsia="Calibri" w:hAnsi="Calibri" w:cs="Times New Roman"/>
        </w:rPr>
      </w:pPr>
      <w:r w:rsidRPr="00D50BA2">
        <w:rPr>
          <w:rFonts w:ascii="Calibri" w:eastAsia="Calibri" w:hAnsi="Calibri" w:cs="Times New Roman"/>
          <w:lang w:eastAsia="hr-HR"/>
        </w:rPr>
        <w:drawing>
          <wp:anchor distT="0" distB="0" distL="114300" distR="114300" simplePos="0" relativeHeight="251688960" behindDoc="0" locked="0" layoutInCell="1" allowOverlap="1">
            <wp:simplePos x="0" y="0"/>
            <wp:positionH relativeFrom="column">
              <wp:posOffset>450215</wp:posOffset>
            </wp:positionH>
            <wp:positionV relativeFrom="paragraph">
              <wp:posOffset>-284480</wp:posOffset>
            </wp:positionV>
            <wp:extent cx="3914775" cy="618490"/>
            <wp:effectExtent l="0" t="0" r="9525" b="0"/>
            <wp:wrapNone/>
            <wp:docPr id="7" name="Picture 3" descr="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521"/>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914775" cy="618490"/>
                    </a:xfrm>
                    <a:prstGeom prst="rect">
                      <a:avLst/>
                    </a:prstGeom>
                    <a:noFill/>
                  </pic:spPr>
                </pic:pic>
              </a:graphicData>
            </a:graphic>
          </wp:anchor>
        </w:drawing>
      </w:r>
    </w:p>
    <w:p w:rsidR="00771ABA" w:rsidRPr="00D50BA2" w:rsidRDefault="00771ABA" w:rsidP="00D50BA2">
      <w:pPr>
        <w:tabs>
          <w:tab w:val="left" w:pos="6938"/>
        </w:tabs>
        <w:spacing w:after="0" w:line="240" w:lineRule="auto"/>
        <w:rPr>
          <w:rFonts w:ascii="Calibri" w:eastAsia="Calibri" w:hAnsi="Calibri" w:cs="Times New Roman"/>
        </w:rPr>
      </w:pPr>
    </w:p>
    <w:p w:rsidR="00771ABA" w:rsidRPr="00D50BA2" w:rsidRDefault="00771ABA" w:rsidP="00D50BA2">
      <w:pPr>
        <w:tabs>
          <w:tab w:val="left" w:pos="6938"/>
        </w:tabs>
        <w:spacing w:after="0" w:line="240" w:lineRule="auto"/>
        <w:rPr>
          <w:rFonts w:ascii="Calibri" w:eastAsia="Calibri" w:hAnsi="Calibri" w:cs="Times New Roman"/>
        </w:rPr>
      </w:pPr>
      <w:r w:rsidRPr="00D50BA2">
        <w:rPr>
          <w:rFonts w:ascii="Calibri" w:eastAsia="Calibri" w:hAnsi="Calibri" w:cs="Times New Roman"/>
        </w:rPr>
        <w:t xml:space="preserve">Skupovni zapis rješenja: </w:t>
      </w:r>
      <w:r w:rsidRPr="00D50BA2">
        <w:rPr>
          <w:rFonts w:ascii="Calibri" w:eastAsia="Calibri" w:hAnsi="Calibri" w:cs="Times New Roman"/>
          <w:position w:val="-12"/>
        </w:rPr>
        <w:object w:dxaOrig="1590" w:dyaOrig="345">
          <v:shape id="_x0000_i1080" type="#_x0000_t75" style="width:79.5pt;height:18.25pt" o:ole="">
            <v:imagedata r:id="rId152" o:title=""/>
          </v:shape>
          <o:OLEObject Type="Embed" ProgID="Equation.DSMT4" ShapeID="_x0000_i1080" DrawAspect="Content" ObjectID="_1672696473" r:id="rId153"/>
        </w:objec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Kada želimo prikazati koji su racionalni brojevi koordinate točaka na označenom dijelu koordinatnog pravca, upotrebljavamo zapis u obliku intervala.</w:t>
      </w:r>
    </w:p>
    <w:p w:rsidR="00771ABA" w:rsidRPr="00D50BA2" w:rsidRDefault="00771ABA" w:rsidP="00D50BA2">
      <w:pPr>
        <w:tabs>
          <w:tab w:val="left" w:pos="6938"/>
        </w:tabs>
        <w:spacing w:after="0" w:line="240" w:lineRule="auto"/>
        <w:rPr>
          <w:rFonts w:ascii="Calibri" w:eastAsia="Calibri" w:hAnsi="Calibri" w:cs="Calibri"/>
          <w:color w:val="0070C0"/>
        </w:rPr>
      </w:pPr>
      <w:r w:rsidRPr="00D50BA2">
        <w:rPr>
          <w:rFonts w:ascii="Calibri" w:eastAsia="Calibri" w:hAnsi="Calibri" w:cs="Calibri"/>
          <w:b/>
          <w:color w:val="0070C0"/>
        </w:rPr>
        <w:t>Intervalom</w:t>
      </w:r>
      <w:r w:rsidRPr="00D50BA2">
        <w:rPr>
          <w:rFonts w:ascii="Calibri" w:eastAsia="Calibri" w:hAnsi="Calibri" w:cs="Calibri"/>
          <w:color w:val="0070C0"/>
        </w:rPr>
        <w:t xml:space="preserve"> nazivamo skup brojeva koji se nalazi između dvaju zadanih broja koje nazivamo granicama intervala.</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tabs>
          <w:tab w:val="left" w:pos="6938"/>
        </w:tabs>
        <w:spacing w:after="0" w:line="240" w:lineRule="auto"/>
        <w:rPr>
          <w:rFonts w:ascii="Calibri" w:eastAsia="Calibri" w:hAnsi="Calibri" w:cs="Calibri"/>
          <w:color w:val="0070C0"/>
        </w:rPr>
      </w:pPr>
      <w:r w:rsidRPr="00D50BA2">
        <w:rPr>
          <w:rFonts w:ascii="Calibri" w:eastAsia="Calibri" w:hAnsi="Calibri" w:cs="Calibri"/>
          <w:color w:val="0070C0"/>
        </w:rPr>
        <w:t xml:space="preserve">Granice intervala mogu, ali i ne moraju biti dio intervala. Tako razlikujemo: </w:t>
      </w:r>
    </w:p>
    <w:p w:rsidR="00771ABA" w:rsidRPr="00D50BA2" w:rsidRDefault="00771ABA" w:rsidP="00D50BA2">
      <w:pPr>
        <w:numPr>
          <w:ilvl w:val="0"/>
          <w:numId w:val="15"/>
        </w:numPr>
        <w:tabs>
          <w:tab w:val="left" w:pos="6938"/>
        </w:tabs>
        <w:spacing w:after="0" w:line="240" w:lineRule="auto"/>
        <w:contextualSpacing/>
        <w:rPr>
          <w:rFonts w:ascii="Calibri" w:eastAsia="Calibri" w:hAnsi="Calibri" w:cs="Calibri"/>
          <w:color w:val="0070C0"/>
        </w:rPr>
      </w:pPr>
      <w:r w:rsidRPr="00D50BA2">
        <w:rPr>
          <w:rFonts w:ascii="Calibri" w:eastAsia="Calibri" w:hAnsi="Calibri" w:cs="Calibri"/>
          <w:b/>
          <w:color w:val="0070C0"/>
        </w:rPr>
        <w:t>otvoreni</w:t>
      </w:r>
      <w:r w:rsidRPr="00D50BA2">
        <w:rPr>
          <w:rFonts w:ascii="Calibri" w:eastAsia="Calibri" w:hAnsi="Calibri" w:cs="Calibri"/>
          <w:color w:val="0070C0"/>
        </w:rPr>
        <w:t xml:space="preserve"> interval: </w:t>
      </w:r>
      <w:r w:rsidRPr="00D50BA2">
        <w:rPr>
          <w:rFonts w:ascii="Calibri" w:eastAsia="Calibri" w:hAnsi="Calibri" w:cs="Times New Roman"/>
          <w:color w:val="0070C0"/>
          <w:position w:val="-12"/>
        </w:rPr>
        <w:object w:dxaOrig="1440" w:dyaOrig="360">
          <v:shape id="_x0000_i1081" type="#_x0000_t75" style="width:1in;height:18.25pt" o:ole="">
            <v:imagedata r:id="rId154" o:title=""/>
          </v:shape>
          <o:OLEObject Type="Embed" ProgID="Equation.DSMT4" ShapeID="_x0000_i1081" DrawAspect="Content" ObjectID="_1672696474" r:id="rId155"/>
        </w:object>
      </w:r>
    </w:p>
    <w:p w:rsidR="00771ABA" w:rsidRPr="00D50BA2" w:rsidRDefault="00771ABA" w:rsidP="00D50BA2">
      <w:pPr>
        <w:numPr>
          <w:ilvl w:val="0"/>
          <w:numId w:val="15"/>
        </w:numPr>
        <w:tabs>
          <w:tab w:val="left" w:pos="6938"/>
        </w:tabs>
        <w:spacing w:after="0" w:line="240" w:lineRule="auto"/>
        <w:contextualSpacing/>
        <w:rPr>
          <w:rFonts w:ascii="Calibri" w:eastAsia="Calibri" w:hAnsi="Calibri" w:cs="Calibri"/>
          <w:color w:val="0070C0"/>
        </w:rPr>
      </w:pPr>
      <w:r w:rsidRPr="00D50BA2">
        <w:rPr>
          <w:rFonts w:ascii="Calibri" w:eastAsia="Calibri" w:hAnsi="Calibri" w:cs="Calibri"/>
          <w:b/>
          <w:color w:val="0070C0"/>
        </w:rPr>
        <w:t>poluotvoreni</w:t>
      </w:r>
      <w:r w:rsidRPr="00D50BA2">
        <w:rPr>
          <w:rFonts w:ascii="Calibri" w:eastAsia="Calibri" w:hAnsi="Calibri" w:cs="Calibri"/>
          <w:color w:val="0070C0"/>
        </w:rPr>
        <w:t xml:space="preserve"> interval: </w:t>
      </w:r>
      <w:r w:rsidRPr="00D50BA2">
        <w:rPr>
          <w:rFonts w:ascii="Calibri" w:eastAsia="Calibri" w:hAnsi="Calibri" w:cs="Times New Roman"/>
          <w:color w:val="0070C0"/>
          <w:position w:val="-14"/>
        </w:rPr>
        <w:object w:dxaOrig="3270" w:dyaOrig="405">
          <v:shape id="_x0000_i1082" type="#_x0000_t75" style="width:163.35pt;height:19.35pt" o:ole="">
            <v:imagedata r:id="rId156" o:title=""/>
          </v:shape>
          <o:OLEObject Type="Embed" ProgID="Equation.DSMT4" ShapeID="_x0000_i1082" DrawAspect="Content" ObjectID="_1672696475" r:id="rId157"/>
        </w:object>
      </w:r>
    </w:p>
    <w:p w:rsidR="00771ABA" w:rsidRPr="00D50BA2" w:rsidRDefault="00771ABA" w:rsidP="00D50BA2">
      <w:pPr>
        <w:numPr>
          <w:ilvl w:val="0"/>
          <w:numId w:val="15"/>
        </w:numPr>
        <w:tabs>
          <w:tab w:val="left" w:pos="6938"/>
        </w:tabs>
        <w:spacing w:after="0" w:line="240" w:lineRule="auto"/>
        <w:contextualSpacing/>
        <w:rPr>
          <w:rFonts w:ascii="Calibri" w:eastAsia="Calibri" w:hAnsi="Calibri" w:cs="Calibri"/>
          <w:color w:val="0070C0"/>
        </w:rPr>
      </w:pPr>
      <w:r w:rsidRPr="00D50BA2">
        <w:rPr>
          <w:rFonts w:ascii="Calibri" w:eastAsia="Calibri" w:hAnsi="Calibri" w:cs="Calibri"/>
          <w:b/>
          <w:color w:val="0070C0"/>
        </w:rPr>
        <w:t>zatvoreni</w:t>
      </w:r>
      <w:r w:rsidRPr="00D50BA2">
        <w:rPr>
          <w:rFonts w:ascii="Calibri" w:eastAsia="Calibri" w:hAnsi="Calibri" w:cs="Calibri"/>
          <w:color w:val="0070C0"/>
        </w:rPr>
        <w:t xml:space="preserve"> interval: </w:t>
      </w:r>
      <w:r w:rsidRPr="00D50BA2">
        <w:rPr>
          <w:rFonts w:ascii="Calibri" w:eastAsia="Calibri" w:hAnsi="Calibri" w:cs="Times New Roman"/>
          <w:color w:val="0070C0"/>
          <w:position w:val="-12"/>
        </w:rPr>
        <w:object w:dxaOrig="1410" w:dyaOrig="360">
          <v:shape id="_x0000_i1083" type="#_x0000_t75" style="width:70.95pt;height:18.25pt" o:ole="">
            <v:imagedata r:id="rId158" o:title=""/>
          </v:shape>
          <o:OLEObject Type="Embed" ProgID="Equation.DSMT4" ShapeID="_x0000_i1083" DrawAspect="Content" ObjectID="_1672696476" r:id="rId159"/>
        </w:object>
      </w:r>
    </w:p>
    <w:p w:rsidR="00771ABA" w:rsidRPr="00D50BA2" w:rsidRDefault="00771ABA" w:rsidP="00D50BA2">
      <w:pPr>
        <w:tabs>
          <w:tab w:val="left" w:pos="6938"/>
        </w:tabs>
        <w:spacing w:after="0" w:line="240" w:lineRule="auto"/>
        <w:rPr>
          <w:rFonts w:ascii="Calibri" w:eastAsia="Calibri" w:hAnsi="Calibri" w:cs="Calibri"/>
          <w:color w:val="0070C0"/>
        </w:rPr>
      </w:pP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lastRenderedPageBreak/>
        <w:t xml:space="preserve">Uz razgovor s učenicima putem primjera (udžbenik, str. 21 i 22.) učitelj pokazuje kako izgleda zapis i grafički prikaz otvorenog, zatvorenog i poluotvorenog intervala. </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Učenici rješavaju zadatak 24. te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4 – Uvježbavanje</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Učenici rješavaju zadatke 25. – 31., 33. te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ascii="Calibri" w:eastAsia="Calibri" w:hAnsi="Calibri" w:cs="Calibri"/>
          <w:b/>
        </w:rPr>
      </w:pPr>
      <w:r w:rsidRPr="00D50BA2">
        <w:rPr>
          <w:rFonts w:ascii="Calibri" w:eastAsia="Calibri" w:hAnsi="Calibri" w:cs="Calibri"/>
          <w:color w:val="002060"/>
        </w:rPr>
        <w:t xml:space="preserve">                                       </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Listići za vrednovanje kao učenje: Pr.2. </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Listići za vrednovanje za učenje: Pr.2. i Listići za vrednovanje za učenje_općenito:  Pr.1. – Pr.5.</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Primjeri vrednovanja</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 xml:space="preserve">Vrednovanje kao učenje: </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Aktivnosti 2, 3, 4 – samovrednovanje ispravnosti rješavanja zadataka</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e-sfera: Koordinatni sustav i linearna ovisnost -&gt; Koordinatni sustav na pravcu -&gt; Matematika +  -&gt; provjera znanja Koordinatni sustav na pravcu</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 xml:space="preserve">Aktivnost 4 – listići za vrednovanje kao učenje  </w:t>
      </w:r>
    </w:p>
    <w:p w:rsidR="00771ABA" w:rsidRPr="00D50BA2" w:rsidRDefault="00771ABA" w:rsidP="00D50BA2">
      <w:pPr>
        <w:spacing w:line="240" w:lineRule="auto"/>
        <w:ind w:left="1418"/>
        <w:contextualSpacing/>
        <w:rPr>
          <w:rFonts w:ascii="Calibri" w:eastAsia="Calibri" w:hAnsi="Calibri" w:cs="Calibri"/>
        </w:rPr>
      </w:pPr>
    </w:p>
    <w:p w:rsidR="00771ABA" w:rsidRPr="00D50BA2" w:rsidRDefault="00771ABA" w:rsidP="00D50BA2">
      <w:pPr>
        <w:numPr>
          <w:ilvl w:val="0"/>
          <w:numId w:val="2"/>
        </w:numPr>
        <w:spacing w:after="0" w:line="240" w:lineRule="auto"/>
        <w:contextualSpacing/>
        <w:rPr>
          <w:rFonts w:ascii="Calibri" w:eastAsia="Calibri" w:hAnsi="Calibri" w:cs="Calibri"/>
        </w:rPr>
      </w:pPr>
      <w:r w:rsidRPr="00D50BA2">
        <w:rPr>
          <w:rFonts w:ascii="Calibri" w:eastAsia="Calibri" w:hAnsi="Calibri" w:cs="Calibri"/>
        </w:rPr>
        <w:t>Vrednovanje za učenje:</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 xml:space="preserve">Aktivnost 1 – prikupljanje informacija o prethodnim znanjima </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 xml:space="preserve">Aktivnost 4 – listići za vrednovanje za učenje  </w:t>
      </w:r>
    </w:p>
    <w:p w:rsidR="00771ABA" w:rsidRPr="00D50BA2" w:rsidRDefault="00771ABA" w:rsidP="00D50BA2">
      <w:pPr>
        <w:spacing w:after="0" w:line="240" w:lineRule="auto"/>
        <w:ind w:left="1440"/>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za motiviranje i rad s darovitim učenicima</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color w:val="FF0000"/>
        </w:rPr>
      </w:pPr>
      <w:r w:rsidRPr="00D50BA2">
        <w:rPr>
          <w:rFonts w:ascii="Calibri" w:eastAsia="Calibri" w:hAnsi="Calibri" w:cs="Calibri"/>
        </w:rPr>
        <w:t xml:space="preserve">Z. Martinec: Matematika 7 plus – zbirka zadataka za dodatnu nastavu matematike – </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color w:val="FF0000"/>
        </w:rPr>
      </w:pPr>
      <w:r w:rsidRPr="00D50BA2">
        <w:rPr>
          <w:rFonts w:ascii="Calibri" w:eastAsia="Calibri" w:hAnsi="Calibri" w:cs="Calibri"/>
        </w:rPr>
        <w:t xml:space="preserve">M.Muštra: Dodatna nastava matematike za 7.razred – </w:t>
      </w:r>
    </w:p>
    <w:p w:rsidR="00771ABA" w:rsidRPr="00D50BA2" w:rsidRDefault="00771ABA" w:rsidP="00D50BA2">
      <w:pPr>
        <w:tabs>
          <w:tab w:val="left" w:pos="6938"/>
        </w:tabs>
        <w:spacing w:after="0" w:line="240" w:lineRule="auto"/>
        <w:rPr>
          <w:rFonts w:ascii="Calibri" w:eastAsia="Calibri" w:hAnsi="Calibri" w:cs="Calibri"/>
          <w:color w:val="FF0000"/>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koje obuhvaćaju prilagodbu za učenike s teškoćama</w:t>
      </w:r>
    </w:p>
    <w:p w:rsidR="00771ABA" w:rsidRPr="00D50BA2" w:rsidRDefault="00771ABA" w:rsidP="00D50BA2">
      <w:pPr>
        <w:numPr>
          <w:ilvl w:val="0"/>
          <w:numId w:val="2"/>
        </w:numPr>
        <w:spacing w:line="240" w:lineRule="auto"/>
        <w:contextualSpacing/>
        <w:rPr>
          <w:rFonts w:ascii="Calibri" w:eastAsia="Calibri" w:hAnsi="Calibri" w:cs="Calibri"/>
          <w:b/>
        </w:rPr>
      </w:pPr>
      <w:r w:rsidRPr="00D50BA2">
        <w:rPr>
          <w:rFonts w:ascii="Calibri" w:eastAsia="Calibri" w:hAnsi="Calibri" w:cs="Calibri"/>
        </w:rPr>
        <w:t xml:space="preserve">Lj. Peretin, D. Vujanović: Matematika 7 - radna bilježnica za pomoć u učenju matematike – </w:t>
      </w:r>
    </w:p>
    <w:p w:rsidR="00771ABA" w:rsidRPr="00D50BA2" w:rsidRDefault="00771ABA" w:rsidP="00D50BA2">
      <w:pPr>
        <w:tabs>
          <w:tab w:val="left" w:pos="6938"/>
        </w:tabs>
        <w:spacing w:line="240" w:lineRule="auto"/>
        <w:rPr>
          <w:rFonts w:ascii="Calibri" w:eastAsia="Calibri" w:hAnsi="Calibri" w:cs="Calibri"/>
          <w:color w:val="FF0000"/>
        </w:rPr>
      </w:pPr>
      <w:r w:rsidRPr="00D50BA2">
        <w:rPr>
          <w:rFonts w:ascii="Calibri" w:eastAsia="Calibri" w:hAnsi="Calibri" w:cs="Calibri"/>
          <w:b/>
        </w:rPr>
        <w:t>Domaća zadaća</w:t>
      </w:r>
    </w:p>
    <w:p w:rsidR="00771ABA" w:rsidRPr="00D50BA2" w:rsidRDefault="00771ABA" w:rsidP="00D50BA2">
      <w:pPr>
        <w:numPr>
          <w:ilvl w:val="0"/>
          <w:numId w:val="5"/>
        </w:numPr>
        <w:spacing w:after="0" w:line="240" w:lineRule="auto"/>
        <w:contextualSpacing/>
        <w:rPr>
          <w:rFonts w:ascii="Calibri" w:eastAsia="Calibri" w:hAnsi="Calibri" w:cs="Calibri"/>
        </w:rPr>
      </w:pPr>
      <w:r w:rsidRPr="00D50BA2">
        <w:rPr>
          <w:rFonts w:ascii="Calibri" w:eastAsia="Calibri" w:hAnsi="Calibri" w:cs="Calibri"/>
        </w:rPr>
        <w:t>Zadatci za vježbu: 35. a-c, 36, 38, 41.</w:t>
      </w:r>
    </w:p>
    <w:p w:rsidR="00771ABA" w:rsidRPr="00D50BA2" w:rsidRDefault="00771ABA" w:rsidP="00D50BA2">
      <w:pPr>
        <w:spacing w:after="0"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b/>
          <w:color w:val="00B0F0"/>
        </w:rPr>
      </w:pPr>
    </w:p>
    <w:p w:rsidR="00771ABA" w:rsidRPr="00D50BA2" w:rsidRDefault="00771ABA" w:rsidP="00D50BA2">
      <w:pPr>
        <w:numPr>
          <w:ilvl w:val="0"/>
          <w:numId w:val="1"/>
        </w:numPr>
        <w:spacing w:line="240" w:lineRule="auto"/>
        <w:contextualSpacing/>
        <w:rPr>
          <w:rFonts w:ascii="Calibri" w:eastAsia="Calibri" w:hAnsi="Calibri" w:cs="Calibri"/>
          <w:b/>
          <w:color w:val="00B0F0"/>
        </w:rPr>
      </w:pPr>
      <w:r w:rsidRPr="00D50BA2">
        <w:rPr>
          <w:rFonts w:ascii="Calibri" w:eastAsia="Calibri" w:hAnsi="Calibri" w:cs="Calibri"/>
          <w:b/>
          <w:color w:val="00B0F0"/>
        </w:rPr>
        <w:t xml:space="preserve">Uvježbavanje </w:t>
      </w:r>
    </w:p>
    <w:p w:rsidR="00771ABA" w:rsidRPr="00D50BA2" w:rsidRDefault="00771ABA" w:rsidP="00D50BA2">
      <w:pPr>
        <w:spacing w:line="240" w:lineRule="auto"/>
        <w:ind w:left="720"/>
        <w:contextualSpacing/>
        <w:rPr>
          <w:rFonts w:ascii="Calibri" w:eastAsia="Calibri" w:hAnsi="Calibri" w:cs="Calibri"/>
          <w:b/>
          <w:color w:val="00B0F0"/>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 xml:space="preserve">Aktivnost 1 – Ponavljanje </w:t>
      </w:r>
    </w:p>
    <w:p w:rsidR="00771ABA" w:rsidRPr="00D50BA2" w:rsidRDefault="00771ABA" w:rsidP="00D50BA2">
      <w:pPr>
        <w:spacing w:line="240" w:lineRule="auto"/>
        <w:contextualSpacing/>
        <w:rPr>
          <w:rFonts w:ascii="Calibri" w:eastAsia="Calibri" w:hAnsi="Calibri" w:cs="Calibri"/>
        </w:rPr>
      </w:pPr>
      <w:r w:rsidRPr="00D50BA2">
        <w:rPr>
          <w:rFonts w:ascii="Calibri" w:eastAsia="Calibri" w:hAnsi="Calibri" w:cs="Calibri"/>
        </w:rPr>
        <w:t>Učitelj prikuplja informacije o prethodnim znanjima učenika i miskoncepcijama učenika o polovištu dužine i intervalu u koordinatnom sustavu na pravcu (vrednovanje za učenje).</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2 – Uvježbavanje</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Učenici rješavaju zadatke 32., 34., 43., 37., 39., 40.  te samostalno provjeravaju ispravnost rješenja. Učitelj pomaže, usmjerava i vodi kroz proces samovrednovanja (vrednovanje kao učenje).</w:t>
      </w:r>
    </w:p>
    <w:p w:rsidR="00771ABA" w:rsidRPr="00D50BA2" w:rsidRDefault="00771ABA" w:rsidP="00D50BA2">
      <w:pPr>
        <w:spacing w:line="240" w:lineRule="auto"/>
        <w:rPr>
          <w:rFonts w:ascii="Calibri" w:eastAsia="Calibri" w:hAnsi="Calibri" w:cs="Calibri"/>
          <w:color w:val="002060"/>
        </w:rPr>
      </w:pPr>
      <w:r w:rsidRPr="00D50BA2">
        <w:rPr>
          <w:rFonts w:ascii="Calibri" w:eastAsia="Calibri" w:hAnsi="Calibri" w:cs="Calibri"/>
        </w:rPr>
        <w:t xml:space="preserve">Učenici rješavaju zadatke na </w:t>
      </w:r>
      <w:r w:rsidRPr="00D50BA2">
        <w:rPr>
          <w:rFonts w:ascii="Calibri" w:eastAsia="Calibri" w:hAnsi="Calibri" w:cs="Calibri"/>
          <w:color w:val="7F7F7F" w:themeColor="text1" w:themeTint="80"/>
        </w:rPr>
        <w:t>e-sferi: Koordinatni sustav i linearna ovisnost -&gt; Polovište dužine i interval u koordinatnom sustavu na pravcu -&gt; Matematika +  -&gt; provjera znanja Polovište dužine i interval na pravcu (kratki kviz)</w:t>
      </w:r>
      <w:r w:rsidRPr="00D50BA2">
        <w:rPr>
          <w:rFonts w:ascii="Calibri" w:eastAsia="Calibri" w:hAnsi="Calibri" w:cs="Calibri"/>
        </w:rPr>
        <w:t xml:space="preserve"> te samostalno provjeravaju ispravnost rješenja. Učitelj pomaže, usmjerava i vodi kroz proces samovrednovanja (vrednovanje kao učenje).</w:t>
      </w:r>
      <w:r w:rsidRPr="00D50BA2">
        <w:rPr>
          <w:rFonts w:ascii="Calibri" w:eastAsia="Calibri" w:hAnsi="Calibri" w:cs="Calibri"/>
          <w:color w:val="002060"/>
        </w:rPr>
        <w:t xml:space="preserve">                                            </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Listići za vrednovanje kao učenje: Pr.3. </w:t>
      </w:r>
    </w:p>
    <w:p w:rsidR="00771ABA" w:rsidRPr="00D50BA2" w:rsidRDefault="00771ABA" w:rsidP="00D50BA2">
      <w:pPr>
        <w:spacing w:line="240" w:lineRule="auto"/>
        <w:rPr>
          <w:rFonts w:ascii="Calibri" w:eastAsia="Calibri" w:hAnsi="Calibri" w:cs="Calibri"/>
          <w:color w:val="002060"/>
        </w:rPr>
      </w:pPr>
      <w:r w:rsidRPr="00D50BA2">
        <w:rPr>
          <w:rFonts w:ascii="Calibri" w:eastAsia="Calibri" w:hAnsi="Calibri" w:cs="Calibri"/>
        </w:rPr>
        <w:t>Listići za vrednovanje za učenje: Pr.3. i Listići za vrednovanje za učenje_općenito:  Pr.1. – Pr.5.</w:t>
      </w:r>
      <w:r w:rsidRPr="00D50BA2">
        <w:rPr>
          <w:rFonts w:ascii="Calibri" w:eastAsia="Calibri" w:hAnsi="Calibri" w:cs="Calibri"/>
          <w:color w:val="002060"/>
        </w:rPr>
        <w:t xml:space="preserve">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lastRenderedPageBreak/>
        <w:t>Primjeri vrednovanja</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 xml:space="preserve">Vrednovanje kao učenje: </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Aktivnosti 2 – samovrednovanje ispravnosti rješavanja zadataka</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e-sfera: Koordinatni sustav i linearna ovisnost -&gt; Polovište dužine i interval u koordinatnom sustavu na pravcu -&gt; Matematika +  -&gt; provjera znanja Polovište dužine i interval na pravcu (kratki kviz)</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 xml:space="preserve">Aktivnost 2 – listići za vrednovanje kao učenje </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Vrednovanje za učenje:</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 xml:space="preserve">Aktivnost 1 – prikupljanje informacija o prethodnim znanjima </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Aktivnost 2 – listići za vrednovanje za učenje</w:t>
      </w:r>
    </w:p>
    <w:p w:rsidR="00771ABA" w:rsidRPr="00D50BA2" w:rsidRDefault="00771ABA" w:rsidP="00D50BA2">
      <w:pPr>
        <w:spacing w:after="0" w:line="240" w:lineRule="auto"/>
        <w:ind w:left="750"/>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koje obuhvaćaju prilagodbe za učenike s teškoćama</w:t>
      </w:r>
    </w:p>
    <w:p w:rsidR="00771ABA" w:rsidRPr="00D50BA2" w:rsidRDefault="00771ABA" w:rsidP="00D50BA2">
      <w:pPr>
        <w:numPr>
          <w:ilvl w:val="0"/>
          <w:numId w:val="4"/>
        </w:numPr>
        <w:tabs>
          <w:tab w:val="left" w:pos="6938"/>
        </w:tabs>
        <w:spacing w:line="240" w:lineRule="auto"/>
        <w:contextualSpacing/>
        <w:rPr>
          <w:rFonts w:ascii="Calibri" w:eastAsia="Calibri" w:hAnsi="Calibri" w:cs="Calibri"/>
        </w:rPr>
      </w:pPr>
      <w:r w:rsidRPr="00D50BA2">
        <w:rPr>
          <w:rFonts w:ascii="Calibri" w:eastAsia="Calibri" w:hAnsi="Calibri" w:cs="Calibri"/>
        </w:rPr>
        <w:t xml:space="preserve">Lj. Peretin, D. Vujanović: Matematika 5 - radna bilježnica za pomoć u učenju matematike –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za motiviranje i rad s darovitim učenicima</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color w:val="FF0000"/>
        </w:rPr>
      </w:pPr>
      <w:r w:rsidRPr="00D50BA2">
        <w:rPr>
          <w:rFonts w:ascii="Calibri" w:eastAsia="Calibri" w:hAnsi="Calibri" w:cs="Calibri"/>
        </w:rPr>
        <w:t xml:space="preserve">Z. Martinec: Matematika 7 plus – zbirka zadataka za dodatnu nastavu matematike – </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rPr>
      </w:pPr>
      <w:r w:rsidRPr="00D50BA2">
        <w:rPr>
          <w:rFonts w:ascii="Calibri" w:eastAsia="Calibri" w:hAnsi="Calibri" w:cs="Calibri"/>
        </w:rPr>
        <w:t xml:space="preserve">M.Muštra: Dodatna nastava matematike za 7.razred - </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Domaća zadaća</w:t>
      </w:r>
    </w:p>
    <w:p w:rsidR="00771ABA" w:rsidRPr="00D50BA2" w:rsidRDefault="00771ABA" w:rsidP="00D50BA2">
      <w:pPr>
        <w:numPr>
          <w:ilvl w:val="0"/>
          <w:numId w:val="5"/>
        </w:numPr>
        <w:spacing w:after="0" w:line="240" w:lineRule="auto"/>
        <w:contextualSpacing/>
        <w:rPr>
          <w:rFonts w:ascii="Calibri" w:eastAsia="Calibri" w:hAnsi="Calibri" w:cs="Calibri"/>
        </w:rPr>
      </w:pPr>
      <w:r w:rsidRPr="00D50BA2">
        <w:rPr>
          <w:rFonts w:ascii="Calibri" w:eastAsia="Calibri" w:hAnsi="Calibri" w:cs="Calibri"/>
        </w:rPr>
        <w:t>e-sfera: Koordinatni sustav i linearna ovisnost -&gt; Polovište dužine i interval u koordinatnom sustavu na pravcu -&gt; Matematika +  -&gt; provjera znanja Polovište dužine i interval na pravcu (dugi kviz)</w:t>
      </w:r>
    </w:p>
    <w:p w:rsidR="00771ABA" w:rsidRPr="00D50BA2" w:rsidRDefault="00771ABA" w:rsidP="00D50BA2">
      <w:pPr>
        <w:spacing w:after="0" w:line="240" w:lineRule="auto"/>
        <w:jc w:val="center"/>
        <w:rPr>
          <w:rFonts w:ascii="Calibri" w:eastAsia="Calibri" w:hAnsi="Calibri" w:cs="Calibri"/>
          <w:b/>
          <w:sz w:val="36"/>
          <w:szCs w:val="36"/>
        </w:rPr>
      </w:pPr>
      <w:r w:rsidRPr="00D50BA2">
        <w:rPr>
          <w:rFonts w:ascii="Calibri" w:eastAsia="Calibri" w:hAnsi="Calibri" w:cs="Calibri"/>
          <w:b/>
          <w:sz w:val="36"/>
          <w:szCs w:val="36"/>
        </w:rPr>
        <w:br w:type="page"/>
      </w:r>
      <w:r w:rsidRPr="00D50BA2">
        <w:rPr>
          <w:rFonts w:ascii="Calibri" w:eastAsia="Calibri" w:hAnsi="Calibri" w:cs="Calibri"/>
          <w:b/>
          <w:sz w:val="36"/>
          <w:szCs w:val="36"/>
        </w:rPr>
        <w:lastRenderedPageBreak/>
        <w:t>Primjeri listića za vrednovanje kao učenje, vrednovanje za učenje i vrednovanje naučenoga</w:t>
      </w:r>
    </w:p>
    <w:p w:rsidR="00771ABA" w:rsidRPr="00D50BA2" w:rsidRDefault="00771ABA" w:rsidP="00D50BA2">
      <w:pPr>
        <w:spacing w:line="240" w:lineRule="auto"/>
        <w:jc w:val="center"/>
        <w:rPr>
          <w:rFonts w:ascii="Calibri" w:eastAsia="Calibri" w:hAnsi="Calibri" w:cs="Calibri"/>
          <w:b/>
          <w:sz w:val="36"/>
          <w:szCs w:val="36"/>
        </w:rPr>
      </w:pPr>
    </w:p>
    <w:p w:rsidR="00771ABA" w:rsidRPr="00D50BA2" w:rsidRDefault="00771ABA" w:rsidP="00D50BA2">
      <w:pPr>
        <w:spacing w:after="0" w:line="240" w:lineRule="auto"/>
        <w:rPr>
          <w:rFonts w:ascii="Calibri" w:eastAsia="Calibri" w:hAnsi="Calibri" w:cs="Calibri"/>
          <w:b/>
        </w:rPr>
        <w:sectPr w:rsidR="00771ABA" w:rsidRPr="00D50BA2" w:rsidSect="00AE7396">
          <w:pgSz w:w="11906" w:h="16838"/>
          <w:pgMar w:top="720" w:right="720" w:bottom="720" w:left="720" w:header="709" w:footer="709" w:gutter="0"/>
          <w:cols w:space="720"/>
        </w:sectPr>
      </w:pPr>
    </w:p>
    <w:p w:rsidR="00771ABA" w:rsidRPr="00D50BA2" w:rsidRDefault="00771ABA" w:rsidP="00D50BA2">
      <w:pPr>
        <w:spacing w:before="240" w:line="240" w:lineRule="auto"/>
        <w:rPr>
          <w:rFonts w:ascii="Calibri" w:eastAsia="Calibri" w:hAnsi="Calibri" w:cs="Calibri"/>
          <w:b/>
        </w:rPr>
      </w:pPr>
      <w:r w:rsidRPr="00D50BA2">
        <w:rPr>
          <w:rFonts w:ascii="Calibri" w:eastAsia="Calibri" w:hAnsi="Calibri" w:cs="Calibri"/>
          <w:b/>
        </w:rPr>
        <w:lastRenderedPageBreak/>
        <w:t>Vrednovanje kao učenje</w:t>
      </w:r>
    </w:p>
    <w:p w:rsidR="00771ABA" w:rsidRPr="00D50BA2" w:rsidRDefault="00771ABA" w:rsidP="00D50BA2">
      <w:pPr>
        <w:spacing w:before="240" w:after="0" w:line="240" w:lineRule="auto"/>
        <w:rPr>
          <w:rFonts w:ascii="Calibri" w:eastAsia="Calibri" w:hAnsi="Calibri" w:cs="Calibri"/>
        </w:rPr>
      </w:pPr>
      <w:r w:rsidRPr="00D50BA2">
        <w:rPr>
          <w:rFonts w:ascii="Calibri" w:eastAsia="Calibri" w:hAnsi="Calibri" w:cs="Calibri"/>
          <w:b/>
        </w:rPr>
        <w:t xml:space="preserve">Primjer 1:  </w:t>
      </w:r>
      <w:r w:rsidRPr="00D50BA2">
        <w:rPr>
          <w:rFonts w:ascii="Calibri" w:eastAsia="Calibri" w:hAnsi="Calibri" w:cs="Calibri"/>
        </w:rPr>
        <w:t>Zadaci za vršnjačko vrednovanje (Prilog A)</w:t>
      </w:r>
    </w:p>
    <w:p w:rsidR="00771ABA" w:rsidRPr="00D50BA2" w:rsidRDefault="00771ABA" w:rsidP="00D50BA2">
      <w:pPr>
        <w:spacing w:before="240" w:after="0" w:line="240" w:lineRule="auto"/>
        <w:rPr>
          <w:rFonts w:ascii="Calibri" w:eastAsia="Calibri" w:hAnsi="Calibri" w:cs="Calibri"/>
        </w:rPr>
      </w:pPr>
      <w:r w:rsidRPr="00D50BA2">
        <w:rPr>
          <w:rFonts w:ascii="Calibri" w:eastAsia="Calibri" w:hAnsi="Calibri" w:cs="Calibri"/>
          <w:sz w:val="36"/>
          <w:szCs w:val="36"/>
        </w:rPr>
        <w:t>●</w:t>
      </w:r>
      <w:r w:rsidRPr="00D50BA2">
        <w:rPr>
          <w:rFonts w:ascii="Calibri" w:eastAsia="Calibri" w:hAnsi="Calibri" w:cs="Calibri"/>
          <w:sz w:val="40"/>
          <w:szCs w:val="40"/>
        </w:rPr>
        <w:t xml:space="preserve"> </w:t>
      </w:r>
      <w:r w:rsidRPr="00D50BA2">
        <w:rPr>
          <w:rFonts w:ascii="Calibri" w:eastAsia="Calibri" w:hAnsi="Calibri" w:cs="Calibri"/>
        </w:rPr>
        <w:t>Pitanja:</w:t>
      </w:r>
    </w:p>
    <w:p w:rsidR="00771ABA" w:rsidRPr="00D50BA2" w:rsidRDefault="00771ABA" w:rsidP="00D50BA2">
      <w:pPr>
        <w:numPr>
          <w:ilvl w:val="0"/>
          <w:numId w:val="16"/>
        </w:numPr>
        <w:spacing w:before="240" w:line="240" w:lineRule="auto"/>
        <w:ind w:left="709"/>
        <w:contextualSpacing/>
        <w:rPr>
          <w:rFonts w:ascii="Calibri" w:eastAsia="Calibri" w:hAnsi="Calibri" w:cs="Calibri"/>
        </w:rPr>
      </w:pPr>
      <w:r w:rsidRPr="00D50BA2">
        <w:rPr>
          <w:rFonts w:ascii="Calibri" w:eastAsia="Calibri" w:hAnsi="Calibri" w:cs="Calibri"/>
        </w:rPr>
        <w:t xml:space="preserve">Izračunajte koordinatu polovišta dužine </w:t>
      </w:r>
      <w:r w:rsidRPr="00D50BA2">
        <w:rPr>
          <w:rFonts w:ascii="Calibri" w:eastAsia="Calibri" w:hAnsi="Calibri" w:cs="Times New Roman"/>
          <w:position w:val="-4"/>
        </w:rPr>
        <w:object w:dxaOrig="300" w:dyaOrig="285">
          <v:shape id="_x0000_i1084" type="#_x0000_t75" style="width:15.05pt;height:15.05pt" o:ole="">
            <v:imagedata r:id="rId160" o:title=""/>
          </v:shape>
          <o:OLEObject Type="Embed" ProgID="Equation.DSMT4" ShapeID="_x0000_i1084" DrawAspect="Content" ObjectID="_1672696477" r:id="rId161"/>
        </w:object>
      </w:r>
      <w:r w:rsidRPr="00D50BA2">
        <w:rPr>
          <w:rFonts w:ascii="Calibri" w:eastAsia="Calibri" w:hAnsi="Calibri" w:cs="Times New Roman"/>
        </w:rPr>
        <w:t xml:space="preserve"> ako su koordinate njezinih krajnjih točaka</w:t>
      </w:r>
      <w:r w:rsidRPr="00D50BA2">
        <w:rPr>
          <w:rFonts w:ascii="Calibri" w:eastAsia="Calibri" w:hAnsi="Calibri" w:cs="Calibri"/>
        </w:rPr>
        <w:t xml:space="preserve">: </w:t>
      </w:r>
    </w:p>
    <w:p w:rsidR="00771ABA" w:rsidRPr="00D50BA2" w:rsidRDefault="00771ABA" w:rsidP="00D50BA2">
      <w:pPr>
        <w:spacing w:before="240" w:line="240" w:lineRule="auto"/>
        <w:ind w:left="285" w:firstLine="708"/>
        <w:rPr>
          <w:rFonts w:ascii="Calibri" w:eastAsia="Calibri" w:hAnsi="Calibri" w:cs="Times New Roman"/>
        </w:rPr>
      </w:pPr>
      <w:r w:rsidRPr="00D50BA2">
        <w:rPr>
          <w:rFonts w:ascii="Calibri" w:eastAsia="Calibri" w:hAnsi="Calibri" w:cs="Calibri"/>
        </w:rPr>
        <w:t xml:space="preserve">a)  </w:t>
      </w:r>
      <w:r w:rsidRPr="00D50BA2">
        <w:rPr>
          <w:rFonts w:ascii="Calibri" w:eastAsia="Calibri" w:hAnsi="Calibri" w:cs="Times New Roman"/>
          <w:position w:val="-12"/>
        </w:rPr>
        <w:object w:dxaOrig="1335" w:dyaOrig="375">
          <v:shape id="_x0000_i1085" type="#_x0000_t75" style="width:66.65pt;height:19.35pt" o:ole="">
            <v:imagedata r:id="rId162" o:title=""/>
          </v:shape>
          <o:OLEObject Type="Embed" ProgID="Equation.DSMT4" ShapeID="_x0000_i1085" DrawAspect="Content" ObjectID="_1672696478" r:id="rId163"/>
        </w:object>
      </w:r>
      <w:r w:rsidRPr="00D50BA2">
        <w:rPr>
          <w:rFonts w:ascii="Calibri" w:eastAsia="Calibri" w:hAnsi="Calibri" w:cs="Times New Roman"/>
        </w:rPr>
        <w:t>,</w:t>
      </w:r>
    </w:p>
    <w:p w:rsidR="00771ABA" w:rsidRPr="00D50BA2" w:rsidRDefault="00771ABA" w:rsidP="00D50BA2">
      <w:pPr>
        <w:spacing w:before="240" w:line="240" w:lineRule="auto"/>
        <w:ind w:left="993"/>
        <w:rPr>
          <w:rFonts w:ascii="Calibri" w:eastAsia="Calibri" w:hAnsi="Calibri" w:cs="Times New Roman"/>
        </w:rPr>
      </w:pPr>
      <w:r w:rsidRPr="00D50BA2">
        <w:rPr>
          <w:rFonts w:ascii="Calibri" w:eastAsia="Calibri" w:hAnsi="Calibri" w:cs="Times New Roman"/>
        </w:rPr>
        <w:t xml:space="preserve">b)  </w:t>
      </w:r>
      <w:r w:rsidRPr="00D50BA2">
        <w:rPr>
          <w:rFonts w:ascii="Calibri" w:eastAsia="Calibri" w:hAnsi="Calibri" w:cs="Times New Roman"/>
          <w:position w:val="-12"/>
        </w:rPr>
        <w:object w:dxaOrig="1560" w:dyaOrig="375">
          <v:shape id="_x0000_i1086" type="#_x0000_t75" style="width:78.45pt;height:19.35pt" o:ole="">
            <v:imagedata r:id="rId164" o:title=""/>
          </v:shape>
          <o:OLEObject Type="Embed" ProgID="Equation.DSMT4" ShapeID="_x0000_i1086" DrawAspect="Content" ObjectID="_1672696479" r:id="rId165"/>
        </w:object>
      </w:r>
      <w:r w:rsidRPr="00D50BA2">
        <w:rPr>
          <w:rFonts w:ascii="Calibri" w:eastAsia="Calibri" w:hAnsi="Calibri" w:cs="Times New Roman"/>
        </w:rPr>
        <w:t>,</w:t>
      </w:r>
    </w:p>
    <w:p w:rsidR="00771ABA" w:rsidRPr="00D50BA2" w:rsidRDefault="00771ABA" w:rsidP="00D50BA2">
      <w:pPr>
        <w:spacing w:before="240" w:line="240" w:lineRule="auto"/>
        <w:ind w:left="993"/>
        <w:rPr>
          <w:rFonts w:ascii="Calibri" w:eastAsia="Calibri" w:hAnsi="Calibri" w:cs="Calibri"/>
        </w:rPr>
      </w:pPr>
      <w:r w:rsidRPr="00D50BA2">
        <w:rPr>
          <w:rFonts w:ascii="Calibri" w:eastAsia="Calibri" w:hAnsi="Calibri" w:cs="Times New Roman"/>
        </w:rPr>
        <w:t xml:space="preserve">c)  </w:t>
      </w:r>
      <w:r w:rsidRPr="00D50BA2">
        <w:rPr>
          <w:rFonts w:ascii="Calibri" w:eastAsia="Calibri" w:hAnsi="Calibri" w:cs="Times New Roman"/>
          <w:position w:val="-26"/>
        </w:rPr>
        <w:object w:dxaOrig="1530" w:dyaOrig="645">
          <v:shape id="_x0000_i1087" type="#_x0000_t75" style="width:76.3pt;height:32.25pt" o:ole="">
            <v:imagedata r:id="rId166" o:title=""/>
          </v:shape>
          <o:OLEObject Type="Embed" ProgID="Equation.DSMT4" ShapeID="_x0000_i1087" DrawAspect="Content" ObjectID="_1672696480" r:id="rId167"/>
        </w:object>
      </w:r>
      <w:r w:rsidRPr="00D50BA2">
        <w:rPr>
          <w:rFonts w:ascii="Calibri" w:eastAsia="Calibri" w:hAnsi="Calibri" w:cs="Times New Roman"/>
        </w:rPr>
        <w:t>.</w:t>
      </w:r>
    </w:p>
    <w:p w:rsidR="00771ABA" w:rsidRPr="00D50BA2" w:rsidRDefault="00771ABA" w:rsidP="00D50BA2">
      <w:pPr>
        <w:numPr>
          <w:ilvl w:val="0"/>
          <w:numId w:val="16"/>
        </w:numPr>
        <w:spacing w:after="0" w:line="240" w:lineRule="auto"/>
        <w:ind w:left="709"/>
        <w:contextualSpacing/>
        <w:rPr>
          <w:rFonts w:ascii="Calibri" w:eastAsia="Calibri" w:hAnsi="Calibri" w:cs="Times New Roman"/>
        </w:rPr>
      </w:pPr>
      <w:r w:rsidRPr="00D50BA2">
        <w:rPr>
          <w:rFonts w:ascii="Calibri" w:eastAsia="Calibri" w:hAnsi="Calibri" w:cs="Calibri"/>
        </w:rPr>
        <w:t xml:space="preserve">Izračunajte koordinatu nepoznate krajnje  točke dužine </w:t>
      </w:r>
      <w:r w:rsidRPr="00D50BA2">
        <w:rPr>
          <w:rFonts w:ascii="Calibri" w:eastAsia="Calibri" w:hAnsi="Calibri" w:cs="Times New Roman"/>
          <w:position w:val="-4"/>
        </w:rPr>
        <w:object w:dxaOrig="300" w:dyaOrig="285">
          <v:shape id="_x0000_i1088" type="#_x0000_t75" style="width:15.05pt;height:15.05pt" o:ole="">
            <v:imagedata r:id="rId160" o:title=""/>
          </v:shape>
          <o:OLEObject Type="Embed" ProgID="Equation.DSMT4" ShapeID="_x0000_i1088" DrawAspect="Content" ObjectID="_1672696481" r:id="rId168"/>
        </w:object>
      </w:r>
      <w:r w:rsidRPr="00D50BA2">
        <w:rPr>
          <w:rFonts w:ascii="Calibri" w:eastAsia="Calibri" w:hAnsi="Calibri" w:cs="Times New Roman"/>
        </w:rPr>
        <w:t xml:space="preserve"> ako su poznate koordinata polovišta i koordinata druge krajnje točake te dužine</w:t>
      </w:r>
      <w:r w:rsidRPr="00D50BA2">
        <w:rPr>
          <w:rFonts w:ascii="Calibri" w:eastAsia="Calibri" w:hAnsi="Calibri" w:cs="Calibri"/>
        </w:rPr>
        <w:t xml:space="preserve"> </w:t>
      </w:r>
      <w:r w:rsidRPr="00D50BA2">
        <w:rPr>
          <w:rFonts w:ascii="Calibri" w:eastAsia="Calibri" w:hAnsi="Calibri" w:cs="Times New Roman"/>
          <w:position w:val="-12"/>
        </w:rPr>
        <w:object w:dxaOrig="1365" w:dyaOrig="375">
          <v:shape id="_x0000_i1089" type="#_x0000_t75" style="width:67.7pt;height:19.35pt" o:ole="">
            <v:imagedata r:id="rId169" o:title=""/>
          </v:shape>
          <o:OLEObject Type="Embed" ProgID="Equation.DSMT4" ShapeID="_x0000_i1089" DrawAspect="Content" ObjectID="_1672696482" r:id="rId170"/>
        </w:object>
      </w:r>
      <w:r w:rsidRPr="00D50BA2">
        <w:rPr>
          <w:rFonts w:ascii="Calibri" w:eastAsia="Calibri" w:hAnsi="Calibri" w:cs="Times New Roman"/>
        </w:rPr>
        <w:t>.</w:t>
      </w:r>
    </w:p>
    <w:p w:rsidR="00771ABA" w:rsidRPr="00D50BA2" w:rsidRDefault="00771ABA" w:rsidP="00D50BA2">
      <w:pPr>
        <w:spacing w:after="0" w:line="240" w:lineRule="auto"/>
        <w:ind w:left="709"/>
        <w:contextualSpacing/>
        <w:rPr>
          <w:rFonts w:ascii="Calibri" w:eastAsia="Calibri" w:hAnsi="Calibri" w:cs="Calibri"/>
        </w:rPr>
      </w:pPr>
    </w:p>
    <w:p w:rsidR="00771ABA" w:rsidRPr="00D50BA2" w:rsidRDefault="00771ABA" w:rsidP="00D50BA2">
      <w:pPr>
        <w:spacing w:after="0" w:line="240" w:lineRule="auto"/>
        <w:ind w:left="1440"/>
        <w:contextualSpacing/>
        <w:rPr>
          <w:rFonts w:ascii="Calibri" w:eastAsia="Calibri" w:hAnsi="Calibri" w:cs="Calibri"/>
          <w:sz w:val="16"/>
          <w:szCs w:val="16"/>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Times New Roman"/>
          <w:sz w:val="36"/>
          <w:szCs w:val="36"/>
        </w:rPr>
        <w:sym w:font="Symbol" w:char="F0A8"/>
      </w:r>
      <w:r w:rsidRPr="00D50BA2">
        <w:rPr>
          <w:rFonts w:ascii="Calibri" w:eastAsia="Calibri" w:hAnsi="Calibri" w:cs="Calibri"/>
          <w:sz w:val="40"/>
          <w:szCs w:val="40"/>
        </w:rPr>
        <w:t xml:space="preserve"> </w:t>
      </w:r>
      <w:r w:rsidRPr="00D50BA2">
        <w:rPr>
          <w:rFonts w:ascii="Calibri" w:eastAsia="Calibri" w:hAnsi="Calibri" w:cs="Calibri"/>
        </w:rPr>
        <w:t xml:space="preserve">Pitanja: </w:t>
      </w:r>
    </w:p>
    <w:p w:rsidR="00771ABA" w:rsidRPr="00D50BA2" w:rsidRDefault="00771ABA" w:rsidP="00D50BA2">
      <w:pPr>
        <w:numPr>
          <w:ilvl w:val="0"/>
          <w:numId w:val="16"/>
        </w:numPr>
        <w:spacing w:before="240" w:line="240" w:lineRule="auto"/>
        <w:ind w:left="709"/>
        <w:contextualSpacing/>
        <w:rPr>
          <w:rFonts w:ascii="Calibri" w:eastAsia="Calibri" w:hAnsi="Calibri" w:cs="Calibri"/>
        </w:rPr>
      </w:pPr>
      <w:r w:rsidRPr="00D50BA2">
        <w:rPr>
          <w:rFonts w:ascii="Calibri" w:eastAsia="Calibri" w:hAnsi="Calibri" w:cs="Calibri"/>
        </w:rPr>
        <w:t xml:space="preserve">Izračunajte koordinatu polovišta dužine </w:t>
      </w:r>
      <w:r w:rsidRPr="00D50BA2">
        <w:rPr>
          <w:rFonts w:ascii="Calibri" w:eastAsia="Calibri" w:hAnsi="Calibri" w:cs="Times New Roman"/>
          <w:position w:val="-4"/>
        </w:rPr>
        <w:object w:dxaOrig="300" w:dyaOrig="285">
          <v:shape id="_x0000_i1090" type="#_x0000_t75" style="width:15.05pt;height:15.05pt" o:ole="">
            <v:imagedata r:id="rId160" o:title=""/>
          </v:shape>
          <o:OLEObject Type="Embed" ProgID="Equation.DSMT4" ShapeID="_x0000_i1090" DrawAspect="Content" ObjectID="_1672696483" r:id="rId171"/>
        </w:object>
      </w:r>
      <w:r w:rsidRPr="00D50BA2">
        <w:rPr>
          <w:rFonts w:ascii="Calibri" w:eastAsia="Calibri" w:hAnsi="Calibri" w:cs="Times New Roman"/>
        </w:rPr>
        <w:t xml:space="preserve"> ako su koordinate njezinih krajnjih točaka</w:t>
      </w:r>
      <w:r w:rsidRPr="00D50BA2">
        <w:rPr>
          <w:rFonts w:ascii="Calibri" w:eastAsia="Calibri" w:hAnsi="Calibri" w:cs="Calibri"/>
        </w:rPr>
        <w:t xml:space="preserve">: </w:t>
      </w:r>
    </w:p>
    <w:p w:rsidR="00771ABA" w:rsidRPr="00D50BA2" w:rsidRDefault="00771ABA" w:rsidP="00D50BA2">
      <w:pPr>
        <w:spacing w:before="240" w:line="240" w:lineRule="auto"/>
        <w:ind w:left="285" w:firstLine="708"/>
        <w:rPr>
          <w:rFonts w:ascii="Calibri" w:eastAsia="Calibri" w:hAnsi="Calibri" w:cs="Times New Roman"/>
        </w:rPr>
      </w:pPr>
      <w:r w:rsidRPr="00D50BA2">
        <w:rPr>
          <w:rFonts w:ascii="Calibri" w:eastAsia="Calibri" w:hAnsi="Calibri" w:cs="Calibri"/>
        </w:rPr>
        <w:t xml:space="preserve">a)  </w:t>
      </w:r>
      <w:r w:rsidRPr="00D50BA2">
        <w:rPr>
          <w:rFonts w:ascii="Calibri" w:eastAsia="Calibri" w:hAnsi="Calibri" w:cs="Times New Roman"/>
          <w:position w:val="-12"/>
        </w:rPr>
        <w:object w:dxaOrig="1380" w:dyaOrig="375">
          <v:shape id="_x0000_i1091" type="#_x0000_t75" style="width:68.8pt;height:19.35pt" o:ole="">
            <v:imagedata r:id="rId172" o:title=""/>
          </v:shape>
          <o:OLEObject Type="Embed" ProgID="Equation.DSMT4" ShapeID="_x0000_i1091" DrawAspect="Content" ObjectID="_1672696484" r:id="rId173"/>
        </w:object>
      </w:r>
      <w:r w:rsidRPr="00D50BA2">
        <w:rPr>
          <w:rFonts w:ascii="Calibri" w:eastAsia="Calibri" w:hAnsi="Calibri" w:cs="Times New Roman"/>
        </w:rPr>
        <w:t>,</w:t>
      </w:r>
    </w:p>
    <w:p w:rsidR="00771ABA" w:rsidRPr="00D50BA2" w:rsidRDefault="00771ABA" w:rsidP="00D50BA2">
      <w:pPr>
        <w:spacing w:before="240" w:line="240" w:lineRule="auto"/>
        <w:ind w:left="993"/>
        <w:rPr>
          <w:rFonts w:ascii="Calibri" w:eastAsia="Calibri" w:hAnsi="Calibri" w:cs="Times New Roman"/>
        </w:rPr>
      </w:pPr>
      <w:r w:rsidRPr="00D50BA2">
        <w:rPr>
          <w:rFonts w:ascii="Calibri" w:eastAsia="Calibri" w:hAnsi="Calibri" w:cs="Times New Roman"/>
        </w:rPr>
        <w:t xml:space="preserve">b)  </w:t>
      </w:r>
      <w:r w:rsidRPr="00D50BA2">
        <w:rPr>
          <w:rFonts w:ascii="Calibri" w:eastAsia="Calibri" w:hAnsi="Calibri" w:cs="Times New Roman"/>
          <w:position w:val="-12"/>
        </w:rPr>
        <w:object w:dxaOrig="1560" w:dyaOrig="375">
          <v:shape id="_x0000_i1092" type="#_x0000_t75" style="width:78.45pt;height:19.35pt" o:ole="">
            <v:imagedata r:id="rId174" o:title=""/>
          </v:shape>
          <o:OLEObject Type="Embed" ProgID="Equation.DSMT4" ShapeID="_x0000_i1092" DrawAspect="Content" ObjectID="_1672696485" r:id="rId175"/>
        </w:object>
      </w:r>
      <w:r w:rsidRPr="00D50BA2">
        <w:rPr>
          <w:rFonts w:ascii="Calibri" w:eastAsia="Calibri" w:hAnsi="Calibri" w:cs="Times New Roman"/>
        </w:rPr>
        <w:t>,</w:t>
      </w:r>
    </w:p>
    <w:p w:rsidR="00771ABA" w:rsidRPr="00D50BA2" w:rsidRDefault="00771ABA" w:rsidP="00D50BA2">
      <w:pPr>
        <w:spacing w:before="240" w:line="240" w:lineRule="auto"/>
        <w:ind w:left="993"/>
        <w:rPr>
          <w:rFonts w:ascii="Calibri" w:eastAsia="Calibri" w:hAnsi="Calibri" w:cs="Calibri"/>
        </w:rPr>
      </w:pPr>
      <w:r w:rsidRPr="00D50BA2">
        <w:rPr>
          <w:rFonts w:ascii="Calibri" w:eastAsia="Calibri" w:hAnsi="Calibri" w:cs="Times New Roman"/>
        </w:rPr>
        <w:t xml:space="preserve">c)  </w:t>
      </w:r>
      <w:r w:rsidRPr="00D50BA2">
        <w:rPr>
          <w:rFonts w:ascii="Calibri" w:eastAsia="Calibri" w:hAnsi="Calibri" w:cs="Times New Roman"/>
          <w:position w:val="-26"/>
        </w:rPr>
        <w:object w:dxaOrig="1515" w:dyaOrig="645">
          <v:shape id="_x0000_i1093" type="#_x0000_t75" style="width:76.3pt;height:32.25pt" o:ole="">
            <v:imagedata r:id="rId176" o:title=""/>
          </v:shape>
          <o:OLEObject Type="Embed" ProgID="Equation.DSMT4" ShapeID="_x0000_i1093" DrawAspect="Content" ObjectID="_1672696486" r:id="rId177"/>
        </w:object>
      </w:r>
      <w:r w:rsidRPr="00D50BA2">
        <w:rPr>
          <w:rFonts w:ascii="Calibri" w:eastAsia="Calibri" w:hAnsi="Calibri" w:cs="Times New Roman"/>
        </w:rPr>
        <w:t>.</w:t>
      </w:r>
    </w:p>
    <w:p w:rsidR="00771ABA" w:rsidRPr="00D50BA2" w:rsidRDefault="00771ABA" w:rsidP="00D50BA2">
      <w:pPr>
        <w:numPr>
          <w:ilvl w:val="0"/>
          <w:numId w:val="16"/>
        </w:numPr>
        <w:spacing w:before="120" w:line="240" w:lineRule="auto"/>
        <w:ind w:left="709"/>
        <w:contextualSpacing/>
        <w:rPr>
          <w:rFonts w:ascii="Calibri" w:eastAsia="Calibri" w:hAnsi="Calibri" w:cs="Calibri"/>
          <w:b/>
          <w:sz w:val="16"/>
          <w:szCs w:val="16"/>
        </w:rPr>
      </w:pPr>
      <w:r w:rsidRPr="00D50BA2">
        <w:rPr>
          <w:rFonts w:ascii="Calibri" w:eastAsia="Calibri" w:hAnsi="Calibri" w:cs="Calibri"/>
        </w:rPr>
        <w:t xml:space="preserve">Izračunajte koordinatu nepoznate krajnje  točke dužine </w:t>
      </w:r>
      <w:r w:rsidRPr="00D50BA2">
        <w:rPr>
          <w:rFonts w:ascii="Calibri" w:eastAsia="Calibri" w:hAnsi="Calibri" w:cs="Times New Roman"/>
          <w:position w:val="-4"/>
        </w:rPr>
        <w:object w:dxaOrig="300" w:dyaOrig="285">
          <v:shape id="_x0000_i1094" type="#_x0000_t75" style="width:15.05pt;height:15.05pt" o:ole="">
            <v:imagedata r:id="rId160" o:title=""/>
          </v:shape>
          <o:OLEObject Type="Embed" ProgID="Equation.DSMT4" ShapeID="_x0000_i1094" DrawAspect="Content" ObjectID="_1672696487" r:id="rId178"/>
        </w:object>
      </w:r>
      <w:r w:rsidRPr="00D50BA2">
        <w:rPr>
          <w:rFonts w:ascii="Calibri" w:eastAsia="Calibri" w:hAnsi="Calibri" w:cs="Times New Roman"/>
        </w:rPr>
        <w:t xml:space="preserve"> ako su poznate koordinata polovišta i koordinata druge krajnje točake te dužine</w:t>
      </w:r>
      <w:r w:rsidRPr="00D50BA2">
        <w:rPr>
          <w:rFonts w:ascii="Calibri" w:eastAsia="Calibri" w:hAnsi="Calibri" w:cs="Calibri"/>
        </w:rPr>
        <w:t xml:space="preserve"> </w:t>
      </w:r>
      <w:r w:rsidRPr="00D50BA2">
        <w:rPr>
          <w:rFonts w:ascii="Calibri" w:eastAsia="Calibri" w:hAnsi="Calibri" w:cs="Times New Roman"/>
          <w:position w:val="-12"/>
        </w:rPr>
        <w:object w:dxaOrig="1245" w:dyaOrig="375">
          <v:shape id="_x0000_i1095" type="#_x0000_t75" style="width:62.35pt;height:19.35pt" o:ole="">
            <v:imagedata r:id="rId179" o:title=""/>
          </v:shape>
          <o:OLEObject Type="Embed" ProgID="Equation.DSMT4" ShapeID="_x0000_i1095" DrawAspect="Content" ObjectID="_1672696488" r:id="rId180"/>
        </w:object>
      </w:r>
      <w:r w:rsidRPr="00D50BA2">
        <w:rPr>
          <w:rFonts w:ascii="Calibri" w:eastAsia="Calibri" w:hAnsi="Calibri" w:cs="Times New Roman"/>
        </w:rPr>
        <w:t>.</w:t>
      </w:r>
    </w:p>
    <w:p w:rsidR="00771ABA" w:rsidRPr="00D50BA2" w:rsidRDefault="00771ABA" w:rsidP="00D50BA2">
      <w:pPr>
        <w:spacing w:before="240" w:after="0" w:line="240" w:lineRule="auto"/>
        <w:rPr>
          <w:rFonts w:ascii="Calibri" w:eastAsia="Calibri" w:hAnsi="Calibri" w:cs="Calibri"/>
          <w:b/>
        </w:rPr>
      </w:pPr>
    </w:p>
    <w:p w:rsidR="00771ABA" w:rsidRPr="00D50BA2" w:rsidRDefault="00771ABA" w:rsidP="00D50BA2">
      <w:pPr>
        <w:spacing w:before="240" w:after="0" w:line="240" w:lineRule="auto"/>
        <w:rPr>
          <w:rFonts w:ascii="Calibri" w:eastAsia="Calibri" w:hAnsi="Calibri" w:cs="Calibri"/>
          <w:b/>
        </w:rPr>
      </w:pPr>
    </w:p>
    <w:p w:rsidR="00771ABA" w:rsidRDefault="00771ABA" w:rsidP="00D50BA2">
      <w:pPr>
        <w:spacing w:before="240" w:after="0" w:line="240" w:lineRule="auto"/>
        <w:rPr>
          <w:rFonts w:ascii="Calibri" w:eastAsia="Calibri" w:hAnsi="Calibri" w:cs="Calibri"/>
          <w:b/>
        </w:rPr>
      </w:pPr>
    </w:p>
    <w:p w:rsidR="005F73F0" w:rsidRDefault="005F73F0" w:rsidP="00D50BA2">
      <w:pPr>
        <w:spacing w:before="240" w:after="0" w:line="240" w:lineRule="auto"/>
        <w:rPr>
          <w:rFonts w:ascii="Calibri" w:eastAsia="Calibri" w:hAnsi="Calibri" w:cs="Calibri"/>
          <w:b/>
        </w:rPr>
      </w:pPr>
    </w:p>
    <w:p w:rsidR="005F73F0" w:rsidRPr="00D50BA2" w:rsidRDefault="005F73F0" w:rsidP="00D50BA2">
      <w:pPr>
        <w:spacing w:before="240" w:after="0" w:line="240" w:lineRule="auto"/>
        <w:rPr>
          <w:rFonts w:ascii="Calibri" w:eastAsia="Calibri" w:hAnsi="Calibri" w:cs="Calibri"/>
          <w:b/>
        </w:rPr>
      </w:pPr>
    </w:p>
    <w:p w:rsidR="00771ABA" w:rsidRPr="00D50BA2" w:rsidRDefault="00771ABA" w:rsidP="00D50BA2">
      <w:pPr>
        <w:spacing w:before="240" w:after="0" w:line="240" w:lineRule="auto"/>
        <w:rPr>
          <w:rFonts w:ascii="Calibri" w:eastAsia="Calibri" w:hAnsi="Calibri" w:cs="Calibri"/>
          <w:b/>
        </w:rPr>
      </w:pPr>
    </w:p>
    <w:p w:rsidR="00771ABA" w:rsidRPr="00D50BA2" w:rsidRDefault="00771ABA" w:rsidP="00D50BA2">
      <w:pPr>
        <w:spacing w:before="240" w:after="0" w:line="240" w:lineRule="auto"/>
        <w:rPr>
          <w:rFonts w:ascii="Calibri" w:eastAsia="Calibri" w:hAnsi="Calibri" w:cs="Calibri"/>
        </w:rPr>
      </w:pPr>
      <w:r w:rsidRPr="00D50BA2">
        <w:rPr>
          <w:rFonts w:ascii="Calibri" w:eastAsia="Calibri" w:hAnsi="Calibri" w:cs="Calibri"/>
          <w:b/>
        </w:rPr>
        <w:lastRenderedPageBreak/>
        <w:t xml:space="preserve">Primjer 2:  </w:t>
      </w:r>
      <w:r w:rsidRPr="00D50BA2">
        <w:rPr>
          <w:rFonts w:ascii="Calibri" w:eastAsia="Calibri" w:hAnsi="Calibri" w:cs="Calibri"/>
        </w:rPr>
        <w:t>Zadaci za vršnjačko vrednovanje (Prilog A)</w:t>
      </w:r>
    </w:p>
    <w:p w:rsidR="00771ABA" w:rsidRPr="00D50BA2" w:rsidRDefault="00771ABA" w:rsidP="00D50BA2">
      <w:pPr>
        <w:spacing w:before="240" w:after="0" w:line="240" w:lineRule="auto"/>
        <w:rPr>
          <w:rFonts w:ascii="Calibri" w:eastAsia="Calibri" w:hAnsi="Calibri" w:cs="Calibri"/>
        </w:rPr>
      </w:pPr>
      <w:r w:rsidRPr="00D50BA2">
        <w:rPr>
          <w:rFonts w:ascii="Calibri" w:eastAsia="Calibri" w:hAnsi="Calibri" w:cs="Calibri"/>
          <w:sz w:val="36"/>
          <w:szCs w:val="36"/>
        </w:rPr>
        <w:t>●</w:t>
      </w:r>
      <w:r w:rsidRPr="00D50BA2">
        <w:rPr>
          <w:rFonts w:ascii="Calibri" w:eastAsia="Calibri" w:hAnsi="Calibri" w:cs="Calibri"/>
          <w:sz w:val="40"/>
          <w:szCs w:val="40"/>
        </w:rPr>
        <w:t xml:space="preserve"> </w:t>
      </w:r>
      <w:r w:rsidRPr="00D50BA2">
        <w:rPr>
          <w:rFonts w:ascii="Calibri" w:eastAsia="Calibri" w:hAnsi="Calibri" w:cs="Calibri"/>
        </w:rPr>
        <w:t>Pitanja:</w:t>
      </w:r>
    </w:p>
    <w:p w:rsidR="00771ABA" w:rsidRPr="00D50BA2" w:rsidRDefault="00771ABA" w:rsidP="00D50BA2">
      <w:pPr>
        <w:numPr>
          <w:ilvl w:val="0"/>
          <w:numId w:val="6"/>
        </w:numPr>
        <w:spacing w:before="240" w:line="240" w:lineRule="auto"/>
        <w:contextualSpacing/>
        <w:rPr>
          <w:rFonts w:ascii="Calibri" w:eastAsia="Calibri" w:hAnsi="Calibri" w:cs="Calibri"/>
        </w:rPr>
      </w:pPr>
      <w:r w:rsidRPr="00D50BA2">
        <w:rPr>
          <w:rFonts w:ascii="Calibri" w:eastAsia="Calibri" w:hAnsi="Calibri" w:cs="Calibri"/>
          <w:lang w:eastAsia="hr-HR"/>
        </w:rPr>
        <w:t>U koordinatnom sustavu na pravcu prikažite točke čije su koordinate rješenja nejednažbe</w:t>
      </w:r>
    </w:p>
    <w:p w:rsidR="00771ABA" w:rsidRPr="00D50BA2" w:rsidRDefault="00771ABA" w:rsidP="00D50BA2">
      <w:pPr>
        <w:spacing w:before="240" w:line="240" w:lineRule="auto"/>
        <w:ind w:left="720"/>
        <w:contextualSpacing/>
        <w:rPr>
          <w:rFonts w:ascii="Calibri" w:eastAsia="Calibri" w:hAnsi="Calibri" w:cs="Times New Roman"/>
        </w:rPr>
      </w:pPr>
      <w:r w:rsidRPr="00D50BA2">
        <w:rPr>
          <w:rFonts w:ascii="Calibri" w:eastAsia="Calibri" w:hAnsi="Calibri" w:cs="Calibri"/>
          <w:lang w:eastAsia="hr-HR"/>
        </w:rPr>
        <w:t xml:space="preserve"> </w:t>
      </w:r>
      <w:r w:rsidRPr="00D50BA2">
        <w:rPr>
          <w:rFonts w:ascii="Calibri" w:eastAsia="Calibri" w:hAnsi="Calibri" w:cs="Times New Roman"/>
          <w:position w:val="-22"/>
        </w:rPr>
        <w:object w:dxaOrig="630" w:dyaOrig="555">
          <v:shape id="_x0000_i1096" type="#_x0000_t75" style="width:31.15pt;height:27.95pt" o:ole="">
            <v:imagedata r:id="rId181" o:title=""/>
          </v:shape>
          <o:OLEObject Type="Embed" ProgID="Equation.DSMT4" ShapeID="_x0000_i1096" DrawAspect="Content" ObjectID="_1672696489" r:id="rId182"/>
        </w:object>
      </w:r>
      <w:r w:rsidRPr="00D50BA2">
        <w:rPr>
          <w:rFonts w:ascii="Calibri" w:eastAsia="Calibri" w:hAnsi="Calibri" w:cs="Times New Roman"/>
        </w:rPr>
        <w:t>.</w:t>
      </w:r>
    </w:p>
    <w:p w:rsidR="00771ABA" w:rsidRPr="00D50BA2" w:rsidRDefault="00771ABA" w:rsidP="00D50BA2">
      <w:pPr>
        <w:spacing w:before="240" w:line="240" w:lineRule="auto"/>
        <w:ind w:left="720"/>
        <w:contextualSpacing/>
        <w:rPr>
          <w:rFonts w:ascii="Calibri" w:eastAsia="Calibri" w:hAnsi="Calibri" w:cs="Times New Roman"/>
          <w:sz w:val="16"/>
          <w:szCs w:val="16"/>
        </w:rPr>
      </w:pPr>
    </w:p>
    <w:p w:rsidR="00771ABA" w:rsidRPr="00D50BA2" w:rsidRDefault="00771ABA" w:rsidP="00D50BA2">
      <w:pPr>
        <w:numPr>
          <w:ilvl w:val="0"/>
          <w:numId w:val="6"/>
        </w:numPr>
        <w:spacing w:before="240" w:line="240" w:lineRule="auto"/>
        <w:contextualSpacing/>
        <w:rPr>
          <w:rFonts w:ascii="Calibri" w:eastAsia="Calibri" w:hAnsi="Calibri" w:cs="Times New Roman"/>
        </w:rPr>
      </w:pPr>
      <w:r w:rsidRPr="00D50BA2">
        <w:rPr>
          <w:rFonts w:ascii="Calibri" w:eastAsia="Calibri" w:hAnsi="Calibri" w:cs="Calibri"/>
          <w:lang w:eastAsia="hr-HR"/>
        </w:rPr>
        <w:t xml:space="preserve">U koordinatnom sustavu na pravcu prikažite interval  </w:t>
      </w:r>
      <w:r w:rsidRPr="00D50BA2">
        <w:rPr>
          <w:rFonts w:ascii="Calibri" w:eastAsia="Calibri" w:hAnsi="Calibri" w:cs="Times New Roman"/>
          <w:position w:val="-14"/>
        </w:rPr>
        <w:object w:dxaOrig="720" w:dyaOrig="375">
          <v:shape id="_x0000_i1097" type="#_x0000_t75" style="width:36.55pt;height:19.35pt" o:ole="">
            <v:imagedata r:id="rId183" o:title=""/>
          </v:shape>
          <o:OLEObject Type="Embed" ProgID="Equation.DSMT4" ShapeID="_x0000_i1097" DrawAspect="Content" ObjectID="_1672696490" r:id="rId184"/>
        </w:object>
      </w:r>
      <w:r w:rsidRPr="00D50BA2">
        <w:rPr>
          <w:rFonts w:ascii="Calibri" w:eastAsia="Calibri" w:hAnsi="Calibri" w:cs="Times New Roman"/>
        </w:rPr>
        <w:t>.</w:t>
      </w:r>
    </w:p>
    <w:p w:rsidR="00771ABA" w:rsidRPr="00D50BA2" w:rsidRDefault="00771ABA" w:rsidP="00D50BA2">
      <w:pPr>
        <w:spacing w:before="240" w:line="240" w:lineRule="auto"/>
        <w:ind w:left="720"/>
        <w:contextualSpacing/>
        <w:rPr>
          <w:rFonts w:ascii="Calibri" w:eastAsia="Calibri" w:hAnsi="Calibri" w:cs="Times New Roman"/>
          <w:sz w:val="16"/>
          <w:szCs w:val="16"/>
        </w:rPr>
      </w:pPr>
    </w:p>
    <w:p w:rsidR="00771ABA" w:rsidRPr="00D50BA2" w:rsidRDefault="00771ABA" w:rsidP="00D50BA2">
      <w:pPr>
        <w:numPr>
          <w:ilvl w:val="0"/>
          <w:numId w:val="6"/>
        </w:numPr>
        <w:spacing w:before="240" w:line="240" w:lineRule="auto"/>
        <w:contextualSpacing/>
        <w:rPr>
          <w:rFonts w:ascii="Calibri" w:eastAsia="Calibri" w:hAnsi="Calibri" w:cs="Times New Roman"/>
        </w:rPr>
      </w:pPr>
      <w:r w:rsidRPr="00D50BA2">
        <w:rPr>
          <w:rFonts w:ascii="Calibri" w:eastAsia="Calibri" w:hAnsi="Calibri" w:cs="Calibri"/>
        </w:rPr>
        <w:t xml:space="preserve">Nejednadžbu </w:t>
      </w:r>
      <w:r w:rsidRPr="00D50BA2">
        <w:rPr>
          <w:rFonts w:ascii="Calibri" w:eastAsia="Calibri" w:hAnsi="Calibri" w:cs="Times New Roman"/>
          <w:position w:val="-4"/>
        </w:rPr>
        <w:object w:dxaOrig="660" w:dyaOrig="225">
          <v:shape id="_x0000_i1098" type="#_x0000_t75" style="width:33.3pt;height:11.8pt" o:ole="">
            <v:imagedata r:id="rId185" o:title=""/>
          </v:shape>
          <o:OLEObject Type="Embed" ProgID="Equation.DSMT4" ShapeID="_x0000_i1098" DrawAspect="Content" ObjectID="_1672696491" r:id="rId186"/>
        </w:object>
      </w:r>
      <w:r w:rsidRPr="00D50BA2">
        <w:rPr>
          <w:rFonts w:ascii="Calibri" w:eastAsia="Calibri" w:hAnsi="Calibri" w:cs="Times New Roman"/>
        </w:rPr>
        <w:t xml:space="preserve"> zapišite pomoću intervala.</w:t>
      </w:r>
    </w:p>
    <w:p w:rsidR="00771ABA" w:rsidRPr="00D50BA2" w:rsidRDefault="00771ABA" w:rsidP="00D50BA2">
      <w:pPr>
        <w:spacing w:line="240" w:lineRule="auto"/>
        <w:ind w:left="720"/>
        <w:contextualSpacing/>
        <w:rPr>
          <w:rFonts w:ascii="Calibri" w:eastAsia="Calibri" w:hAnsi="Calibri" w:cs="Times New Roman"/>
          <w:sz w:val="16"/>
          <w:szCs w:val="16"/>
        </w:rPr>
      </w:pPr>
    </w:p>
    <w:p w:rsidR="00771ABA" w:rsidRPr="00D50BA2" w:rsidRDefault="00771ABA" w:rsidP="00D50BA2">
      <w:pPr>
        <w:numPr>
          <w:ilvl w:val="0"/>
          <w:numId w:val="6"/>
        </w:numPr>
        <w:spacing w:before="240" w:line="240" w:lineRule="auto"/>
        <w:contextualSpacing/>
        <w:rPr>
          <w:rFonts w:ascii="Calibri" w:eastAsia="Calibri" w:hAnsi="Calibri" w:cs="Calibri"/>
        </w:rPr>
      </w:pPr>
      <w:r w:rsidRPr="00D50BA2">
        <w:rPr>
          <w:rFonts w:ascii="Calibri" w:eastAsia="Calibri" w:hAnsi="Calibri" w:cs="Calibri"/>
        </w:rPr>
        <w:t>Zadani prikaz u koordinatnom sustavu na pravcu napišite u obliku intervala.</w:t>
      </w:r>
    </w:p>
    <w:p w:rsidR="00771ABA" w:rsidRPr="00D50BA2" w:rsidRDefault="00771ABA" w:rsidP="00D50BA2">
      <w:pPr>
        <w:spacing w:line="240" w:lineRule="auto"/>
        <w:ind w:left="720"/>
        <w:contextualSpacing/>
        <w:rPr>
          <w:rFonts w:ascii="Calibri" w:eastAsia="Calibri" w:hAnsi="Calibri" w:cs="Calibri"/>
        </w:rPr>
      </w:pPr>
      <w:r w:rsidRPr="00D50BA2">
        <w:rPr>
          <w:rFonts w:ascii="Calibri" w:eastAsia="Calibri" w:hAnsi="Calibri" w:cs="Times New Roman"/>
          <w:lang w:eastAsia="hr-HR"/>
        </w:rPr>
        <w:drawing>
          <wp:anchor distT="0" distB="0" distL="114300" distR="114300" simplePos="0" relativeHeight="251689984" behindDoc="0" locked="0" layoutInCell="1" allowOverlap="1">
            <wp:simplePos x="0" y="0"/>
            <wp:positionH relativeFrom="column">
              <wp:posOffset>157480</wp:posOffset>
            </wp:positionH>
            <wp:positionV relativeFrom="paragraph">
              <wp:posOffset>94615</wp:posOffset>
            </wp:positionV>
            <wp:extent cx="3275965" cy="360680"/>
            <wp:effectExtent l="0" t="0" r="635" b="1270"/>
            <wp:wrapNone/>
            <wp:docPr id="12" name="Picture 4" descr="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524"/>
                    <pic:cNvPicPr>
                      <a:picLocks noChangeAspect="1" noChangeArrowheads="1"/>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75965" cy="360680"/>
                    </a:xfrm>
                    <a:prstGeom prst="rect">
                      <a:avLst/>
                    </a:prstGeom>
                    <a:noFill/>
                  </pic:spPr>
                </pic:pic>
              </a:graphicData>
            </a:graphic>
          </wp:anchor>
        </w:drawing>
      </w: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Times New Roman"/>
          <w:sz w:val="36"/>
          <w:szCs w:val="36"/>
        </w:rPr>
        <w:sym w:font="Symbol" w:char="F0A8"/>
      </w:r>
      <w:r w:rsidRPr="00D50BA2">
        <w:rPr>
          <w:rFonts w:ascii="Calibri" w:eastAsia="Calibri" w:hAnsi="Calibri" w:cs="Calibri"/>
          <w:sz w:val="40"/>
          <w:szCs w:val="40"/>
        </w:rPr>
        <w:t xml:space="preserve"> </w:t>
      </w:r>
      <w:r w:rsidRPr="00D50BA2">
        <w:rPr>
          <w:rFonts w:ascii="Calibri" w:eastAsia="Calibri" w:hAnsi="Calibri" w:cs="Calibri"/>
        </w:rPr>
        <w:t xml:space="preserve">Pitanja: </w:t>
      </w:r>
    </w:p>
    <w:p w:rsidR="00771ABA" w:rsidRPr="00D50BA2" w:rsidRDefault="00771ABA" w:rsidP="00D50BA2">
      <w:pPr>
        <w:numPr>
          <w:ilvl w:val="0"/>
          <w:numId w:val="6"/>
        </w:numPr>
        <w:spacing w:before="240" w:line="240" w:lineRule="auto"/>
        <w:contextualSpacing/>
        <w:rPr>
          <w:rFonts w:ascii="Calibri" w:eastAsia="Calibri" w:hAnsi="Calibri" w:cs="Calibri"/>
        </w:rPr>
      </w:pPr>
      <w:r w:rsidRPr="00D50BA2">
        <w:rPr>
          <w:rFonts w:ascii="Calibri" w:eastAsia="Calibri" w:hAnsi="Calibri" w:cs="Calibri"/>
          <w:lang w:eastAsia="hr-HR"/>
        </w:rPr>
        <w:t>U koordinatnom sustavu na pravcu prikažite točke čije su koordinate rješenja nejednažbe</w:t>
      </w:r>
    </w:p>
    <w:p w:rsidR="00771ABA" w:rsidRPr="00D50BA2" w:rsidRDefault="00771ABA" w:rsidP="00D50BA2">
      <w:pPr>
        <w:spacing w:before="240" w:line="240" w:lineRule="auto"/>
        <w:ind w:left="720"/>
        <w:contextualSpacing/>
        <w:rPr>
          <w:rFonts w:ascii="Calibri" w:eastAsia="Calibri" w:hAnsi="Calibri" w:cs="Times New Roman"/>
        </w:rPr>
      </w:pPr>
      <w:r w:rsidRPr="00D50BA2">
        <w:rPr>
          <w:rFonts w:ascii="Calibri" w:eastAsia="Calibri" w:hAnsi="Calibri" w:cs="Calibri"/>
          <w:lang w:eastAsia="hr-HR"/>
        </w:rPr>
        <w:t xml:space="preserve"> </w:t>
      </w:r>
      <w:r w:rsidRPr="00D50BA2">
        <w:rPr>
          <w:rFonts w:ascii="Calibri" w:eastAsia="Calibri" w:hAnsi="Calibri" w:cs="Times New Roman"/>
          <w:position w:val="-22"/>
        </w:rPr>
        <w:object w:dxaOrig="480" w:dyaOrig="555">
          <v:shape id="_x0000_i1099" type="#_x0000_t75" style="width:23.65pt;height:27.95pt" o:ole="">
            <v:imagedata r:id="rId188" o:title=""/>
          </v:shape>
          <o:OLEObject Type="Embed" ProgID="Equation.DSMT4" ShapeID="_x0000_i1099" DrawAspect="Content" ObjectID="_1672696492" r:id="rId189"/>
        </w:object>
      </w:r>
      <w:r w:rsidRPr="00D50BA2">
        <w:rPr>
          <w:rFonts w:ascii="Calibri" w:eastAsia="Calibri" w:hAnsi="Calibri" w:cs="Times New Roman"/>
        </w:rPr>
        <w:t>.</w:t>
      </w:r>
    </w:p>
    <w:p w:rsidR="00771ABA" w:rsidRPr="00D50BA2" w:rsidRDefault="00771ABA" w:rsidP="00D50BA2">
      <w:pPr>
        <w:spacing w:before="240" w:line="240" w:lineRule="auto"/>
        <w:ind w:left="720"/>
        <w:contextualSpacing/>
        <w:rPr>
          <w:rFonts w:ascii="Calibri" w:eastAsia="Calibri" w:hAnsi="Calibri" w:cs="Times New Roman"/>
          <w:sz w:val="16"/>
          <w:szCs w:val="16"/>
        </w:rPr>
      </w:pPr>
    </w:p>
    <w:p w:rsidR="00771ABA" w:rsidRPr="00D50BA2" w:rsidRDefault="00771ABA" w:rsidP="00D50BA2">
      <w:pPr>
        <w:numPr>
          <w:ilvl w:val="0"/>
          <w:numId w:val="6"/>
        </w:numPr>
        <w:spacing w:before="240" w:line="240" w:lineRule="auto"/>
        <w:contextualSpacing/>
        <w:rPr>
          <w:rFonts w:ascii="Calibri" w:eastAsia="Calibri" w:hAnsi="Calibri" w:cs="Times New Roman"/>
        </w:rPr>
      </w:pPr>
      <w:r w:rsidRPr="00D50BA2">
        <w:rPr>
          <w:rFonts w:ascii="Calibri" w:eastAsia="Calibri" w:hAnsi="Calibri" w:cs="Calibri"/>
          <w:lang w:eastAsia="hr-HR"/>
        </w:rPr>
        <w:t xml:space="preserve">U koordinatnom sustavu na pravcu prikažite interval  </w:t>
      </w:r>
      <w:r w:rsidRPr="00D50BA2">
        <w:rPr>
          <w:rFonts w:ascii="Calibri" w:eastAsia="Calibri" w:hAnsi="Calibri" w:cs="Times New Roman"/>
          <w:position w:val="-14"/>
        </w:rPr>
        <w:object w:dxaOrig="720" w:dyaOrig="375">
          <v:shape id="_x0000_i1100" type="#_x0000_t75" style="width:36.55pt;height:19.35pt" o:ole="">
            <v:imagedata r:id="rId190" o:title=""/>
          </v:shape>
          <o:OLEObject Type="Embed" ProgID="Equation.DSMT4" ShapeID="_x0000_i1100" DrawAspect="Content" ObjectID="_1672696493" r:id="rId191"/>
        </w:object>
      </w:r>
      <w:r w:rsidRPr="00D50BA2">
        <w:rPr>
          <w:rFonts w:ascii="Calibri" w:eastAsia="Calibri" w:hAnsi="Calibri" w:cs="Times New Roman"/>
        </w:rPr>
        <w:t>.</w:t>
      </w:r>
    </w:p>
    <w:p w:rsidR="00771ABA" w:rsidRPr="00D50BA2" w:rsidRDefault="00771ABA" w:rsidP="00D50BA2">
      <w:pPr>
        <w:spacing w:before="240" w:line="240" w:lineRule="auto"/>
        <w:ind w:left="720"/>
        <w:contextualSpacing/>
        <w:rPr>
          <w:rFonts w:ascii="Calibri" w:eastAsia="Calibri" w:hAnsi="Calibri" w:cs="Times New Roman"/>
          <w:sz w:val="16"/>
          <w:szCs w:val="16"/>
        </w:rPr>
      </w:pPr>
    </w:p>
    <w:p w:rsidR="00771ABA" w:rsidRPr="00D50BA2" w:rsidRDefault="00771ABA" w:rsidP="00D50BA2">
      <w:pPr>
        <w:numPr>
          <w:ilvl w:val="0"/>
          <w:numId w:val="6"/>
        </w:numPr>
        <w:spacing w:before="240" w:line="240" w:lineRule="auto"/>
        <w:contextualSpacing/>
        <w:rPr>
          <w:rFonts w:ascii="Calibri" w:eastAsia="Calibri" w:hAnsi="Calibri" w:cs="Times New Roman"/>
        </w:rPr>
      </w:pPr>
      <w:r w:rsidRPr="00D50BA2">
        <w:rPr>
          <w:rFonts w:ascii="Calibri" w:eastAsia="Calibri" w:hAnsi="Calibri" w:cs="Calibri"/>
        </w:rPr>
        <w:t xml:space="preserve">Nejednadžbu </w:t>
      </w:r>
      <w:r w:rsidRPr="00D50BA2">
        <w:rPr>
          <w:rFonts w:ascii="Calibri" w:eastAsia="Calibri" w:hAnsi="Calibri" w:cs="Times New Roman"/>
          <w:position w:val="-4"/>
        </w:rPr>
        <w:object w:dxaOrig="660" w:dyaOrig="225">
          <v:shape id="_x0000_i1101" type="#_x0000_t75" style="width:33.3pt;height:11.8pt" o:ole="">
            <v:imagedata r:id="rId192" o:title=""/>
          </v:shape>
          <o:OLEObject Type="Embed" ProgID="Equation.DSMT4" ShapeID="_x0000_i1101" DrawAspect="Content" ObjectID="_1672696494" r:id="rId193"/>
        </w:object>
      </w:r>
      <w:r w:rsidRPr="00D50BA2">
        <w:rPr>
          <w:rFonts w:ascii="Calibri" w:eastAsia="Calibri" w:hAnsi="Calibri" w:cs="Times New Roman"/>
        </w:rPr>
        <w:t xml:space="preserve"> zapišite pomoću intervala.</w:t>
      </w:r>
    </w:p>
    <w:p w:rsidR="00771ABA" w:rsidRPr="00D50BA2" w:rsidRDefault="00771ABA" w:rsidP="00D50BA2">
      <w:pPr>
        <w:spacing w:line="240" w:lineRule="auto"/>
        <w:ind w:left="720"/>
        <w:contextualSpacing/>
        <w:rPr>
          <w:rFonts w:ascii="Calibri" w:eastAsia="Calibri" w:hAnsi="Calibri" w:cs="Times New Roman"/>
          <w:sz w:val="16"/>
          <w:szCs w:val="16"/>
        </w:rPr>
      </w:pPr>
    </w:p>
    <w:p w:rsidR="00771ABA" w:rsidRPr="00D50BA2" w:rsidRDefault="00771ABA" w:rsidP="00D50BA2">
      <w:pPr>
        <w:numPr>
          <w:ilvl w:val="0"/>
          <w:numId w:val="6"/>
        </w:numPr>
        <w:spacing w:before="240" w:line="240" w:lineRule="auto"/>
        <w:contextualSpacing/>
        <w:rPr>
          <w:rFonts w:ascii="Calibri" w:eastAsia="Calibri" w:hAnsi="Calibri" w:cs="Calibri"/>
        </w:rPr>
      </w:pPr>
      <w:r w:rsidRPr="00D50BA2">
        <w:rPr>
          <w:rFonts w:ascii="Calibri" w:eastAsia="Calibri" w:hAnsi="Calibri" w:cs="Calibri"/>
        </w:rPr>
        <w:t>Zadani prikaz u koordinatnom sustavu na pravcu napišite u obliku intervala.</w:t>
      </w:r>
    </w:p>
    <w:p w:rsidR="00771ABA" w:rsidRPr="00D50BA2" w:rsidRDefault="00771ABA" w:rsidP="00D50BA2">
      <w:pPr>
        <w:spacing w:line="240" w:lineRule="auto"/>
        <w:ind w:left="720"/>
        <w:contextualSpacing/>
        <w:rPr>
          <w:rFonts w:ascii="Calibri" w:eastAsia="Calibri" w:hAnsi="Calibri" w:cs="Calibri"/>
        </w:rPr>
      </w:pPr>
      <w:r w:rsidRPr="00D50BA2">
        <w:rPr>
          <w:rFonts w:ascii="Calibri" w:eastAsia="Calibri" w:hAnsi="Calibri" w:cs="Times New Roman"/>
          <w:lang w:eastAsia="hr-HR"/>
        </w:rPr>
        <w:drawing>
          <wp:anchor distT="0" distB="0" distL="114300" distR="114300" simplePos="0" relativeHeight="251691008" behindDoc="0" locked="0" layoutInCell="1" allowOverlap="1">
            <wp:simplePos x="0" y="0"/>
            <wp:positionH relativeFrom="column">
              <wp:posOffset>122555</wp:posOffset>
            </wp:positionH>
            <wp:positionV relativeFrom="paragraph">
              <wp:posOffset>58420</wp:posOffset>
            </wp:positionV>
            <wp:extent cx="3312160" cy="386715"/>
            <wp:effectExtent l="0" t="0" r="2540" b="0"/>
            <wp:wrapNone/>
            <wp:docPr id="14" name="Picture 12" descr="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525"/>
                    <pic:cNvPicPr>
                      <a:picLocks noChangeAspect="1" noChangeArrowheads="1"/>
                    </pic:cNvPicPr>
                  </pic:nvPicPr>
                  <pic:blipFill>
                    <a:blip r:embed="rId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12160" cy="386715"/>
                    </a:xfrm>
                    <a:prstGeom prst="rect">
                      <a:avLst/>
                    </a:prstGeom>
                    <a:noFill/>
                  </pic:spPr>
                </pic:pic>
              </a:graphicData>
            </a:graphic>
          </wp:anchor>
        </w:drawing>
      </w: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Default="00771ABA" w:rsidP="00D50BA2">
      <w:pPr>
        <w:spacing w:after="0" w:line="240" w:lineRule="auto"/>
        <w:ind w:left="709"/>
        <w:contextualSpacing/>
        <w:rPr>
          <w:rFonts w:ascii="Calibri" w:eastAsia="Calibri" w:hAnsi="Calibri" w:cs="Calibri"/>
        </w:rPr>
      </w:pPr>
    </w:p>
    <w:p w:rsidR="005F73F0" w:rsidRDefault="005F73F0" w:rsidP="00D50BA2">
      <w:pPr>
        <w:spacing w:after="0" w:line="240" w:lineRule="auto"/>
        <w:ind w:left="709"/>
        <w:contextualSpacing/>
        <w:rPr>
          <w:rFonts w:ascii="Calibri" w:eastAsia="Calibri" w:hAnsi="Calibri" w:cs="Calibri"/>
        </w:rPr>
      </w:pPr>
    </w:p>
    <w:p w:rsidR="005F73F0" w:rsidRDefault="005F73F0" w:rsidP="00D50BA2">
      <w:pPr>
        <w:spacing w:after="0" w:line="240" w:lineRule="auto"/>
        <w:ind w:left="709"/>
        <w:contextualSpacing/>
        <w:rPr>
          <w:rFonts w:ascii="Calibri" w:eastAsia="Calibri" w:hAnsi="Calibri" w:cs="Calibri"/>
        </w:rPr>
      </w:pPr>
    </w:p>
    <w:p w:rsidR="005F73F0" w:rsidRDefault="005F73F0" w:rsidP="00D50BA2">
      <w:pPr>
        <w:spacing w:after="0" w:line="240" w:lineRule="auto"/>
        <w:ind w:left="709"/>
        <w:contextualSpacing/>
        <w:rPr>
          <w:rFonts w:ascii="Calibri" w:eastAsia="Calibri" w:hAnsi="Calibri" w:cs="Calibri"/>
        </w:rPr>
      </w:pPr>
    </w:p>
    <w:p w:rsidR="005F73F0" w:rsidRDefault="005F73F0" w:rsidP="00D50BA2">
      <w:pPr>
        <w:spacing w:after="0" w:line="240" w:lineRule="auto"/>
        <w:ind w:left="709"/>
        <w:contextualSpacing/>
        <w:rPr>
          <w:rFonts w:ascii="Calibri" w:eastAsia="Calibri" w:hAnsi="Calibri" w:cs="Calibri"/>
        </w:rPr>
      </w:pPr>
    </w:p>
    <w:p w:rsidR="005F73F0" w:rsidRDefault="005F73F0" w:rsidP="00D50BA2">
      <w:pPr>
        <w:spacing w:after="0" w:line="240" w:lineRule="auto"/>
        <w:ind w:left="709"/>
        <w:contextualSpacing/>
        <w:rPr>
          <w:rFonts w:ascii="Calibri" w:eastAsia="Calibri" w:hAnsi="Calibri" w:cs="Calibri"/>
        </w:rPr>
      </w:pPr>
    </w:p>
    <w:p w:rsidR="005F73F0" w:rsidRDefault="005F73F0" w:rsidP="00D50BA2">
      <w:pPr>
        <w:spacing w:after="0" w:line="240" w:lineRule="auto"/>
        <w:ind w:left="709"/>
        <w:contextualSpacing/>
        <w:rPr>
          <w:rFonts w:ascii="Calibri" w:eastAsia="Calibri" w:hAnsi="Calibri" w:cs="Calibri"/>
        </w:rPr>
      </w:pPr>
    </w:p>
    <w:p w:rsidR="005F73F0" w:rsidRPr="00D50BA2" w:rsidRDefault="005F73F0" w:rsidP="00D50BA2">
      <w:pPr>
        <w:spacing w:after="0" w:line="240" w:lineRule="auto"/>
        <w:ind w:left="709"/>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b/>
        </w:rPr>
        <w:lastRenderedPageBreak/>
        <w:t xml:space="preserve">Primjer 3:  </w:t>
      </w:r>
      <w:r w:rsidRPr="00D50BA2">
        <w:rPr>
          <w:rFonts w:ascii="Calibri" w:eastAsia="Calibri" w:hAnsi="Calibri" w:cs="Calibri"/>
        </w:rPr>
        <w:t>Lista za samoprocjenu 2</w:t>
      </w:r>
      <w:r w:rsidRPr="00D50BA2">
        <w:rPr>
          <w:rFonts w:ascii="Calibri" w:eastAsia="Calibri" w:hAnsi="Calibri" w:cs="Calibri"/>
          <w:b/>
        </w:rPr>
        <w:t xml:space="preserve"> </w:t>
      </w:r>
      <w:r w:rsidRPr="00D50BA2">
        <w:rPr>
          <w:rFonts w:ascii="Calibri" w:eastAsia="Calibri" w:hAnsi="Calibri" w:cs="Calibri"/>
        </w:rPr>
        <w:t>(Prilog B)</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Tvrdnje:</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numPr>
          <w:ilvl w:val="0"/>
          <w:numId w:val="6"/>
        </w:numPr>
        <w:spacing w:line="240" w:lineRule="auto"/>
        <w:contextualSpacing/>
        <w:rPr>
          <w:rFonts w:ascii="Calibri" w:eastAsia="Calibri" w:hAnsi="Calibri" w:cs="Calibri"/>
        </w:rPr>
      </w:pPr>
      <w:r w:rsidRPr="00D50BA2">
        <w:rPr>
          <w:rFonts w:ascii="Calibri" w:eastAsia="Calibri" w:hAnsi="Calibri" w:cs="Calibri"/>
        </w:rPr>
        <w:t xml:space="preserve">Određujem koordinatu polovišta dužine </w:t>
      </w:r>
      <w:r w:rsidRPr="00D50BA2">
        <w:rPr>
          <w:rFonts w:ascii="Calibri" w:eastAsia="Calibri" w:hAnsi="Calibri" w:cs="Times New Roman"/>
        </w:rPr>
        <w:t>ako su zadane koordinate njezinih krajnjih točaka</w:t>
      </w:r>
      <w:r w:rsidRPr="00D50BA2">
        <w:rPr>
          <w:rFonts w:ascii="Calibri" w:eastAsia="Calibri" w:hAnsi="Calibri" w:cs="Calibri"/>
        </w:rPr>
        <w:t>.</w:t>
      </w:r>
    </w:p>
    <w:p w:rsidR="00771ABA" w:rsidRPr="00D50BA2" w:rsidRDefault="00771ABA" w:rsidP="00D50BA2">
      <w:pPr>
        <w:numPr>
          <w:ilvl w:val="0"/>
          <w:numId w:val="6"/>
        </w:numPr>
        <w:spacing w:line="240" w:lineRule="auto"/>
        <w:contextualSpacing/>
        <w:rPr>
          <w:rFonts w:ascii="Calibri" w:eastAsia="Calibri" w:hAnsi="Calibri" w:cs="Calibri"/>
        </w:rPr>
      </w:pPr>
      <w:r w:rsidRPr="00D50BA2">
        <w:rPr>
          <w:rFonts w:ascii="Calibri" w:eastAsia="Calibri" w:hAnsi="Calibri" w:cs="Calibri"/>
        </w:rPr>
        <w:t xml:space="preserve">Određujem koordinatu nepoznate krajnje  točke dužine </w:t>
      </w:r>
      <w:r w:rsidRPr="00D50BA2">
        <w:rPr>
          <w:rFonts w:ascii="Calibri" w:eastAsia="Calibri" w:hAnsi="Calibri" w:cs="Times New Roman"/>
        </w:rPr>
        <w:t>ako su poznate koordinata polovišta i koordinata druge krajnje točake te dužine.</w:t>
      </w:r>
    </w:p>
    <w:p w:rsidR="00771ABA" w:rsidRPr="00D50BA2" w:rsidRDefault="00771ABA" w:rsidP="00D50BA2">
      <w:pPr>
        <w:numPr>
          <w:ilvl w:val="0"/>
          <w:numId w:val="6"/>
        </w:numPr>
        <w:spacing w:line="240" w:lineRule="auto"/>
        <w:contextualSpacing/>
        <w:rPr>
          <w:rFonts w:ascii="Calibri" w:eastAsia="Calibri" w:hAnsi="Calibri" w:cs="Calibri"/>
        </w:rPr>
      </w:pPr>
      <w:r w:rsidRPr="00D50BA2">
        <w:rPr>
          <w:rFonts w:ascii="Calibri" w:eastAsia="Calibri" w:hAnsi="Calibri" w:cs="Calibri"/>
          <w:lang w:eastAsia="hr-HR"/>
        </w:rPr>
        <w:t>Zapisujem nejednadžbu pomoću intervala.</w:t>
      </w:r>
    </w:p>
    <w:p w:rsidR="00771ABA" w:rsidRPr="00D50BA2" w:rsidRDefault="00771ABA" w:rsidP="00D50BA2">
      <w:pPr>
        <w:spacing w:before="240" w:after="0" w:line="240" w:lineRule="auto"/>
        <w:ind w:left="720"/>
        <w:contextualSpacing/>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Vrednovanje za učenje</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b/>
        </w:rPr>
        <w:t xml:space="preserve">Primjer 1:  </w:t>
      </w:r>
      <w:r w:rsidRPr="00D50BA2">
        <w:rPr>
          <w:rFonts w:ascii="Calibri" w:eastAsia="Calibri" w:hAnsi="Calibri" w:cs="Calibri"/>
        </w:rPr>
        <w:t>Kviz (Prilog D)</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Tvrdnje:</w:t>
      </w:r>
    </w:p>
    <w:p w:rsidR="00771ABA" w:rsidRPr="00D50BA2" w:rsidRDefault="00771ABA" w:rsidP="00D50BA2">
      <w:pPr>
        <w:numPr>
          <w:ilvl w:val="0"/>
          <w:numId w:val="17"/>
        </w:numPr>
        <w:spacing w:before="240" w:after="0" w:line="240" w:lineRule="auto"/>
        <w:ind w:left="709"/>
        <w:contextualSpacing/>
        <w:rPr>
          <w:rFonts w:ascii="Calibri" w:eastAsia="Calibri" w:hAnsi="Calibri" w:cs="Calibri"/>
        </w:rPr>
      </w:pPr>
      <w:r w:rsidRPr="00D50BA2">
        <w:rPr>
          <w:rFonts w:ascii="Calibri" w:eastAsia="Calibri" w:hAnsi="Calibri" w:cs="Calibri"/>
        </w:rPr>
        <w:t xml:space="preserve">Točka </w:t>
      </w:r>
      <w:r w:rsidRPr="00D50BA2">
        <w:rPr>
          <w:rFonts w:ascii="Calibri" w:eastAsia="Calibri" w:hAnsi="Calibri" w:cs="Times New Roman"/>
          <w:position w:val="-12"/>
        </w:rPr>
        <w:object w:dxaOrig="690" w:dyaOrig="345">
          <v:shape id="_x0000_i1102" type="#_x0000_t75" style="width:34.4pt;height:18.25pt" o:ole="">
            <v:imagedata r:id="rId195" o:title=""/>
          </v:shape>
          <o:OLEObject Type="Embed" ProgID="Equation.DSMT4" ShapeID="_x0000_i1102" DrawAspect="Content" ObjectID="_1672696495" r:id="rId196"/>
        </w:object>
      </w:r>
      <w:r w:rsidRPr="00D50BA2">
        <w:rPr>
          <w:rFonts w:ascii="Calibri" w:eastAsia="Calibri" w:hAnsi="Calibri" w:cs="Calibri"/>
        </w:rPr>
        <w:t xml:space="preserve"> polovište dužine </w:t>
      </w:r>
      <w:r w:rsidRPr="00D50BA2">
        <w:rPr>
          <w:rFonts w:ascii="Calibri" w:eastAsia="Calibri" w:hAnsi="Calibri" w:cs="Times New Roman"/>
          <w:position w:val="-4"/>
        </w:rPr>
        <w:object w:dxaOrig="300" w:dyaOrig="285">
          <v:shape id="_x0000_i1103" type="#_x0000_t75" style="width:15.05pt;height:15.05pt" o:ole="">
            <v:imagedata r:id="rId160" o:title=""/>
          </v:shape>
          <o:OLEObject Type="Embed" ProgID="Equation.DSMT4" ShapeID="_x0000_i1103" DrawAspect="Content" ObjectID="_1672696496" r:id="rId197"/>
        </w:object>
      </w:r>
      <w:r w:rsidRPr="00D50BA2">
        <w:rPr>
          <w:rFonts w:ascii="Calibri" w:eastAsia="Calibri" w:hAnsi="Calibri" w:cs="Calibri"/>
        </w:rPr>
        <w:t xml:space="preserve"> čije su krajnjih točaka </w:t>
      </w:r>
      <w:r w:rsidRPr="00D50BA2">
        <w:rPr>
          <w:rFonts w:ascii="Calibri" w:eastAsia="Calibri" w:hAnsi="Calibri" w:cs="Times New Roman"/>
          <w:position w:val="-12"/>
        </w:rPr>
        <w:object w:dxaOrig="1245" w:dyaOrig="375">
          <v:shape id="_x0000_i1104" type="#_x0000_t75" style="width:62.35pt;height:19.35pt" o:ole="">
            <v:imagedata r:id="rId198" o:title=""/>
          </v:shape>
          <o:OLEObject Type="Embed" ProgID="Equation.DSMT4" ShapeID="_x0000_i1104" DrawAspect="Content" ObjectID="_1672696497" r:id="rId199"/>
        </w:object>
      </w:r>
      <w:r w:rsidRPr="00D50BA2">
        <w:rPr>
          <w:rFonts w:ascii="Calibri" w:eastAsia="Calibri" w:hAnsi="Calibri" w:cs="Times New Roman"/>
        </w:rPr>
        <w:t>.</w:t>
      </w:r>
    </w:p>
    <w:p w:rsidR="00771ABA" w:rsidRPr="00D50BA2" w:rsidRDefault="00771ABA" w:rsidP="00D50BA2">
      <w:pPr>
        <w:numPr>
          <w:ilvl w:val="0"/>
          <w:numId w:val="17"/>
        </w:numPr>
        <w:spacing w:before="240" w:after="0" w:line="240" w:lineRule="auto"/>
        <w:ind w:left="709"/>
        <w:contextualSpacing/>
        <w:rPr>
          <w:rFonts w:ascii="Calibri" w:eastAsia="Calibri" w:hAnsi="Calibri" w:cs="Calibri"/>
        </w:rPr>
      </w:pPr>
      <w:r w:rsidRPr="00D50BA2">
        <w:rPr>
          <w:rFonts w:ascii="Calibri" w:eastAsia="Calibri" w:hAnsi="Calibri" w:cs="Calibri"/>
        </w:rPr>
        <w:t xml:space="preserve">Točka </w:t>
      </w:r>
      <w:r w:rsidRPr="00D50BA2">
        <w:rPr>
          <w:rFonts w:ascii="Calibri" w:eastAsia="Calibri" w:hAnsi="Calibri" w:cs="Times New Roman"/>
          <w:position w:val="-12"/>
        </w:rPr>
        <w:object w:dxaOrig="555" w:dyaOrig="345">
          <v:shape id="_x0000_i1105" type="#_x0000_t75" style="width:27.95pt;height:18.25pt" o:ole="">
            <v:imagedata r:id="rId200" o:title=""/>
          </v:shape>
          <o:OLEObject Type="Embed" ProgID="Equation.DSMT4" ShapeID="_x0000_i1105" DrawAspect="Content" ObjectID="_1672696498" r:id="rId201"/>
        </w:object>
      </w:r>
      <w:r w:rsidRPr="00D50BA2">
        <w:rPr>
          <w:rFonts w:ascii="Calibri" w:eastAsia="Calibri" w:hAnsi="Calibri" w:cs="Calibri"/>
        </w:rPr>
        <w:t xml:space="preserve"> polovište dužine </w:t>
      </w:r>
      <w:r w:rsidRPr="00D50BA2">
        <w:rPr>
          <w:rFonts w:ascii="Calibri" w:eastAsia="Calibri" w:hAnsi="Calibri" w:cs="Times New Roman"/>
          <w:position w:val="-4"/>
        </w:rPr>
        <w:object w:dxaOrig="300" w:dyaOrig="285">
          <v:shape id="_x0000_i1106" type="#_x0000_t75" style="width:15.05pt;height:15.05pt" o:ole="">
            <v:imagedata r:id="rId160" o:title=""/>
          </v:shape>
          <o:OLEObject Type="Embed" ProgID="Equation.DSMT4" ShapeID="_x0000_i1106" DrawAspect="Content" ObjectID="_1672696499" r:id="rId202"/>
        </w:object>
      </w:r>
      <w:r w:rsidRPr="00D50BA2">
        <w:rPr>
          <w:rFonts w:ascii="Calibri" w:eastAsia="Calibri" w:hAnsi="Calibri" w:cs="Calibri"/>
        </w:rPr>
        <w:t xml:space="preserve"> čije su krajnjih točaka </w:t>
      </w:r>
      <w:r w:rsidRPr="00D50BA2">
        <w:rPr>
          <w:rFonts w:ascii="Calibri" w:eastAsia="Calibri" w:hAnsi="Calibri" w:cs="Times New Roman"/>
          <w:position w:val="-12"/>
        </w:rPr>
        <w:object w:dxaOrig="1125" w:dyaOrig="375">
          <v:shape id="_x0000_i1107" type="#_x0000_t75" style="width:55.9pt;height:19.35pt" o:ole="">
            <v:imagedata r:id="rId203" o:title=""/>
          </v:shape>
          <o:OLEObject Type="Embed" ProgID="Equation.DSMT4" ShapeID="_x0000_i1107" DrawAspect="Content" ObjectID="_1672696500" r:id="rId204"/>
        </w:object>
      </w:r>
      <w:r w:rsidRPr="00D50BA2">
        <w:rPr>
          <w:rFonts w:ascii="Calibri" w:eastAsia="Calibri" w:hAnsi="Calibri" w:cs="Times New Roman"/>
        </w:rPr>
        <w:t>.</w:t>
      </w:r>
    </w:p>
    <w:p w:rsidR="00771ABA" w:rsidRPr="00D50BA2" w:rsidRDefault="00771ABA" w:rsidP="00D50BA2">
      <w:pPr>
        <w:numPr>
          <w:ilvl w:val="0"/>
          <w:numId w:val="17"/>
        </w:numPr>
        <w:spacing w:before="240" w:after="0" w:line="240" w:lineRule="auto"/>
        <w:ind w:left="709"/>
        <w:contextualSpacing/>
        <w:rPr>
          <w:rFonts w:ascii="Calibri" w:eastAsia="Calibri" w:hAnsi="Calibri" w:cs="Calibri"/>
        </w:rPr>
      </w:pPr>
      <w:r w:rsidRPr="00D50BA2">
        <w:rPr>
          <w:rFonts w:ascii="Calibri" w:eastAsia="Calibri" w:hAnsi="Calibri" w:cs="Calibri"/>
        </w:rPr>
        <w:t xml:space="preserve">Točka </w:t>
      </w:r>
      <w:r w:rsidRPr="00D50BA2">
        <w:rPr>
          <w:rFonts w:ascii="Calibri" w:eastAsia="Calibri" w:hAnsi="Calibri" w:cs="Times New Roman"/>
          <w:position w:val="-12"/>
        </w:rPr>
        <w:object w:dxaOrig="690" w:dyaOrig="345">
          <v:shape id="_x0000_i1108" type="#_x0000_t75" style="width:34.4pt;height:18.25pt" o:ole="">
            <v:imagedata r:id="rId205" o:title=""/>
          </v:shape>
          <o:OLEObject Type="Embed" ProgID="Equation.DSMT4" ShapeID="_x0000_i1108" DrawAspect="Content" ObjectID="_1672696501" r:id="rId206"/>
        </w:object>
      </w:r>
      <w:r w:rsidRPr="00D50BA2">
        <w:rPr>
          <w:rFonts w:ascii="Calibri" w:eastAsia="Calibri" w:hAnsi="Calibri" w:cs="Calibri"/>
        </w:rPr>
        <w:t xml:space="preserve"> polovište dužine </w:t>
      </w:r>
      <w:r w:rsidRPr="00D50BA2">
        <w:rPr>
          <w:rFonts w:ascii="Calibri" w:eastAsia="Calibri" w:hAnsi="Calibri" w:cs="Times New Roman"/>
          <w:position w:val="-4"/>
        </w:rPr>
        <w:object w:dxaOrig="300" w:dyaOrig="285">
          <v:shape id="_x0000_i1109" type="#_x0000_t75" style="width:15.05pt;height:15.05pt" o:ole="">
            <v:imagedata r:id="rId160" o:title=""/>
          </v:shape>
          <o:OLEObject Type="Embed" ProgID="Equation.DSMT4" ShapeID="_x0000_i1109" DrawAspect="Content" ObjectID="_1672696502" r:id="rId207"/>
        </w:object>
      </w:r>
      <w:r w:rsidRPr="00D50BA2">
        <w:rPr>
          <w:rFonts w:ascii="Calibri" w:eastAsia="Calibri" w:hAnsi="Calibri" w:cs="Calibri"/>
        </w:rPr>
        <w:t xml:space="preserve"> čije su krajnjih točaka </w:t>
      </w:r>
      <w:r w:rsidRPr="00D50BA2">
        <w:rPr>
          <w:rFonts w:ascii="Calibri" w:eastAsia="Calibri" w:hAnsi="Calibri" w:cs="Times New Roman"/>
          <w:position w:val="-12"/>
        </w:rPr>
        <w:object w:dxaOrig="1560" w:dyaOrig="375">
          <v:shape id="_x0000_i1110" type="#_x0000_t75" style="width:78.45pt;height:19.35pt" o:ole="">
            <v:imagedata r:id="rId208" o:title=""/>
          </v:shape>
          <o:OLEObject Type="Embed" ProgID="Equation.DSMT4" ShapeID="_x0000_i1110" DrawAspect="Content" ObjectID="_1672696503" r:id="rId209"/>
        </w:object>
      </w:r>
      <w:r w:rsidRPr="00D50BA2">
        <w:rPr>
          <w:rFonts w:ascii="Calibri" w:eastAsia="Calibri" w:hAnsi="Calibri" w:cs="Times New Roman"/>
        </w:rPr>
        <w:t>.</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Zadatci:</w:t>
      </w:r>
    </w:p>
    <w:p w:rsidR="00771ABA" w:rsidRPr="00D50BA2" w:rsidRDefault="00771ABA" w:rsidP="00D50BA2">
      <w:pPr>
        <w:numPr>
          <w:ilvl w:val="0"/>
          <w:numId w:val="17"/>
        </w:numPr>
        <w:spacing w:before="240" w:after="0" w:line="240" w:lineRule="auto"/>
        <w:ind w:left="709"/>
        <w:contextualSpacing/>
        <w:rPr>
          <w:rFonts w:ascii="Calibri" w:eastAsia="Calibri" w:hAnsi="Calibri" w:cs="Calibri"/>
        </w:rPr>
      </w:pPr>
      <w:r w:rsidRPr="00D50BA2">
        <w:rPr>
          <w:rFonts w:ascii="Calibri" w:eastAsia="Calibri" w:hAnsi="Calibri" w:cs="Calibri"/>
        </w:rPr>
        <w:t xml:space="preserve">Izračunajte koordinatu polovišta dužine </w:t>
      </w:r>
      <w:r w:rsidRPr="00D50BA2">
        <w:rPr>
          <w:rFonts w:ascii="Calibri" w:eastAsia="Calibri" w:hAnsi="Calibri" w:cs="Times New Roman"/>
          <w:position w:val="-4"/>
        </w:rPr>
        <w:object w:dxaOrig="300" w:dyaOrig="285">
          <v:shape id="_x0000_i1111" type="#_x0000_t75" style="width:15.05pt;height:15.05pt" o:ole="">
            <v:imagedata r:id="rId160" o:title=""/>
          </v:shape>
          <o:OLEObject Type="Embed" ProgID="Equation.DSMT4" ShapeID="_x0000_i1111" DrawAspect="Content" ObjectID="_1672696504" r:id="rId210"/>
        </w:object>
      </w:r>
      <w:r w:rsidRPr="00D50BA2">
        <w:rPr>
          <w:rFonts w:ascii="Calibri" w:eastAsia="Calibri" w:hAnsi="Calibri" w:cs="Calibri"/>
        </w:rPr>
        <w:t xml:space="preserve">   ako su koordinate njezinih krajnjih točaka </w:t>
      </w:r>
      <w:r w:rsidRPr="00D50BA2">
        <w:rPr>
          <w:rFonts w:ascii="Calibri" w:eastAsia="Calibri" w:hAnsi="Calibri" w:cs="Times New Roman"/>
          <w:position w:val="-26"/>
        </w:rPr>
        <w:object w:dxaOrig="1680" w:dyaOrig="645">
          <v:shape id="_x0000_i1112" type="#_x0000_t75" style="width:84.9pt;height:32.25pt" o:ole="">
            <v:imagedata r:id="rId211" o:title=""/>
          </v:shape>
          <o:OLEObject Type="Embed" ProgID="Equation.DSMT4" ShapeID="_x0000_i1112" DrawAspect="Content" ObjectID="_1672696505" r:id="rId212"/>
        </w:object>
      </w:r>
      <w:r w:rsidRPr="00D50BA2">
        <w:rPr>
          <w:rFonts w:ascii="Calibri" w:eastAsia="Calibri" w:hAnsi="Calibri" w:cs="Times New Roman"/>
        </w:rPr>
        <w:t>.</w:t>
      </w:r>
    </w:p>
    <w:p w:rsidR="00771ABA" w:rsidRPr="00D50BA2" w:rsidRDefault="00771ABA" w:rsidP="00D50BA2">
      <w:pPr>
        <w:numPr>
          <w:ilvl w:val="0"/>
          <w:numId w:val="17"/>
        </w:numPr>
        <w:spacing w:before="120" w:line="240" w:lineRule="auto"/>
        <w:ind w:left="709"/>
        <w:contextualSpacing/>
        <w:rPr>
          <w:rFonts w:ascii="Calibri" w:eastAsia="Calibri" w:hAnsi="Calibri" w:cs="Calibri"/>
          <w:b/>
          <w:sz w:val="16"/>
          <w:szCs w:val="16"/>
        </w:rPr>
      </w:pPr>
      <w:r w:rsidRPr="00D50BA2">
        <w:rPr>
          <w:rFonts w:ascii="Calibri" w:eastAsia="Calibri" w:hAnsi="Calibri" w:cs="Calibri"/>
        </w:rPr>
        <w:t xml:space="preserve">Izračunajte koordinatu nepoznate krajnje  točke dužine </w:t>
      </w:r>
      <w:r w:rsidRPr="00D50BA2">
        <w:rPr>
          <w:rFonts w:ascii="Calibri" w:eastAsia="Calibri" w:hAnsi="Calibri" w:cs="Times New Roman"/>
          <w:position w:val="-4"/>
        </w:rPr>
        <w:object w:dxaOrig="300" w:dyaOrig="285">
          <v:shape id="_x0000_i1113" type="#_x0000_t75" style="width:15.05pt;height:15.05pt" o:ole="">
            <v:imagedata r:id="rId160" o:title=""/>
          </v:shape>
          <o:OLEObject Type="Embed" ProgID="Equation.DSMT4" ShapeID="_x0000_i1113" DrawAspect="Content" ObjectID="_1672696506" r:id="rId213"/>
        </w:object>
      </w:r>
      <w:r w:rsidRPr="00D50BA2">
        <w:rPr>
          <w:rFonts w:ascii="Calibri" w:eastAsia="Calibri" w:hAnsi="Calibri" w:cs="Times New Roman"/>
        </w:rPr>
        <w:t xml:space="preserve"> ako su poznate koordinata polovišta i koordinata druge krajnje točake te dužine</w:t>
      </w:r>
      <w:r w:rsidRPr="00D50BA2">
        <w:rPr>
          <w:rFonts w:ascii="Calibri" w:eastAsia="Calibri" w:hAnsi="Calibri" w:cs="Calibri"/>
        </w:rPr>
        <w:t xml:space="preserve"> </w:t>
      </w:r>
      <w:r w:rsidRPr="00D50BA2">
        <w:rPr>
          <w:rFonts w:ascii="Calibri" w:eastAsia="Calibri" w:hAnsi="Calibri" w:cs="Times New Roman"/>
          <w:position w:val="-12"/>
        </w:rPr>
        <w:object w:dxaOrig="1275" w:dyaOrig="375">
          <v:shape id="_x0000_i1114" type="#_x0000_t75" style="width:63.4pt;height:19.35pt" o:ole="">
            <v:imagedata r:id="rId214" o:title=""/>
          </v:shape>
          <o:OLEObject Type="Embed" ProgID="Equation.DSMT4" ShapeID="_x0000_i1114" DrawAspect="Content" ObjectID="_1672696507" r:id="rId215"/>
        </w:object>
      </w:r>
      <w:r w:rsidRPr="00D50BA2">
        <w:rPr>
          <w:rFonts w:ascii="Calibri" w:eastAsia="Calibri" w:hAnsi="Calibri" w:cs="Times New Roman"/>
        </w:rPr>
        <w:t>.</w:t>
      </w: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Default="00771ABA"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Pr="00D50BA2" w:rsidRDefault="005F73F0"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b/>
        </w:rPr>
        <w:t xml:space="preserve">Primjer 2:  </w:t>
      </w:r>
      <w:r w:rsidRPr="00D50BA2">
        <w:rPr>
          <w:rFonts w:ascii="Calibri" w:eastAsia="Calibri" w:hAnsi="Calibri" w:cs="Calibri"/>
        </w:rPr>
        <w:t>Kviz (Prilog D)</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Tvrdnje:</w:t>
      </w:r>
    </w:p>
    <w:p w:rsidR="00771ABA" w:rsidRPr="00D50BA2" w:rsidRDefault="00771ABA" w:rsidP="00D50BA2">
      <w:pPr>
        <w:spacing w:after="0" w:line="240" w:lineRule="auto"/>
        <w:rPr>
          <w:rFonts w:ascii="Calibri" w:eastAsia="Calibri" w:hAnsi="Calibri" w:cs="Calibri"/>
          <w:sz w:val="16"/>
          <w:szCs w:val="16"/>
        </w:rPr>
      </w:pPr>
    </w:p>
    <w:p w:rsidR="00771ABA" w:rsidRPr="00D50BA2" w:rsidRDefault="00771ABA" w:rsidP="00D50BA2">
      <w:pPr>
        <w:numPr>
          <w:ilvl w:val="0"/>
          <w:numId w:val="8"/>
        </w:numPr>
        <w:spacing w:after="0" w:line="240" w:lineRule="auto"/>
        <w:contextualSpacing/>
        <w:rPr>
          <w:rFonts w:ascii="Calibri" w:eastAsia="Calibri" w:hAnsi="Calibri" w:cs="Calibri"/>
          <w:vertAlign w:val="superscript"/>
        </w:rPr>
      </w:pPr>
      <w:r w:rsidRPr="00D50BA2">
        <w:rPr>
          <w:rFonts w:ascii="Calibri" w:eastAsia="Calibri" w:hAnsi="Calibri" w:cs="Times New Roman"/>
        </w:rPr>
        <w:t xml:space="preserve">Nejednadžbu </w:t>
      </w:r>
      <w:r w:rsidRPr="00D50BA2">
        <w:rPr>
          <w:rFonts w:ascii="Calibri" w:eastAsia="Calibri" w:hAnsi="Calibri" w:cs="Times New Roman"/>
          <w:position w:val="-6"/>
        </w:rPr>
        <w:object w:dxaOrig="585" w:dyaOrig="255">
          <v:shape id="_x0000_i1115" type="#_x0000_t75" style="width:29pt;height:12.9pt" o:ole="">
            <v:imagedata r:id="rId216" o:title=""/>
          </v:shape>
          <o:OLEObject Type="Embed" ProgID="Equation.DSMT4" ShapeID="_x0000_i1115" DrawAspect="Content" ObjectID="_1672696508" r:id="rId217"/>
        </w:object>
      </w:r>
      <w:r w:rsidRPr="00D50BA2">
        <w:rPr>
          <w:rFonts w:ascii="Calibri" w:eastAsia="Calibri" w:hAnsi="Calibri" w:cs="Times New Roman"/>
        </w:rPr>
        <w:t xml:space="preserve"> zapisujemo </w:t>
      </w:r>
      <w:r w:rsidRPr="00D50BA2">
        <w:rPr>
          <w:rFonts w:ascii="Calibri" w:eastAsia="Calibri" w:hAnsi="Calibri" w:cs="Times New Roman"/>
          <w:position w:val="-14"/>
        </w:rPr>
        <w:object w:dxaOrig="1050" w:dyaOrig="390">
          <v:shape id="_x0000_i1116" type="#_x0000_t75" style="width:52.65pt;height:19.35pt" o:ole="">
            <v:imagedata r:id="rId218" o:title=""/>
          </v:shape>
          <o:OLEObject Type="Embed" ProgID="Equation.DSMT4" ShapeID="_x0000_i1116" DrawAspect="Content" ObjectID="_1672696509" r:id="rId219"/>
        </w:object>
      </w:r>
    </w:p>
    <w:p w:rsidR="00771ABA" w:rsidRPr="00D50BA2" w:rsidRDefault="00771ABA" w:rsidP="00D50BA2">
      <w:pPr>
        <w:numPr>
          <w:ilvl w:val="0"/>
          <w:numId w:val="8"/>
        </w:numPr>
        <w:spacing w:after="0" w:line="240" w:lineRule="auto"/>
        <w:contextualSpacing/>
        <w:rPr>
          <w:rFonts w:ascii="Calibri" w:eastAsia="Calibri" w:hAnsi="Calibri" w:cs="Calibri"/>
          <w:vertAlign w:val="superscript"/>
        </w:rPr>
      </w:pPr>
      <w:r w:rsidRPr="00D50BA2">
        <w:rPr>
          <w:rFonts w:ascii="Calibri" w:eastAsia="Calibri" w:hAnsi="Calibri" w:cs="Times New Roman"/>
        </w:rPr>
        <w:t xml:space="preserve">Nejednadžbu </w:t>
      </w:r>
      <w:r w:rsidRPr="00D50BA2">
        <w:rPr>
          <w:rFonts w:ascii="Calibri" w:eastAsia="Calibri" w:hAnsi="Calibri" w:cs="Times New Roman"/>
          <w:position w:val="-6"/>
        </w:rPr>
        <w:object w:dxaOrig="960" w:dyaOrig="255">
          <v:shape id="_x0000_i1117" type="#_x0000_t75" style="width:48.35pt;height:12.9pt" o:ole="">
            <v:imagedata r:id="rId220" o:title=""/>
          </v:shape>
          <o:OLEObject Type="Embed" ProgID="Equation.DSMT4" ShapeID="_x0000_i1117" DrawAspect="Content" ObjectID="_1672696510" r:id="rId221"/>
        </w:object>
      </w:r>
      <w:r w:rsidRPr="00D50BA2">
        <w:rPr>
          <w:rFonts w:ascii="Calibri" w:eastAsia="Calibri" w:hAnsi="Calibri" w:cs="Times New Roman"/>
        </w:rPr>
        <w:t xml:space="preserve"> zapisujemo </w:t>
      </w:r>
      <w:r w:rsidRPr="00D50BA2">
        <w:rPr>
          <w:rFonts w:ascii="Calibri" w:eastAsia="Calibri" w:hAnsi="Calibri" w:cs="Times New Roman"/>
          <w:position w:val="-14"/>
        </w:rPr>
        <w:object w:dxaOrig="975" w:dyaOrig="390">
          <v:shape id="_x0000_i1118" type="#_x0000_t75" style="width:49.45pt;height:19.35pt" o:ole="">
            <v:imagedata r:id="rId222" o:title=""/>
          </v:shape>
          <o:OLEObject Type="Embed" ProgID="Equation.DSMT4" ShapeID="_x0000_i1118" DrawAspect="Content" ObjectID="_1672696511" r:id="rId223"/>
        </w:object>
      </w:r>
    </w:p>
    <w:p w:rsidR="00771ABA" w:rsidRPr="00D50BA2" w:rsidRDefault="00771ABA" w:rsidP="00D50BA2">
      <w:pPr>
        <w:numPr>
          <w:ilvl w:val="0"/>
          <w:numId w:val="8"/>
        </w:numPr>
        <w:spacing w:after="0" w:line="240" w:lineRule="auto"/>
        <w:contextualSpacing/>
        <w:rPr>
          <w:rFonts w:ascii="Calibri" w:eastAsia="Calibri" w:hAnsi="Calibri" w:cs="Calibri"/>
          <w:vertAlign w:val="superscript"/>
        </w:rPr>
      </w:pPr>
      <w:r w:rsidRPr="00D50BA2">
        <w:rPr>
          <w:rFonts w:ascii="Calibri" w:eastAsia="Calibri" w:hAnsi="Calibri" w:cs="Times New Roman"/>
        </w:rPr>
        <w:t xml:space="preserve">Nejednadžbu </w:t>
      </w:r>
      <w:r w:rsidRPr="00D50BA2">
        <w:rPr>
          <w:rFonts w:ascii="Calibri" w:eastAsia="Calibri" w:hAnsi="Calibri" w:cs="Times New Roman"/>
          <w:position w:val="-6"/>
        </w:rPr>
        <w:object w:dxaOrig="585" w:dyaOrig="255">
          <v:shape id="_x0000_i1119" type="#_x0000_t75" style="width:29pt;height:12.9pt" o:ole="">
            <v:imagedata r:id="rId224" o:title=""/>
          </v:shape>
          <o:OLEObject Type="Embed" ProgID="Equation.DSMT4" ShapeID="_x0000_i1119" DrawAspect="Content" ObjectID="_1672696512" r:id="rId225"/>
        </w:object>
      </w:r>
      <w:r w:rsidRPr="00D50BA2">
        <w:rPr>
          <w:rFonts w:ascii="Calibri" w:eastAsia="Calibri" w:hAnsi="Calibri" w:cs="Times New Roman"/>
        </w:rPr>
        <w:t xml:space="preserve"> zapisujemo </w:t>
      </w:r>
      <w:r w:rsidRPr="00D50BA2">
        <w:rPr>
          <w:rFonts w:ascii="Calibri" w:eastAsia="Calibri" w:hAnsi="Calibri" w:cs="Times New Roman"/>
          <w:position w:val="-14"/>
        </w:rPr>
        <w:object w:dxaOrig="1035" w:dyaOrig="390">
          <v:shape id="_x0000_i1120" type="#_x0000_t75" style="width:52.65pt;height:19.35pt" o:ole="">
            <v:imagedata r:id="rId226" o:title=""/>
          </v:shape>
          <o:OLEObject Type="Embed" ProgID="Equation.DSMT4" ShapeID="_x0000_i1120" DrawAspect="Content" ObjectID="_1672696513" r:id="rId227"/>
        </w:objec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Zadatci:</w:t>
      </w:r>
    </w:p>
    <w:p w:rsidR="00771ABA" w:rsidRPr="00D50BA2" w:rsidRDefault="00771ABA" w:rsidP="00D50BA2">
      <w:pPr>
        <w:numPr>
          <w:ilvl w:val="0"/>
          <w:numId w:val="6"/>
        </w:numPr>
        <w:spacing w:before="240" w:line="240" w:lineRule="auto"/>
        <w:contextualSpacing/>
        <w:rPr>
          <w:rFonts w:ascii="Calibri" w:eastAsia="Calibri" w:hAnsi="Calibri" w:cs="Times New Roman"/>
        </w:rPr>
      </w:pPr>
      <w:r w:rsidRPr="00D50BA2">
        <w:rPr>
          <w:rFonts w:ascii="Calibri" w:eastAsia="Calibri" w:hAnsi="Calibri" w:cs="Calibri"/>
          <w:lang w:eastAsia="hr-HR"/>
        </w:rPr>
        <w:t xml:space="preserve">U koordinatnom sustavu na pravcu prikažite interval  </w:t>
      </w:r>
      <w:r w:rsidRPr="00D50BA2">
        <w:rPr>
          <w:rFonts w:ascii="Calibri" w:eastAsia="Calibri" w:hAnsi="Calibri" w:cs="Times New Roman"/>
          <w:position w:val="-14"/>
        </w:rPr>
        <w:object w:dxaOrig="690" w:dyaOrig="375">
          <v:shape id="_x0000_i1121" type="#_x0000_t75" style="width:34.4pt;height:19.35pt" o:ole="">
            <v:imagedata r:id="rId228" o:title=""/>
          </v:shape>
          <o:OLEObject Type="Embed" ProgID="Equation.DSMT4" ShapeID="_x0000_i1121" DrawAspect="Content" ObjectID="_1672696514" r:id="rId229"/>
        </w:object>
      </w:r>
      <w:r w:rsidRPr="00D50BA2">
        <w:rPr>
          <w:rFonts w:ascii="Calibri" w:eastAsia="Calibri" w:hAnsi="Calibri" w:cs="Times New Roman"/>
        </w:rPr>
        <w:t>.</w:t>
      </w:r>
    </w:p>
    <w:p w:rsidR="00771ABA" w:rsidRPr="00D50BA2" w:rsidRDefault="00771ABA" w:rsidP="00D50BA2">
      <w:pPr>
        <w:numPr>
          <w:ilvl w:val="0"/>
          <w:numId w:val="6"/>
        </w:numPr>
        <w:spacing w:before="240" w:line="240" w:lineRule="auto"/>
        <w:contextualSpacing/>
        <w:rPr>
          <w:rFonts w:ascii="Calibri" w:eastAsia="Calibri" w:hAnsi="Calibri" w:cs="Calibri"/>
        </w:rPr>
      </w:pPr>
      <w:r w:rsidRPr="00D50BA2">
        <w:rPr>
          <w:rFonts w:ascii="Calibri" w:eastAsia="Calibri" w:hAnsi="Calibri" w:cs="Calibri"/>
        </w:rPr>
        <w:t>Zadani prikaz u koordinatnom sustavu na pravcu napišite u obliku intervala.</w:t>
      </w:r>
    </w:p>
    <w:p w:rsidR="00771ABA" w:rsidRPr="00D50BA2" w:rsidRDefault="00771ABA" w:rsidP="00D50BA2">
      <w:pPr>
        <w:spacing w:line="240" w:lineRule="auto"/>
        <w:ind w:left="720"/>
        <w:contextualSpacing/>
        <w:rPr>
          <w:rFonts w:ascii="Calibri" w:eastAsia="Calibri" w:hAnsi="Calibri" w:cs="Calibri"/>
        </w:rPr>
      </w:pPr>
      <w:r w:rsidRPr="00D50BA2">
        <w:rPr>
          <w:rFonts w:ascii="Calibri" w:eastAsia="Calibri" w:hAnsi="Calibri" w:cs="Times New Roman"/>
          <w:lang w:eastAsia="hr-HR"/>
        </w:rPr>
        <w:drawing>
          <wp:anchor distT="0" distB="0" distL="114300" distR="114300" simplePos="0" relativeHeight="251692032" behindDoc="0" locked="0" layoutInCell="1" allowOverlap="1">
            <wp:simplePos x="0" y="0"/>
            <wp:positionH relativeFrom="column">
              <wp:posOffset>-114300</wp:posOffset>
            </wp:positionH>
            <wp:positionV relativeFrom="paragraph">
              <wp:posOffset>66675</wp:posOffset>
            </wp:positionV>
            <wp:extent cx="3440430" cy="390525"/>
            <wp:effectExtent l="0" t="0" r="7620" b="9525"/>
            <wp:wrapNone/>
            <wp:docPr id="19" name="Picture 19" descr="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527"/>
                    <pic:cNvPicPr>
                      <a:picLocks noChangeAspect="1" noChangeArrowheads="1"/>
                    </pic:cNvPicPr>
                  </pic:nvPicPr>
                  <pic:blipFill>
                    <a:blip r:embed="rId2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440430" cy="390525"/>
                    </a:xfrm>
                    <a:prstGeom prst="rect">
                      <a:avLst/>
                    </a:prstGeom>
                    <a:noFill/>
                  </pic:spPr>
                </pic:pic>
              </a:graphicData>
            </a:graphic>
          </wp:anchor>
        </w:drawing>
      </w: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after="0" w:line="240" w:lineRule="auto"/>
        <w:contextualSpacing/>
        <w:rPr>
          <w:rFonts w:ascii="Calibri" w:eastAsia="Calibri" w:hAnsi="Calibri" w:cs="Calibri"/>
        </w:rPr>
      </w:pPr>
    </w:p>
    <w:p w:rsidR="00771ABA" w:rsidRPr="00D50BA2" w:rsidRDefault="00771ABA" w:rsidP="00D50BA2">
      <w:pPr>
        <w:spacing w:after="0" w:line="240" w:lineRule="auto"/>
        <w:contextualSpacing/>
        <w:rPr>
          <w:rFonts w:ascii="Calibri" w:eastAsia="Calibri" w:hAnsi="Calibri" w:cs="Calibri"/>
        </w:rPr>
      </w:pPr>
    </w:p>
    <w:p w:rsidR="00771ABA" w:rsidRPr="00D50BA2" w:rsidRDefault="00771ABA" w:rsidP="00D50BA2">
      <w:pPr>
        <w:spacing w:after="0" w:line="240" w:lineRule="auto"/>
        <w:contextualSpacing/>
        <w:rPr>
          <w:rFonts w:ascii="Calibri" w:eastAsia="Calibri" w:hAnsi="Calibri" w:cs="Calibri"/>
        </w:rPr>
      </w:pPr>
    </w:p>
    <w:p w:rsidR="00771ABA" w:rsidRPr="00D50BA2" w:rsidRDefault="00771ABA" w:rsidP="00D50BA2">
      <w:pPr>
        <w:spacing w:after="0" w:line="240" w:lineRule="auto"/>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b/>
        </w:rPr>
        <w:t xml:space="preserve">Primjer 3:  </w:t>
      </w:r>
      <w:r w:rsidRPr="00D50BA2">
        <w:rPr>
          <w:rFonts w:ascii="Calibri" w:eastAsia="Calibri" w:hAnsi="Calibri" w:cs="Calibri"/>
        </w:rPr>
        <w:t xml:space="preserve">Izlazna kartica </w:t>
      </w:r>
    </w:p>
    <w:p w:rsidR="00771ABA" w:rsidRPr="00D50BA2" w:rsidRDefault="00771ABA" w:rsidP="00D50BA2">
      <w:pPr>
        <w:spacing w:line="240" w:lineRule="auto"/>
        <w:contextualSpacing/>
        <w:rPr>
          <w:rFonts w:ascii="Calibri" w:eastAsia="Calibri" w:hAnsi="Calibri" w:cs="Calibri"/>
        </w:rPr>
      </w:pPr>
      <w:r w:rsidRPr="00D50BA2">
        <w:rPr>
          <w:rFonts w:ascii="Calibri" w:eastAsia="Calibri" w:hAnsi="Calibri" w:cs="Calibri"/>
        </w:rPr>
        <w:t>Učenici odgovaraju na postavljene zadatke na listić papira.</w:t>
      </w:r>
    </w:p>
    <w:p w:rsidR="00771ABA" w:rsidRPr="00D50BA2" w:rsidRDefault="00771ABA" w:rsidP="00D50BA2">
      <w:pPr>
        <w:spacing w:line="240" w:lineRule="auto"/>
        <w:contextualSpacing/>
        <w:rPr>
          <w:rFonts w:ascii="Calibri" w:eastAsia="Calibri" w:hAnsi="Calibri" w:cs="Calibri"/>
        </w:rPr>
      </w:pPr>
    </w:p>
    <w:p w:rsidR="00771ABA" w:rsidRPr="00D50BA2" w:rsidRDefault="00771ABA" w:rsidP="00D50BA2">
      <w:pPr>
        <w:numPr>
          <w:ilvl w:val="0"/>
          <w:numId w:val="18"/>
        </w:numPr>
        <w:spacing w:before="240" w:after="0" w:line="240" w:lineRule="auto"/>
        <w:ind w:left="426"/>
        <w:contextualSpacing/>
        <w:rPr>
          <w:rFonts w:ascii="Calibri" w:eastAsia="Calibri" w:hAnsi="Calibri" w:cs="Calibri"/>
        </w:rPr>
      </w:pPr>
      <w:r w:rsidRPr="00D50BA2">
        <w:rPr>
          <w:rFonts w:ascii="Calibri" w:eastAsia="Calibri" w:hAnsi="Calibri" w:cs="Calibri"/>
        </w:rPr>
        <w:t xml:space="preserve">Izračunajte koordinatu polovišta dužine </w:t>
      </w:r>
      <w:r w:rsidRPr="00D50BA2">
        <w:rPr>
          <w:rFonts w:ascii="Calibri" w:eastAsia="Calibri" w:hAnsi="Calibri" w:cs="Times New Roman"/>
          <w:position w:val="-4"/>
        </w:rPr>
        <w:object w:dxaOrig="300" w:dyaOrig="285">
          <v:shape id="_x0000_i1122" type="#_x0000_t75" style="width:15.05pt;height:15.05pt" o:ole="">
            <v:imagedata r:id="rId160" o:title=""/>
          </v:shape>
          <o:OLEObject Type="Embed" ProgID="Equation.DSMT4" ShapeID="_x0000_i1122" DrawAspect="Content" ObjectID="_1672696515" r:id="rId231"/>
        </w:object>
      </w:r>
      <w:r w:rsidRPr="00D50BA2">
        <w:rPr>
          <w:rFonts w:ascii="Calibri" w:eastAsia="Calibri" w:hAnsi="Calibri" w:cs="Calibri"/>
        </w:rPr>
        <w:t xml:space="preserve">   ako su koordinate njezinih krajnjih točaka </w:t>
      </w:r>
      <w:r w:rsidRPr="00D50BA2">
        <w:rPr>
          <w:rFonts w:ascii="Calibri" w:eastAsia="Calibri" w:hAnsi="Calibri" w:cs="Times New Roman"/>
          <w:position w:val="-26"/>
        </w:rPr>
        <w:object w:dxaOrig="1320" w:dyaOrig="600">
          <v:shape id="_x0000_i1123" type="#_x0000_t75" style="width:65.55pt;height:30.1pt" o:ole="">
            <v:imagedata r:id="rId232" o:title=""/>
          </v:shape>
          <o:OLEObject Type="Embed" ProgID="Equation.DSMT4" ShapeID="_x0000_i1123" DrawAspect="Content" ObjectID="_1672696516" r:id="rId233"/>
        </w:object>
      </w:r>
      <w:r w:rsidRPr="00D50BA2">
        <w:rPr>
          <w:rFonts w:ascii="Calibri" w:eastAsia="Calibri" w:hAnsi="Calibri" w:cs="Times New Roman"/>
        </w:rPr>
        <w:t>.</w:t>
      </w:r>
    </w:p>
    <w:p w:rsidR="00771ABA" w:rsidRPr="00D50BA2" w:rsidRDefault="00771ABA" w:rsidP="00D50BA2">
      <w:pPr>
        <w:spacing w:before="240" w:after="0" w:line="240" w:lineRule="auto"/>
        <w:ind w:left="426"/>
        <w:contextualSpacing/>
        <w:rPr>
          <w:rFonts w:ascii="Calibri" w:eastAsia="Calibri" w:hAnsi="Calibri" w:cs="Calibri"/>
        </w:rPr>
      </w:pPr>
    </w:p>
    <w:p w:rsidR="00771ABA" w:rsidRPr="00D50BA2" w:rsidRDefault="00771ABA" w:rsidP="00D50BA2">
      <w:pPr>
        <w:numPr>
          <w:ilvl w:val="0"/>
          <w:numId w:val="18"/>
        </w:numPr>
        <w:spacing w:before="240" w:line="240" w:lineRule="auto"/>
        <w:ind w:left="426"/>
        <w:contextualSpacing/>
        <w:rPr>
          <w:rFonts w:ascii="Calibri" w:eastAsia="Calibri" w:hAnsi="Calibri" w:cs="Times New Roman"/>
        </w:rPr>
      </w:pPr>
      <w:r w:rsidRPr="00D50BA2">
        <w:rPr>
          <w:rFonts w:ascii="Calibri" w:eastAsia="Calibri" w:hAnsi="Calibri" w:cs="Calibri"/>
          <w:lang w:eastAsia="hr-HR"/>
        </w:rPr>
        <w:t xml:space="preserve">U koordinatnom sustavu na pravcu prikažite interval  </w:t>
      </w:r>
      <w:r w:rsidRPr="00D50BA2">
        <w:rPr>
          <w:rFonts w:ascii="Calibri" w:eastAsia="Calibri" w:hAnsi="Calibri" w:cs="Times New Roman"/>
          <w:position w:val="-14"/>
        </w:rPr>
        <w:object w:dxaOrig="690" w:dyaOrig="375">
          <v:shape id="_x0000_i1124" type="#_x0000_t75" style="width:34.4pt;height:19.35pt" o:ole="">
            <v:imagedata r:id="rId234" o:title=""/>
          </v:shape>
          <o:OLEObject Type="Embed" ProgID="Equation.DSMT4" ShapeID="_x0000_i1124" DrawAspect="Content" ObjectID="_1672696517" r:id="rId235"/>
        </w:object>
      </w:r>
      <w:r w:rsidRPr="00D50BA2">
        <w:rPr>
          <w:rFonts w:ascii="Calibri" w:eastAsia="Calibri" w:hAnsi="Calibri" w:cs="Times New Roman"/>
        </w:rPr>
        <w:t>.</w:t>
      </w:r>
    </w:p>
    <w:p w:rsidR="00771ABA" w:rsidRPr="00D50BA2" w:rsidRDefault="00771ABA" w:rsidP="00D50BA2">
      <w:pPr>
        <w:spacing w:after="0" w:line="240" w:lineRule="auto"/>
        <w:ind w:left="426"/>
        <w:contextualSpacing/>
        <w:rPr>
          <w:rFonts w:ascii="Calibri" w:eastAsia="Calibri" w:hAnsi="Calibri" w:cs="Times New Roman"/>
        </w:rPr>
      </w:pPr>
    </w:p>
    <w:p w:rsidR="00771ABA" w:rsidRPr="00D50BA2" w:rsidRDefault="00771ABA" w:rsidP="00D50BA2">
      <w:pPr>
        <w:numPr>
          <w:ilvl w:val="0"/>
          <w:numId w:val="18"/>
        </w:numPr>
        <w:spacing w:before="240" w:line="240" w:lineRule="auto"/>
        <w:ind w:left="426"/>
        <w:contextualSpacing/>
        <w:rPr>
          <w:rFonts w:ascii="Calibri" w:eastAsia="Calibri" w:hAnsi="Calibri" w:cs="Calibri"/>
        </w:rPr>
      </w:pPr>
      <w:r w:rsidRPr="00D50BA2">
        <w:rPr>
          <w:rFonts w:ascii="Calibri" w:eastAsia="Calibri" w:hAnsi="Calibri" w:cs="Calibri"/>
        </w:rPr>
        <w:t>Zadani prikaz u koordinatnom sustavu na pravcu napišite u obliku intervala.</w:t>
      </w:r>
    </w:p>
    <w:p w:rsidR="00771ABA" w:rsidRPr="00D50BA2" w:rsidRDefault="00771ABA" w:rsidP="00D50BA2">
      <w:pPr>
        <w:spacing w:line="240" w:lineRule="auto"/>
        <w:ind w:left="720"/>
        <w:contextualSpacing/>
        <w:rPr>
          <w:rFonts w:ascii="Calibri" w:eastAsia="Calibri" w:hAnsi="Calibri" w:cs="Calibri"/>
        </w:rPr>
      </w:pPr>
      <w:r w:rsidRPr="00D50BA2">
        <w:rPr>
          <w:rFonts w:ascii="Calibri" w:eastAsia="Calibri" w:hAnsi="Calibri" w:cs="Times New Roman"/>
          <w:lang w:eastAsia="hr-HR"/>
        </w:rPr>
        <w:drawing>
          <wp:anchor distT="0" distB="0" distL="114300" distR="114300" simplePos="0" relativeHeight="251693056" behindDoc="0" locked="0" layoutInCell="1" allowOverlap="1">
            <wp:simplePos x="0" y="0"/>
            <wp:positionH relativeFrom="column">
              <wp:posOffset>43180</wp:posOffset>
            </wp:positionH>
            <wp:positionV relativeFrom="paragraph">
              <wp:posOffset>35560</wp:posOffset>
            </wp:positionV>
            <wp:extent cx="3338195" cy="359410"/>
            <wp:effectExtent l="0" t="0" r="0" b="2540"/>
            <wp:wrapNone/>
            <wp:docPr id="30" name="Picture 33" descr="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528"/>
                    <pic:cNvPicPr>
                      <a:picLocks noChangeAspect="1" noChangeArrowheads="1"/>
                    </pic:cNvPicPr>
                  </pic:nvPicPr>
                  <pic:blipFill>
                    <a:blip r:embed="rId2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38195" cy="359410"/>
                    </a:xfrm>
                    <a:prstGeom prst="rect">
                      <a:avLst/>
                    </a:prstGeom>
                    <a:noFill/>
                  </pic:spPr>
                </pic:pic>
              </a:graphicData>
            </a:graphic>
          </wp:anchor>
        </w:drawing>
      </w:r>
    </w:p>
    <w:p w:rsidR="00771ABA" w:rsidRPr="00D50BA2" w:rsidRDefault="00771ABA" w:rsidP="00D50BA2">
      <w:pPr>
        <w:spacing w:after="0" w:line="240" w:lineRule="auto"/>
        <w:rPr>
          <w:rFonts w:ascii="Calibri" w:eastAsia="Calibri" w:hAnsi="Calibri" w:cs="Calibri"/>
        </w:rPr>
        <w:sectPr w:rsidR="00771ABA" w:rsidRPr="00D50BA2" w:rsidSect="00AE7396">
          <w:type w:val="continuous"/>
          <w:pgSz w:w="11906" w:h="16838"/>
          <w:pgMar w:top="720" w:right="720" w:bottom="720" w:left="720" w:header="709" w:footer="709" w:gutter="0"/>
          <w:cols w:num="2" w:space="708"/>
        </w:sectPr>
      </w:pPr>
    </w:p>
    <w:p w:rsidR="00771ABA" w:rsidRPr="00D50BA2" w:rsidRDefault="00771ABA" w:rsidP="00D50BA2">
      <w:pPr>
        <w:pBdr>
          <w:bottom w:val="single" w:sz="4" w:space="1" w:color="auto"/>
        </w:pBdr>
        <w:spacing w:line="240" w:lineRule="auto"/>
        <w:rPr>
          <w:rFonts w:ascii="Calibri" w:eastAsia="Calibri" w:hAnsi="Calibri" w:cs="Calibri"/>
          <w:color w:val="FF0000"/>
          <w:sz w:val="32"/>
          <w:szCs w:val="32"/>
        </w:rPr>
      </w:pPr>
      <w:r w:rsidRPr="00D50BA2">
        <w:rPr>
          <w:rFonts w:ascii="Calibri" w:eastAsia="Calibri" w:hAnsi="Calibri" w:cs="Calibri"/>
          <w:color w:val="FF0000"/>
          <w:sz w:val="32"/>
          <w:szCs w:val="32"/>
        </w:rPr>
        <w:lastRenderedPageBreak/>
        <w:t xml:space="preserve">3.3. Pravokutni koordinatni sustav u ravnini  </w:t>
      </w: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Broj sati: 4</w:t>
      </w:r>
    </w:p>
    <w:p w:rsidR="00771ABA" w:rsidRPr="00D50BA2" w:rsidRDefault="00771ABA" w:rsidP="00D50BA2">
      <w:pPr>
        <w:spacing w:line="240" w:lineRule="auto"/>
        <w:rPr>
          <w:rFonts w:ascii="Calibri" w:eastAsia="Calibri" w:hAnsi="Calibri" w:cs="Calibri"/>
          <w:i/>
        </w:rPr>
      </w:pPr>
      <w:r w:rsidRPr="00D50BA2">
        <w:rPr>
          <w:rFonts w:ascii="Calibri" w:eastAsia="Calibri" w:hAnsi="Calibri" w:cs="Calibri"/>
          <w:i/>
        </w:rPr>
        <w:t xml:space="preserve">Udžbenik: stranice 28. – 37. </w:t>
      </w: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Odgojno – obrazovni ishod</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rPr>
      </w:pPr>
      <w:r w:rsidRPr="00D50BA2">
        <w:rPr>
          <w:rFonts w:ascii="Calibri" w:eastAsia="Calibri" w:hAnsi="Calibri" w:cs="Calibri"/>
        </w:rPr>
        <w:t xml:space="preserve">D.7.2. </w:t>
      </w:r>
      <w:r w:rsidRPr="00D50BA2">
        <w:rPr>
          <w:rFonts w:ascii="Calibri" w:eastAsia="Times New Roman" w:hAnsi="Calibri" w:cs="Calibri"/>
          <w:color w:val="231F20"/>
        </w:rPr>
        <w:t xml:space="preserve">U koordinatnome sustavu u ravnini crta točke s racionalnim koordinatama i stvara motive koristeći se </w:t>
      </w:r>
    </w:p>
    <w:p w:rsidR="00771ABA" w:rsidRPr="00D50BA2" w:rsidRDefault="00771ABA" w:rsidP="00D50BA2">
      <w:pPr>
        <w:shd w:val="clear" w:color="auto" w:fill="FFFFFF"/>
        <w:spacing w:after="48" w:line="240" w:lineRule="auto"/>
        <w:textAlignment w:val="baseline"/>
        <w:rPr>
          <w:rFonts w:ascii="Calibri" w:eastAsia="Calibri" w:hAnsi="Calibri" w:cs="Calibri"/>
        </w:rPr>
      </w:pPr>
      <w:r w:rsidRPr="00D50BA2">
        <w:rPr>
          <w:rFonts w:ascii="Calibri" w:eastAsia="Times New Roman" w:hAnsi="Calibri" w:cs="Calibri"/>
          <w:color w:val="231F20"/>
        </w:rPr>
        <w:t xml:space="preserve">            njima.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rPr>
      </w:pP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Međupredmetne teme</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uku A.3.2. Primjena strategija učenja i rješavanje problema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uku A.3.4. Učenik kritički promišlja i vrednuje ideje uz podršku učitelja.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uku B.3.3. Učenik regulira svoje učenje mijenjanjem plana ili pristupa učenju, samostalno ili uz poticaj učitelja.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uku B.3.4. Učenik samovrednuje proces učenja i svoje rezultate, procjenjuje ostvareni napredak te na temelju toga planira buduće učenje.</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osr A.3.1. Razvija sliku o sebi.</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osr A.3.3. Razvija osobne potencijale.</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osr B.3.2. Razvija komunikacijske kompetencije i uvažavajuće odnose s drugima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osr B.3.4. Suradnički uči i radi u timu.</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ikt A.3.2. Učenik se samostalno koristi raznim uređajima i programima.</w:t>
      </w:r>
    </w:p>
    <w:p w:rsidR="00771ABA" w:rsidRPr="00D50BA2" w:rsidRDefault="00771ABA" w:rsidP="00D50BA2">
      <w:pPr>
        <w:shd w:val="clear" w:color="auto" w:fill="FFFFFF"/>
        <w:spacing w:after="48" w:line="240" w:lineRule="auto"/>
        <w:textAlignment w:val="baseline"/>
        <w:rPr>
          <w:rFonts w:ascii="Times New Roman" w:eastAsia="Times New Roman" w:hAnsi="Times New Roman" w:cs="Times New Roman"/>
          <w:color w:val="231F20"/>
          <w:lang w:eastAsia="hr-HR"/>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 xml:space="preserve">Tijek nastavnih sati </w:t>
      </w:r>
    </w:p>
    <w:p w:rsidR="00771ABA" w:rsidRPr="00D50BA2" w:rsidRDefault="00771ABA" w:rsidP="00D50BA2">
      <w:pPr>
        <w:numPr>
          <w:ilvl w:val="0"/>
          <w:numId w:val="1"/>
        </w:numPr>
        <w:spacing w:line="240" w:lineRule="auto"/>
        <w:contextualSpacing/>
        <w:rPr>
          <w:rFonts w:ascii="Calibri" w:eastAsia="Calibri" w:hAnsi="Calibri" w:cs="Calibri"/>
          <w:b/>
          <w:color w:val="00B0F0"/>
        </w:rPr>
      </w:pPr>
      <w:r w:rsidRPr="00D50BA2">
        <w:rPr>
          <w:rFonts w:ascii="Calibri" w:eastAsia="Calibri" w:hAnsi="Calibri" w:cs="Calibri"/>
          <w:b/>
          <w:color w:val="00B0F0"/>
        </w:rPr>
        <w:t>Pravokutni koordinatni sustav u ravnini (ponavljanje gradiva 6.razreda)</w:t>
      </w:r>
    </w:p>
    <w:p w:rsidR="00771ABA" w:rsidRPr="00D50BA2" w:rsidRDefault="00771ABA" w:rsidP="00D50BA2">
      <w:pPr>
        <w:spacing w:line="240" w:lineRule="auto"/>
        <w:ind w:left="720"/>
        <w:contextualSpacing/>
        <w:rPr>
          <w:rFonts w:ascii="Calibri" w:eastAsia="Calibri" w:hAnsi="Calibri" w:cs="Calibri"/>
          <w:b/>
          <w:color w:val="00B0F0"/>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1 – Ponavljanje</w:t>
      </w:r>
    </w:p>
    <w:p w:rsidR="00771ABA" w:rsidRPr="00D50BA2" w:rsidRDefault="00771ABA" w:rsidP="00D50BA2">
      <w:pPr>
        <w:spacing w:line="240" w:lineRule="auto"/>
        <w:rPr>
          <w:rFonts w:ascii="Calibri" w:eastAsia="Calibri" w:hAnsi="Calibri" w:cs="Calibri"/>
          <w:iCs/>
        </w:rPr>
      </w:pPr>
      <w:r w:rsidRPr="00D50BA2">
        <w:rPr>
          <w:rFonts w:ascii="Calibri" w:eastAsia="Calibri" w:hAnsi="Calibri" w:cs="Calibri"/>
        </w:rPr>
        <w:t>Učenici su u šestom razredu upoznali p</w:t>
      </w:r>
      <w:r w:rsidRPr="00D50BA2">
        <w:rPr>
          <w:rFonts w:ascii="Calibri" w:eastAsia="Calibri" w:hAnsi="Calibri" w:cs="Calibri"/>
          <w:iCs/>
        </w:rPr>
        <w:t>ravokutni koordinatni sustav u ravnini. Učili su što je uređeni par, kako organizirati pravokutni koordinatni sustav u ravnini (ishodište, jedinične dužine, koordinate točke, koordinatne osi, kvadranti), očitavati i crtavati točke zadane cjelobrojnim koordinatama uz odgovarajući matematički zapis te prema zapisu pomoću koordinata prepoznavati i tumačiti pripadnost točke kvadrantima i koordinatnim osima.</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Učitelj prikuplja informacije o prethodnim znanjima učenika i miskoncepcijama učenika o navedenim pojmovima i konceptima (vrednovanje za učenje).</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Uz razgovor s učiteljem putem</w:t>
      </w:r>
      <w:r w:rsidRPr="00D50BA2">
        <w:rPr>
          <w:rFonts w:ascii="Calibri" w:eastAsia="Calibri" w:hAnsi="Calibri" w:cs="Myriad Pro"/>
          <w:color w:val="000000"/>
        </w:rPr>
        <w:t xml:space="preserve"> interaktivne simulacija </w:t>
      </w:r>
      <w:r w:rsidRPr="00D50BA2">
        <w:rPr>
          <w:rFonts w:ascii="Calibri" w:eastAsia="Calibri" w:hAnsi="Calibri" w:cs="Calibri"/>
        </w:rPr>
        <w:t>(</w:t>
      </w:r>
      <w:r w:rsidRPr="00D50BA2">
        <w:rPr>
          <w:rFonts w:ascii="Calibri" w:eastAsia="Calibri" w:hAnsi="Calibri" w:cs="Calibri"/>
          <w:color w:val="7F7F7F" w:themeColor="text1" w:themeTint="80"/>
        </w:rPr>
        <w:t>e-sfera: Koordinatni sustav i linearna ovisnost -&gt; Koordinatni sustav u ravnini -&gt; e-Matematika -&gt; Interaktivna simulacija Koordinatni sustav u ravnini</w:t>
      </w:r>
      <w:r w:rsidRPr="00D50BA2">
        <w:rPr>
          <w:rFonts w:ascii="Calibri" w:eastAsia="Calibri" w:hAnsi="Calibri" w:cs="Calibri"/>
        </w:rPr>
        <w:t>)</w:t>
      </w:r>
      <w:r w:rsidRPr="00D50BA2">
        <w:rPr>
          <w:rFonts w:ascii="Calibri" w:eastAsia="Calibri" w:hAnsi="Calibri" w:cs="Calibri"/>
          <w:i/>
        </w:rPr>
        <w:t xml:space="preserve"> </w:t>
      </w:r>
      <w:r w:rsidRPr="00D50BA2">
        <w:rPr>
          <w:rFonts w:ascii="Calibri" w:eastAsia="Calibri" w:hAnsi="Calibri" w:cs="Calibri"/>
        </w:rPr>
        <w:t>učenici samostalno ponavljaju gore navedene pojmove i koncepte.</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2 – Prikazivanje točke zadane cjelobrojnim koordinatama u koordinatnoj ravnini</w:t>
      </w:r>
    </w:p>
    <w:p w:rsidR="00771ABA" w:rsidRPr="00D50BA2" w:rsidRDefault="00771ABA" w:rsidP="00D50BA2">
      <w:pPr>
        <w:tabs>
          <w:tab w:val="left" w:pos="6938"/>
        </w:tabs>
        <w:spacing w:after="0" w:line="240" w:lineRule="auto"/>
        <w:rPr>
          <w:rFonts w:ascii="Calibri" w:eastAsia="Calibri" w:hAnsi="Calibri" w:cs="Calibri"/>
          <w:color w:val="002060"/>
        </w:rPr>
      </w:pPr>
      <w:r w:rsidRPr="00D50BA2">
        <w:rPr>
          <w:rFonts w:ascii="Calibri" w:eastAsia="Calibri" w:hAnsi="Calibri" w:cs="Calibri"/>
        </w:rPr>
        <w:t xml:space="preserve">Učenici rješavaju zadatke na </w:t>
      </w:r>
      <w:r w:rsidRPr="00D50BA2">
        <w:rPr>
          <w:rFonts w:ascii="Calibri" w:eastAsia="Calibri" w:hAnsi="Calibri" w:cs="Calibri"/>
          <w:color w:val="7F7F7F" w:themeColor="text1" w:themeTint="80"/>
        </w:rPr>
        <w:t xml:space="preserve">e-sferi: Koordinatni sustav i linearna ovisnost -&gt; Koordinatni sustav u ravnini -&gt; e-Matematika -&gt; Interaktivna simulacija Vježbalica: Nacrtaj točku </w:t>
      </w:r>
      <w:r w:rsidRPr="00D50BA2">
        <w:rPr>
          <w:rFonts w:ascii="Calibri" w:eastAsia="Calibri" w:hAnsi="Calibri" w:cs="Calibri"/>
        </w:rPr>
        <w:t>te samostalno provjeravaju ispravnost rješenja. Učitelj pomaže, usmjerava i vodi kroz proces samovrednovanja (vrednovanje kao učenje).</w:t>
      </w:r>
      <w:r w:rsidRPr="00D50BA2">
        <w:rPr>
          <w:rFonts w:ascii="Calibri" w:eastAsia="Calibri" w:hAnsi="Calibri" w:cs="Calibri"/>
          <w:color w:val="002060"/>
        </w:rPr>
        <w:t xml:space="preserve">   </w:t>
      </w:r>
    </w:p>
    <w:p w:rsidR="00771ABA" w:rsidRPr="00D50BA2" w:rsidRDefault="00771ABA" w:rsidP="00D50BA2">
      <w:pPr>
        <w:tabs>
          <w:tab w:val="left" w:pos="6938"/>
        </w:tabs>
        <w:spacing w:after="0" w:line="240" w:lineRule="auto"/>
        <w:rPr>
          <w:rFonts w:ascii="Calibri" w:eastAsia="Calibri" w:hAnsi="Calibri" w:cs="Calibri"/>
          <w:color w:val="002060"/>
        </w:rPr>
      </w:pP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tabs>
          <w:tab w:val="left" w:pos="6938"/>
        </w:tabs>
        <w:spacing w:after="0" w:line="240" w:lineRule="auto"/>
        <w:rPr>
          <w:rFonts w:ascii="Calibri" w:eastAsia="Calibri" w:hAnsi="Calibri" w:cs="Calibri"/>
          <w:b/>
        </w:rPr>
      </w:pPr>
      <w:r w:rsidRPr="00D50BA2">
        <w:rPr>
          <w:rFonts w:ascii="Calibri" w:eastAsia="Calibri" w:hAnsi="Calibri" w:cs="Calibri"/>
          <w:b/>
        </w:rPr>
        <w:t>Aktivnost 3 – Nastavni listić</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Učenici rješavaju zadatke s nastavnih listića te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color w:val="002060"/>
        </w:rPr>
        <w:t xml:space="preserve">                                                                                           </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lastRenderedPageBreak/>
        <w:t xml:space="preserve">Listići za vrednovanje kao učenje: Pr.1.  </w:t>
      </w:r>
    </w:p>
    <w:p w:rsidR="00771ABA" w:rsidRPr="00D50BA2" w:rsidRDefault="00771ABA" w:rsidP="00D50BA2">
      <w:pPr>
        <w:tabs>
          <w:tab w:val="left" w:pos="6938"/>
        </w:tabs>
        <w:spacing w:line="240" w:lineRule="auto"/>
        <w:rPr>
          <w:rFonts w:ascii="Calibri" w:eastAsia="Calibri" w:hAnsi="Calibri" w:cs="Calibri"/>
        </w:rPr>
      </w:pPr>
      <w:r w:rsidRPr="00D50BA2">
        <w:rPr>
          <w:rFonts w:ascii="Calibri" w:eastAsia="Calibri" w:hAnsi="Calibri" w:cs="Calibri"/>
        </w:rPr>
        <w:t>Listići za vrednovanje za učenje: Pr.1. i Listići za vrednovanje za učenje_općenito:  Pr.1. – Pr.5.</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Primjeri vrednovanja</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 xml:space="preserve">Vrednovanje kao učenje: </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 xml:space="preserve">e-sfera: Koordinatni sustav i linearna ovisnost -&gt; Koordinatni sustav u ravnini -&gt; e-Matematika -&gt; Interaktivna simulacija Vježbalica: Nacrtaj točku </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 xml:space="preserve">Aktinost 3  – samovrednovanje ispravnosti rješavanja zadataka </w:t>
      </w:r>
    </w:p>
    <w:p w:rsidR="00771ABA" w:rsidRPr="00D50BA2" w:rsidRDefault="00771ABA" w:rsidP="00D50BA2">
      <w:pPr>
        <w:numPr>
          <w:ilvl w:val="0"/>
          <w:numId w:val="3"/>
        </w:numPr>
        <w:spacing w:after="0" w:line="240" w:lineRule="auto"/>
        <w:ind w:left="1418"/>
        <w:contextualSpacing/>
        <w:rPr>
          <w:rFonts w:ascii="Calibri" w:eastAsia="Calibri" w:hAnsi="Calibri" w:cs="Calibri"/>
        </w:rPr>
      </w:pPr>
      <w:r w:rsidRPr="00D50BA2">
        <w:rPr>
          <w:rFonts w:ascii="Calibri" w:eastAsia="Calibri" w:hAnsi="Calibri" w:cs="Calibri"/>
        </w:rPr>
        <w:t xml:space="preserve">Aktivnost 3 – listići za vrednovanje kao učenje </w:t>
      </w:r>
    </w:p>
    <w:p w:rsidR="00771ABA" w:rsidRPr="00D50BA2" w:rsidRDefault="00771ABA" w:rsidP="00D50BA2">
      <w:pPr>
        <w:numPr>
          <w:ilvl w:val="0"/>
          <w:numId w:val="2"/>
        </w:numPr>
        <w:spacing w:after="0" w:line="240" w:lineRule="auto"/>
        <w:contextualSpacing/>
        <w:rPr>
          <w:rFonts w:ascii="Calibri" w:eastAsia="Calibri" w:hAnsi="Calibri" w:cs="Calibri"/>
        </w:rPr>
      </w:pPr>
      <w:r w:rsidRPr="00D50BA2">
        <w:rPr>
          <w:rFonts w:ascii="Calibri" w:eastAsia="Calibri" w:hAnsi="Calibri" w:cs="Calibri"/>
        </w:rPr>
        <w:t>Vrednovanje za učenje:</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 xml:space="preserve">Aktivnost 1 – prikupljanje informacija o prethodnim znanjima </w:t>
      </w:r>
    </w:p>
    <w:p w:rsidR="00771ABA" w:rsidRPr="00D50BA2" w:rsidRDefault="00771ABA" w:rsidP="00D50BA2">
      <w:pPr>
        <w:numPr>
          <w:ilvl w:val="1"/>
          <w:numId w:val="14"/>
        </w:numPr>
        <w:spacing w:line="240" w:lineRule="auto"/>
        <w:contextualSpacing/>
        <w:rPr>
          <w:rFonts w:ascii="Calibri" w:eastAsia="Calibri" w:hAnsi="Calibri" w:cs="Calibri"/>
        </w:rPr>
      </w:pPr>
      <w:r w:rsidRPr="00D50BA2">
        <w:rPr>
          <w:rFonts w:ascii="Calibri" w:eastAsia="Calibri" w:hAnsi="Calibri" w:cs="Calibri"/>
        </w:rPr>
        <w:t xml:space="preserve">Aktivnost 3 – listići za vrednovanje za učenje  </w:t>
      </w:r>
    </w:p>
    <w:p w:rsidR="00771ABA" w:rsidRPr="00D50BA2" w:rsidRDefault="00771ABA" w:rsidP="00D50BA2">
      <w:pPr>
        <w:spacing w:line="240" w:lineRule="auto"/>
        <w:ind w:left="1440"/>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za motiviranje i rad s darovitim učenicima</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color w:val="FF0000"/>
        </w:rPr>
      </w:pPr>
      <w:r w:rsidRPr="00D50BA2">
        <w:rPr>
          <w:rFonts w:ascii="Calibri" w:eastAsia="Calibri" w:hAnsi="Calibri" w:cs="Calibri"/>
        </w:rPr>
        <w:t xml:space="preserve">Z. Martinec: Matematika 7 plus – zbirka zadataka za dodatnu nastavu matematike – </w:t>
      </w:r>
    </w:p>
    <w:p w:rsidR="00771ABA" w:rsidRPr="00D50BA2" w:rsidRDefault="00771ABA" w:rsidP="00D50BA2">
      <w:pPr>
        <w:numPr>
          <w:ilvl w:val="0"/>
          <w:numId w:val="4"/>
        </w:numPr>
        <w:tabs>
          <w:tab w:val="left" w:pos="6938"/>
        </w:tabs>
        <w:spacing w:line="240" w:lineRule="auto"/>
        <w:contextualSpacing/>
        <w:rPr>
          <w:rFonts w:ascii="Calibri" w:eastAsia="Calibri" w:hAnsi="Calibri" w:cs="Calibri"/>
        </w:rPr>
      </w:pPr>
      <w:r w:rsidRPr="00D50BA2">
        <w:rPr>
          <w:rFonts w:ascii="Calibri" w:eastAsia="Calibri" w:hAnsi="Calibri" w:cs="Calibri"/>
        </w:rPr>
        <w:t xml:space="preserve">M.Muštra: Dodatna nastava matematike za 7.razred – </w:t>
      </w:r>
    </w:p>
    <w:p w:rsidR="00771ABA" w:rsidRPr="00D50BA2" w:rsidRDefault="00771ABA" w:rsidP="00D50BA2">
      <w:pPr>
        <w:tabs>
          <w:tab w:val="left" w:pos="6938"/>
        </w:tabs>
        <w:spacing w:line="240" w:lineRule="auto"/>
        <w:ind w:left="720"/>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koje obuhvaćaju prilagodbu za učenike s teškoćama</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Dopunski zadatci: 65., 66.a, 67.</w:t>
      </w:r>
    </w:p>
    <w:p w:rsidR="00771ABA" w:rsidRPr="00D50BA2" w:rsidRDefault="00771ABA" w:rsidP="00D50BA2">
      <w:pPr>
        <w:numPr>
          <w:ilvl w:val="0"/>
          <w:numId w:val="2"/>
        </w:numPr>
        <w:spacing w:line="240" w:lineRule="auto"/>
        <w:contextualSpacing/>
        <w:rPr>
          <w:rFonts w:ascii="Calibri" w:eastAsia="Calibri" w:hAnsi="Calibri" w:cs="Calibri"/>
          <w:b/>
        </w:rPr>
      </w:pPr>
      <w:r w:rsidRPr="00D50BA2">
        <w:rPr>
          <w:rFonts w:ascii="Calibri" w:eastAsia="Calibri" w:hAnsi="Calibri" w:cs="Calibri"/>
        </w:rPr>
        <w:t xml:space="preserve">Lj. Peretin, D. Vujanović: Matematika 7 - radna bilježnica za pomoć u učenju matematike – </w:t>
      </w:r>
    </w:p>
    <w:p w:rsidR="00771ABA" w:rsidRPr="00D50BA2" w:rsidRDefault="00771ABA" w:rsidP="00D50BA2">
      <w:pPr>
        <w:spacing w:line="240" w:lineRule="auto"/>
        <w:ind w:left="750"/>
        <w:contextualSpacing/>
        <w:rPr>
          <w:rFonts w:ascii="Calibri" w:eastAsia="Calibri" w:hAnsi="Calibri" w:cs="Calibri"/>
          <w:b/>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Domaća zadaća</w:t>
      </w:r>
    </w:p>
    <w:p w:rsidR="00771ABA" w:rsidRPr="00D50BA2" w:rsidRDefault="00771ABA" w:rsidP="00D50BA2">
      <w:pPr>
        <w:numPr>
          <w:ilvl w:val="0"/>
          <w:numId w:val="5"/>
        </w:numPr>
        <w:spacing w:after="0" w:line="240" w:lineRule="auto"/>
        <w:contextualSpacing/>
        <w:rPr>
          <w:rFonts w:ascii="Calibri" w:eastAsia="Calibri" w:hAnsi="Calibri" w:cs="Calibri"/>
        </w:rPr>
      </w:pPr>
      <w:r w:rsidRPr="00D50BA2">
        <w:rPr>
          <w:rFonts w:ascii="Calibri" w:eastAsia="Calibri" w:hAnsi="Calibri" w:cs="Calibri"/>
        </w:rPr>
        <w:t>45. – 49.</w:t>
      </w:r>
    </w:p>
    <w:p w:rsidR="00771ABA" w:rsidRPr="00D50BA2" w:rsidRDefault="00771ABA" w:rsidP="00D50BA2">
      <w:pPr>
        <w:spacing w:after="0" w:line="240" w:lineRule="auto"/>
        <w:ind w:left="720"/>
        <w:contextualSpacing/>
        <w:rPr>
          <w:rFonts w:ascii="Calibri" w:eastAsia="Calibri" w:hAnsi="Calibri" w:cs="Calibri"/>
        </w:rPr>
      </w:pPr>
    </w:p>
    <w:p w:rsidR="00771ABA" w:rsidRPr="00D50BA2" w:rsidRDefault="00771ABA" w:rsidP="00D50BA2">
      <w:pPr>
        <w:spacing w:after="0" w:line="240" w:lineRule="auto"/>
        <w:ind w:left="720"/>
        <w:contextualSpacing/>
        <w:rPr>
          <w:rFonts w:ascii="Calibri" w:eastAsia="Calibri" w:hAnsi="Calibri" w:cs="Calibri"/>
          <w:b/>
          <w:color w:val="00B0F0"/>
        </w:rPr>
      </w:pPr>
      <w:r w:rsidRPr="00D50BA2">
        <w:rPr>
          <w:rFonts w:ascii="Calibri" w:eastAsia="Calibri" w:hAnsi="Calibri" w:cs="Calibri"/>
        </w:rPr>
        <w:t xml:space="preserve"> </w:t>
      </w:r>
    </w:p>
    <w:p w:rsidR="00771ABA" w:rsidRPr="00D50BA2" w:rsidRDefault="00771ABA" w:rsidP="00D50BA2">
      <w:pPr>
        <w:numPr>
          <w:ilvl w:val="0"/>
          <w:numId w:val="1"/>
        </w:numPr>
        <w:spacing w:line="240" w:lineRule="auto"/>
        <w:contextualSpacing/>
        <w:rPr>
          <w:rFonts w:ascii="Calibri" w:eastAsia="Calibri" w:hAnsi="Calibri" w:cs="Calibri"/>
          <w:b/>
          <w:color w:val="00B0F0"/>
        </w:rPr>
      </w:pPr>
      <w:r w:rsidRPr="00D50BA2">
        <w:rPr>
          <w:rFonts w:ascii="Calibri" w:eastAsia="Calibri" w:hAnsi="Calibri" w:cs="Calibri"/>
          <w:b/>
          <w:color w:val="00B0F0"/>
        </w:rPr>
        <w:t>Pravokutni koordinatni sustav u ravnini</w:t>
      </w:r>
    </w:p>
    <w:p w:rsidR="00771ABA" w:rsidRPr="00D50BA2" w:rsidRDefault="00771ABA" w:rsidP="00D50BA2">
      <w:pPr>
        <w:spacing w:line="240" w:lineRule="auto"/>
        <w:ind w:left="720"/>
        <w:contextualSpacing/>
        <w:rPr>
          <w:rFonts w:ascii="Calibri" w:eastAsia="Calibri" w:hAnsi="Calibri" w:cs="Calibri"/>
          <w:b/>
          <w:color w:val="00B0F0"/>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 xml:space="preserve">Aktivnost 1 – Ponavljanje u paru </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Učitelj prikuplja informacije o prethodnim znanjima učenika i miskoncepcijama učenika o pravokutnom koordinatnom sustavu u ravnini (vrednovanje za učenje).</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 xml:space="preserve">Učenici u paru u bilježnicu odgovaraju na pitanja iz rubrike Jeste li razumjeli? </w:t>
      </w:r>
    </w:p>
    <w:p w:rsidR="00771ABA" w:rsidRPr="00D50BA2" w:rsidRDefault="00771ABA" w:rsidP="00D50BA2">
      <w:pPr>
        <w:numPr>
          <w:ilvl w:val="0"/>
          <w:numId w:val="19"/>
        </w:numPr>
        <w:spacing w:after="0" w:line="240" w:lineRule="auto"/>
        <w:contextualSpacing/>
        <w:rPr>
          <w:rFonts w:ascii="Calibri" w:eastAsia="Calibri" w:hAnsi="Calibri" w:cs="Calibri"/>
        </w:rPr>
      </w:pPr>
      <w:r w:rsidRPr="00D50BA2">
        <w:rPr>
          <w:rFonts w:ascii="Calibri" w:eastAsia="Calibri" w:hAnsi="Calibri" w:cs="Calibri"/>
        </w:rPr>
        <w:t>Po čemu se razlikuju koordinata točke na koordinatnom sustavu na pravcu i koordinata točke u koordinatnom sustavu u ravnini?</w:t>
      </w:r>
    </w:p>
    <w:p w:rsidR="00771ABA" w:rsidRPr="00D50BA2" w:rsidRDefault="00771ABA" w:rsidP="00D50BA2">
      <w:pPr>
        <w:numPr>
          <w:ilvl w:val="0"/>
          <w:numId w:val="19"/>
        </w:numPr>
        <w:spacing w:after="0" w:line="240" w:lineRule="auto"/>
        <w:contextualSpacing/>
        <w:rPr>
          <w:rFonts w:ascii="Calibri" w:eastAsia="Calibri" w:hAnsi="Calibri" w:cs="Calibri"/>
        </w:rPr>
      </w:pPr>
      <w:r w:rsidRPr="00D50BA2">
        <w:rPr>
          <w:rFonts w:ascii="Calibri" w:eastAsia="Calibri" w:hAnsi="Calibri" w:cs="Calibri"/>
        </w:rPr>
        <w:t>Možete li bez ucrtavanja odrediti kojem kvadrantu pripada točka zadanih koordinata? Kako?</w:t>
      </w:r>
    </w:p>
    <w:p w:rsidR="00771ABA" w:rsidRPr="00D50BA2" w:rsidRDefault="00771ABA" w:rsidP="00D50BA2">
      <w:pPr>
        <w:numPr>
          <w:ilvl w:val="0"/>
          <w:numId w:val="19"/>
        </w:numPr>
        <w:spacing w:after="0" w:line="240" w:lineRule="auto"/>
        <w:contextualSpacing/>
        <w:rPr>
          <w:rFonts w:ascii="Calibri" w:eastAsia="Calibri" w:hAnsi="Calibri" w:cs="Calibri"/>
        </w:rPr>
      </w:pPr>
      <w:r w:rsidRPr="00D50BA2">
        <w:rPr>
          <w:rFonts w:ascii="Calibri" w:eastAsia="Calibri" w:hAnsi="Calibri" w:cs="Calibri"/>
        </w:rPr>
        <w:t>Navedite koordinate neke točke koja pripada osi ordinata.</w:t>
      </w:r>
    </w:p>
    <w:p w:rsidR="00771ABA" w:rsidRPr="00D50BA2" w:rsidRDefault="00771ABA" w:rsidP="00D50BA2">
      <w:pPr>
        <w:numPr>
          <w:ilvl w:val="0"/>
          <w:numId w:val="19"/>
        </w:numPr>
        <w:spacing w:after="0" w:line="240" w:lineRule="auto"/>
        <w:contextualSpacing/>
        <w:rPr>
          <w:rFonts w:ascii="Calibri" w:eastAsia="Calibri" w:hAnsi="Calibri" w:cs="Calibri"/>
        </w:rPr>
      </w:pPr>
      <w:r w:rsidRPr="00D50BA2">
        <w:rPr>
          <w:rFonts w:ascii="Calibri" w:eastAsia="Calibri" w:hAnsi="Calibri" w:cs="Calibri"/>
        </w:rPr>
        <w:t>Koje koordinate ima ishodište u pravokutnom koordinatnom sustavu?</w:t>
      </w:r>
    </w:p>
    <w:p w:rsidR="00771ABA" w:rsidRPr="00D50BA2" w:rsidRDefault="00771ABA" w:rsidP="00D50BA2">
      <w:pPr>
        <w:spacing w:after="0" w:line="240" w:lineRule="auto"/>
        <w:ind w:left="720"/>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Zatim kroz razgovor argumetiraju objašnjenje u paru. Učitelj moderira raspravu (vrednovanje kao učenje).</w:t>
      </w: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2 – Točke u pravokutnom koordinatnom sustavu</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Uz razgovor s učenicima na </w:t>
      </w:r>
      <w:r w:rsidRPr="00D50BA2">
        <w:rPr>
          <w:rFonts w:ascii="Calibri" w:eastAsia="Calibri" w:hAnsi="Calibri" w:cs="Calibri"/>
          <w:i/>
        </w:rPr>
        <w:t xml:space="preserve">Primjeru 7. </w:t>
      </w:r>
      <w:r w:rsidRPr="00D50BA2">
        <w:rPr>
          <w:rFonts w:ascii="Calibri" w:eastAsia="Calibri" w:hAnsi="Calibri" w:cs="Calibri"/>
        </w:rPr>
        <w:t>učitelj pokazuje kako u koordinatnu ravninu ucrtati točke čije su koordinate racionalni brojevi.</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Učenici rješavaju zadatak 50. te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3 – Odčitavanje koordinata točaka</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lastRenderedPageBreak/>
        <w:t xml:space="preserve">Uz razgovor s učenicima na </w:t>
      </w:r>
      <w:r w:rsidRPr="00D50BA2">
        <w:rPr>
          <w:rFonts w:ascii="Calibri" w:eastAsia="Calibri" w:hAnsi="Calibri" w:cs="Calibri"/>
          <w:i/>
        </w:rPr>
        <w:t xml:space="preserve">Primjeru 8. </w:t>
      </w:r>
      <w:r w:rsidRPr="00D50BA2">
        <w:rPr>
          <w:rFonts w:ascii="Calibri" w:eastAsia="Calibri" w:hAnsi="Calibri" w:cs="Calibri"/>
        </w:rPr>
        <w:t>učitelj pokazuje kako odčitati koordinate točaka i odrediti pripadaju li kvadrantima ili koordinatnim osima.</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4 – Likovi, osnosimetrične i centralnosimetrične točke</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Uz razgovor s učenicima na </w:t>
      </w:r>
      <w:r w:rsidRPr="00D50BA2">
        <w:rPr>
          <w:rFonts w:ascii="Calibri" w:eastAsia="Calibri" w:hAnsi="Calibri" w:cs="Calibri"/>
          <w:i/>
        </w:rPr>
        <w:t xml:space="preserve">Primjeru 9. </w:t>
      </w:r>
      <w:r w:rsidRPr="00D50BA2">
        <w:rPr>
          <w:rFonts w:ascii="Calibri" w:eastAsia="Calibri" w:hAnsi="Calibri" w:cs="Calibri"/>
        </w:rPr>
        <w:t>učitelj pokazuje kako se u pravokutnom koordinatnom sustavu određuje osnosimetrična i centralnosimetrična slika ucrtanih točaka.</w:t>
      </w:r>
    </w:p>
    <w:p w:rsidR="00771ABA" w:rsidRPr="00D50BA2" w:rsidRDefault="00771ABA" w:rsidP="00D50BA2">
      <w:pPr>
        <w:tabs>
          <w:tab w:val="left" w:pos="6938"/>
        </w:tabs>
        <w:spacing w:after="0" w:line="240" w:lineRule="auto"/>
        <w:rPr>
          <w:rFonts w:ascii="Calibri" w:eastAsia="Calibri" w:hAnsi="Calibri" w:cs="Calibri"/>
          <w:b/>
        </w:rPr>
      </w:pPr>
    </w:p>
    <w:p w:rsidR="00771ABA" w:rsidRPr="00D50BA2" w:rsidRDefault="00771ABA" w:rsidP="00D50BA2">
      <w:pPr>
        <w:tabs>
          <w:tab w:val="left" w:pos="6938"/>
        </w:tabs>
        <w:spacing w:after="0" w:line="240" w:lineRule="auto"/>
        <w:rPr>
          <w:rFonts w:ascii="Calibri" w:eastAsia="Calibri" w:hAnsi="Calibri" w:cs="Calibri"/>
          <w:b/>
        </w:rPr>
      </w:pPr>
      <w:r w:rsidRPr="00D50BA2">
        <w:rPr>
          <w:rFonts w:ascii="Calibri" w:eastAsia="Calibri" w:hAnsi="Calibri" w:cs="Calibri"/>
          <w:b/>
        </w:rPr>
        <w:t>Aktivnost 5 – Uvježbavanje</w:t>
      </w:r>
    </w:p>
    <w:p w:rsidR="00771ABA" w:rsidRPr="00D50BA2" w:rsidRDefault="00771ABA" w:rsidP="00D50BA2">
      <w:pPr>
        <w:tabs>
          <w:tab w:val="left" w:pos="6938"/>
        </w:tabs>
        <w:spacing w:after="0"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rPr>
        <w:t>Učenici rješavaju zadatke 56.a, 58. i 51. te samostalno provjeravaju ispravnost rješenja. Učitelj pomaže, usmjerava i vodi kroz proces samovrednovanja (vrednovanje kao učenje).</w:t>
      </w:r>
      <w:r w:rsidRPr="00D50BA2">
        <w:rPr>
          <w:rFonts w:ascii="Calibri" w:eastAsia="Calibri" w:hAnsi="Calibri" w:cs="Calibri"/>
          <w:color w:val="002060"/>
        </w:rPr>
        <w:t xml:space="preserve">                                         </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Listići za vrednovanje kao učenje: Pr.2. </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Listići za vrednovanje za učenje: Pr.2. i Listići za vrednovanje za učenje_općenito:  Pr.1. – Pr.5.</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Primjeri vrednovanja</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 xml:space="preserve">Vrednovanje kao učenje: </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Aktivnosti 2, 5 – samovrednovanje ispravnosti rješavanja zadataka</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 xml:space="preserve">Aktivnost 5 – listići za vrednovanje kao učenje  </w:t>
      </w:r>
    </w:p>
    <w:p w:rsidR="00771ABA" w:rsidRPr="00D50BA2" w:rsidRDefault="00771ABA" w:rsidP="00D50BA2">
      <w:pPr>
        <w:numPr>
          <w:ilvl w:val="0"/>
          <w:numId w:val="2"/>
        </w:numPr>
        <w:spacing w:after="0" w:line="240" w:lineRule="auto"/>
        <w:contextualSpacing/>
        <w:rPr>
          <w:rFonts w:ascii="Calibri" w:eastAsia="Calibri" w:hAnsi="Calibri" w:cs="Calibri"/>
        </w:rPr>
      </w:pPr>
      <w:r w:rsidRPr="00D50BA2">
        <w:rPr>
          <w:rFonts w:ascii="Calibri" w:eastAsia="Calibri" w:hAnsi="Calibri" w:cs="Calibri"/>
        </w:rPr>
        <w:t>Vrednovanje za učenje:</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 xml:space="preserve">Aktivnost 1 – prikupljanje informacija o prethodnim znanjima </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 xml:space="preserve">Aktivnost 5 – listići za vrednovanje za učenje  </w:t>
      </w:r>
    </w:p>
    <w:p w:rsidR="00771ABA" w:rsidRPr="00D50BA2" w:rsidRDefault="00771ABA" w:rsidP="00D50BA2">
      <w:pPr>
        <w:spacing w:after="0" w:line="240" w:lineRule="auto"/>
        <w:ind w:left="750"/>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za motiviranje i rad s darovitim učenicima</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rPr>
      </w:pPr>
      <w:r w:rsidRPr="00D50BA2">
        <w:rPr>
          <w:rFonts w:ascii="Calibri" w:eastAsia="Calibri" w:hAnsi="Calibri" w:cs="Calibri"/>
        </w:rPr>
        <w:t>Dodatni zadatci: 73., 74.</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color w:val="FF0000"/>
        </w:rPr>
      </w:pPr>
      <w:r w:rsidRPr="00D50BA2">
        <w:rPr>
          <w:rFonts w:ascii="Calibri" w:eastAsia="Calibri" w:hAnsi="Calibri" w:cs="Calibri"/>
        </w:rPr>
        <w:t xml:space="preserve">Z. Martinec: Matematika 7 plus – zbirka zadataka za dodatnu nastavu matematike – </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color w:val="FF0000"/>
        </w:rPr>
      </w:pPr>
      <w:r w:rsidRPr="00D50BA2">
        <w:rPr>
          <w:rFonts w:ascii="Calibri" w:eastAsia="Calibri" w:hAnsi="Calibri" w:cs="Calibri"/>
        </w:rPr>
        <w:t xml:space="preserve">M.Muštra: Dodatna nastava matematike za 7.razred - </w:t>
      </w:r>
    </w:p>
    <w:p w:rsidR="00771ABA" w:rsidRPr="00D50BA2" w:rsidRDefault="00771ABA" w:rsidP="00D50BA2">
      <w:pPr>
        <w:tabs>
          <w:tab w:val="left" w:pos="6938"/>
        </w:tabs>
        <w:spacing w:after="0" w:line="240" w:lineRule="auto"/>
        <w:ind w:left="720"/>
        <w:contextualSpacing/>
        <w:rPr>
          <w:rFonts w:ascii="Calibri" w:eastAsia="Calibri" w:hAnsi="Calibri" w:cs="Calibri"/>
          <w:color w:val="FF0000"/>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koje obuhvaćaju prilagodbu za učenike s teškoćama</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Dopunski zadatci: 66.b,c, 68.a, 69.</w:t>
      </w:r>
    </w:p>
    <w:p w:rsidR="00771ABA" w:rsidRPr="00D50BA2" w:rsidRDefault="00771ABA" w:rsidP="00D50BA2">
      <w:pPr>
        <w:numPr>
          <w:ilvl w:val="0"/>
          <w:numId w:val="2"/>
        </w:numPr>
        <w:spacing w:line="240" w:lineRule="auto"/>
        <w:contextualSpacing/>
        <w:rPr>
          <w:rFonts w:ascii="Calibri" w:eastAsia="Calibri" w:hAnsi="Calibri" w:cs="Calibri"/>
          <w:b/>
        </w:rPr>
      </w:pPr>
      <w:r w:rsidRPr="00D50BA2">
        <w:rPr>
          <w:rFonts w:ascii="Calibri" w:eastAsia="Calibri" w:hAnsi="Calibri" w:cs="Calibri"/>
        </w:rPr>
        <w:t xml:space="preserve">Lj. Peretin, D. Vujanović: Matematika 5 - radna bilježnica za pomoć u učenju matematike – </w:t>
      </w:r>
    </w:p>
    <w:p w:rsidR="00771ABA" w:rsidRPr="00D50BA2" w:rsidRDefault="00771ABA" w:rsidP="00D50BA2">
      <w:pPr>
        <w:tabs>
          <w:tab w:val="left" w:pos="6938"/>
        </w:tabs>
        <w:spacing w:line="240" w:lineRule="auto"/>
        <w:rPr>
          <w:rFonts w:ascii="Calibri" w:eastAsia="Calibri" w:hAnsi="Calibri" w:cs="Calibri"/>
          <w:color w:val="FF0000"/>
        </w:rPr>
      </w:pPr>
      <w:r w:rsidRPr="00D50BA2">
        <w:rPr>
          <w:rFonts w:ascii="Calibri" w:eastAsia="Calibri" w:hAnsi="Calibri" w:cs="Calibri"/>
          <w:b/>
        </w:rPr>
        <w:t>Domaća zadaća</w:t>
      </w:r>
    </w:p>
    <w:p w:rsidR="00771ABA" w:rsidRPr="00D50BA2" w:rsidRDefault="00771ABA" w:rsidP="00D50BA2">
      <w:pPr>
        <w:numPr>
          <w:ilvl w:val="0"/>
          <w:numId w:val="5"/>
        </w:numPr>
        <w:spacing w:after="0" w:line="240" w:lineRule="auto"/>
        <w:contextualSpacing/>
        <w:rPr>
          <w:rFonts w:ascii="Calibri" w:eastAsia="Calibri" w:hAnsi="Calibri" w:cs="Calibri"/>
        </w:rPr>
      </w:pPr>
      <w:r w:rsidRPr="00D50BA2">
        <w:rPr>
          <w:rFonts w:ascii="Calibri" w:eastAsia="Calibri" w:hAnsi="Calibri" w:cs="Calibri"/>
        </w:rPr>
        <w:t>Zadatci za vježbu: 52.a,b, 54., 55., 56.b, 57.</w:t>
      </w:r>
    </w:p>
    <w:p w:rsidR="00771ABA" w:rsidRPr="00D50BA2" w:rsidRDefault="00771ABA" w:rsidP="00D50BA2">
      <w:pPr>
        <w:spacing w:after="0" w:line="240" w:lineRule="auto"/>
        <w:ind w:left="720"/>
        <w:contextualSpacing/>
        <w:rPr>
          <w:rFonts w:ascii="Calibri" w:eastAsia="Calibri" w:hAnsi="Calibri" w:cs="Calibri"/>
        </w:rPr>
      </w:pPr>
    </w:p>
    <w:p w:rsidR="00771ABA" w:rsidRPr="00D50BA2" w:rsidRDefault="00771ABA" w:rsidP="00D50BA2">
      <w:pPr>
        <w:spacing w:after="0" w:line="240" w:lineRule="auto"/>
        <w:ind w:left="720"/>
        <w:contextualSpacing/>
        <w:rPr>
          <w:rFonts w:ascii="Calibri" w:eastAsia="Calibri" w:hAnsi="Calibri" w:cs="Calibri"/>
        </w:rPr>
      </w:pPr>
    </w:p>
    <w:p w:rsidR="00771ABA" w:rsidRPr="00D50BA2" w:rsidRDefault="00771ABA" w:rsidP="00D50BA2">
      <w:pPr>
        <w:numPr>
          <w:ilvl w:val="0"/>
          <w:numId w:val="1"/>
        </w:numPr>
        <w:spacing w:line="240" w:lineRule="auto"/>
        <w:contextualSpacing/>
        <w:rPr>
          <w:rFonts w:ascii="Calibri" w:eastAsia="Calibri" w:hAnsi="Calibri" w:cs="Calibri"/>
          <w:b/>
          <w:color w:val="00B0F0"/>
        </w:rPr>
      </w:pPr>
      <w:r w:rsidRPr="00D50BA2">
        <w:rPr>
          <w:rFonts w:ascii="Calibri" w:eastAsia="Calibri" w:hAnsi="Calibri" w:cs="Calibri"/>
          <w:b/>
          <w:color w:val="00B0F0"/>
        </w:rPr>
        <w:t xml:space="preserve">Uvježbavanje </w:t>
      </w:r>
    </w:p>
    <w:p w:rsidR="00771ABA" w:rsidRPr="00D50BA2" w:rsidRDefault="00771ABA" w:rsidP="00D50BA2">
      <w:pPr>
        <w:spacing w:line="240" w:lineRule="auto"/>
        <w:ind w:left="720"/>
        <w:contextualSpacing/>
        <w:rPr>
          <w:rFonts w:ascii="Calibri" w:eastAsia="Calibri" w:hAnsi="Calibri" w:cs="Calibri"/>
          <w:b/>
          <w:color w:val="00B0F0"/>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1 – Ponavljanje</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Učitelj prikuplja informacije o prethodnim znanjima učenika i miskoncepcijama učenika o pravokutnom koordinatnom sustavu u ravnini (vrednovanje za učenje).</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tabs>
          <w:tab w:val="left" w:pos="6938"/>
        </w:tabs>
        <w:spacing w:after="0" w:line="240" w:lineRule="auto"/>
        <w:rPr>
          <w:rFonts w:ascii="Calibri" w:eastAsia="Calibri" w:hAnsi="Calibri" w:cs="Calibri"/>
          <w:b/>
        </w:rPr>
      </w:pPr>
      <w:r w:rsidRPr="00D50BA2">
        <w:rPr>
          <w:rFonts w:ascii="Calibri" w:eastAsia="Calibri" w:hAnsi="Calibri" w:cs="Calibri"/>
          <w:b/>
        </w:rPr>
        <w:t>Aktivnost 2 – Uvježbavanje</w:t>
      </w:r>
    </w:p>
    <w:p w:rsidR="00771ABA" w:rsidRPr="00D50BA2" w:rsidRDefault="00771ABA" w:rsidP="00D50BA2">
      <w:pPr>
        <w:tabs>
          <w:tab w:val="left" w:pos="6938"/>
        </w:tabs>
        <w:spacing w:after="0"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Učenici rješavaju zadatke 52.e, 59.a,b, 61. te samostalno provjeravaju ispravnost rješenja. Učitelj pomaže, usmjerava i vodi kroz proces samovrednovanja (vrednovanje kao učenje).</w:t>
      </w:r>
    </w:p>
    <w:p w:rsidR="00771ABA" w:rsidRPr="00D50BA2" w:rsidRDefault="00771ABA" w:rsidP="00D50BA2">
      <w:pPr>
        <w:spacing w:line="240" w:lineRule="auto"/>
        <w:rPr>
          <w:rFonts w:ascii="Calibri" w:eastAsia="Calibri" w:hAnsi="Calibri" w:cs="Calibri"/>
          <w:color w:val="002060"/>
        </w:rPr>
      </w:pPr>
      <w:r w:rsidRPr="00D50BA2">
        <w:rPr>
          <w:rFonts w:ascii="Calibri" w:eastAsia="Calibri" w:hAnsi="Calibri" w:cs="Calibri"/>
        </w:rPr>
        <w:t xml:space="preserve">Učenici rješavaju zadatke na </w:t>
      </w:r>
      <w:r w:rsidRPr="00D50BA2">
        <w:rPr>
          <w:rFonts w:ascii="Calibri" w:eastAsia="Calibri" w:hAnsi="Calibri" w:cs="Calibri"/>
          <w:color w:val="7F7F7F" w:themeColor="text1" w:themeTint="80"/>
        </w:rPr>
        <w:t>e-sferi: Koordinatni sustav i linearna ovisnost -&gt; Koordinatni sustav u ravnini -&gt;  Matematika +  -&gt; provjera znanja Pravokutni koordinatni sustav u ravnini</w:t>
      </w:r>
      <w:r w:rsidRPr="00D50BA2">
        <w:rPr>
          <w:rFonts w:ascii="Calibri" w:eastAsia="Calibri" w:hAnsi="Calibri" w:cs="Calibri"/>
        </w:rPr>
        <w:t xml:space="preserve"> te samostalno provjeravaju ispravnost rješenja. Učitelj pomaže, usmjerava i vodi kroz proces samovrednovanja (vrednovanje kao učenje).</w:t>
      </w:r>
      <w:r w:rsidRPr="00D50BA2">
        <w:rPr>
          <w:rFonts w:ascii="Calibri" w:eastAsia="Calibri" w:hAnsi="Calibri" w:cs="Calibri"/>
          <w:color w:val="002060"/>
        </w:rPr>
        <w:t xml:space="preserve">    </w:t>
      </w:r>
    </w:p>
    <w:p w:rsidR="00771ABA" w:rsidRPr="00D50BA2" w:rsidRDefault="00771ABA" w:rsidP="00D50BA2">
      <w:pPr>
        <w:tabs>
          <w:tab w:val="left" w:pos="6938"/>
        </w:tabs>
        <w:spacing w:after="0" w:line="240" w:lineRule="auto"/>
        <w:rPr>
          <w:rFonts w:ascii="Calibri" w:eastAsia="Calibri" w:hAnsi="Calibri" w:cs="Calibri"/>
          <w:b/>
        </w:rPr>
      </w:pPr>
      <w:r w:rsidRPr="00D50BA2">
        <w:rPr>
          <w:rFonts w:ascii="Calibri" w:eastAsia="Calibri" w:hAnsi="Calibri" w:cs="Calibri"/>
          <w:b/>
        </w:rPr>
        <w:t>Aktivnost 3 – Povežite i primijenite</w:t>
      </w:r>
    </w:p>
    <w:p w:rsidR="00771ABA" w:rsidRPr="00D50BA2" w:rsidRDefault="00771ABA" w:rsidP="00D50BA2">
      <w:pPr>
        <w:tabs>
          <w:tab w:val="left" w:pos="6938"/>
        </w:tabs>
        <w:spacing w:after="0"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Učenici rješavaju zadatak 72. te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Listići za vrednovanje kao učenje: Pr.3. </w:t>
      </w:r>
    </w:p>
    <w:p w:rsidR="00771ABA" w:rsidRPr="00D50BA2" w:rsidRDefault="00771ABA" w:rsidP="00D50BA2">
      <w:pPr>
        <w:spacing w:line="240" w:lineRule="auto"/>
        <w:rPr>
          <w:rFonts w:ascii="Calibri" w:eastAsia="Calibri" w:hAnsi="Calibri" w:cs="Calibri"/>
          <w:color w:val="002060"/>
        </w:rPr>
      </w:pPr>
      <w:r w:rsidRPr="00D50BA2">
        <w:rPr>
          <w:rFonts w:ascii="Calibri" w:eastAsia="Calibri" w:hAnsi="Calibri" w:cs="Calibri"/>
        </w:rPr>
        <w:t>Listići za vrednovanje za učenje: Pr.3. i Listići za vrednovanje za učenje_općenito:  Pr.1. – Pr.5.</w:t>
      </w:r>
      <w:r w:rsidRPr="00D50BA2">
        <w:rPr>
          <w:rFonts w:ascii="Calibri" w:eastAsia="Calibri" w:hAnsi="Calibri" w:cs="Calibri"/>
          <w:color w:val="002060"/>
        </w:rPr>
        <w:t xml:space="preserve">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Primjeri vrednovanja</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 xml:space="preserve">Vrednovanje kao učenje: </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Aktivnosti 2, 3 – samovrednovanje ispravnosti rješavanja zadataka</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e-sfera:  Koordinatni sustav i linearna ovisnost -&gt; Koordinatni sustav u ravnini -&gt;  Matematika +  -&gt; provjera znanja Pravokutni koordinatni sustav u ravnini</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 xml:space="preserve">Aktivnost 2 – listići za vrednovanje kao učenje </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Vrednovanje za učenje:</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 xml:space="preserve">Aktivnost 1 – prikupljanje informacija o prethodnim znanjima </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Aktivnost 3 – listići za vrednovanje za učenje</w:t>
      </w:r>
    </w:p>
    <w:p w:rsidR="00771ABA" w:rsidRPr="00D50BA2" w:rsidRDefault="00771ABA" w:rsidP="00D50BA2">
      <w:pPr>
        <w:spacing w:after="0" w:line="240" w:lineRule="auto"/>
        <w:ind w:left="750"/>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koje obuhvaćaju prilagodbe za učenike s teškoćama</w:t>
      </w:r>
    </w:p>
    <w:p w:rsidR="00771ABA" w:rsidRPr="00D50BA2" w:rsidRDefault="00771ABA" w:rsidP="00D50BA2">
      <w:pPr>
        <w:numPr>
          <w:ilvl w:val="0"/>
          <w:numId w:val="4"/>
        </w:numPr>
        <w:spacing w:line="240" w:lineRule="auto"/>
        <w:contextualSpacing/>
        <w:rPr>
          <w:rFonts w:ascii="Calibri" w:eastAsia="Calibri" w:hAnsi="Calibri" w:cs="Calibri"/>
        </w:rPr>
      </w:pPr>
      <w:r w:rsidRPr="00D50BA2">
        <w:rPr>
          <w:rFonts w:ascii="Calibri" w:eastAsia="Calibri" w:hAnsi="Calibri" w:cs="Calibri"/>
        </w:rPr>
        <w:t>Dopunski zadatci: 68.b, 70.</w:t>
      </w:r>
    </w:p>
    <w:p w:rsidR="00771ABA" w:rsidRPr="00D50BA2" w:rsidRDefault="00771ABA" w:rsidP="00D50BA2">
      <w:pPr>
        <w:numPr>
          <w:ilvl w:val="0"/>
          <w:numId w:val="4"/>
        </w:numPr>
        <w:tabs>
          <w:tab w:val="left" w:pos="6938"/>
        </w:tabs>
        <w:spacing w:line="240" w:lineRule="auto"/>
        <w:contextualSpacing/>
        <w:rPr>
          <w:rFonts w:ascii="Calibri" w:eastAsia="Calibri" w:hAnsi="Calibri" w:cs="Calibri"/>
        </w:rPr>
      </w:pPr>
      <w:r w:rsidRPr="00D50BA2">
        <w:rPr>
          <w:rFonts w:ascii="Calibri" w:eastAsia="Calibri" w:hAnsi="Calibri" w:cs="Calibri"/>
        </w:rPr>
        <w:t xml:space="preserve">Lj. Peretin, D. Vujanović: Matematika 7 - radna bilježnica za pomoć u učenju matematike – </w:t>
      </w:r>
    </w:p>
    <w:p w:rsidR="00771ABA" w:rsidRPr="00D50BA2" w:rsidRDefault="00771ABA" w:rsidP="00D50BA2">
      <w:pPr>
        <w:tabs>
          <w:tab w:val="left" w:pos="6938"/>
        </w:tabs>
        <w:spacing w:line="240" w:lineRule="auto"/>
        <w:ind w:left="720"/>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za motiviranje i rad s darovitim učenicima</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rPr>
      </w:pPr>
      <w:r w:rsidRPr="00D50BA2">
        <w:rPr>
          <w:rFonts w:ascii="Calibri" w:eastAsia="Calibri" w:hAnsi="Calibri" w:cs="Calibri"/>
        </w:rPr>
        <w:t>Dodatni zadatci: 75.</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color w:val="FF0000"/>
        </w:rPr>
      </w:pPr>
      <w:r w:rsidRPr="00D50BA2">
        <w:rPr>
          <w:rFonts w:ascii="Calibri" w:eastAsia="Calibri" w:hAnsi="Calibri" w:cs="Calibri"/>
        </w:rPr>
        <w:t xml:space="preserve">Z. Martinec: Matematika 7 plus – zbirka zadataka za dodatnu nastavu matematike – </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rPr>
      </w:pPr>
      <w:r w:rsidRPr="00D50BA2">
        <w:rPr>
          <w:rFonts w:ascii="Calibri" w:eastAsia="Calibri" w:hAnsi="Calibri" w:cs="Calibri"/>
        </w:rPr>
        <w:t xml:space="preserve">M.Muštra: Dodatna nastava matematike za 7.razred – </w:t>
      </w:r>
    </w:p>
    <w:p w:rsidR="00771ABA" w:rsidRPr="00D50BA2" w:rsidRDefault="00771ABA" w:rsidP="00D50BA2">
      <w:pPr>
        <w:tabs>
          <w:tab w:val="left" w:pos="6938"/>
        </w:tabs>
        <w:spacing w:after="0" w:line="240" w:lineRule="auto"/>
        <w:ind w:left="720"/>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u kojima je vidljiva interdisciplinarnost</w:t>
      </w:r>
    </w:p>
    <w:p w:rsidR="00771ABA" w:rsidRPr="00D50BA2" w:rsidRDefault="00771ABA" w:rsidP="00D50BA2">
      <w:pPr>
        <w:numPr>
          <w:ilvl w:val="0"/>
          <w:numId w:val="2"/>
        </w:numPr>
        <w:tabs>
          <w:tab w:val="left" w:pos="6938"/>
        </w:tabs>
        <w:spacing w:after="0" w:line="240" w:lineRule="auto"/>
        <w:contextualSpacing/>
        <w:rPr>
          <w:rFonts w:ascii="Calibri" w:eastAsia="Calibri" w:hAnsi="Calibri" w:cs="Calibri"/>
          <w:b/>
        </w:rPr>
      </w:pPr>
      <w:r w:rsidRPr="00D50BA2">
        <w:rPr>
          <w:rFonts w:ascii="Calibri" w:eastAsia="Calibri" w:hAnsi="Calibri" w:cs="Calibri"/>
        </w:rPr>
        <w:t>Domaća zadaća  – geografija</w:t>
      </w: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Domaća zadaća</w:t>
      </w:r>
    </w:p>
    <w:p w:rsidR="00771ABA" w:rsidRPr="00D50BA2" w:rsidRDefault="00771ABA" w:rsidP="00D50BA2">
      <w:pPr>
        <w:numPr>
          <w:ilvl w:val="0"/>
          <w:numId w:val="5"/>
        </w:numPr>
        <w:spacing w:after="0" w:line="240" w:lineRule="auto"/>
        <w:contextualSpacing/>
        <w:rPr>
          <w:rFonts w:ascii="Calibri" w:eastAsia="Calibri" w:hAnsi="Calibri" w:cs="Calibri"/>
        </w:rPr>
      </w:pPr>
      <w:r w:rsidRPr="00D50BA2">
        <w:rPr>
          <w:rFonts w:ascii="Calibri" w:eastAsia="Calibri" w:hAnsi="Calibri" w:cs="Calibri"/>
        </w:rPr>
        <w:t>Zadatci za vježbu: 52.d, 59.c,d, 63.</w:t>
      </w:r>
    </w:p>
    <w:p w:rsidR="00771ABA" w:rsidRPr="00D50BA2" w:rsidRDefault="00771ABA" w:rsidP="00D50BA2">
      <w:pPr>
        <w:numPr>
          <w:ilvl w:val="0"/>
          <w:numId w:val="5"/>
        </w:numPr>
        <w:spacing w:after="0" w:line="240" w:lineRule="auto"/>
        <w:contextualSpacing/>
        <w:rPr>
          <w:rFonts w:ascii="Calibri" w:eastAsia="Calibri" w:hAnsi="Calibri" w:cs="Calibri"/>
        </w:rPr>
      </w:pPr>
      <w:r w:rsidRPr="00D50BA2">
        <w:rPr>
          <w:rFonts w:ascii="Calibri" w:eastAsia="Calibri" w:hAnsi="Calibri" w:cs="Calibri"/>
        </w:rPr>
        <w:t>Povežite i primijenite: 71.</w:t>
      </w:r>
    </w:p>
    <w:p w:rsidR="00771ABA" w:rsidRPr="00D50BA2" w:rsidRDefault="00771ABA" w:rsidP="00D50BA2">
      <w:pPr>
        <w:spacing w:line="240" w:lineRule="auto"/>
        <w:ind w:left="720"/>
        <w:contextualSpacing/>
        <w:rPr>
          <w:rFonts w:ascii="Calibri" w:eastAsia="Calibri" w:hAnsi="Calibri" w:cs="Calibri"/>
          <w:b/>
          <w:color w:val="00B0F0"/>
        </w:rPr>
      </w:pPr>
    </w:p>
    <w:p w:rsidR="00771ABA" w:rsidRPr="00D50BA2" w:rsidRDefault="00771ABA" w:rsidP="00D50BA2">
      <w:pPr>
        <w:numPr>
          <w:ilvl w:val="0"/>
          <w:numId w:val="1"/>
        </w:numPr>
        <w:spacing w:line="240" w:lineRule="auto"/>
        <w:contextualSpacing/>
        <w:rPr>
          <w:rFonts w:ascii="Calibri" w:eastAsia="Calibri" w:hAnsi="Calibri" w:cs="Calibri"/>
          <w:b/>
          <w:color w:val="00B0F0"/>
        </w:rPr>
      </w:pPr>
      <w:r w:rsidRPr="00D50BA2">
        <w:rPr>
          <w:rFonts w:ascii="Calibri" w:eastAsia="Calibri" w:hAnsi="Calibri" w:cs="Calibri"/>
          <w:b/>
          <w:color w:val="00B0F0"/>
        </w:rPr>
        <w:t xml:space="preserve">Ponavljanje i vredovanje nučenoga </w:t>
      </w:r>
    </w:p>
    <w:p w:rsidR="00771ABA" w:rsidRPr="00D50BA2" w:rsidRDefault="00771ABA" w:rsidP="00D50BA2">
      <w:pPr>
        <w:spacing w:line="240" w:lineRule="auto"/>
        <w:ind w:left="720"/>
        <w:contextualSpacing/>
        <w:rPr>
          <w:rFonts w:ascii="Calibri" w:eastAsia="Calibri" w:hAnsi="Calibri" w:cs="Calibri"/>
          <w:b/>
          <w:color w:val="00B0F0"/>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1 – Ponavljanje</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Učitelj prikuplja informacije o prethodnim znanjima učenika i miskoncepcijama učenika o pravokutnom koordinatnom sustavu u ravnini (vrednovanje za učenje).</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2 – Kviz</w:t>
      </w:r>
    </w:p>
    <w:p w:rsidR="00771ABA" w:rsidRPr="00D50BA2" w:rsidRDefault="00771ABA" w:rsidP="00D50BA2">
      <w:pPr>
        <w:spacing w:line="240" w:lineRule="auto"/>
        <w:rPr>
          <w:rFonts w:ascii="Calibri" w:eastAsia="Calibri" w:hAnsi="Calibri" w:cs="Calibri"/>
          <w:color w:val="002060"/>
        </w:rPr>
      </w:pPr>
      <w:r w:rsidRPr="00D50BA2">
        <w:rPr>
          <w:rFonts w:ascii="Calibri" w:eastAsia="Calibri" w:hAnsi="Calibri" w:cs="Calibri"/>
        </w:rPr>
        <w:t xml:space="preserve">Učenici rješavaju zadatke na  </w:t>
      </w:r>
      <w:r w:rsidRPr="00D50BA2">
        <w:rPr>
          <w:rFonts w:ascii="Calibri" w:eastAsia="Calibri" w:hAnsi="Calibri" w:cs="Calibri"/>
          <w:color w:val="7F7F7F" w:themeColor="text1" w:themeTint="80"/>
        </w:rPr>
        <w:t>e-sferi: Koordinatni sustav i linearna ovisnost -&gt; Koordinatni sustav u ravnini -&gt;  Matematika +  -&gt; provjera znanja Pravokutni koordinatni sustav u ravnini (kraći kviz)</w:t>
      </w:r>
      <w:r w:rsidRPr="00D50BA2">
        <w:rPr>
          <w:rFonts w:ascii="Calibri" w:eastAsia="Calibri" w:hAnsi="Calibri" w:cs="Calibri"/>
        </w:rPr>
        <w:t xml:space="preserve">  te samostalno provjeravaju ispravnost rješenja. Učitelj pomaže, usmjerava i vodi kroz proces samovrednovanja (vrednovanje kao učenje).</w:t>
      </w:r>
      <w:r w:rsidRPr="00D50BA2">
        <w:rPr>
          <w:rFonts w:ascii="Calibri" w:eastAsia="Calibri" w:hAnsi="Calibri" w:cs="Calibri"/>
          <w:color w:val="002060"/>
        </w:rPr>
        <w:t xml:space="preserve">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3 – Vrednovanje naučenoga</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 xml:space="preserve">Učitelj provodi kratku pisanu provjeru kroz Listiće za vrednovanje naučenoga (3.1. – 3.3.)  (vrednovanje naučenoga).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Primjeri vrednovanja</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lastRenderedPageBreak/>
        <w:t xml:space="preserve">Vrednovanje kao učenje: </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Aktivnosti 2 – samovrednovanje ispravnosti rješavanja zadataka</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e-sfera: Koordinatni sustav i linearna ovisnost -&gt; Koordinatni sustav u ravnini -&gt;  Matematika +  -&gt; provjera znanja Pravokutni koordinatni sustav u ravnini (dulji i kraći kviz)</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Vrednovanje za učenje:</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 xml:space="preserve">Aktivnost 1 – prikupljanje informacija o prethodnim znanjima </w:t>
      </w:r>
    </w:p>
    <w:p w:rsidR="00771ABA" w:rsidRPr="00D50BA2" w:rsidRDefault="00771ABA" w:rsidP="00D50BA2">
      <w:pPr>
        <w:numPr>
          <w:ilvl w:val="0"/>
          <w:numId w:val="2"/>
        </w:numPr>
        <w:spacing w:after="0" w:line="240" w:lineRule="auto"/>
        <w:contextualSpacing/>
        <w:rPr>
          <w:rFonts w:ascii="Calibri" w:eastAsia="Calibri" w:hAnsi="Calibri" w:cs="Calibri"/>
        </w:rPr>
      </w:pPr>
      <w:r w:rsidRPr="00D50BA2">
        <w:rPr>
          <w:rFonts w:ascii="Calibri" w:eastAsia="Calibri" w:hAnsi="Calibri" w:cs="Calibri"/>
        </w:rPr>
        <w:t>Vrednovanje naučenoga</w:t>
      </w:r>
    </w:p>
    <w:p w:rsidR="00771ABA" w:rsidRPr="00D50BA2" w:rsidRDefault="00771ABA" w:rsidP="00D50BA2">
      <w:pPr>
        <w:numPr>
          <w:ilvl w:val="0"/>
          <w:numId w:val="20"/>
        </w:numPr>
        <w:spacing w:line="240" w:lineRule="auto"/>
        <w:ind w:left="1418"/>
        <w:contextualSpacing/>
        <w:rPr>
          <w:rFonts w:ascii="Calibri" w:eastAsia="Calibri" w:hAnsi="Calibri" w:cs="Calibri"/>
        </w:rPr>
      </w:pPr>
      <w:r w:rsidRPr="00D50BA2">
        <w:rPr>
          <w:rFonts w:ascii="Calibri" w:eastAsia="Calibri" w:hAnsi="Calibri" w:cs="Calibri"/>
        </w:rPr>
        <w:t xml:space="preserve">Aktivnost 3 – Listići za vrednovanje naučenoga </w:t>
      </w:r>
    </w:p>
    <w:p w:rsidR="00771ABA" w:rsidRPr="00D50BA2" w:rsidRDefault="00771ABA" w:rsidP="00D50BA2">
      <w:pPr>
        <w:spacing w:after="0" w:line="240" w:lineRule="auto"/>
        <w:ind w:left="750"/>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koje obuhvaćaju prilagodbe za učenike s teškoćama</w:t>
      </w:r>
    </w:p>
    <w:p w:rsidR="00771ABA" w:rsidRPr="00D50BA2" w:rsidRDefault="00771ABA" w:rsidP="00D50BA2">
      <w:pPr>
        <w:numPr>
          <w:ilvl w:val="0"/>
          <w:numId w:val="4"/>
        </w:numPr>
        <w:tabs>
          <w:tab w:val="left" w:pos="6938"/>
        </w:tabs>
        <w:spacing w:line="240" w:lineRule="auto"/>
        <w:contextualSpacing/>
        <w:rPr>
          <w:rFonts w:ascii="Calibri" w:eastAsia="Calibri" w:hAnsi="Calibri" w:cs="Calibri"/>
        </w:rPr>
      </w:pPr>
      <w:r w:rsidRPr="00D50BA2">
        <w:rPr>
          <w:rFonts w:ascii="Calibri" w:eastAsia="Calibri" w:hAnsi="Calibri" w:cs="Calibri"/>
        </w:rPr>
        <w:t>Lj. Peretin, D. Vujanović: Matematika 7 - radna bilježnica za pomoć u učenju matematike –</w:t>
      </w:r>
    </w:p>
    <w:p w:rsidR="00771ABA" w:rsidRPr="00D50BA2" w:rsidRDefault="00771ABA" w:rsidP="00D50BA2">
      <w:pPr>
        <w:tabs>
          <w:tab w:val="left" w:pos="6938"/>
        </w:tabs>
        <w:spacing w:line="240" w:lineRule="auto"/>
        <w:ind w:left="720"/>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za motiviranje i rad s darovitim učenicima</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color w:val="FF0000"/>
        </w:rPr>
      </w:pPr>
      <w:r w:rsidRPr="00D50BA2">
        <w:rPr>
          <w:rFonts w:ascii="Calibri" w:eastAsia="Calibri" w:hAnsi="Calibri" w:cs="Calibri"/>
        </w:rPr>
        <w:t xml:space="preserve">Z. Martinec: Matematika 7 plus – zbirka zadataka za dodatnu nastavu matematike – </w:t>
      </w:r>
    </w:p>
    <w:p w:rsidR="00771ABA" w:rsidRPr="00D50BA2" w:rsidRDefault="00771ABA" w:rsidP="00D50BA2">
      <w:pPr>
        <w:numPr>
          <w:ilvl w:val="0"/>
          <w:numId w:val="4"/>
        </w:numPr>
        <w:tabs>
          <w:tab w:val="left" w:pos="6938"/>
        </w:tabs>
        <w:spacing w:line="240" w:lineRule="auto"/>
        <w:contextualSpacing/>
        <w:rPr>
          <w:rFonts w:ascii="Calibri" w:eastAsia="Calibri" w:hAnsi="Calibri" w:cs="Calibri"/>
        </w:rPr>
      </w:pPr>
      <w:r w:rsidRPr="00D50BA2">
        <w:rPr>
          <w:rFonts w:ascii="Calibri" w:eastAsia="Calibri" w:hAnsi="Calibri" w:cs="Calibri"/>
        </w:rPr>
        <w:t>M.Muštra: Dodatna nastava matematike za 7.razred –</w:t>
      </w:r>
    </w:p>
    <w:p w:rsidR="00771ABA" w:rsidRPr="00D50BA2" w:rsidRDefault="00771ABA" w:rsidP="00D50BA2">
      <w:pPr>
        <w:tabs>
          <w:tab w:val="left" w:pos="6938"/>
        </w:tabs>
        <w:spacing w:line="240" w:lineRule="auto"/>
        <w:ind w:left="720"/>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Domaća zadaća</w:t>
      </w:r>
    </w:p>
    <w:p w:rsidR="00771ABA" w:rsidRPr="00D50BA2" w:rsidRDefault="00771ABA" w:rsidP="00D50BA2">
      <w:pPr>
        <w:numPr>
          <w:ilvl w:val="0"/>
          <w:numId w:val="5"/>
        </w:numPr>
        <w:spacing w:after="0" w:line="240" w:lineRule="auto"/>
        <w:contextualSpacing/>
        <w:rPr>
          <w:rFonts w:ascii="Calibri" w:eastAsia="Calibri" w:hAnsi="Calibri" w:cs="Calibri"/>
        </w:rPr>
      </w:pPr>
      <w:r w:rsidRPr="00D50BA2">
        <w:rPr>
          <w:rFonts w:ascii="Calibri" w:eastAsia="Calibri" w:hAnsi="Calibri" w:cs="Calibri"/>
        </w:rPr>
        <w:t xml:space="preserve">e-sfera: Koordinatni sustav i linearna ovisnost -&gt; Koordinatni sustav u ravnini -&gt;  Matematika +  -&gt; provjera znanja Pravokutni koordinatni sustav u ravnini (dulji kviz) </w:t>
      </w:r>
    </w:p>
    <w:p w:rsidR="00771ABA" w:rsidRPr="00D50BA2" w:rsidRDefault="00771ABA" w:rsidP="00D50BA2">
      <w:pPr>
        <w:spacing w:after="0" w:line="240" w:lineRule="auto"/>
        <w:jc w:val="center"/>
        <w:rPr>
          <w:rFonts w:ascii="Calibri" w:eastAsia="Calibri" w:hAnsi="Calibri" w:cs="Calibri"/>
          <w:b/>
          <w:sz w:val="36"/>
          <w:szCs w:val="36"/>
        </w:rPr>
      </w:pPr>
      <w:r w:rsidRPr="00D50BA2">
        <w:rPr>
          <w:rFonts w:ascii="Calibri" w:eastAsia="Calibri" w:hAnsi="Calibri" w:cs="Calibri"/>
          <w:b/>
          <w:sz w:val="36"/>
          <w:szCs w:val="36"/>
        </w:rPr>
        <w:br w:type="page"/>
      </w:r>
      <w:r w:rsidRPr="00D50BA2">
        <w:rPr>
          <w:rFonts w:ascii="Calibri" w:eastAsia="Calibri" w:hAnsi="Calibri" w:cs="Calibri"/>
          <w:b/>
          <w:sz w:val="36"/>
          <w:szCs w:val="36"/>
        </w:rPr>
        <w:lastRenderedPageBreak/>
        <w:t>Primjeri listića za vrednovanje kao učenje, vrednovanje za učenje i vrednovanje naučenoga</w:t>
      </w:r>
    </w:p>
    <w:p w:rsidR="00771ABA" w:rsidRPr="00D50BA2" w:rsidRDefault="00771ABA" w:rsidP="00D50BA2">
      <w:pPr>
        <w:spacing w:line="240" w:lineRule="auto"/>
        <w:jc w:val="center"/>
        <w:rPr>
          <w:rFonts w:ascii="Calibri" w:eastAsia="Calibri" w:hAnsi="Calibri" w:cs="Calibri"/>
          <w:b/>
          <w:sz w:val="36"/>
          <w:szCs w:val="36"/>
        </w:rPr>
      </w:pPr>
    </w:p>
    <w:p w:rsidR="00771ABA" w:rsidRPr="00D50BA2" w:rsidRDefault="00771ABA" w:rsidP="00D50BA2">
      <w:pPr>
        <w:spacing w:after="0" w:line="240" w:lineRule="auto"/>
        <w:rPr>
          <w:rFonts w:ascii="Calibri" w:eastAsia="Calibri" w:hAnsi="Calibri" w:cs="Calibri"/>
          <w:b/>
        </w:rPr>
        <w:sectPr w:rsidR="00771ABA" w:rsidRPr="00D50BA2" w:rsidSect="00AE7396">
          <w:pgSz w:w="11906" w:h="16838"/>
          <w:pgMar w:top="720" w:right="720" w:bottom="720" w:left="720" w:header="709" w:footer="709" w:gutter="0"/>
          <w:cols w:space="720"/>
        </w:sect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lastRenderedPageBreak/>
        <w:t>Vrednovanje kao učenje</w:t>
      </w:r>
    </w:p>
    <w:p w:rsidR="00771ABA" w:rsidRPr="00D50BA2" w:rsidRDefault="00771ABA" w:rsidP="00D50BA2">
      <w:pPr>
        <w:spacing w:before="240" w:line="240" w:lineRule="auto"/>
        <w:rPr>
          <w:rFonts w:ascii="Calibri" w:eastAsia="Calibri" w:hAnsi="Calibri" w:cs="Calibri"/>
        </w:rPr>
      </w:pPr>
      <w:r w:rsidRPr="00D50BA2">
        <w:rPr>
          <w:rFonts w:ascii="Calibri" w:eastAsia="Calibri" w:hAnsi="Calibri" w:cs="Calibri"/>
          <w:b/>
        </w:rPr>
        <w:t xml:space="preserve">Primjer 1:  </w:t>
      </w:r>
      <w:r w:rsidRPr="00D50BA2">
        <w:rPr>
          <w:rFonts w:ascii="Calibri" w:eastAsia="Calibri" w:hAnsi="Calibri" w:cs="Calibri"/>
        </w:rPr>
        <w:t>Zadaci za vršnjačko vrednovanje (Prilog A)</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sz w:val="36"/>
          <w:szCs w:val="36"/>
        </w:rPr>
        <w:t>●</w:t>
      </w:r>
      <w:r w:rsidRPr="00D50BA2">
        <w:rPr>
          <w:rFonts w:ascii="Calibri" w:eastAsia="Calibri" w:hAnsi="Calibri" w:cs="Calibri"/>
          <w:sz w:val="40"/>
          <w:szCs w:val="40"/>
        </w:rPr>
        <w:t xml:space="preserve"> </w:t>
      </w:r>
      <w:r w:rsidRPr="00D50BA2">
        <w:rPr>
          <w:rFonts w:ascii="Calibri" w:eastAsia="Calibri" w:hAnsi="Calibri" w:cs="Calibri"/>
        </w:rPr>
        <w:t>Pitanja:</w:t>
      </w:r>
    </w:p>
    <w:p w:rsidR="00771ABA" w:rsidRPr="00D50BA2" w:rsidRDefault="00771ABA" w:rsidP="00D50BA2">
      <w:pPr>
        <w:numPr>
          <w:ilvl w:val="0"/>
          <w:numId w:val="21"/>
        </w:numPr>
        <w:spacing w:line="240" w:lineRule="auto"/>
        <w:contextualSpacing/>
        <w:rPr>
          <w:rFonts w:ascii="Calibri" w:eastAsia="Calibri" w:hAnsi="Calibri" w:cs="Calibri"/>
        </w:rPr>
      </w:pPr>
      <w:r w:rsidRPr="00D50BA2">
        <w:rPr>
          <w:rFonts w:ascii="Calibri" w:eastAsia="Calibri" w:hAnsi="Calibri" w:cs="Calibri"/>
        </w:rPr>
        <w:t xml:space="preserve">Od čega se sastoji pravokutni koordinatni sustav u ravnini? </w:t>
      </w:r>
    </w:p>
    <w:p w:rsidR="00771ABA" w:rsidRPr="00D50BA2" w:rsidRDefault="00771ABA" w:rsidP="00D50BA2">
      <w:pPr>
        <w:numPr>
          <w:ilvl w:val="0"/>
          <w:numId w:val="21"/>
        </w:numPr>
        <w:spacing w:line="240" w:lineRule="auto"/>
        <w:contextualSpacing/>
        <w:rPr>
          <w:rFonts w:ascii="Calibri" w:eastAsia="Calibri" w:hAnsi="Calibri" w:cs="Calibri"/>
        </w:rPr>
      </w:pPr>
      <w:r w:rsidRPr="00D50BA2">
        <w:rPr>
          <w:rFonts w:ascii="Calibri" w:eastAsia="Calibri" w:hAnsi="Calibri" w:cs="Calibri"/>
        </w:rPr>
        <w:t>Kako zovemo dijelove ravnine nastale crtanjem koordinatnih osi?</w:t>
      </w:r>
    </w:p>
    <w:p w:rsidR="00771ABA" w:rsidRPr="00D50BA2" w:rsidRDefault="00771ABA" w:rsidP="00D50BA2">
      <w:pPr>
        <w:numPr>
          <w:ilvl w:val="0"/>
          <w:numId w:val="21"/>
        </w:numPr>
        <w:spacing w:line="240" w:lineRule="auto"/>
        <w:contextualSpacing/>
        <w:rPr>
          <w:rFonts w:ascii="Calibri" w:eastAsia="Calibri" w:hAnsi="Calibri" w:cs="Calibri"/>
        </w:rPr>
      </w:pPr>
      <w:r w:rsidRPr="00D50BA2">
        <w:rPr>
          <w:rFonts w:ascii="Calibri" w:eastAsia="Calibri" w:hAnsi="Calibri" w:cs="Calibri"/>
        </w:rPr>
        <w:t xml:space="preserve">Odredite neku točku na osi ordinata. </w:t>
      </w:r>
    </w:p>
    <w:p w:rsidR="00771ABA" w:rsidRPr="00D50BA2" w:rsidRDefault="00771ABA" w:rsidP="00D50BA2">
      <w:pPr>
        <w:numPr>
          <w:ilvl w:val="0"/>
          <w:numId w:val="21"/>
        </w:numPr>
        <w:spacing w:line="240" w:lineRule="auto"/>
        <w:contextualSpacing/>
        <w:rPr>
          <w:rFonts w:ascii="Calibri" w:eastAsia="Calibri" w:hAnsi="Calibri" w:cs="Calibri"/>
        </w:rPr>
      </w:pPr>
      <w:r w:rsidRPr="00D50BA2">
        <w:rPr>
          <w:rFonts w:ascii="Calibri" w:eastAsia="Calibri" w:hAnsi="Calibri" w:cs="Calibri"/>
        </w:rPr>
        <w:t>Odredite neku točku u III. kvadrantu.</w:t>
      </w:r>
    </w:p>
    <w:p w:rsidR="00771ABA" w:rsidRPr="00D50BA2" w:rsidRDefault="00771ABA" w:rsidP="00D50BA2">
      <w:pPr>
        <w:numPr>
          <w:ilvl w:val="0"/>
          <w:numId w:val="21"/>
        </w:numPr>
        <w:spacing w:line="240" w:lineRule="auto"/>
        <w:contextualSpacing/>
        <w:rPr>
          <w:rFonts w:ascii="Calibri" w:eastAsia="Calibri" w:hAnsi="Calibri" w:cs="Calibri"/>
        </w:rPr>
      </w:pPr>
      <w:r w:rsidRPr="00D50BA2">
        <w:rPr>
          <w:rFonts w:ascii="Calibri" w:eastAsia="Calibri" w:hAnsi="Calibri" w:cs="Calibri"/>
        </w:rPr>
        <w:t xml:space="preserve">Nacrtajte u pravokutnom koordinatnom sustavu točke </w:t>
      </w:r>
      <w:r w:rsidRPr="00D50BA2">
        <w:rPr>
          <w:rFonts w:ascii="Calibri" w:eastAsia="Calibri" w:hAnsi="Calibri" w:cs="Calibri"/>
          <w:i/>
        </w:rPr>
        <w:t>A</w:t>
      </w:r>
      <w:r w:rsidRPr="00D50BA2">
        <w:rPr>
          <w:rFonts w:ascii="Calibri" w:eastAsia="Calibri" w:hAnsi="Calibri" w:cs="Calibri"/>
        </w:rPr>
        <w:t xml:space="preserve">(–3,1), </w:t>
      </w:r>
      <w:r w:rsidRPr="00D50BA2">
        <w:rPr>
          <w:rFonts w:ascii="Calibri" w:eastAsia="Calibri" w:hAnsi="Calibri" w:cs="Calibri"/>
          <w:i/>
        </w:rPr>
        <w:t>B</w:t>
      </w:r>
      <w:r w:rsidRPr="00D50BA2">
        <w:rPr>
          <w:rFonts w:ascii="Calibri" w:eastAsia="Calibri" w:hAnsi="Calibri" w:cs="Calibri"/>
        </w:rPr>
        <w:t xml:space="preserve">(3,0) i </w:t>
      </w:r>
      <w:r w:rsidRPr="00D50BA2">
        <w:rPr>
          <w:rFonts w:ascii="Calibri" w:eastAsia="Calibri" w:hAnsi="Calibri" w:cs="Calibri"/>
          <w:i/>
        </w:rPr>
        <w:t>C</w:t>
      </w:r>
      <w:r w:rsidRPr="00D50BA2">
        <w:rPr>
          <w:rFonts w:ascii="Calibri" w:eastAsia="Calibri" w:hAnsi="Calibri" w:cs="Calibri"/>
        </w:rPr>
        <w:t xml:space="preserve">(4, –2). </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sz w:val="36"/>
          <w:szCs w:val="36"/>
        </w:rPr>
        <w:sym w:font="Symbol" w:char="F0A8"/>
      </w:r>
      <w:r w:rsidRPr="00D50BA2">
        <w:rPr>
          <w:rFonts w:ascii="Calibri" w:eastAsia="Calibri" w:hAnsi="Calibri" w:cs="Calibri"/>
          <w:sz w:val="40"/>
          <w:szCs w:val="40"/>
        </w:rPr>
        <w:t xml:space="preserve"> </w:t>
      </w:r>
      <w:r w:rsidRPr="00D50BA2">
        <w:rPr>
          <w:rFonts w:ascii="Calibri" w:eastAsia="Calibri" w:hAnsi="Calibri" w:cs="Calibri"/>
        </w:rPr>
        <w:t xml:space="preserve">Pitanja: </w:t>
      </w:r>
    </w:p>
    <w:p w:rsidR="00771ABA" w:rsidRPr="00D50BA2" w:rsidRDefault="00771ABA" w:rsidP="00D50BA2">
      <w:pPr>
        <w:numPr>
          <w:ilvl w:val="0"/>
          <w:numId w:val="6"/>
        </w:numPr>
        <w:spacing w:line="240" w:lineRule="auto"/>
        <w:contextualSpacing/>
        <w:rPr>
          <w:rFonts w:ascii="Calibri" w:eastAsia="Calibri" w:hAnsi="Calibri" w:cs="Calibri"/>
        </w:rPr>
      </w:pPr>
      <w:r w:rsidRPr="00D50BA2">
        <w:rPr>
          <w:rFonts w:ascii="Calibri" w:eastAsia="Calibri" w:hAnsi="Calibri" w:cs="Calibri"/>
        </w:rPr>
        <w:t xml:space="preserve">Od čega se sastoji pravokutni koordinatni sustav u ravnini? </w:t>
      </w:r>
    </w:p>
    <w:p w:rsidR="00771ABA" w:rsidRPr="00D50BA2" w:rsidRDefault="00771ABA" w:rsidP="00D50BA2">
      <w:pPr>
        <w:numPr>
          <w:ilvl w:val="0"/>
          <w:numId w:val="6"/>
        </w:numPr>
        <w:spacing w:line="240" w:lineRule="auto"/>
        <w:contextualSpacing/>
        <w:rPr>
          <w:rFonts w:ascii="Calibri" w:eastAsia="Calibri" w:hAnsi="Calibri" w:cs="Calibri"/>
        </w:rPr>
      </w:pPr>
      <w:r w:rsidRPr="00D50BA2">
        <w:rPr>
          <w:rFonts w:ascii="Calibri" w:eastAsia="Calibri" w:hAnsi="Calibri" w:cs="Calibri"/>
        </w:rPr>
        <w:t xml:space="preserve">Što su kvadranti? </w:t>
      </w:r>
    </w:p>
    <w:p w:rsidR="00771ABA" w:rsidRPr="00D50BA2" w:rsidRDefault="00771ABA" w:rsidP="00D50BA2">
      <w:pPr>
        <w:numPr>
          <w:ilvl w:val="0"/>
          <w:numId w:val="6"/>
        </w:numPr>
        <w:spacing w:line="240" w:lineRule="auto"/>
        <w:contextualSpacing/>
        <w:rPr>
          <w:rFonts w:ascii="Calibri" w:eastAsia="Calibri" w:hAnsi="Calibri" w:cs="Calibri"/>
        </w:rPr>
      </w:pPr>
      <w:r w:rsidRPr="00D50BA2">
        <w:rPr>
          <w:rFonts w:ascii="Calibri" w:eastAsia="Calibri" w:hAnsi="Calibri" w:cs="Calibri"/>
        </w:rPr>
        <w:t xml:space="preserve">Odredite neku točku na osi apscisa. </w:t>
      </w:r>
    </w:p>
    <w:p w:rsidR="00771ABA" w:rsidRPr="00D50BA2" w:rsidRDefault="00771ABA" w:rsidP="00D50BA2">
      <w:pPr>
        <w:numPr>
          <w:ilvl w:val="0"/>
          <w:numId w:val="6"/>
        </w:numPr>
        <w:spacing w:before="120" w:line="240" w:lineRule="auto"/>
        <w:contextualSpacing/>
        <w:rPr>
          <w:rFonts w:ascii="Calibri" w:eastAsia="Calibri" w:hAnsi="Calibri" w:cs="Calibri"/>
          <w:b/>
          <w:sz w:val="16"/>
          <w:szCs w:val="16"/>
        </w:rPr>
      </w:pPr>
      <w:r w:rsidRPr="00D50BA2">
        <w:rPr>
          <w:rFonts w:ascii="Calibri" w:eastAsia="Calibri" w:hAnsi="Calibri" w:cs="Calibri"/>
        </w:rPr>
        <w:t>Odredite neku točku u III. kvadrantu.</w:t>
      </w:r>
    </w:p>
    <w:p w:rsidR="00771ABA" w:rsidRPr="00D50BA2" w:rsidRDefault="00771ABA" w:rsidP="00D50BA2">
      <w:pPr>
        <w:numPr>
          <w:ilvl w:val="0"/>
          <w:numId w:val="6"/>
        </w:numPr>
        <w:spacing w:before="120" w:line="240" w:lineRule="auto"/>
        <w:contextualSpacing/>
        <w:rPr>
          <w:rFonts w:ascii="Calibri" w:eastAsia="Calibri" w:hAnsi="Calibri" w:cs="Calibri"/>
          <w:b/>
          <w:sz w:val="16"/>
          <w:szCs w:val="16"/>
        </w:rPr>
      </w:pPr>
      <w:r w:rsidRPr="00D50BA2">
        <w:rPr>
          <w:rFonts w:ascii="Calibri" w:eastAsia="Calibri" w:hAnsi="Calibri" w:cs="Calibri"/>
        </w:rPr>
        <w:t>Nacrtajte u pravokutnom koordinatnom sustavu točke</w:t>
      </w:r>
      <w:r w:rsidRPr="00D50BA2">
        <w:rPr>
          <w:rFonts w:ascii="Calibri" w:eastAsia="Calibri" w:hAnsi="Calibri" w:cs="Calibri"/>
          <w:i/>
        </w:rPr>
        <w:t xml:space="preserve"> A</w:t>
      </w:r>
      <w:r w:rsidRPr="00D50BA2">
        <w:rPr>
          <w:rFonts w:ascii="Calibri" w:eastAsia="Calibri" w:hAnsi="Calibri" w:cs="Calibri"/>
        </w:rPr>
        <w:t xml:space="preserve">(1, –2), </w:t>
      </w:r>
      <w:r w:rsidRPr="00D50BA2">
        <w:rPr>
          <w:rFonts w:ascii="Calibri" w:eastAsia="Calibri" w:hAnsi="Calibri" w:cs="Calibri"/>
          <w:i/>
        </w:rPr>
        <w:t>B</w:t>
      </w:r>
      <w:r w:rsidRPr="00D50BA2">
        <w:rPr>
          <w:rFonts w:ascii="Calibri" w:eastAsia="Calibri" w:hAnsi="Calibri" w:cs="Calibri"/>
        </w:rPr>
        <w:t xml:space="preserve">(0,4) i </w:t>
      </w:r>
      <w:r w:rsidRPr="00D50BA2">
        <w:rPr>
          <w:rFonts w:ascii="Calibri" w:eastAsia="Calibri" w:hAnsi="Calibri" w:cs="Calibri"/>
          <w:i/>
        </w:rPr>
        <w:t>C</w:t>
      </w:r>
      <w:r w:rsidRPr="00D50BA2">
        <w:rPr>
          <w:rFonts w:ascii="Calibri" w:eastAsia="Calibri" w:hAnsi="Calibri" w:cs="Calibri"/>
        </w:rPr>
        <w:t>(–2, –3).</w:t>
      </w:r>
    </w:p>
    <w:p w:rsidR="00771ABA" w:rsidRPr="00D50BA2" w:rsidRDefault="00771ABA" w:rsidP="00D50BA2">
      <w:pPr>
        <w:spacing w:before="240" w:after="0" w:line="240" w:lineRule="auto"/>
        <w:rPr>
          <w:rFonts w:ascii="Calibri" w:eastAsia="Calibri" w:hAnsi="Calibri" w:cs="Calibri"/>
          <w:b/>
        </w:rPr>
      </w:pPr>
    </w:p>
    <w:p w:rsidR="00771ABA" w:rsidRPr="00D50BA2" w:rsidRDefault="00771ABA" w:rsidP="00D50BA2">
      <w:pPr>
        <w:spacing w:before="240" w:after="0" w:line="240" w:lineRule="auto"/>
        <w:rPr>
          <w:rFonts w:ascii="Calibri" w:eastAsia="Calibri" w:hAnsi="Calibri" w:cs="Calibri"/>
        </w:rPr>
      </w:pPr>
      <w:r w:rsidRPr="00D50BA2">
        <w:rPr>
          <w:rFonts w:ascii="Calibri" w:eastAsia="Calibri" w:hAnsi="Calibri" w:cs="Calibri"/>
          <w:b/>
        </w:rPr>
        <w:t xml:space="preserve">Primjer 2:  </w:t>
      </w:r>
      <w:r w:rsidRPr="00D50BA2">
        <w:rPr>
          <w:rFonts w:ascii="Calibri" w:eastAsia="Calibri" w:hAnsi="Calibri" w:cs="Calibri"/>
        </w:rPr>
        <w:t>Zadaci za vršnjačko vrednovanje (Prilog A)</w:t>
      </w:r>
    </w:p>
    <w:p w:rsidR="00771ABA" w:rsidRPr="00D50BA2" w:rsidRDefault="00771ABA" w:rsidP="00D50BA2">
      <w:pPr>
        <w:spacing w:before="240" w:after="0" w:line="240" w:lineRule="auto"/>
        <w:rPr>
          <w:rFonts w:ascii="Calibri" w:eastAsia="Calibri" w:hAnsi="Calibri" w:cs="Calibri"/>
        </w:rPr>
      </w:pPr>
      <w:r w:rsidRPr="00D50BA2">
        <w:rPr>
          <w:rFonts w:ascii="Calibri" w:eastAsia="Calibri" w:hAnsi="Calibri" w:cs="Calibri"/>
          <w:sz w:val="36"/>
          <w:szCs w:val="36"/>
        </w:rPr>
        <w:t>●</w:t>
      </w:r>
      <w:r w:rsidRPr="00D50BA2">
        <w:rPr>
          <w:rFonts w:ascii="Calibri" w:eastAsia="Calibri" w:hAnsi="Calibri" w:cs="Calibri"/>
          <w:sz w:val="40"/>
          <w:szCs w:val="40"/>
        </w:rPr>
        <w:t xml:space="preserve"> </w:t>
      </w:r>
      <w:r w:rsidRPr="00D50BA2">
        <w:rPr>
          <w:rFonts w:ascii="Calibri" w:eastAsia="Calibri" w:hAnsi="Calibri" w:cs="Calibri"/>
        </w:rPr>
        <w:t>Pitanja:</w:t>
      </w:r>
    </w:p>
    <w:p w:rsidR="00771ABA" w:rsidRPr="00D50BA2" w:rsidRDefault="00771ABA" w:rsidP="00D50BA2">
      <w:pPr>
        <w:numPr>
          <w:ilvl w:val="0"/>
          <w:numId w:val="22"/>
        </w:numPr>
        <w:spacing w:line="240" w:lineRule="auto"/>
        <w:ind w:left="709"/>
        <w:contextualSpacing/>
        <w:rPr>
          <w:rFonts w:ascii="Calibri" w:eastAsia="Calibri" w:hAnsi="Calibri" w:cs="Calibri"/>
        </w:rPr>
      </w:pPr>
      <w:r w:rsidRPr="00D50BA2">
        <w:rPr>
          <w:rFonts w:ascii="Calibri" w:eastAsia="Calibri" w:hAnsi="Calibri" w:cs="Calibri"/>
        </w:rPr>
        <w:t>Nacrtajte u pravokutnom koordinatnom sustavu točke</w:t>
      </w:r>
      <w:r w:rsidRPr="00D50BA2">
        <w:rPr>
          <w:rFonts w:ascii="Calibri" w:eastAsia="Calibri" w:hAnsi="Calibri" w:cs="Calibri"/>
          <w:i/>
        </w:rPr>
        <w:t xml:space="preserve"> A</w:t>
      </w:r>
      <w:r w:rsidRPr="00D50BA2">
        <w:rPr>
          <w:rFonts w:ascii="Calibri" w:eastAsia="Calibri" w:hAnsi="Calibri" w:cs="Calibri"/>
        </w:rPr>
        <w:t xml:space="preserve">(1.5, 3), </w:t>
      </w:r>
      <w:r w:rsidRPr="00D50BA2">
        <w:rPr>
          <w:rFonts w:ascii="Calibri" w:eastAsia="Calibri" w:hAnsi="Calibri" w:cs="Calibri"/>
          <w:i/>
        </w:rPr>
        <w:t>B</w:t>
      </w:r>
      <w:r w:rsidRPr="00D50BA2">
        <w:rPr>
          <w:rFonts w:ascii="Calibri" w:eastAsia="Calibri" w:hAnsi="Calibri" w:cs="Calibri"/>
        </w:rPr>
        <w:t xml:space="preserve">(0, –2.5) i </w:t>
      </w:r>
      <w:r w:rsidRPr="00D50BA2">
        <w:rPr>
          <w:rFonts w:ascii="Calibri" w:eastAsia="Calibri" w:hAnsi="Calibri" w:cs="Calibri"/>
          <w:i/>
        </w:rPr>
        <w:t>C</w:t>
      </w:r>
      <w:r w:rsidRPr="00D50BA2">
        <w:rPr>
          <w:rFonts w:ascii="Calibri" w:eastAsia="Calibri" w:hAnsi="Calibri" w:cs="Calibri"/>
        </w:rPr>
        <w:t>(2.5, –3)</w:t>
      </w:r>
    </w:p>
    <w:p w:rsidR="00771ABA" w:rsidRPr="00D50BA2" w:rsidRDefault="00771ABA" w:rsidP="00D50BA2">
      <w:pPr>
        <w:numPr>
          <w:ilvl w:val="0"/>
          <w:numId w:val="22"/>
        </w:numPr>
        <w:spacing w:line="240" w:lineRule="auto"/>
        <w:ind w:left="709"/>
        <w:contextualSpacing/>
        <w:rPr>
          <w:rFonts w:ascii="Calibri" w:eastAsia="Calibri" w:hAnsi="Calibri" w:cs="Calibri"/>
        </w:rPr>
      </w:pPr>
      <w:r w:rsidRPr="00D50BA2">
        <w:rPr>
          <w:rFonts w:ascii="Calibri" w:eastAsia="Calibri" w:hAnsi="Calibri" w:cs="Calibri"/>
        </w:rPr>
        <w:t>Odredite i nacrtajte koordinate točaka koje su točkama iz prvog zadatka osnosimetrične s obzirom na os apscisa.</w:t>
      </w:r>
    </w:p>
    <w:p w:rsidR="00771ABA" w:rsidRPr="00D50BA2" w:rsidRDefault="00771ABA" w:rsidP="00D50BA2">
      <w:pPr>
        <w:numPr>
          <w:ilvl w:val="0"/>
          <w:numId w:val="22"/>
        </w:numPr>
        <w:spacing w:line="240" w:lineRule="auto"/>
        <w:ind w:left="709"/>
        <w:contextualSpacing/>
        <w:rPr>
          <w:rFonts w:ascii="Calibri" w:eastAsia="Calibri" w:hAnsi="Calibri" w:cs="Calibri"/>
        </w:rPr>
      </w:pPr>
      <w:r w:rsidRPr="00D50BA2">
        <w:rPr>
          <w:rFonts w:ascii="Calibri" w:eastAsia="Calibri" w:hAnsi="Calibri" w:cs="Calibri"/>
        </w:rPr>
        <w:t>Odredite i nacrtajte koordinate točaka koje su točkama iz prvog zadatka centralnosimetrične s obzirom na ishodište.</w:t>
      </w:r>
    </w:p>
    <w:p w:rsidR="00771ABA" w:rsidRPr="00D50BA2" w:rsidRDefault="00771ABA" w:rsidP="00D50BA2">
      <w:pPr>
        <w:spacing w:line="240" w:lineRule="auto"/>
        <w:ind w:left="709"/>
        <w:contextualSpacing/>
        <w:rPr>
          <w:rFonts w:ascii="Calibri" w:eastAsia="Calibri" w:hAnsi="Calibri" w:cs="Calibri"/>
        </w:rPr>
      </w:pPr>
    </w:p>
    <w:p w:rsidR="00771ABA" w:rsidRPr="00D50BA2" w:rsidRDefault="00771ABA" w:rsidP="00D50BA2">
      <w:pPr>
        <w:spacing w:line="240" w:lineRule="auto"/>
        <w:ind w:left="709"/>
        <w:contextualSpacing/>
        <w:rPr>
          <w:rFonts w:ascii="Calibri" w:eastAsia="Calibri" w:hAnsi="Calibri" w:cs="Calibri"/>
        </w:rPr>
      </w:pPr>
    </w:p>
    <w:p w:rsidR="00771ABA" w:rsidRPr="00D50BA2" w:rsidRDefault="00771ABA" w:rsidP="00D50BA2">
      <w:pPr>
        <w:spacing w:line="240" w:lineRule="auto"/>
        <w:ind w:left="709"/>
        <w:contextualSpacing/>
        <w:rPr>
          <w:rFonts w:ascii="Calibri" w:eastAsia="Calibri" w:hAnsi="Calibri" w:cs="Calibri"/>
        </w:rPr>
      </w:pPr>
    </w:p>
    <w:p w:rsidR="00771ABA" w:rsidRPr="00D50BA2" w:rsidRDefault="00771ABA" w:rsidP="00D50BA2">
      <w:pPr>
        <w:spacing w:line="240" w:lineRule="auto"/>
        <w:ind w:left="709"/>
        <w:contextualSpacing/>
        <w:rPr>
          <w:rFonts w:ascii="Calibri" w:eastAsia="Calibri" w:hAnsi="Calibri" w:cs="Calibri"/>
        </w:rPr>
      </w:pPr>
    </w:p>
    <w:p w:rsidR="00771ABA" w:rsidRPr="00D50BA2" w:rsidRDefault="00771ABA" w:rsidP="00D50BA2">
      <w:pPr>
        <w:spacing w:line="240" w:lineRule="auto"/>
        <w:ind w:left="709"/>
        <w:contextualSpacing/>
        <w:rPr>
          <w:rFonts w:ascii="Calibri" w:eastAsia="Calibri" w:hAnsi="Calibri" w:cs="Calibri"/>
        </w:rPr>
      </w:pPr>
    </w:p>
    <w:p w:rsidR="00771ABA" w:rsidRPr="00D50BA2" w:rsidRDefault="00771ABA" w:rsidP="00D50BA2">
      <w:pPr>
        <w:spacing w:line="240" w:lineRule="auto"/>
        <w:ind w:left="709"/>
        <w:contextualSpacing/>
        <w:rPr>
          <w:rFonts w:ascii="Calibri" w:eastAsia="Calibri" w:hAnsi="Calibri" w:cs="Calibri"/>
        </w:rPr>
      </w:pPr>
    </w:p>
    <w:p w:rsidR="00AF0EF3" w:rsidRDefault="00AF0EF3" w:rsidP="00D50BA2">
      <w:pPr>
        <w:spacing w:line="240" w:lineRule="auto"/>
        <w:ind w:left="709"/>
        <w:contextualSpacing/>
        <w:rPr>
          <w:rFonts w:ascii="Calibri" w:eastAsia="Calibri" w:hAnsi="Calibri" w:cs="Calibri"/>
        </w:rPr>
      </w:pPr>
    </w:p>
    <w:p w:rsidR="005F73F0" w:rsidRDefault="005F73F0" w:rsidP="00D50BA2">
      <w:pPr>
        <w:spacing w:line="240" w:lineRule="auto"/>
        <w:ind w:left="709"/>
        <w:contextualSpacing/>
        <w:rPr>
          <w:rFonts w:ascii="Calibri" w:eastAsia="Calibri" w:hAnsi="Calibri" w:cs="Calibri"/>
        </w:rPr>
      </w:pPr>
    </w:p>
    <w:p w:rsidR="005F73F0" w:rsidRDefault="005F73F0" w:rsidP="00D50BA2">
      <w:pPr>
        <w:spacing w:line="240" w:lineRule="auto"/>
        <w:ind w:left="709"/>
        <w:contextualSpacing/>
        <w:rPr>
          <w:rFonts w:ascii="Calibri" w:eastAsia="Calibri" w:hAnsi="Calibri" w:cs="Calibri"/>
        </w:rPr>
      </w:pPr>
    </w:p>
    <w:p w:rsidR="005F73F0" w:rsidRDefault="005F73F0" w:rsidP="00D50BA2">
      <w:pPr>
        <w:spacing w:line="240" w:lineRule="auto"/>
        <w:ind w:left="709"/>
        <w:contextualSpacing/>
        <w:rPr>
          <w:rFonts w:ascii="Calibri" w:eastAsia="Calibri" w:hAnsi="Calibri" w:cs="Calibri"/>
        </w:rPr>
      </w:pPr>
    </w:p>
    <w:p w:rsidR="005F73F0" w:rsidRDefault="005F73F0" w:rsidP="00D50BA2">
      <w:pPr>
        <w:spacing w:line="240" w:lineRule="auto"/>
        <w:ind w:left="709"/>
        <w:contextualSpacing/>
        <w:rPr>
          <w:rFonts w:ascii="Calibri" w:eastAsia="Calibri" w:hAnsi="Calibri" w:cs="Calibri"/>
        </w:rPr>
      </w:pPr>
    </w:p>
    <w:p w:rsidR="005F73F0" w:rsidRPr="00D50BA2" w:rsidRDefault="005F73F0" w:rsidP="00D50BA2">
      <w:pPr>
        <w:spacing w:line="240" w:lineRule="auto"/>
        <w:ind w:left="709"/>
        <w:contextualSpacing/>
        <w:rPr>
          <w:rFonts w:ascii="Calibri" w:eastAsia="Calibri" w:hAnsi="Calibri" w:cs="Calibri"/>
        </w:rPr>
      </w:pPr>
    </w:p>
    <w:p w:rsidR="00AF0EF3" w:rsidRPr="00D50BA2" w:rsidRDefault="00AF0EF3" w:rsidP="00D50BA2">
      <w:pPr>
        <w:spacing w:line="240" w:lineRule="auto"/>
        <w:ind w:left="709"/>
        <w:contextualSpacing/>
        <w:rPr>
          <w:rFonts w:ascii="Calibri" w:eastAsia="Calibri" w:hAnsi="Calibri" w:cs="Calibri"/>
        </w:rPr>
      </w:pPr>
    </w:p>
    <w:p w:rsidR="00AF0EF3" w:rsidRPr="00D50BA2" w:rsidRDefault="00AF0EF3" w:rsidP="00D50BA2">
      <w:pPr>
        <w:spacing w:line="240" w:lineRule="auto"/>
        <w:ind w:left="709"/>
        <w:contextualSpacing/>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sz w:val="36"/>
          <w:szCs w:val="36"/>
        </w:rPr>
        <w:sym w:font="Symbol" w:char="F0A8"/>
      </w:r>
      <w:r w:rsidRPr="00D50BA2">
        <w:rPr>
          <w:rFonts w:ascii="Calibri" w:eastAsia="Calibri" w:hAnsi="Calibri" w:cs="Calibri"/>
          <w:sz w:val="40"/>
          <w:szCs w:val="40"/>
        </w:rPr>
        <w:t xml:space="preserve"> </w:t>
      </w:r>
      <w:r w:rsidRPr="00D50BA2">
        <w:rPr>
          <w:rFonts w:ascii="Calibri" w:eastAsia="Calibri" w:hAnsi="Calibri" w:cs="Calibri"/>
        </w:rPr>
        <w:t xml:space="preserve">Pitanja: </w:t>
      </w:r>
    </w:p>
    <w:p w:rsidR="00771ABA" w:rsidRPr="00D50BA2" w:rsidRDefault="00771ABA" w:rsidP="00D50BA2">
      <w:pPr>
        <w:numPr>
          <w:ilvl w:val="0"/>
          <w:numId w:val="22"/>
        </w:numPr>
        <w:spacing w:line="240" w:lineRule="auto"/>
        <w:ind w:left="709"/>
        <w:contextualSpacing/>
        <w:rPr>
          <w:rFonts w:ascii="Calibri" w:eastAsia="Calibri" w:hAnsi="Calibri" w:cs="Calibri"/>
        </w:rPr>
      </w:pPr>
      <w:r w:rsidRPr="00D50BA2">
        <w:rPr>
          <w:rFonts w:ascii="Calibri" w:eastAsia="Calibri" w:hAnsi="Calibri" w:cs="Calibri"/>
        </w:rPr>
        <w:t>Nacrtajte u pravokutnom koordinatnom sustavu točke</w:t>
      </w:r>
      <w:r w:rsidRPr="00D50BA2">
        <w:rPr>
          <w:rFonts w:ascii="Calibri" w:eastAsia="Calibri" w:hAnsi="Calibri" w:cs="Calibri"/>
          <w:i/>
        </w:rPr>
        <w:t xml:space="preserve"> A</w:t>
      </w:r>
      <w:r w:rsidRPr="00D50BA2">
        <w:rPr>
          <w:rFonts w:ascii="Calibri" w:eastAsia="Calibri" w:hAnsi="Calibri" w:cs="Calibri"/>
        </w:rPr>
        <w:t xml:space="preserve">(–3.5,1), </w:t>
      </w:r>
      <w:r w:rsidRPr="00D50BA2">
        <w:rPr>
          <w:rFonts w:ascii="Calibri" w:eastAsia="Calibri" w:hAnsi="Calibri" w:cs="Calibri"/>
          <w:i/>
        </w:rPr>
        <w:t>B</w:t>
      </w:r>
      <w:r w:rsidRPr="00D50BA2">
        <w:rPr>
          <w:rFonts w:ascii="Calibri" w:eastAsia="Calibri" w:hAnsi="Calibri" w:cs="Calibri"/>
        </w:rPr>
        <w:t xml:space="preserve">(4.5,0) i </w:t>
      </w:r>
      <w:r w:rsidRPr="00D50BA2">
        <w:rPr>
          <w:rFonts w:ascii="Calibri" w:eastAsia="Calibri" w:hAnsi="Calibri" w:cs="Calibri"/>
          <w:i/>
        </w:rPr>
        <w:t>C</w:t>
      </w:r>
      <w:r w:rsidRPr="00D50BA2">
        <w:rPr>
          <w:rFonts w:ascii="Calibri" w:eastAsia="Calibri" w:hAnsi="Calibri" w:cs="Calibri"/>
        </w:rPr>
        <w:t>(2, –2.5).</w:t>
      </w:r>
    </w:p>
    <w:p w:rsidR="00771ABA" w:rsidRPr="00D50BA2" w:rsidRDefault="00771ABA" w:rsidP="00D50BA2">
      <w:pPr>
        <w:numPr>
          <w:ilvl w:val="0"/>
          <w:numId w:val="22"/>
        </w:numPr>
        <w:spacing w:line="240" w:lineRule="auto"/>
        <w:ind w:left="709"/>
        <w:contextualSpacing/>
        <w:rPr>
          <w:rFonts w:ascii="Calibri" w:eastAsia="Calibri" w:hAnsi="Calibri" w:cs="Calibri"/>
        </w:rPr>
      </w:pPr>
      <w:r w:rsidRPr="00D50BA2">
        <w:rPr>
          <w:rFonts w:ascii="Calibri" w:eastAsia="Calibri" w:hAnsi="Calibri" w:cs="Calibri"/>
        </w:rPr>
        <w:t>Odredite i nacrtajte koordinate točaka koje su točkama iz prvog zadatka osnosimetrične s obzirom na os ordinata.</w:t>
      </w:r>
    </w:p>
    <w:p w:rsidR="00771ABA" w:rsidRPr="00D50BA2" w:rsidRDefault="00771ABA" w:rsidP="00D50BA2">
      <w:pPr>
        <w:numPr>
          <w:ilvl w:val="0"/>
          <w:numId w:val="22"/>
        </w:numPr>
        <w:spacing w:line="240" w:lineRule="auto"/>
        <w:ind w:left="709"/>
        <w:contextualSpacing/>
        <w:rPr>
          <w:rFonts w:ascii="Calibri" w:eastAsia="Calibri" w:hAnsi="Calibri" w:cs="Calibri"/>
        </w:rPr>
      </w:pPr>
      <w:r w:rsidRPr="00D50BA2">
        <w:rPr>
          <w:rFonts w:ascii="Calibri" w:eastAsia="Calibri" w:hAnsi="Calibri" w:cs="Calibri"/>
        </w:rPr>
        <w:t>Odredite i nacrtajte koordinate točaka koje su točkama iz prvog zadatka centralnosimetrične s obzirom na ishodište.</w:t>
      </w:r>
    </w:p>
    <w:p w:rsidR="00771ABA" w:rsidRPr="00D50BA2" w:rsidRDefault="00771ABA" w:rsidP="00D50BA2">
      <w:pPr>
        <w:spacing w:line="240" w:lineRule="auto"/>
        <w:ind w:left="709"/>
        <w:contextualSpacing/>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Default="00771ABA" w:rsidP="00D50BA2">
      <w:pPr>
        <w:spacing w:line="240" w:lineRule="auto"/>
        <w:ind w:left="720"/>
        <w:contextualSpacing/>
        <w:rPr>
          <w:rFonts w:ascii="Calibri" w:eastAsia="Calibri" w:hAnsi="Calibri" w:cs="Calibri"/>
        </w:rPr>
      </w:pPr>
    </w:p>
    <w:p w:rsidR="005F73F0" w:rsidRDefault="005F73F0" w:rsidP="00D50BA2">
      <w:pPr>
        <w:spacing w:line="240" w:lineRule="auto"/>
        <w:ind w:left="720"/>
        <w:contextualSpacing/>
        <w:rPr>
          <w:rFonts w:ascii="Calibri" w:eastAsia="Calibri" w:hAnsi="Calibri" w:cs="Calibri"/>
        </w:rPr>
      </w:pPr>
    </w:p>
    <w:p w:rsidR="005F73F0" w:rsidRDefault="005F73F0" w:rsidP="00D50BA2">
      <w:pPr>
        <w:spacing w:line="240" w:lineRule="auto"/>
        <w:ind w:left="720"/>
        <w:contextualSpacing/>
        <w:rPr>
          <w:rFonts w:ascii="Calibri" w:eastAsia="Calibri" w:hAnsi="Calibri" w:cs="Calibri"/>
        </w:rPr>
      </w:pPr>
    </w:p>
    <w:p w:rsidR="005F73F0" w:rsidRPr="00D50BA2" w:rsidRDefault="005F73F0"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Vrednovanje za učenje</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b/>
        </w:rPr>
        <w:t xml:space="preserve">Primjer 1:  </w:t>
      </w:r>
      <w:r w:rsidRPr="00D50BA2">
        <w:rPr>
          <w:rFonts w:ascii="Calibri" w:eastAsia="Calibri" w:hAnsi="Calibri" w:cs="Calibri"/>
        </w:rPr>
        <w:t>Kviz (Prilog D)</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Pogledajte sliku i provjerite istinitost tvrdnje.</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Times New Roman"/>
          <w:lang w:eastAsia="hr-HR"/>
        </w:rPr>
        <w:drawing>
          <wp:anchor distT="0" distB="0" distL="114300" distR="114300" simplePos="0" relativeHeight="251699200" behindDoc="0" locked="0" layoutInCell="1" allowOverlap="1">
            <wp:simplePos x="0" y="0"/>
            <wp:positionH relativeFrom="column">
              <wp:posOffset>88265</wp:posOffset>
            </wp:positionH>
            <wp:positionV relativeFrom="paragraph">
              <wp:posOffset>6350</wp:posOffset>
            </wp:positionV>
            <wp:extent cx="2276475" cy="2192020"/>
            <wp:effectExtent l="19050" t="0" r="9525" b="0"/>
            <wp:wrapNone/>
            <wp:docPr id="33" name="Picture 12" descr="0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601"/>
                    <pic:cNvPicPr>
                      <a:picLocks noChangeAspect="1" noChangeArrowheads="1"/>
                    </pic:cNvPicPr>
                  </pic:nvPicPr>
                  <pic:blipFill>
                    <a:blip r:embed="rId2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76475" cy="2192020"/>
                    </a:xfrm>
                    <a:prstGeom prst="rect">
                      <a:avLst/>
                    </a:prstGeom>
                    <a:noFill/>
                  </pic:spPr>
                </pic:pic>
              </a:graphicData>
            </a:graphic>
          </wp:anchor>
        </w:drawing>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Tvrdnje:</w:t>
      </w:r>
    </w:p>
    <w:p w:rsidR="00771ABA" w:rsidRPr="00D50BA2" w:rsidRDefault="00771ABA" w:rsidP="00D50BA2">
      <w:pPr>
        <w:numPr>
          <w:ilvl w:val="0"/>
          <w:numId w:val="8"/>
        </w:numPr>
        <w:spacing w:after="0" w:line="240" w:lineRule="auto"/>
        <w:contextualSpacing/>
        <w:rPr>
          <w:rFonts w:ascii="Calibri" w:eastAsia="Calibri" w:hAnsi="Calibri" w:cs="Calibri"/>
        </w:rPr>
      </w:pPr>
      <w:r w:rsidRPr="00D50BA2">
        <w:rPr>
          <w:rFonts w:ascii="Calibri" w:eastAsia="Calibri" w:hAnsi="Calibri" w:cs="Calibri"/>
        </w:rPr>
        <w:t>Točka</w:t>
      </w:r>
      <w:r w:rsidRPr="00D50BA2">
        <w:rPr>
          <w:rFonts w:ascii="Calibri" w:eastAsia="Calibri" w:hAnsi="Calibri" w:cs="Calibri"/>
          <w:i/>
        </w:rPr>
        <w:t xml:space="preserve"> F</w:t>
      </w:r>
      <w:r w:rsidRPr="00D50BA2">
        <w:rPr>
          <w:rFonts w:ascii="Calibri" w:eastAsia="Calibri" w:hAnsi="Calibri" w:cs="Calibri"/>
        </w:rPr>
        <w:t xml:space="preserve"> prikada osi ordinata.</w:t>
      </w:r>
    </w:p>
    <w:p w:rsidR="00771ABA" w:rsidRPr="00D50BA2" w:rsidRDefault="00771ABA" w:rsidP="00D50BA2">
      <w:pPr>
        <w:numPr>
          <w:ilvl w:val="0"/>
          <w:numId w:val="8"/>
        </w:numPr>
        <w:spacing w:after="0" w:line="240" w:lineRule="auto"/>
        <w:contextualSpacing/>
        <w:rPr>
          <w:rFonts w:ascii="Calibri" w:eastAsia="Calibri" w:hAnsi="Calibri" w:cs="Calibri"/>
        </w:rPr>
      </w:pPr>
      <w:r w:rsidRPr="00D50BA2">
        <w:rPr>
          <w:rFonts w:ascii="Calibri" w:eastAsia="Calibri" w:hAnsi="Calibri" w:cs="Calibri"/>
        </w:rPr>
        <w:t xml:space="preserve">Apscisa točke </w:t>
      </w:r>
      <w:r w:rsidRPr="00D50BA2">
        <w:rPr>
          <w:rFonts w:ascii="Calibri" w:eastAsia="Calibri" w:hAnsi="Calibri" w:cs="Calibri"/>
          <w:i/>
        </w:rPr>
        <w:t>M</w:t>
      </w:r>
      <w:r w:rsidRPr="00D50BA2">
        <w:rPr>
          <w:rFonts w:ascii="Calibri" w:eastAsia="Calibri" w:hAnsi="Calibri" w:cs="Calibri"/>
        </w:rPr>
        <w:t xml:space="preserve"> je –2.</w:t>
      </w:r>
    </w:p>
    <w:p w:rsidR="00771ABA" w:rsidRPr="00D50BA2" w:rsidRDefault="00771ABA" w:rsidP="00D50BA2">
      <w:pPr>
        <w:numPr>
          <w:ilvl w:val="0"/>
          <w:numId w:val="8"/>
        </w:numPr>
        <w:spacing w:after="0" w:line="240" w:lineRule="auto"/>
        <w:contextualSpacing/>
        <w:rPr>
          <w:rFonts w:ascii="Calibri" w:eastAsia="Calibri" w:hAnsi="Calibri" w:cs="Calibri"/>
          <w:vertAlign w:val="superscript"/>
        </w:rPr>
      </w:pPr>
      <w:r w:rsidRPr="00D50BA2">
        <w:rPr>
          <w:rFonts w:ascii="Calibri" w:eastAsia="Calibri" w:hAnsi="Calibri" w:cs="Calibri"/>
        </w:rPr>
        <w:t xml:space="preserve">Točka </w:t>
      </w:r>
      <w:r w:rsidRPr="00D50BA2">
        <w:rPr>
          <w:rFonts w:ascii="Calibri" w:eastAsia="Calibri" w:hAnsi="Calibri" w:cs="Calibri"/>
          <w:i/>
        </w:rPr>
        <w:t>K</w:t>
      </w:r>
      <w:r w:rsidRPr="00D50BA2">
        <w:rPr>
          <w:rFonts w:ascii="Calibri" w:eastAsia="Calibri" w:hAnsi="Calibri" w:cs="Calibri"/>
        </w:rPr>
        <w:t xml:space="preserve"> pripada III. kvadrantu</w:t>
      </w:r>
      <w:r w:rsidRPr="00D50BA2">
        <w:rPr>
          <w:rFonts w:ascii="Calibri" w:eastAsia="Calibri" w:hAnsi="Calibri" w:cs="Times New Roman"/>
          <w:color w:val="000000" w:themeColor="text1"/>
        </w:rPr>
        <w:t xml:space="preserve">. </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Zadatci:</w:t>
      </w:r>
    </w:p>
    <w:p w:rsidR="00771ABA" w:rsidRPr="00D50BA2" w:rsidRDefault="00771ABA" w:rsidP="00D50BA2">
      <w:pPr>
        <w:numPr>
          <w:ilvl w:val="0"/>
          <w:numId w:val="21"/>
        </w:numPr>
        <w:spacing w:line="240" w:lineRule="auto"/>
        <w:contextualSpacing/>
        <w:rPr>
          <w:rFonts w:ascii="Calibri" w:eastAsia="Calibri" w:hAnsi="Calibri" w:cs="Calibri"/>
        </w:rPr>
      </w:pPr>
      <w:r w:rsidRPr="00D50BA2">
        <w:rPr>
          <w:rFonts w:ascii="Calibri" w:eastAsia="Calibri" w:hAnsi="Calibri" w:cs="Calibri"/>
        </w:rPr>
        <w:t xml:space="preserve">Odredite neku točku na osi apscisa. </w:t>
      </w:r>
    </w:p>
    <w:p w:rsidR="00771ABA" w:rsidRPr="00D50BA2" w:rsidRDefault="00771ABA" w:rsidP="00D50BA2">
      <w:pPr>
        <w:numPr>
          <w:ilvl w:val="0"/>
          <w:numId w:val="21"/>
        </w:numPr>
        <w:spacing w:line="240" w:lineRule="auto"/>
        <w:contextualSpacing/>
        <w:rPr>
          <w:rFonts w:ascii="Calibri" w:eastAsia="Calibri" w:hAnsi="Calibri" w:cs="Calibri"/>
        </w:rPr>
      </w:pPr>
      <w:r w:rsidRPr="00D50BA2">
        <w:rPr>
          <w:rFonts w:ascii="Calibri" w:eastAsia="Calibri" w:hAnsi="Calibri" w:cs="Calibri"/>
        </w:rPr>
        <w:t xml:space="preserve">Nacrtajte u pravokutnom koordinatnom sustavu točke </w:t>
      </w:r>
      <w:r w:rsidRPr="00D50BA2">
        <w:rPr>
          <w:rFonts w:ascii="Calibri" w:eastAsia="Calibri" w:hAnsi="Calibri" w:cs="Calibri"/>
          <w:i/>
        </w:rPr>
        <w:t>A</w:t>
      </w:r>
      <w:r w:rsidRPr="00D50BA2">
        <w:rPr>
          <w:rFonts w:ascii="Calibri" w:eastAsia="Calibri" w:hAnsi="Calibri" w:cs="Calibri"/>
        </w:rPr>
        <w:t xml:space="preserve">(–4,2), </w:t>
      </w:r>
      <w:r w:rsidRPr="00D50BA2">
        <w:rPr>
          <w:rFonts w:ascii="Calibri" w:eastAsia="Calibri" w:hAnsi="Calibri" w:cs="Calibri"/>
          <w:i/>
        </w:rPr>
        <w:t>B</w:t>
      </w:r>
      <w:r w:rsidRPr="00D50BA2">
        <w:rPr>
          <w:rFonts w:ascii="Calibri" w:eastAsia="Calibri" w:hAnsi="Calibri" w:cs="Calibri"/>
        </w:rPr>
        <w:t xml:space="preserve">(0, –3) i </w:t>
      </w:r>
      <w:r w:rsidRPr="00D50BA2">
        <w:rPr>
          <w:rFonts w:ascii="Calibri" w:eastAsia="Calibri" w:hAnsi="Calibri" w:cs="Calibri"/>
          <w:i/>
        </w:rPr>
        <w:t>C</w:t>
      </w:r>
      <w:r w:rsidRPr="00D50BA2">
        <w:rPr>
          <w:rFonts w:ascii="Calibri" w:eastAsia="Calibri" w:hAnsi="Calibri" w:cs="Calibri"/>
        </w:rPr>
        <w:t xml:space="preserve">(2, –1). </w:t>
      </w:r>
    </w:p>
    <w:p w:rsidR="00771ABA" w:rsidRPr="00D50BA2" w:rsidRDefault="00771ABA" w:rsidP="00D50BA2">
      <w:pPr>
        <w:spacing w:line="240" w:lineRule="auto"/>
        <w:rPr>
          <w:rFonts w:ascii="Calibri" w:eastAsia="Calibri" w:hAnsi="Calibri" w:cs="Calibri"/>
          <w:b/>
        </w:rPr>
      </w:pPr>
    </w:p>
    <w:p w:rsidR="00771ABA" w:rsidRDefault="00771ABA"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Pr="00D50BA2" w:rsidRDefault="005F73F0"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b/>
        </w:rPr>
        <w:t xml:space="preserve">Primjer 2:  </w:t>
      </w:r>
      <w:r w:rsidRPr="00D50BA2">
        <w:rPr>
          <w:rFonts w:ascii="Calibri" w:eastAsia="Calibri" w:hAnsi="Calibri" w:cs="Calibri"/>
        </w:rPr>
        <w:t>Kviz (Prilog D)</w:t>
      </w:r>
    </w:p>
    <w:p w:rsidR="00771ABA" w:rsidRPr="00D50BA2" w:rsidRDefault="00771ABA" w:rsidP="00D50BA2">
      <w:pPr>
        <w:spacing w:line="240" w:lineRule="auto"/>
        <w:rPr>
          <w:rFonts w:ascii="Calibri" w:eastAsia="Calibri" w:hAnsi="Calibri" w:cs="Calibri"/>
        </w:rPr>
      </w:pPr>
      <w:r w:rsidRPr="00D50BA2">
        <w:rPr>
          <w:rFonts w:ascii="Calibri" w:eastAsia="Calibri" w:hAnsi="Calibri" w:cs="Times New Roman"/>
          <w:lang w:eastAsia="hr-HR"/>
        </w:rPr>
        <w:drawing>
          <wp:anchor distT="0" distB="0" distL="114300" distR="114300" simplePos="0" relativeHeight="251700224" behindDoc="0" locked="0" layoutInCell="1" allowOverlap="1">
            <wp:simplePos x="0" y="0"/>
            <wp:positionH relativeFrom="column">
              <wp:posOffset>2540</wp:posOffset>
            </wp:positionH>
            <wp:positionV relativeFrom="paragraph">
              <wp:posOffset>196850</wp:posOffset>
            </wp:positionV>
            <wp:extent cx="2790825" cy="3204845"/>
            <wp:effectExtent l="19050" t="0" r="9525" b="0"/>
            <wp:wrapNone/>
            <wp:docPr id="36" name="Picture 13" descr="0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602"/>
                    <pic:cNvPicPr>
                      <a:picLocks noChangeAspect="1" noChangeArrowheads="1"/>
                    </pic:cNvPicPr>
                  </pic:nvPicPr>
                  <pic:blipFill>
                    <a:blip r:embed="rId2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0825" cy="3204845"/>
                    </a:xfrm>
                    <a:prstGeom prst="rect">
                      <a:avLst/>
                    </a:prstGeom>
                    <a:noFill/>
                  </pic:spPr>
                </pic:pic>
              </a:graphicData>
            </a:graphic>
          </wp:anchor>
        </w:drawing>
      </w:r>
      <w:r w:rsidRPr="00D50BA2">
        <w:rPr>
          <w:rFonts w:ascii="Calibri" w:eastAsia="Calibri" w:hAnsi="Calibri" w:cs="Calibri"/>
        </w:rPr>
        <w:t>Pogledajte sliku i provjerite istinitost tvrdnje.</w:t>
      </w: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 xml:space="preserve">Tvrdnje: </w:t>
      </w:r>
    </w:p>
    <w:p w:rsidR="00771ABA" w:rsidRPr="00D50BA2" w:rsidRDefault="00771ABA" w:rsidP="00D50BA2">
      <w:pPr>
        <w:numPr>
          <w:ilvl w:val="0"/>
          <w:numId w:val="8"/>
        </w:numPr>
        <w:spacing w:after="0" w:line="240" w:lineRule="auto"/>
        <w:contextualSpacing/>
        <w:rPr>
          <w:rFonts w:ascii="Calibri" w:eastAsia="Calibri" w:hAnsi="Calibri" w:cs="Calibri"/>
        </w:rPr>
      </w:pPr>
      <w:r w:rsidRPr="00D50BA2">
        <w:rPr>
          <w:rFonts w:ascii="Calibri" w:eastAsia="Calibri" w:hAnsi="Calibri" w:cs="Calibri"/>
        </w:rPr>
        <w:t xml:space="preserve">Vrijedi: </w:t>
      </w:r>
      <w:r w:rsidRPr="00D50BA2">
        <w:rPr>
          <w:rFonts w:ascii="Calibri" w:eastAsia="Calibri" w:hAnsi="Calibri" w:cs="Calibri"/>
          <w:i/>
        </w:rPr>
        <w:t>C</w:t>
      </w:r>
      <w:r w:rsidRPr="00D50BA2">
        <w:rPr>
          <w:rFonts w:ascii="Calibri" w:eastAsia="Calibri" w:hAnsi="Calibri" w:cs="Calibri"/>
        </w:rPr>
        <w:t xml:space="preserve">(0,0.2) i </w:t>
      </w:r>
      <w:r w:rsidRPr="00D50BA2">
        <w:rPr>
          <w:rFonts w:ascii="Calibri" w:eastAsia="Calibri" w:hAnsi="Calibri" w:cs="Calibri"/>
          <w:i/>
        </w:rPr>
        <w:t>D</w:t>
      </w:r>
      <w:r w:rsidRPr="00D50BA2">
        <w:rPr>
          <w:rFonts w:ascii="Calibri" w:eastAsia="Calibri" w:hAnsi="Calibri" w:cs="Calibri"/>
        </w:rPr>
        <w:t xml:space="preserve">(0.2,0). </w:t>
      </w:r>
    </w:p>
    <w:p w:rsidR="00771ABA" w:rsidRPr="00D50BA2" w:rsidRDefault="00771ABA" w:rsidP="00D50BA2">
      <w:pPr>
        <w:numPr>
          <w:ilvl w:val="0"/>
          <w:numId w:val="8"/>
        </w:numPr>
        <w:spacing w:after="0" w:line="240" w:lineRule="auto"/>
        <w:contextualSpacing/>
        <w:rPr>
          <w:rFonts w:ascii="Calibri" w:eastAsia="Calibri" w:hAnsi="Calibri" w:cs="Calibri"/>
        </w:rPr>
      </w:pPr>
      <w:r w:rsidRPr="00D50BA2">
        <w:rPr>
          <w:rFonts w:ascii="Calibri" w:eastAsia="Calibri" w:hAnsi="Calibri" w:cs="Calibri"/>
        </w:rPr>
        <w:t xml:space="preserve">Apscisa točke </w:t>
      </w:r>
      <w:r w:rsidRPr="00D50BA2">
        <w:rPr>
          <w:rFonts w:ascii="Calibri" w:eastAsia="Calibri" w:hAnsi="Calibri" w:cs="Calibri"/>
          <w:i/>
        </w:rPr>
        <w:t>A</w:t>
      </w:r>
      <w:r w:rsidRPr="00D50BA2">
        <w:rPr>
          <w:rFonts w:ascii="Calibri" w:eastAsia="Calibri" w:hAnsi="Calibri" w:cs="Calibri"/>
        </w:rPr>
        <w:t xml:space="preserve"> je 1.2.</w:t>
      </w:r>
    </w:p>
    <w:p w:rsidR="00771ABA" w:rsidRPr="00D50BA2" w:rsidRDefault="00771ABA" w:rsidP="00D50BA2">
      <w:pPr>
        <w:numPr>
          <w:ilvl w:val="0"/>
          <w:numId w:val="8"/>
        </w:numPr>
        <w:spacing w:after="0" w:line="240" w:lineRule="auto"/>
        <w:contextualSpacing/>
        <w:rPr>
          <w:rFonts w:ascii="Calibri" w:eastAsia="Calibri" w:hAnsi="Calibri" w:cs="Calibri"/>
          <w:vertAlign w:val="superscript"/>
        </w:rPr>
      </w:pPr>
      <w:r w:rsidRPr="00D50BA2">
        <w:rPr>
          <w:rFonts w:ascii="Calibri" w:eastAsia="Calibri" w:hAnsi="Calibri" w:cs="Calibri"/>
        </w:rPr>
        <w:t xml:space="preserve">Točka </w:t>
      </w:r>
      <w:r w:rsidRPr="00D50BA2">
        <w:rPr>
          <w:rFonts w:ascii="Calibri" w:eastAsia="Calibri" w:hAnsi="Calibri" w:cs="Calibri"/>
          <w:i/>
        </w:rPr>
        <w:t>B</w:t>
      </w:r>
      <w:r w:rsidRPr="00D50BA2">
        <w:rPr>
          <w:rFonts w:ascii="Calibri" w:eastAsia="Calibri" w:hAnsi="Calibri" w:cs="Calibri"/>
        </w:rPr>
        <w:t xml:space="preserve"> pripada III. kvadrantu</w:t>
      </w:r>
      <w:r w:rsidRPr="00D50BA2">
        <w:rPr>
          <w:rFonts w:ascii="Calibri" w:eastAsia="Calibri" w:hAnsi="Calibri" w:cs="Times New Roman"/>
          <w:color w:val="000000" w:themeColor="text1"/>
        </w:rPr>
        <w:t xml:space="preserve">. </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Zadatci:</w:t>
      </w:r>
    </w:p>
    <w:p w:rsidR="00771ABA" w:rsidRPr="00D50BA2" w:rsidRDefault="00771ABA" w:rsidP="00D50BA2">
      <w:pPr>
        <w:numPr>
          <w:ilvl w:val="0"/>
          <w:numId w:val="21"/>
        </w:numPr>
        <w:spacing w:line="240" w:lineRule="auto"/>
        <w:contextualSpacing/>
        <w:rPr>
          <w:rFonts w:ascii="Calibri" w:eastAsia="Calibri" w:hAnsi="Calibri" w:cs="Calibri"/>
        </w:rPr>
      </w:pPr>
      <w:r w:rsidRPr="00D50BA2">
        <w:rPr>
          <w:rFonts w:ascii="Calibri" w:eastAsia="Calibri" w:hAnsi="Calibri" w:cs="Calibri"/>
        </w:rPr>
        <w:t>Odredite koordinate točke koja je osnosimetrična točki A s obzirom na os apscisa.</w:t>
      </w:r>
    </w:p>
    <w:p w:rsidR="00771ABA" w:rsidRPr="00D50BA2" w:rsidRDefault="00771ABA" w:rsidP="00D50BA2">
      <w:pPr>
        <w:numPr>
          <w:ilvl w:val="0"/>
          <w:numId w:val="21"/>
        </w:numPr>
        <w:spacing w:line="240" w:lineRule="auto"/>
        <w:contextualSpacing/>
        <w:rPr>
          <w:rFonts w:ascii="Calibri" w:eastAsia="Calibri" w:hAnsi="Calibri" w:cs="Calibri"/>
        </w:rPr>
      </w:pPr>
      <w:r w:rsidRPr="00D50BA2">
        <w:rPr>
          <w:rFonts w:ascii="Calibri" w:eastAsia="Calibri" w:hAnsi="Calibri" w:cs="Calibri"/>
        </w:rPr>
        <w:t>Odredite koordinate točke koja je centralnosimetrična točki B s obzirom na ishodište koordinatnog sustava.</w:t>
      </w: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after="0" w:line="240" w:lineRule="auto"/>
        <w:rPr>
          <w:rFonts w:ascii="Calibri" w:eastAsia="Calibri" w:hAnsi="Calibri" w:cs="Calibri"/>
        </w:rPr>
        <w:sectPr w:rsidR="00771ABA" w:rsidRPr="00D50BA2" w:rsidSect="00AE7396">
          <w:type w:val="continuous"/>
          <w:pgSz w:w="11906" w:h="16838"/>
          <w:pgMar w:top="720" w:right="720" w:bottom="720" w:left="720" w:header="709" w:footer="709" w:gutter="0"/>
          <w:cols w:num="2" w:space="708"/>
        </w:sectPr>
      </w:pP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lastRenderedPageBreak/>
        <w:t xml:space="preserve">Vrednovanje naučenoga                                                                                                   </w:t>
      </w:r>
      <w:r w:rsidRPr="00D50BA2">
        <w:rPr>
          <w:rFonts w:ascii="Calibri" w:eastAsia="Calibri" w:hAnsi="Calibri" w:cs="Calibri"/>
          <w:i/>
        </w:rPr>
        <w:t xml:space="preserve"> </w:t>
      </w: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 xml:space="preserve">Ime i prezime ................................................................                                                       </w:t>
      </w:r>
      <w:r w:rsidRPr="00D50BA2">
        <w:rPr>
          <w:rFonts w:ascii="Calibri" w:eastAsia="Calibri" w:hAnsi="Calibri" w:cs="Calibri"/>
        </w:rPr>
        <w:tab/>
      </w:r>
      <w:r w:rsidRPr="00D50BA2">
        <w:rPr>
          <w:rFonts w:ascii="Calibri" w:eastAsia="Calibri" w:hAnsi="Calibri" w:cs="Calibri"/>
        </w:rPr>
        <w:tab/>
        <w:t xml:space="preserve"> grupa A</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tabs>
          <w:tab w:val="left" w:pos="284"/>
        </w:tabs>
        <w:spacing w:before="240" w:line="240" w:lineRule="auto"/>
        <w:rPr>
          <w:rFonts w:ascii="Calibri" w:eastAsia="Calibri" w:hAnsi="Calibri" w:cs="Times New Roman"/>
        </w:rPr>
      </w:pPr>
      <w:r w:rsidRPr="00D50BA2">
        <w:rPr>
          <w:rFonts w:ascii="Calibri" w:eastAsia="Calibri" w:hAnsi="Calibri" w:cs="Calibri"/>
        </w:rPr>
        <w:t xml:space="preserve">1. </w:t>
      </w:r>
      <w:r w:rsidRPr="00D50BA2">
        <w:rPr>
          <w:rFonts w:ascii="Calibri" w:eastAsia="Calibri" w:hAnsi="Calibri" w:cs="Calibri"/>
        </w:rPr>
        <w:tab/>
      </w:r>
      <w:r w:rsidRPr="00D50BA2">
        <w:rPr>
          <w:rFonts w:ascii="Calibri" w:eastAsia="Calibri" w:hAnsi="Calibri" w:cs="Times New Roman"/>
        </w:rPr>
        <w:t>Odredite koordinate označenih točaka u koordinatnom sustavu na pravcu.</w:t>
      </w:r>
    </w:p>
    <w:p w:rsidR="00771ABA" w:rsidRPr="00D50BA2" w:rsidRDefault="00771ABA" w:rsidP="00D50BA2">
      <w:pPr>
        <w:tabs>
          <w:tab w:val="left" w:pos="284"/>
        </w:tabs>
        <w:spacing w:before="240" w:line="240" w:lineRule="auto"/>
        <w:rPr>
          <w:rFonts w:ascii="Calibri" w:eastAsia="Calibri" w:hAnsi="Calibri" w:cs="Calibri"/>
        </w:rPr>
      </w:pPr>
      <w:r w:rsidRPr="00D50BA2">
        <w:rPr>
          <w:rFonts w:ascii="Calibri" w:eastAsia="Calibri" w:hAnsi="Calibri" w:cs="Times New Roman"/>
          <w:lang w:eastAsia="hr-HR"/>
        </w:rPr>
        <w:drawing>
          <wp:anchor distT="0" distB="0" distL="114300" distR="114300" simplePos="0" relativeHeight="251704320" behindDoc="0" locked="0" layoutInCell="1" allowOverlap="1">
            <wp:simplePos x="0" y="0"/>
            <wp:positionH relativeFrom="column">
              <wp:posOffset>212090</wp:posOffset>
            </wp:positionH>
            <wp:positionV relativeFrom="paragraph">
              <wp:posOffset>23495</wp:posOffset>
            </wp:positionV>
            <wp:extent cx="4410075" cy="412115"/>
            <wp:effectExtent l="0" t="0" r="9525" b="6985"/>
            <wp:wrapNone/>
            <wp:docPr id="41" name="Picture 10" descr="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608"/>
                    <pic:cNvPicPr>
                      <a:picLocks noChangeAspect="1" noChangeArrowheads="1"/>
                    </pic:cNvPicPr>
                  </pic:nvPicPr>
                  <pic:blipFill>
                    <a:blip r:embed="rId2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10075" cy="412115"/>
                    </a:xfrm>
                    <a:prstGeom prst="rect">
                      <a:avLst/>
                    </a:prstGeom>
                    <a:noFill/>
                  </pic:spPr>
                </pic:pic>
              </a:graphicData>
            </a:graphic>
          </wp:anchor>
        </w:drawing>
      </w:r>
    </w:p>
    <w:p w:rsidR="00771ABA" w:rsidRPr="00D50BA2" w:rsidRDefault="00771ABA" w:rsidP="00D50BA2">
      <w:pPr>
        <w:tabs>
          <w:tab w:val="left" w:pos="284"/>
        </w:tabs>
        <w:spacing w:before="240" w:line="240" w:lineRule="auto"/>
        <w:rPr>
          <w:rFonts w:ascii="Calibri" w:eastAsia="Calibri" w:hAnsi="Calibri" w:cs="Calibri"/>
        </w:rPr>
      </w:pPr>
    </w:p>
    <w:p w:rsidR="00771ABA" w:rsidRPr="00D50BA2" w:rsidRDefault="00771ABA" w:rsidP="00D50BA2">
      <w:pPr>
        <w:tabs>
          <w:tab w:val="left" w:pos="284"/>
        </w:tabs>
        <w:spacing w:before="240" w:line="240" w:lineRule="auto"/>
        <w:rPr>
          <w:rFonts w:ascii="Calibri" w:eastAsia="Calibri" w:hAnsi="Calibri" w:cs="Calibri"/>
        </w:rPr>
      </w:pPr>
      <w:r w:rsidRPr="00D50BA2">
        <w:rPr>
          <w:rFonts w:ascii="Calibri" w:eastAsia="Calibri" w:hAnsi="Calibri" w:cs="Calibri"/>
        </w:rPr>
        <w:t xml:space="preserve">2. </w:t>
      </w:r>
      <w:r w:rsidRPr="00D50BA2">
        <w:rPr>
          <w:rFonts w:ascii="Calibri" w:eastAsia="Calibri" w:hAnsi="Calibri" w:cs="Calibri"/>
        </w:rPr>
        <w:tab/>
        <w:t xml:space="preserve">U koordinatnom sustavu na pravcu označite točke:  </w:t>
      </w:r>
      <w:r w:rsidRPr="00D50BA2">
        <w:rPr>
          <w:rFonts w:ascii="Calibri" w:eastAsia="Calibri" w:hAnsi="Calibri" w:cs="Times New Roman"/>
          <w:position w:val="-26"/>
        </w:rPr>
        <w:object w:dxaOrig="2925" w:dyaOrig="645">
          <v:shape id="_x0000_i1125" type="#_x0000_t75" style="width:146.15pt;height:32.25pt" o:ole="">
            <v:imagedata r:id="rId240" o:title=""/>
          </v:shape>
          <o:OLEObject Type="Embed" ProgID="Equation.DSMT4" ShapeID="_x0000_i1125" DrawAspect="Content" ObjectID="_1672696518" r:id="rId241"/>
        </w:object>
      </w:r>
      <w:r w:rsidRPr="00D50BA2">
        <w:rPr>
          <w:rFonts w:ascii="Calibri" w:eastAsia="Calibri" w:hAnsi="Calibri" w:cs="Times New Roman"/>
        </w:rPr>
        <w:t>.</w:t>
      </w:r>
    </w:p>
    <w:p w:rsidR="00771ABA" w:rsidRPr="00D50BA2" w:rsidRDefault="00771ABA" w:rsidP="00D50BA2">
      <w:pPr>
        <w:spacing w:line="240" w:lineRule="auto"/>
        <w:rPr>
          <w:rFonts w:ascii="Calibri" w:eastAsia="Calibri" w:hAnsi="Calibri" w:cs="Calibri"/>
          <w:b/>
          <w:color w:val="002060"/>
        </w:rPr>
      </w:pPr>
      <w:r w:rsidRPr="00D50BA2">
        <w:rPr>
          <w:rFonts w:ascii="Calibri" w:eastAsia="Calibri" w:hAnsi="Calibri" w:cs="Calibri"/>
          <w:b/>
          <w:color w:val="002060"/>
        </w:rPr>
        <w:t xml:space="preserve"> </w:t>
      </w:r>
    </w:p>
    <w:p w:rsidR="00771ABA" w:rsidRPr="00D50BA2" w:rsidRDefault="00771ABA" w:rsidP="00D50BA2">
      <w:pPr>
        <w:spacing w:line="240" w:lineRule="auto"/>
        <w:rPr>
          <w:rFonts w:ascii="Calibri" w:eastAsia="Calibri" w:hAnsi="Calibri" w:cs="Calibri"/>
          <w:b/>
          <w:color w:val="002060"/>
        </w:rPr>
      </w:pPr>
    </w:p>
    <w:p w:rsidR="00771ABA" w:rsidRPr="00D50BA2" w:rsidRDefault="00771ABA" w:rsidP="00D50BA2">
      <w:pPr>
        <w:spacing w:line="240" w:lineRule="auto"/>
        <w:rPr>
          <w:rFonts w:ascii="Calibri" w:eastAsia="Calibri" w:hAnsi="Calibri" w:cs="Calibri"/>
          <w:b/>
          <w:color w:val="000000" w:themeColor="text1"/>
        </w:rPr>
      </w:pPr>
    </w:p>
    <w:p w:rsidR="00771ABA" w:rsidRPr="00D50BA2" w:rsidRDefault="00771ABA" w:rsidP="00D50BA2">
      <w:pPr>
        <w:tabs>
          <w:tab w:val="left" w:pos="284"/>
        </w:tabs>
        <w:spacing w:line="240" w:lineRule="auto"/>
        <w:rPr>
          <w:rFonts w:ascii="Calibri" w:eastAsia="Calibri" w:hAnsi="Calibri" w:cs="Calibri"/>
          <w:color w:val="000000" w:themeColor="text1"/>
        </w:rPr>
      </w:pPr>
      <w:r w:rsidRPr="00D50BA2">
        <w:rPr>
          <w:rFonts w:ascii="Calibri" w:eastAsia="Calibri" w:hAnsi="Calibri" w:cs="Calibri"/>
          <w:color w:val="000000" w:themeColor="text1"/>
        </w:rPr>
        <w:t>3.</w:t>
      </w:r>
      <w:r w:rsidRPr="00D50BA2">
        <w:rPr>
          <w:rFonts w:ascii="Calibri" w:eastAsia="Calibri" w:hAnsi="Calibri" w:cs="Calibri"/>
          <w:color w:val="000000" w:themeColor="text1"/>
        </w:rPr>
        <w:tab/>
        <w:t>U pravokutnome koordinatnom sustavu u ravnini nacrtajte dužinu:</w:t>
      </w:r>
    </w:p>
    <w:p w:rsidR="00771ABA" w:rsidRPr="00D50BA2" w:rsidRDefault="00771ABA" w:rsidP="00D50BA2">
      <w:pPr>
        <w:tabs>
          <w:tab w:val="left" w:pos="284"/>
        </w:tabs>
        <w:spacing w:line="240" w:lineRule="auto"/>
        <w:ind w:left="284"/>
        <w:rPr>
          <w:rFonts w:ascii="Calibri" w:eastAsia="Calibri" w:hAnsi="Calibri" w:cs="Calibri"/>
          <w:color w:val="000000" w:themeColor="text1"/>
        </w:rPr>
      </w:pPr>
      <w:r w:rsidRPr="00D50BA2">
        <w:rPr>
          <w:rFonts w:ascii="Calibri" w:eastAsia="Calibri" w:hAnsi="Calibri" w:cs="Calibri"/>
          <w:color w:val="000000" w:themeColor="text1"/>
        </w:rPr>
        <w:t xml:space="preserve">a) </w:t>
      </w:r>
      <w:r w:rsidRPr="00D50BA2">
        <w:rPr>
          <w:rFonts w:ascii="Calibri" w:eastAsia="Calibri" w:hAnsi="Calibri" w:cs="Times New Roman"/>
          <w:position w:val="-4"/>
        </w:rPr>
        <w:object w:dxaOrig="300" w:dyaOrig="285">
          <v:shape id="_x0000_i1126" type="#_x0000_t75" style="width:15.05pt;height:15.05pt" o:ole="">
            <v:imagedata r:id="rId242" o:title=""/>
          </v:shape>
          <o:OLEObject Type="Embed" ProgID="Equation.DSMT4" ShapeID="_x0000_i1126" DrawAspect="Content" ObjectID="_1672696519" r:id="rId243"/>
        </w:object>
      </w:r>
      <w:r w:rsidRPr="00D50BA2">
        <w:rPr>
          <w:rFonts w:ascii="Calibri" w:eastAsia="Calibri" w:hAnsi="Calibri" w:cs="Calibri"/>
          <w:color w:val="000000" w:themeColor="text1"/>
        </w:rPr>
        <w:t xml:space="preserve">kojoj su zadane koordinate krajnjih točaka </w:t>
      </w:r>
      <w:r w:rsidRPr="00D50BA2">
        <w:rPr>
          <w:rFonts w:ascii="Calibri" w:eastAsia="Calibri" w:hAnsi="Calibri" w:cs="Times New Roman"/>
          <w:position w:val="-12"/>
        </w:rPr>
        <w:object w:dxaOrig="1875" w:dyaOrig="345">
          <v:shape id="_x0000_i1127" type="#_x0000_t75" style="width:93.5pt;height:18.25pt" o:ole="">
            <v:imagedata r:id="rId244" o:title=""/>
          </v:shape>
          <o:OLEObject Type="Embed" ProgID="Equation.DSMT4" ShapeID="_x0000_i1127" DrawAspect="Content" ObjectID="_1672696520" r:id="rId245"/>
        </w:object>
      </w:r>
    </w:p>
    <w:p w:rsidR="00771ABA" w:rsidRPr="00D50BA2" w:rsidRDefault="00771ABA" w:rsidP="00D50BA2">
      <w:pPr>
        <w:tabs>
          <w:tab w:val="left" w:pos="284"/>
        </w:tabs>
        <w:spacing w:line="240" w:lineRule="auto"/>
        <w:ind w:left="284"/>
        <w:rPr>
          <w:rFonts w:ascii="Calibri" w:eastAsia="Calibri" w:hAnsi="Calibri" w:cs="Calibri"/>
          <w:color w:val="000000" w:themeColor="text1"/>
        </w:rPr>
      </w:pPr>
      <w:r w:rsidRPr="00D50BA2">
        <w:rPr>
          <w:rFonts w:ascii="Calibri" w:eastAsia="Calibri" w:hAnsi="Calibri" w:cs="Calibri"/>
          <w:color w:val="000000" w:themeColor="text1"/>
        </w:rPr>
        <w:t xml:space="preserve">b) </w:t>
      </w:r>
      <w:r w:rsidRPr="00D50BA2">
        <w:rPr>
          <w:rFonts w:ascii="Calibri" w:eastAsia="Calibri" w:hAnsi="Calibri" w:cs="Times New Roman"/>
          <w:position w:val="-10"/>
        </w:rPr>
        <w:object w:dxaOrig="375" w:dyaOrig="345">
          <v:shape id="_x0000_i1128" type="#_x0000_t75" style="width:19.35pt;height:18.25pt" o:ole="">
            <v:imagedata r:id="rId246" o:title=""/>
          </v:shape>
          <o:OLEObject Type="Embed" ProgID="Equation.DSMT4" ShapeID="_x0000_i1128" DrawAspect="Content" ObjectID="_1672696521" r:id="rId247"/>
        </w:object>
      </w:r>
      <w:r w:rsidRPr="00D50BA2">
        <w:rPr>
          <w:rFonts w:ascii="Calibri" w:eastAsia="Calibri" w:hAnsi="Calibri" w:cs="Calibri"/>
          <w:color w:val="000000" w:themeColor="text1"/>
        </w:rPr>
        <w:t xml:space="preserve">koja je centralnosimetrična dužini </w:t>
      </w:r>
      <w:r w:rsidRPr="00D50BA2">
        <w:rPr>
          <w:rFonts w:ascii="Calibri" w:eastAsia="Calibri" w:hAnsi="Calibri" w:cs="Times New Roman"/>
          <w:position w:val="-4"/>
        </w:rPr>
        <w:object w:dxaOrig="300" w:dyaOrig="285">
          <v:shape id="_x0000_i1129" type="#_x0000_t75" style="width:15.05pt;height:15.05pt" o:ole="">
            <v:imagedata r:id="rId242" o:title=""/>
          </v:shape>
          <o:OLEObject Type="Embed" ProgID="Equation.DSMT4" ShapeID="_x0000_i1129" DrawAspect="Content" ObjectID="_1672696522" r:id="rId248"/>
        </w:object>
      </w:r>
      <w:r w:rsidRPr="00D50BA2">
        <w:rPr>
          <w:rFonts w:ascii="Calibri" w:eastAsia="Calibri" w:hAnsi="Calibri" w:cs="Calibri"/>
          <w:color w:val="000000" w:themeColor="text1"/>
        </w:rPr>
        <w:t xml:space="preserve"> s obzirom na ishodište.</w:t>
      </w:r>
    </w:p>
    <w:p w:rsidR="00771ABA" w:rsidRPr="00D50BA2" w:rsidRDefault="00771ABA" w:rsidP="00D50BA2">
      <w:pPr>
        <w:tabs>
          <w:tab w:val="left" w:pos="284"/>
        </w:tabs>
        <w:spacing w:line="240" w:lineRule="auto"/>
        <w:ind w:left="284"/>
        <w:rPr>
          <w:rFonts w:ascii="Calibri" w:eastAsia="Calibri" w:hAnsi="Calibri" w:cs="Calibri"/>
          <w:color w:val="000000" w:themeColor="text1"/>
        </w:rPr>
      </w:pPr>
      <w:r w:rsidRPr="00D50BA2">
        <w:rPr>
          <w:rFonts w:ascii="Calibri" w:eastAsia="Calibri" w:hAnsi="Calibri" w:cs="Calibri"/>
          <w:color w:val="000000" w:themeColor="text1"/>
        </w:rPr>
        <w:t xml:space="preserve">c) </w:t>
      </w:r>
      <w:r w:rsidRPr="00D50BA2">
        <w:rPr>
          <w:rFonts w:ascii="Calibri" w:eastAsia="Calibri" w:hAnsi="Calibri" w:cs="Times New Roman"/>
          <w:position w:val="-10"/>
        </w:rPr>
        <w:object w:dxaOrig="435" w:dyaOrig="345">
          <v:shape id="_x0000_i1130" type="#_x0000_t75" style="width:21.5pt;height:18.25pt" o:ole="">
            <v:imagedata r:id="rId249" o:title=""/>
          </v:shape>
          <o:OLEObject Type="Embed" ProgID="Equation.DSMT4" ShapeID="_x0000_i1130" DrawAspect="Content" ObjectID="_1672696523" r:id="rId250"/>
        </w:object>
      </w:r>
      <w:r w:rsidRPr="00D50BA2">
        <w:rPr>
          <w:rFonts w:ascii="Calibri" w:eastAsia="Calibri" w:hAnsi="Calibri" w:cs="Calibri"/>
          <w:color w:val="000000" w:themeColor="text1"/>
        </w:rPr>
        <w:t xml:space="preserve">koja je dužini </w:t>
      </w:r>
      <w:r w:rsidRPr="00D50BA2">
        <w:rPr>
          <w:rFonts w:ascii="Calibri" w:eastAsia="Calibri" w:hAnsi="Calibri" w:cs="Times New Roman"/>
          <w:position w:val="-4"/>
        </w:rPr>
        <w:object w:dxaOrig="300" w:dyaOrig="285">
          <v:shape id="_x0000_i1131" type="#_x0000_t75" style="width:15.05pt;height:15.05pt" o:ole="">
            <v:imagedata r:id="rId242" o:title=""/>
          </v:shape>
          <o:OLEObject Type="Embed" ProgID="Equation.DSMT4" ShapeID="_x0000_i1131" DrawAspect="Content" ObjectID="_1672696524" r:id="rId251"/>
        </w:object>
      </w:r>
      <w:r w:rsidRPr="00D50BA2">
        <w:rPr>
          <w:rFonts w:ascii="Calibri" w:eastAsia="Calibri" w:hAnsi="Calibri" w:cs="Calibri"/>
          <w:color w:val="000000" w:themeColor="text1"/>
        </w:rPr>
        <w:t xml:space="preserve"> osnosimetrična s obzirom na os ordinata.</w:t>
      </w:r>
    </w:p>
    <w:p w:rsidR="00771ABA" w:rsidRPr="00D50BA2" w:rsidRDefault="00771ABA" w:rsidP="00D50BA2">
      <w:pPr>
        <w:tabs>
          <w:tab w:val="left" w:pos="284"/>
        </w:tabs>
        <w:spacing w:line="240" w:lineRule="auto"/>
        <w:ind w:left="284"/>
        <w:rPr>
          <w:rFonts w:ascii="Calibri" w:eastAsia="Calibri" w:hAnsi="Calibri" w:cs="Calibri"/>
          <w:color w:val="000000" w:themeColor="text1"/>
        </w:rPr>
      </w:pPr>
      <w:r w:rsidRPr="00D50BA2">
        <w:rPr>
          <w:rFonts w:ascii="Calibri" w:eastAsia="Calibri" w:hAnsi="Calibri" w:cs="Calibri"/>
          <w:color w:val="000000" w:themeColor="text1"/>
        </w:rPr>
        <w:t>Odredite koordinate dobivenih točaka.</w:t>
      </w: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5F73F0" w:rsidRDefault="005F73F0">
      <w:pPr>
        <w:rPr>
          <w:rFonts w:ascii="Calibri" w:eastAsia="Calibri" w:hAnsi="Calibri" w:cs="Calibri"/>
        </w:rPr>
      </w:pPr>
      <w:r>
        <w:rPr>
          <w:rFonts w:ascii="Calibri" w:eastAsia="Calibri" w:hAnsi="Calibri" w:cs="Calibri"/>
        </w:rPr>
        <w:br w:type="page"/>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lastRenderedPageBreak/>
        <w:t xml:space="preserve">Ime i prezime ................................................................                                                        </w:t>
      </w:r>
      <w:r w:rsidRPr="00D50BA2">
        <w:rPr>
          <w:rFonts w:ascii="Calibri" w:eastAsia="Calibri" w:hAnsi="Calibri" w:cs="Calibri"/>
        </w:rPr>
        <w:tab/>
      </w:r>
      <w:r w:rsidRPr="00D50BA2">
        <w:rPr>
          <w:rFonts w:ascii="Calibri" w:eastAsia="Calibri" w:hAnsi="Calibri" w:cs="Calibri"/>
        </w:rPr>
        <w:tab/>
        <w:t>grupa B</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tabs>
          <w:tab w:val="left" w:pos="284"/>
        </w:tabs>
        <w:spacing w:before="240" w:line="240" w:lineRule="auto"/>
        <w:rPr>
          <w:rFonts w:ascii="Calibri" w:eastAsia="Calibri" w:hAnsi="Calibri" w:cs="Times New Roman"/>
        </w:rPr>
      </w:pPr>
      <w:r w:rsidRPr="00D50BA2">
        <w:rPr>
          <w:rFonts w:ascii="Calibri" w:eastAsia="Calibri" w:hAnsi="Calibri" w:cs="Times New Roman"/>
          <w:lang w:eastAsia="hr-HR"/>
        </w:rPr>
        <w:drawing>
          <wp:anchor distT="0" distB="0" distL="114300" distR="114300" simplePos="0" relativeHeight="251706368" behindDoc="0" locked="0" layoutInCell="1" allowOverlap="1">
            <wp:simplePos x="0" y="0"/>
            <wp:positionH relativeFrom="column">
              <wp:posOffset>212090</wp:posOffset>
            </wp:positionH>
            <wp:positionV relativeFrom="paragraph">
              <wp:posOffset>447675</wp:posOffset>
            </wp:positionV>
            <wp:extent cx="4276725" cy="457835"/>
            <wp:effectExtent l="0" t="0" r="9525" b="0"/>
            <wp:wrapNone/>
            <wp:docPr id="42" name="Picture 14" descr="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610"/>
                    <pic:cNvPicPr>
                      <a:picLocks noChangeAspect="1" noChangeArrowheads="1"/>
                    </pic:cNvPicPr>
                  </pic:nvPicPr>
                  <pic:blipFill>
                    <a:blip r:embed="rId2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276725" cy="457835"/>
                    </a:xfrm>
                    <a:prstGeom prst="rect">
                      <a:avLst/>
                    </a:prstGeom>
                    <a:noFill/>
                  </pic:spPr>
                </pic:pic>
              </a:graphicData>
            </a:graphic>
          </wp:anchor>
        </w:drawing>
      </w:r>
      <w:r w:rsidRPr="00D50BA2">
        <w:rPr>
          <w:rFonts w:ascii="Calibri" w:eastAsia="Calibri" w:hAnsi="Calibri" w:cs="Calibri"/>
        </w:rPr>
        <w:t xml:space="preserve">1. </w:t>
      </w:r>
      <w:r w:rsidRPr="00D50BA2">
        <w:rPr>
          <w:rFonts w:ascii="Calibri" w:eastAsia="Calibri" w:hAnsi="Calibri" w:cs="Calibri"/>
        </w:rPr>
        <w:tab/>
      </w:r>
      <w:r w:rsidRPr="00D50BA2">
        <w:rPr>
          <w:rFonts w:ascii="Calibri" w:eastAsia="Calibri" w:hAnsi="Calibri" w:cs="Times New Roman"/>
        </w:rPr>
        <w:t>Odredite koordinate označenih točaka u koordinatnom sustavu na pravcu.</w:t>
      </w:r>
    </w:p>
    <w:p w:rsidR="00771ABA" w:rsidRPr="00D50BA2" w:rsidRDefault="00771ABA" w:rsidP="00D50BA2">
      <w:pPr>
        <w:spacing w:before="240" w:line="240" w:lineRule="auto"/>
        <w:rPr>
          <w:rFonts w:ascii="Calibri" w:eastAsia="Calibri" w:hAnsi="Calibri" w:cs="Calibri"/>
        </w:rPr>
      </w:pPr>
    </w:p>
    <w:p w:rsidR="00771ABA" w:rsidRPr="00D50BA2" w:rsidRDefault="00771ABA" w:rsidP="00D50BA2">
      <w:pPr>
        <w:spacing w:before="240" w:line="240" w:lineRule="auto"/>
        <w:rPr>
          <w:rFonts w:ascii="Calibri" w:eastAsia="Calibri" w:hAnsi="Calibri" w:cs="Calibri"/>
        </w:rPr>
      </w:pPr>
    </w:p>
    <w:p w:rsidR="00771ABA" w:rsidRPr="00D50BA2" w:rsidRDefault="00771ABA" w:rsidP="00D50BA2">
      <w:pPr>
        <w:tabs>
          <w:tab w:val="left" w:pos="284"/>
        </w:tabs>
        <w:spacing w:before="240" w:line="240" w:lineRule="auto"/>
        <w:rPr>
          <w:rFonts w:ascii="Calibri" w:eastAsia="Calibri" w:hAnsi="Calibri" w:cs="Calibri"/>
        </w:rPr>
      </w:pPr>
      <w:r w:rsidRPr="00D50BA2">
        <w:rPr>
          <w:rFonts w:ascii="Calibri" w:eastAsia="Calibri" w:hAnsi="Calibri" w:cs="Calibri"/>
        </w:rPr>
        <w:t>2.</w:t>
      </w:r>
      <w:r w:rsidRPr="00D50BA2">
        <w:rPr>
          <w:rFonts w:ascii="Calibri" w:eastAsia="Calibri" w:hAnsi="Calibri" w:cs="Calibri"/>
        </w:rPr>
        <w:tab/>
        <w:t xml:space="preserve">U koordinatnom sustavu na pravcu označite točke:  </w:t>
      </w:r>
      <w:r w:rsidRPr="00D50BA2">
        <w:rPr>
          <w:rFonts w:ascii="Calibri" w:eastAsia="Calibri" w:hAnsi="Calibri" w:cs="Times New Roman"/>
          <w:position w:val="-26"/>
        </w:rPr>
        <w:object w:dxaOrig="2895" w:dyaOrig="645">
          <v:shape id="_x0000_i1132" type="#_x0000_t75" style="width:145.05pt;height:32.25pt" o:ole="">
            <v:imagedata r:id="rId253" o:title=""/>
          </v:shape>
          <o:OLEObject Type="Embed" ProgID="Equation.DSMT4" ShapeID="_x0000_i1132" DrawAspect="Content" ObjectID="_1672696525" r:id="rId254"/>
        </w:object>
      </w:r>
      <w:r w:rsidRPr="00D50BA2">
        <w:rPr>
          <w:rFonts w:ascii="Calibri" w:eastAsia="Calibri" w:hAnsi="Calibri" w:cs="Times New Roman"/>
        </w:rPr>
        <w:t>.</w:t>
      </w:r>
    </w:p>
    <w:p w:rsidR="00771ABA" w:rsidRPr="00D50BA2" w:rsidRDefault="00771ABA" w:rsidP="00D50BA2">
      <w:pPr>
        <w:spacing w:line="240" w:lineRule="auto"/>
        <w:rPr>
          <w:rFonts w:ascii="Calibri" w:eastAsia="Calibri" w:hAnsi="Calibri" w:cs="Calibri"/>
          <w:b/>
          <w:color w:val="002060"/>
        </w:rPr>
      </w:pPr>
      <w:r w:rsidRPr="00D50BA2">
        <w:rPr>
          <w:rFonts w:ascii="Calibri" w:eastAsia="Calibri" w:hAnsi="Calibri" w:cs="Calibri"/>
          <w:b/>
          <w:color w:val="002060"/>
        </w:rPr>
        <w:t xml:space="preserve"> </w:t>
      </w:r>
    </w:p>
    <w:p w:rsidR="00771ABA" w:rsidRPr="00D50BA2" w:rsidRDefault="00771ABA" w:rsidP="00D50BA2">
      <w:pPr>
        <w:spacing w:line="240" w:lineRule="auto"/>
        <w:rPr>
          <w:rFonts w:ascii="Calibri" w:eastAsia="Calibri" w:hAnsi="Calibri" w:cs="Calibri"/>
          <w:b/>
          <w:color w:val="002060"/>
        </w:rPr>
      </w:pPr>
    </w:p>
    <w:p w:rsidR="00771ABA" w:rsidRPr="00D50BA2" w:rsidRDefault="00771ABA" w:rsidP="00D50BA2">
      <w:pPr>
        <w:spacing w:line="240" w:lineRule="auto"/>
        <w:rPr>
          <w:rFonts w:ascii="Calibri" w:eastAsia="Calibri" w:hAnsi="Calibri" w:cs="Calibri"/>
          <w:b/>
          <w:color w:val="002060"/>
        </w:rPr>
      </w:pPr>
    </w:p>
    <w:p w:rsidR="00771ABA" w:rsidRPr="00D50BA2" w:rsidRDefault="00771ABA" w:rsidP="00D50BA2">
      <w:pPr>
        <w:tabs>
          <w:tab w:val="left" w:pos="284"/>
        </w:tabs>
        <w:spacing w:line="240" w:lineRule="auto"/>
        <w:rPr>
          <w:rFonts w:ascii="Calibri" w:eastAsia="Calibri" w:hAnsi="Calibri" w:cs="Calibri"/>
          <w:color w:val="000000" w:themeColor="text1"/>
        </w:rPr>
      </w:pPr>
      <w:r w:rsidRPr="00D50BA2">
        <w:rPr>
          <w:rFonts w:ascii="Calibri" w:eastAsia="Calibri" w:hAnsi="Calibri" w:cs="Calibri"/>
          <w:color w:val="000000" w:themeColor="text1"/>
        </w:rPr>
        <w:t>3.</w:t>
      </w:r>
      <w:r w:rsidRPr="00D50BA2">
        <w:rPr>
          <w:rFonts w:ascii="Calibri" w:eastAsia="Calibri" w:hAnsi="Calibri" w:cs="Calibri"/>
          <w:color w:val="000000" w:themeColor="text1"/>
        </w:rPr>
        <w:tab/>
        <w:t>U pravokutnome koordinatnom sustavu u ravnini nacrtajte dužinu:</w:t>
      </w:r>
    </w:p>
    <w:p w:rsidR="00771ABA" w:rsidRPr="00D50BA2" w:rsidRDefault="00771ABA" w:rsidP="00D50BA2">
      <w:pPr>
        <w:tabs>
          <w:tab w:val="left" w:pos="284"/>
        </w:tabs>
        <w:spacing w:line="240" w:lineRule="auto"/>
        <w:ind w:left="284"/>
        <w:rPr>
          <w:rFonts w:ascii="Calibri" w:eastAsia="Calibri" w:hAnsi="Calibri" w:cs="Calibri"/>
          <w:color w:val="000000" w:themeColor="text1"/>
        </w:rPr>
      </w:pPr>
      <w:r w:rsidRPr="00D50BA2">
        <w:rPr>
          <w:rFonts w:ascii="Calibri" w:eastAsia="Calibri" w:hAnsi="Calibri" w:cs="Calibri"/>
          <w:color w:val="000000" w:themeColor="text1"/>
        </w:rPr>
        <w:t xml:space="preserve">a) </w:t>
      </w:r>
      <w:r w:rsidRPr="00D50BA2">
        <w:rPr>
          <w:rFonts w:ascii="Calibri" w:eastAsia="Calibri" w:hAnsi="Calibri" w:cs="Times New Roman"/>
          <w:position w:val="-4"/>
        </w:rPr>
        <w:object w:dxaOrig="300" w:dyaOrig="285">
          <v:shape id="_x0000_i1133" type="#_x0000_t75" style="width:15.05pt;height:15.05pt" o:ole="">
            <v:imagedata r:id="rId242" o:title=""/>
          </v:shape>
          <o:OLEObject Type="Embed" ProgID="Equation.DSMT4" ShapeID="_x0000_i1133" DrawAspect="Content" ObjectID="_1672696526" r:id="rId255"/>
        </w:object>
      </w:r>
      <w:r w:rsidRPr="00D50BA2">
        <w:rPr>
          <w:rFonts w:ascii="Calibri" w:eastAsia="Calibri" w:hAnsi="Calibri" w:cs="Calibri"/>
          <w:color w:val="000000" w:themeColor="text1"/>
        </w:rPr>
        <w:t xml:space="preserve">kojoj su zadane koordinate krajnjih točaka </w:t>
      </w:r>
      <w:r w:rsidRPr="00D50BA2">
        <w:rPr>
          <w:rFonts w:ascii="Calibri" w:eastAsia="Calibri" w:hAnsi="Calibri" w:cs="Times New Roman"/>
          <w:position w:val="-12"/>
        </w:rPr>
        <w:object w:dxaOrig="1650" w:dyaOrig="345">
          <v:shape id="_x0000_i1134" type="#_x0000_t75" style="width:82.75pt;height:18.25pt" o:ole="">
            <v:imagedata r:id="rId256" o:title=""/>
          </v:shape>
          <o:OLEObject Type="Embed" ProgID="Equation.DSMT4" ShapeID="_x0000_i1134" DrawAspect="Content" ObjectID="_1672696527" r:id="rId257"/>
        </w:object>
      </w:r>
    </w:p>
    <w:p w:rsidR="00771ABA" w:rsidRPr="00D50BA2" w:rsidRDefault="00771ABA" w:rsidP="00D50BA2">
      <w:pPr>
        <w:tabs>
          <w:tab w:val="left" w:pos="284"/>
        </w:tabs>
        <w:spacing w:line="240" w:lineRule="auto"/>
        <w:ind w:left="284"/>
        <w:rPr>
          <w:rFonts w:ascii="Calibri" w:eastAsia="Calibri" w:hAnsi="Calibri" w:cs="Calibri"/>
          <w:color w:val="000000" w:themeColor="text1"/>
        </w:rPr>
      </w:pPr>
      <w:r w:rsidRPr="00D50BA2">
        <w:rPr>
          <w:rFonts w:ascii="Calibri" w:eastAsia="Calibri" w:hAnsi="Calibri" w:cs="Calibri"/>
          <w:color w:val="000000" w:themeColor="text1"/>
        </w:rPr>
        <w:t xml:space="preserve">b) </w:t>
      </w:r>
      <w:r w:rsidRPr="00D50BA2">
        <w:rPr>
          <w:rFonts w:ascii="Calibri" w:eastAsia="Calibri" w:hAnsi="Calibri" w:cs="Times New Roman"/>
          <w:position w:val="-10"/>
        </w:rPr>
        <w:object w:dxaOrig="375" w:dyaOrig="345">
          <v:shape id="_x0000_i1135" type="#_x0000_t75" style="width:19.35pt;height:18.25pt" o:ole="">
            <v:imagedata r:id="rId246" o:title=""/>
          </v:shape>
          <o:OLEObject Type="Embed" ProgID="Equation.DSMT4" ShapeID="_x0000_i1135" DrawAspect="Content" ObjectID="_1672696528" r:id="rId258"/>
        </w:object>
      </w:r>
      <w:r w:rsidRPr="00D50BA2">
        <w:rPr>
          <w:rFonts w:ascii="Calibri" w:eastAsia="Calibri" w:hAnsi="Calibri" w:cs="Calibri"/>
          <w:color w:val="000000" w:themeColor="text1"/>
        </w:rPr>
        <w:t xml:space="preserve">koja je centralnosimetrična dužini </w:t>
      </w:r>
      <w:r w:rsidRPr="00D50BA2">
        <w:rPr>
          <w:rFonts w:ascii="Calibri" w:eastAsia="Calibri" w:hAnsi="Calibri" w:cs="Times New Roman"/>
          <w:position w:val="-4"/>
        </w:rPr>
        <w:object w:dxaOrig="300" w:dyaOrig="285">
          <v:shape id="_x0000_i1136" type="#_x0000_t75" style="width:15.05pt;height:15.05pt" o:ole="">
            <v:imagedata r:id="rId242" o:title=""/>
          </v:shape>
          <o:OLEObject Type="Embed" ProgID="Equation.DSMT4" ShapeID="_x0000_i1136" DrawAspect="Content" ObjectID="_1672696529" r:id="rId259"/>
        </w:object>
      </w:r>
      <w:r w:rsidRPr="00D50BA2">
        <w:rPr>
          <w:rFonts w:ascii="Calibri" w:eastAsia="Calibri" w:hAnsi="Calibri" w:cs="Calibri"/>
          <w:color w:val="000000" w:themeColor="text1"/>
        </w:rPr>
        <w:t xml:space="preserve"> s obzirom na ishodište.</w:t>
      </w:r>
    </w:p>
    <w:p w:rsidR="00771ABA" w:rsidRPr="00D50BA2" w:rsidRDefault="00771ABA" w:rsidP="00D50BA2">
      <w:pPr>
        <w:tabs>
          <w:tab w:val="left" w:pos="284"/>
        </w:tabs>
        <w:spacing w:line="240" w:lineRule="auto"/>
        <w:ind w:left="284"/>
        <w:rPr>
          <w:rFonts w:ascii="Calibri" w:eastAsia="Calibri" w:hAnsi="Calibri" w:cs="Calibri"/>
          <w:color w:val="000000" w:themeColor="text1"/>
        </w:rPr>
      </w:pPr>
      <w:r w:rsidRPr="00D50BA2">
        <w:rPr>
          <w:rFonts w:ascii="Calibri" w:eastAsia="Calibri" w:hAnsi="Calibri" w:cs="Calibri"/>
          <w:color w:val="000000" w:themeColor="text1"/>
        </w:rPr>
        <w:t xml:space="preserve">c) </w:t>
      </w:r>
      <w:r w:rsidRPr="00D50BA2">
        <w:rPr>
          <w:rFonts w:ascii="Calibri" w:eastAsia="Calibri" w:hAnsi="Calibri" w:cs="Times New Roman"/>
          <w:position w:val="-10"/>
        </w:rPr>
        <w:object w:dxaOrig="435" w:dyaOrig="345">
          <v:shape id="_x0000_i1137" type="#_x0000_t75" style="width:21.5pt;height:18.25pt" o:ole="">
            <v:imagedata r:id="rId249" o:title=""/>
          </v:shape>
          <o:OLEObject Type="Embed" ProgID="Equation.DSMT4" ShapeID="_x0000_i1137" DrawAspect="Content" ObjectID="_1672696530" r:id="rId260"/>
        </w:object>
      </w:r>
      <w:r w:rsidRPr="00D50BA2">
        <w:rPr>
          <w:rFonts w:ascii="Calibri" w:eastAsia="Calibri" w:hAnsi="Calibri" w:cs="Calibri"/>
          <w:color w:val="000000" w:themeColor="text1"/>
        </w:rPr>
        <w:t xml:space="preserve">koja je dužini </w:t>
      </w:r>
      <w:r w:rsidRPr="00D50BA2">
        <w:rPr>
          <w:rFonts w:ascii="Calibri" w:eastAsia="Calibri" w:hAnsi="Calibri" w:cs="Times New Roman"/>
          <w:position w:val="-4"/>
        </w:rPr>
        <w:object w:dxaOrig="300" w:dyaOrig="285">
          <v:shape id="_x0000_i1138" type="#_x0000_t75" style="width:15.05pt;height:15.05pt" o:ole="">
            <v:imagedata r:id="rId242" o:title=""/>
          </v:shape>
          <o:OLEObject Type="Embed" ProgID="Equation.DSMT4" ShapeID="_x0000_i1138" DrawAspect="Content" ObjectID="_1672696531" r:id="rId261"/>
        </w:object>
      </w:r>
      <w:r w:rsidRPr="00D50BA2">
        <w:rPr>
          <w:rFonts w:ascii="Calibri" w:eastAsia="Calibri" w:hAnsi="Calibri" w:cs="Calibri"/>
          <w:color w:val="000000" w:themeColor="text1"/>
        </w:rPr>
        <w:t xml:space="preserve"> osnosimetrična s obzirom na os apscisa.</w:t>
      </w:r>
    </w:p>
    <w:p w:rsidR="00771ABA" w:rsidRPr="00D50BA2" w:rsidRDefault="00771ABA" w:rsidP="00D50BA2">
      <w:pPr>
        <w:tabs>
          <w:tab w:val="left" w:pos="284"/>
        </w:tabs>
        <w:spacing w:line="240" w:lineRule="auto"/>
        <w:ind w:left="284"/>
        <w:rPr>
          <w:rFonts w:ascii="Calibri" w:eastAsia="Calibri" w:hAnsi="Calibri" w:cs="Calibri"/>
          <w:color w:val="000000" w:themeColor="text1"/>
        </w:rPr>
      </w:pPr>
      <w:r w:rsidRPr="00D50BA2">
        <w:rPr>
          <w:rFonts w:ascii="Calibri" w:eastAsia="Calibri" w:hAnsi="Calibri" w:cs="Calibri"/>
          <w:color w:val="000000" w:themeColor="text1"/>
        </w:rPr>
        <w:t>Odredite koordinate dobivenih točaka.</w:t>
      </w: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sz w:val="28"/>
          <w:szCs w:val="28"/>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 xml:space="preserve">                              </w:t>
      </w:r>
    </w:p>
    <w:p w:rsidR="00771ABA" w:rsidRPr="00D50BA2" w:rsidRDefault="00771ABA" w:rsidP="00D50BA2">
      <w:pPr>
        <w:spacing w:line="240" w:lineRule="auto"/>
        <w:rPr>
          <w:rFonts w:ascii="Calibri" w:eastAsia="Calibri" w:hAnsi="Calibri" w:cs="Calibri"/>
          <w:sz w:val="28"/>
          <w:szCs w:val="28"/>
        </w:rPr>
      </w:pPr>
      <w:r w:rsidRPr="00D50BA2">
        <w:rPr>
          <w:rFonts w:ascii="Calibri" w:eastAsia="Calibri" w:hAnsi="Calibri" w:cs="Calibri"/>
          <w:sz w:val="28"/>
          <w:szCs w:val="28"/>
        </w:rPr>
        <w:br w:type="page"/>
      </w:r>
      <w:r w:rsidRPr="00D50BA2">
        <w:rPr>
          <w:rFonts w:ascii="Calibri" w:eastAsia="Calibri" w:hAnsi="Calibri" w:cs="Calibri"/>
          <w:sz w:val="28"/>
          <w:szCs w:val="28"/>
        </w:rPr>
        <w:lastRenderedPageBreak/>
        <w:t>Ime i prezime .........................................................                                       grupa C</w:t>
      </w:r>
    </w:p>
    <w:p w:rsidR="00771ABA" w:rsidRPr="00D50BA2" w:rsidRDefault="00771ABA" w:rsidP="00D50BA2">
      <w:pPr>
        <w:tabs>
          <w:tab w:val="left" w:pos="7371"/>
        </w:tabs>
        <w:spacing w:after="0" w:line="240" w:lineRule="auto"/>
        <w:rPr>
          <w:rFonts w:ascii="Calibri" w:eastAsia="Calibri" w:hAnsi="Calibri" w:cs="Calibri"/>
          <w:sz w:val="28"/>
          <w:szCs w:val="28"/>
        </w:rPr>
      </w:pPr>
    </w:p>
    <w:p w:rsidR="00771ABA" w:rsidRPr="00D50BA2" w:rsidRDefault="00771ABA" w:rsidP="00D50BA2">
      <w:pPr>
        <w:tabs>
          <w:tab w:val="left" w:pos="284"/>
        </w:tabs>
        <w:spacing w:before="240" w:line="240" w:lineRule="auto"/>
        <w:rPr>
          <w:rFonts w:ascii="Calibri" w:eastAsia="Calibri" w:hAnsi="Calibri" w:cs="Times New Roman"/>
          <w:sz w:val="28"/>
          <w:szCs w:val="28"/>
        </w:rPr>
      </w:pPr>
      <w:r w:rsidRPr="00D50BA2">
        <w:rPr>
          <w:rFonts w:ascii="Calibri" w:eastAsia="Calibri" w:hAnsi="Calibri" w:cs="Times New Roman"/>
          <w:lang w:eastAsia="hr-HR"/>
        </w:rPr>
        <w:drawing>
          <wp:anchor distT="0" distB="0" distL="114300" distR="114300" simplePos="0" relativeHeight="251710464" behindDoc="0" locked="0" layoutInCell="1" allowOverlap="1">
            <wp:simplePos x="0" y="0"/>
            <wp:positionH relativeFrom="column">
              <wp:posOffset>217805</wp:posOffset>
            </wp:positionH>
            <wp:positionV relativeFrom="paragraph">
              <wp:posOffset>387350</wp:posOffset>
            </wp:positionV>
            <wp:extent cx="5274945" cy="499745"/>
            <wp:effectExtent l="0" t="0" r="1905" b="0"/>
            <wp:wrapNone/>
            <wp:docPr id="43" name="Picture 18" descr="0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614"/>
                    <pic:cNvPicPr>
                      <a:picLocks noChangeAspect="1" noChangeArrowheads="1"/>
                    </pic:cNvPicPr>
                  </pic:nvPicPr>
                  <pic:blipFill>
                    <a:blip r:embed="rId2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74945" cy="499745"/>
                    </a:xfrm>
                    <a:prstGeom prst="rect">
                      <a:avLst/>
                    </a:prstGeom>
                    <a:noFill/>
                  </pic:spPr>
                </pic:pic>
              </a:graphicData>
            </a:graphic>
          </wp:anchor>
        </w:drawing>
      </w:r>
      <w:r w:rsidRPr="00D50BA2">
        <w:rPr>
          <w:rFonts w:ascii="Calibri" w:eastAsia="Calibri" w:hAnsi="Calibri" w:cs="Calibri"/>
          <w:sz w:val="28"/>
          <w:szCs w:val="28"/>
        </w:rPr>
        <w:t xml:space="preserve">1. </w:t>
      </w:r>
      <w:r w:rsidRPr="00D50BA2">
        <w:rPr>
          <w:rFonts w:ascii="Calibri" w:eastAsia="Calibri" w:hAnsi="Calibri" w:cs="Calibri"/>
          <w:sz w:val="28"/>
          <w:szCs w:val="28"/>
        </w:rPr>
        <w:tab/>
      </w:r>
      <w:r w:rsidRPr="00D50BA2">
        <w:rPr>
          <w:rFonts w:ascii="Calibri" w:eastAsia="Calibri" w:hAnsi="Calibri" w:cs="Times New Roman"/>
          <w:sz w:val="28"/>
          <w:szCs w:val="28"/>
        </w:rPr>
        <w:t>Odredite koordinate označenih točaka u koordinatnom sustavu na pravcu.</w:t>
      </w:r>
    </w:p>
    <w:p w:rsidR="00771ABA" w:rsidRPr="00D50BA2" w:rsidRDefault="00771ABA" w:rsidP="00D50BA2">
      <w:pPr>
        <w:tabs>
          <w:tab w:val="left" w:pos="284"/>
        </w:tabs>
        <w:spacing w:before="240" w:line="240" w:lineRule="auto"/>
        <w:rPr>
          <w:rFonts w:ascii="Calibri" w:eastAsia="Calibri" w:hAnsi="Calibri" w:cs="Calibri"/>
          <w:sz w:val="28"/>
          <w:szCs w:val="28"/>
        </w:rPr>
      </w:pPr>
    </w:p>
    <w:p w:rsidR="00771ABA" w:rsidRPr="00D50BA2" w:rsidRDefault="00771ABA" w:rsidP="00D50BA2">
      <w:pPr>
        <w:tabs>
          <w:tab w:val="left" w:pos="284"/>
        </w:tabs>
        <w:spacing w:before="240" w:line="240" w:lineRule="auto"/>
        <w:rPr>
          <w:rFonts w:ascii="Calibri" w:eastAsia="Calibri" w:hAnsi="Calibri" w:cs="Calibri"/>
          <w:sz w:val="28"/>
          <w:szCs w:val="28"/>
        </w:rPr>
      </w:pPr>
      <w:r w:rsidRPr="00D50BA2">
        <w:rPr>
          <w:rFonts w:ascii="Calibri" w:eastAsia="Calibri" w:hAnsi="Calibri" w:cs="Calibri"/>
          <w:sz w:val="28"/>
          <w:szCs w:val="28"/>
        </w:rPr>
        <w:t xml:space="preserve">2. </w:t>
      </w:r>
      <w:r w:rsidRPr="00D50BA2">
        <w:rPr>
          <w:rFonts w:ascii="Calibri" w:eastAsia="Calibri" w:hAnsi="Calibri" w:cs="Calibri"/>
          <w:sz w:val="28"/>
          <w:szCs w:val="28"/>
        </w:rPr>
        <w:tab/>
        <w:t xml:space="preserve">U koordinatnom sustavu na pravcu označite točke:  </w:t>
      </w:r>
      <w:r w:rsidRPr="00D50BA2">
        <w:rPr>
          <w:rFonts w:ascii="Calibri" w:eastAsia="Calibri" w:hAnsi="Calibri" w:cs="Times New Roman"/>
          <w:position w:val="-32"/>
          <w:sz w:val="28"/>
          <w:szCs w:val="28"/>
        </w:rPr>
        <w:object w:dxaOrig="3600" w:dyaOrig="795">
          <v:shape id="_x0000_i1139" type="#_x0000_t75" style="width:180.55pt;height:39.75pt" o:ole="">
            <v:imagedata r:id="rId263" o:title=""/>
          </v:shape>
          <o:OLEObject Type="Embed" ProgID="Equation.DSMT4" ShapeID="_x0000_i1139" DrawAspect="Content" ObjectID="_1672696532" r:id="rId264"/>
        </w:object>
      </w:r>
      <w:r w:rsidRPr="00D50BA2">
        <w:rPr>
          <w:rFonts w:ascii="Calibri" w:eastAsia="Calibri" w:hAnsi="Calibri" w:cs="Times New Roman"/>
          <w:sz w:val="28"/>
          <w:szCs w:val="28"/>
        </w:rPr>
        <w:t>.</w:t>
      </w:r>
    </w:p>
    <w:p w:rsidR="00771ABA" w:rsidRPr="00D50BA2" w:rsidRDefault="00771ABA" w:rsidP="00D50BA2">
      <w:pPr>
        <w:spacing w:line="240" w:lineRule="auto"/>
        <w:rPr>
          <w:rFonts w:ascii="Calibri" w:eastAsia="Calibri" w:hAnsi="Calibri" w:cs="Calibri"/>
          <w:b/>
          <w:color w:val="002060"/>
          <w:sz w:val="28"/>
          <w:szCs w:val="28"/>
        </w:rPr>
      </w:pPr>
      <w:r w:rsidRPr="00D50BA2">
        <w:rPr>
          <w:rFonts w:ascii="Calibri" w:eastAsia="Calibri" w:hAnsi="Calibri" w:cs="Calibri"/>
          <w:b/>
          <w:color w:val="002060"/>
          <w:sz w:val="28"/>
          <w:szCs w:val="28"/>
        </w:rPr>
        <w:t xml:space="preserve"> </w:t>
      </w:r>
    </w:p>
    <w:p w:rsidR="00771ABA" w:rsidRPr="00D50BA2" w:rsidRDefault="00771ABA" w:rsidP="00D50BA2">
      <w:pPr>
        <w:spacing w:line="240" w:lineRule="auto"/>
        <w:rPr>
          <w:rFonts w:ascii="Calibri" w:eastAsia="Calibri" w:hAnsi="Calibri" w:cs="Calibri"/>
          <w:b/>
          <w:color w:val="000000" w:themeColor="text1"/>
          <w:sz w:val="28"/>
          <w:szCs w:val="28"/>
        </w:rPr>
      </w:pPr>
    </w:p>
    <w:p w:rsidR="00771ABA" w:rsidRPr="00D50BA2" w:rsidRDefault="00771ABA" w:rsidP="00D50BA2">
      <w:pPr>
        <w:tabs>
          <w:tab w:val="left" w:pos="284"/>
        </w:tabs>
        <w:spacing w:line="240" w:lineRule="auto"/>
        <w:rPr>
          <w:rFonts w:ascii="Calibri" w:eastAsia="Calibri" w:hAnsi="Calibri" w:cs="Calibri"/>
          <w:color w:val="000000" w:themeColor="text1"/>
          <w:sz w:val="28"/>
          <w:szCs w:val="28"/>
        </w:rPr>
      </w:pPr>
      <w:r w:rsidRPr="00D50BA2">
        <w:rPr>
          <w:rFonts w:ascii="Calibri" w:eastAsia="Calibri" w:hAnsi="Calibri" w:cs="Calibri"/>
          <w:color w:val="000000" w:themeColor="text1"/>
          <w:sz w:val="28"/>
          <w:szCs w:val="28"/>
        </w:rPr>
        <w:t>3.</w:t>
      </w:r>
      <w:r w:rsidRPr="00D50BA2">
        <w:rPr>
          <w:rFonts w:ascii="Calibri" w:eastAsia="Calibri" w:hAnsi="Calibri" w:cs="Calibri"/>
          <w:color w:val="000000" w:themeColor="text1"/>
          <w:sz w:val="28"/>
          <w:szCs w:val="28"/>
        </w:rPr>
        <w:tab/>
        <w:t>U pravokutnome koordinatnom sustavu u ravnini nacrtajte dužinu:</w:t>
      </w:r>
    </w:p>
    <w:p w:rsidR="00771ABA" w:rsidRPr="00D50BA2" w:rsidRDefault="00771ABA" w:rsidP="00D50BA2">
      <w:pPr>
        <w:tabs>
          <w:tab w:val="left" w:pos="284"/>
        </w:tabs>
        <w:spacing w:line="240" w:lineRule="auto"/>
        <w:ind w:left="284"/>
        <w:rPr>
          <w:rFonts w:ascii="Calibri" w:eastAsia="Calibri" w:hAnsi="Calibri" w:cs="Calibri"/>
          <w:color w:val="000000" w:themeColor="text1"/>
          <w:sz w:val="28"/>
          <w:szCs w:val="28"/>
        </w:rPr>
      </w:pPr>
      <w:r w:rsidRPr="00D50BA2">
        <w:rPr>
          <w:rFonts w:ascii="Calibri" w:eastAsia="Calibri" w:hAnsi="Calibri" w:cs="Calibri"/>
          <w:color w:val="000000" w:themeColor="text1"/>
          <w:sz w:val="28"/>
          <w:szCs w:val="28"/>
        </w:rPr>
        <w:t xml:space="preserve">a) </w:t>
      </w:r>
      <w:r w:rsidRPr="00D50BA2">
        <w:rPr>
          <w:rFonts w:ascii="Calibri" w:eastAsia="Calibri" w:hAnsi="Calibri" w:cs="Times New Roman"/>
          <w:position w:val="-4"/>
          <w:sz w:val="28"/>
          <w:szCs w:val="28"/>
        </w:rPr>
        <w:object w:dxaOrig="360" w:dyaOrig="330">
          <v:shape id="_x0000_i1140" type="#_x0000_t75" style="width:18.25pt;height:17.2pt" o:ole="">
            <v:imagedata r:id="rId265" o:title=""/>
          </v:shape>
          <o:OLEObject Type="Embed" ProgID="Equation.DSMT4" ShapeID="_x0000_i1140" DrawAspect="Content" ObjectID="_1672696533" r:id="rId266"/>
        </w:object>
      </w:r>
      <w:r w:rsidRPr="00D50BA2">
        <w:rPr>
          <w:rFonts w:ascii="Calibri" w:eastAsia="Calibri" w:hAnsi="Calibri" w:cs="Calibri"/>
          <w:color w:val="000000" w:themeColor="text1"/>
          <w:sz w:val="28"/>
          <w:szCs w:val="28"/>
        </w:rPr>
        <w:t xml:space="preserve">kojoj su zadane koordinate krajnjih točaka </w:t>
      </w:r>
      <w:r w:rsidRPr="00D50BA2">
        <w:rPr>
          <w:rFonts w:ascii="Calibri" w:eastAsia="Calibri" w:hAnsi="Calibri" w:cs="Times New Roman"/>
          <w:position w:val="-14"/>
          <w:sz w:val="28"/>
          <w:szCs w:val="28"/>
        </w:rPr>
        <w:object w:dxaOrig="2325" w:dyaOrig="420">
          <v:shape id="_x0000_i1141" type="#_x0000_t75" style="width:116.05pt;height:20.4pt" o:ole="">
            <v:imagedata r:id="rId267" o:title=""/>
          </v:shape>
          <o:OLEObject Type="Embed" ProgID="Equation.DSMT4" ShapeID="_x0000_i1141" DrawAspect="Content" ObjectID="_1672696534" r:id="rId268"/>
        </w:object>
      </w:r>
    </w:p>
    <w:p w:rsidR="00771ABA" w:rsidRPr="00D50BA2" w:rsidRDefault="00771ABA" w:rsidP="00D50BA2">
      <w:pPr>
        <w:tabs>
          <w:tab w:val="left" w:pos="284"/>
        </w:tabs>
        <w:spacing w:line="240" w:lineRule="auto"/>
        <w:ind w:left="284"/>
        <w:rPr>
          <w:rFonts w:ascii="Calibri" w:eastAsia="Calibri" w:hAnsi="Calibri" w:cs="Calibri"/>
          <w:color w:val="000000" w:themeColor="text1"/>
          <w:sz w:val="28"/>
          <w:szCs w:val="28"/>
        </w:rPr>
      </w:pPr>
      <w:r w:rsidRPr="00D50BA2">
        <w:rPr>
          <w:rFonts w:ascii="Calibri" w:eastAsia="Calibri" w:hAnsi="Calibri" w:cs="Calibri"/>
          <w:color w:val="000000" w:themeColor="text1"/>
          <w:sz w:val="28"/>
          <w:szCs w:val="28"/>
        </w:rPr>
        <w:t xml:space="preserve">b) </w:t>
      </w:r>
      <w:r w:rsidRPr="00D50BA2">
        <w:rPr>
          <w:rFonts w:ascii="Calibri" w:eastAsia="Calibri" w:hAnsi="Calibri" w:cs="Times New Roman"/>
          <w:position w:val="-12"/>
          <w:sz w:val="28"/>
          <w:szCs w:val="28"/>
        </w:rPr>
        <w:object w:dxaOrig="450" w:dyaOrig="405">
          <v:shape id="_x0000_i1142" type="#_x0000_t75" style="width:22.55pt;height:19.35pt" o:ole="">
            <v:imagedata r:id="rId269" o:title=""/>
          </v:shape>
          <o:OLEObject Type="Embed" ProgID="Equation.DSMT4" ShapeID="_x0000_i1142" DrawAspect="Content" ObjectID="_1672696535" r:id="rId270"/>
        </w:object>
      </w:r>
      <w:r w:rsidRPr="00D50BA2">
        <w:rPr>
          <w:rFonts w:ascii="Calibri" w:eastAsia="Calibri" w:hAnsi="Calibri" w:cs="Calibri"/>
          <w:color w:val="000000" w:themeColor="text1"/>
          <w:sz w:val="28"/>
          <w:szCs w:val="28"/>
        </w:rPr>
        <w:t xml:space="preserve">koja je centralnosimetrična dužini </w:t>
      </w:r>
      <w:r w:rsidRPr="00D50BA2">
        <w:rPr>
          <w:rFonts w:ascii="Calibri" w:eastAsia="Calibri" w:hAnsi="Calibri" w:cs="Times New Roman"/>
          <w:position w:val="-4"/>
          <w:sz w:val="28"/>
          <w:szCs w:val="28"/>
        </w:rPr>
        <w:object w:dxaOrig="360" w:dyaOrig="330">
          <v:shape id="_x0000_i1143" type="#_x0000_t75" style="width:18.25pt;height:17.2pt" o:ole="">
            <v:imagedata r:id="rId265" o:title=""/>
          </v:shape>
          <o:OLEObject Type="Embed" ProgID="Equation.DSMT4" ShapeID="_x0000_i1143" DrawAspect="Content" ObjectID="_1672696536" r:id="rId271"/>
        </w:object>
      </w:r>
      <w:r w:rsidRPr="00D50BA2">
        <w:rPr>
          <w:rFonts w:ascii="Calibri" w:eastAsia="Calibri" w:hAnsi="Calibri" w:cs="Calibri"/>
          <w:color w:val="000000" w:themeColor="text1"/>
          <w:sz w:val="28"/>
          <w:szCs w:val="28"/>
        </w:rPr>
        <w:t xml:space="preserve"> s obzirom na ishodište.</w:t>
      </w:r>
    </w:p>
    <w:p w:rsidR="00771ABA" w:rsidRPr="00D50BA2" w:rsidRDefault="00771ABA" w:rsidP="00D50BA2">
      <w:pPr>
        <w:tabs>
          <w:tab w:val="left" w:pos="284"/>
        </w:tabs>
        <w:spacing w:line="240" w:lineRule="auto"/>
        <w:ind w:left="284"/>
        <w:rPr>
          <w:rFonts w:ascii="Calibri" w:eastAsia="Calibri" w:hAnsi="Calibri" w:cs="Calibri"/>
          <w:color w:val="000000" w:themeColor="text1"/>
          <w:sz w:val="28"/>
          <w:szCs w:val="28"/>
        </w:rPr>
      </w:pPr>
      <w:r w:rsidRPr="00D50BA2">
        <w:rPr>
          <w:rFonts w:ascii="Calibri" w:eastAsia="Calibri" w:hAnsi="Calibri" w:cs="Calibri"/>
          <w:color w:val="000000" w:themeColor="text1"/>
          <w:sz w:val="28"/>
          <w:szCs w:val="28"/>
        </w:rPr>
        <w:t xml:space="preserve">c) </w:t>
      </w:r>
      <w:r w:rsidRPr="00D50BA2">
        <w:rPr>
          <w:rFonts w:ascii="Calibri" w:eastAsia="Calibri" w:hAnsi="Calibri" w:cs="Times New Roman"/>
          <w:position w:val="-12"/>
          <w:sz w:val="28"/>
          <w:szCs w:val="28"/>
        </w:rPr>
        <w:object w:dxaOrig="495" w:dyaOrig="405">
          <v:shape id="_x0000_i1144" type="#_x0000_t75" style="width:24.7pt;height:19.35pt" o:ole="">
            <v:imagedata r:id="rId272" o:title=""/>
          </v:shape>
          <o:OLEObject Type="Embed" ProgID="Equation.DSMT4" ShapeID="_x0000_i1144" DrawAspect="Content" ObjectID="_1672696537" r:id="rId273"/>
        </w:object>
      </w:r>
      <w:r w:rsidRPr="00D50BA2">
        <w:rPr>
          <w:rFonts w:ascii="Calibri" w:eastAsia="Calibri" w:hAnsi="Calibri" w:cs="Calibri"/>
          <w:color w:val="000000" w:themeColor="text1"/>
          <w:sz w:val="28"/>
          <w:szCs w:val="28"/>
        </w:rPr>
        <w:t xml:space="preserve">koja je dužini </w:t>
      </w:r>
      <w:r w:rsidRPr="00D50BA2">
        <w:rPr>
          <w:rFonts w:ascii="Calibri" w:eastAsia="Calibri" w:hAnsi="Calibri" w:cs="Times New Roman"/>
          <w:position w:val="-4"/>
          <w:sz w:val="28"/>
          <w:szCs w:val="28"/>
        </w:rPr>
        <w:object w:dxaOrig="360" w:dyaOrig="330">
          <v:shape id="_x0000_i1145" type="#_x0000_t75" style="width:18.25pt;height:17.2pt" o:ole="">
            <v:imagedata r:id="rId265" o:title=""/>
          </v:shape>
          <o:OLEObject Type="Embed" ProgID="Equation.DSMT4" ShapeID="_x0000_i1145" DrawAspect="Content" ObjectID="_1672696538" r:id="rId274"/>
        </w:object>
      </w:r>
      <w:r w:rsidRPr="00D50BA2">
        <w:rPr>
          <w:rFonts w:ascii="Calibri" w:eastAsia="Calibri" w:hAnsi="Calibri" w:cs="Calibri"/>
          <w:color w:val="000000" w:themeColor="text1"/>
          <w:sz w:val="28"/>
          <w:szCs w:val="28"/>
        </w:rPr>
        <w:t xml:space="preserve"> osnosimetrična s obzirom na os apscisa.</w:t>
      </w:r>
    </w:p>
    <w:p w:rsidR="00771ABA" w:rsidRPr="00D50BA2" w:rsidRDefault="00771ABA" w:rsidP="00D50BA2">
      <w:pPr>
        <w:tabs>
          <w:tab w:val="left" w:pos="284"/>
        </w:tabs>
        <w:spacing w:line="240" w:lineRule="auto"/>
        <w:ind w:left="284"/>
        <w:rPr>
          <w:rFonts w:ascii="Calibri" w:eastAsia="Calibri" w:hAnsi="Calibri" w:cs="Calibri"/>
          <w:color w:val="000000" w:themeColor="text1"/>
          <w:sz w:val="28"/>
          <w:szCs w:val="28"/>
        </w:rPr>
      </w:pPr>
      <w:r w:rsidRPr="00D50BA2">
        <w:rPr>
          <w:rFonts w:ascii="Calibri" w:eastAsia="Calibri" w:hAnsi="Calibri" w:cs="Calibri"/>
          <w:color w:val="000000" w:themeColor="text1"/>
          <w:sz w:val="28"/>
          <w:szCs w:val="28"/>
        </w:rPr>
        <w:t>Odredite koordinate dobivenih točaka.</w:t>
      </w:r>
    </w:p>
    <w:p w:rsidR="00771ABA" w:rsidRPr="00D50BA2" w:rsidRDefault="00771ABA" w:rsidP="00D50BA2">
      <w:pPr>
        <w:spacing w:line="240" w:lineRule="auto"/>
        <w:rPr>
          <w:rFonts w:ascii="Calibri" w:eastAsia="Calibri" w:hAnsi="Calibri" w:cs="Calibri"/>
          <w:sz w:val="28"/>
          <w:szCs w:val="28"/>
        </w:rPr>
      </w:pPr>
      <w:r w:rsidRPr="00D50BA2">
        <w:rPr>
          <w:rFonts w:ascii="Calibri" w:eastAsia="Calibri" w:hAnsi="Calibri" w:cs="Calibri"/>
          <w:b/>
          <w:color w:val="002060"/>
          <w:sz w:val="28"/>
          <w:szCs w:val="28"/>
        </w:rPr>
        <w:t xml:space="preserve">                              </w:t>
      </w:r>
    </w:p>
    <w:p w:rsidR="00771ABA" w:rsidRPr="00D50BA2" w:rsidRDefault="00771ABA" w:rsidP="00D50BA2">
      <w:pPr>
        <w:spacing w:line="240" w:lineRule="auto"/>
        <w:contextualSpacing/>
        <w:jc w:val="center"/>
        <w:rPr>
          <w:rFonts w:ascii="Calibri" w:eastAsia="Calibri" w:hAnsi="Calibri" w:cs="Calibri"/>
          <w:b/>
          <w:sz w:val="32"/>
          <w:szCs w:val="32"/>
        </w:rPr>
      </w:pPr>
    </w:p>
    <w:p w:rsidR="00771ABA" w:rsidRPr="00D50BA2" w:rsidRDefault="00771ABA" w:rsidP="00D50BA2">
      <w:pPr>
        <w:spacing w:after="160" w:line="240" w:lineRule="auto"/>
        <w:rPr>
          <w:rFonts w:ascii="Calibri" w:eastAsia="Calibri" w:hAnsi="Calibri" w:cs="Calibri"/>
          <w:b/>
          <w:sz w:val="32"/>
          <w:szCs w:val="32"/>
        </w:rPr>
      </w:pPr>
      <w:r w:rsidRPr="00D50BA2">
        <w:rPr>
          <w:rFonts w:ascii="Calibri" w:eastAsia="Calibri" w:hAnsi="Calibri" w:cs="Calibri"/>
          <w:b/>
          <w:sz w:val="32"/>
          <w:szCs w:val="32"/>
        </w:rPr>
        <w:br w:type="page"/>
      </w:r>
    </w:p>
    <w:p w:rsidR="00771ABA" w:rsidRPr="00D50BA2" w:rsidRDefault="00771ABA" w:rsidP="00D50BA2">
      <w:pPr>
        <w:spacing w:after="160" w:line="240" w:lineRule="auto"/>
        <w:rPr>
          <w:rFonts w:ascii="Calibri" w:eastAsia="Calibri" w:hAnsi="Calibri" w:cs="Calibri"/>
          <w:b/>
          <w:u w:val="single"/>
        </w:rPr>
      </w:pPr>
      <w:r w:rsidRPr="00D50BA2">
        <w:rPr>
          <w:rFonts w:ascii="Calibri" w:eastAsia="Calibri" w:hAnsi="Calibri" w:cs="Calibri"/>
          <w:b/>
          <w:u w:val="single"/>
        </w:rPr>
        <w:lastRenderedPageBreak/>
        <w:t>Rješenja</w:t>
      </w:r>
    </w:p>
    <w:p w:rsidR="00771ABA" w:rsidRPr="00D50BA2" w:rsidRDefault="00771ABA" w:rsidP="00D50BA2">
      <w:pPr>
        <w:spacing w:after="160" w:line="240" w:lineRule="auto"/>
        <w:rPr>
          <w:rFonts w:ascii="Calibri" w:eastAsia="Calibri" w:hAnsi="Calibri" w:cs="Calibri"/>
          <w:b/>
        </w:rPr>
      </w:pPr>
      <w:r w:rsidRPr="00D50BA2">
        <w:rPr>
          <w:rFonts w:ascii="Calibri" w:eastAsia="Calibri" w:hAnsi="Calibri" w:cs="Calibri"/>
          <w:b/>
        </w:rPr>
        <w:t>Grupa A</w:t>
      </w:r>
    </w:p>
    <w:p w:rsidR="00771ABA" w:rsidRPr="00D50BA2" w:rsidRDefault="00771ABA" w:rsidP="00D50BA2">
      <w:pPr>
        <w:spacing w:after="160" w:line="240" w:lineRule="auto"/>
        <w:rPr>
          <w:rFonts w:ascii="Calibri" w:eastAsia="Calibri" w:hAnsi="Calibri" w:cs="Calibri"/>
        </w:rPr>
      </w:pPr>
      <w:r w:rsidRPr="00D50BA2">
        <w:rPr>
          <w:rFonts w:ascii="Calibri" w:eastAsia="Calibri" w:hAnsi="Calibri" w:cs="Calibri"/>
        </w:rPr>
        <w:t xml:space="preserve">1.  </w:t>
      </w:r>
      <w:r w:rsidRPr="00D50BA2">
        <w:rPr>
          <w:rFonts w:ascii="Calibri" w:eastAsia="Calibri" w:hAnsi="Calibri" w:cs="Times New Roman"/>
          <w:lang w:eastAsia="hr-HR"/>
        </w:rPr>
        <w:drawing>
          <wp:anchor distT="0" distB="0" distL="114300" distR="114300" simplePos="0" relativeHeight="251701248" behindDoc="0" locked="0" layoutInCell="1" allowOverlap="1">
            <wp:simplePos x="0" y="0"/>
            <wp:positionH relativeFrom="column">
              <wp:posOffset>193040</wp:posOffset>
            </wp:positionH>
            <wp:positionV relativeFrom="paragraph">
              <wp:posOffset>480060</wp:posOffset>
            </wp:positionV>
            <wp:extent cx="3705225" cy="493395"/>
            <wp:effectExtent l="0" t="0" r="9525" b="1905"/>
            <wp:wrapNone/>
            <wp:docPr id="44" name="Picture 2" descr="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604"/>
                    <pic:cNvPicPr>
                      <a:picLocks noChangeAspect="1" noChangeArrowheads="1"/>
                    </pic:cNvPicPr>
                  </pic:nvPicPr>
                  <pic:blipFill>
                    <a:blip r:embed="rId2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705225" cy="493395"/>
                    </a:xfrm>
                    <a:prstGeom prst="rect">
                      <a:avLst/>
                    </a:prstGeom>
                    <a:noFill/>
                  </pic:spPr>
                </pic:pic>
              </a:graphicData>
            </a:graphic>
          </wp:anchor>
        </w:drawing>
      </w:r>
      <w:r w:rsidRPr="00D50BA2">
        <w:rPr>
          <w:rFonts w:ascii="Calibri" w:eastAsia="Calibri" w:hAnsi="Calibri" w:cs="Times New Roman"/>
          <w:lang w:eastAsia="hr-HR"/>
        </w:rPr>
        <w:drawing>
          <wp:anchor distT="0" distB="0" distL="114300" distR="114300" simplePos="0" relativeHeight="251703296" behindDoc="0" locked="0" layoutInCell="1" allowOverlap="1">
            <wp:simplePos x="0" y="0"/>
            <wp:positionH relativeFrom="column">
              <wp:posOffset>173990</wp:posOffset>
            </wp:positionH>
            <wp:positionV relativeFrom="paragraph">
              <wp:posOffset>3810</wp:posOffset>
            </wp:positionV>
            <wp:extent cx="3714750" cy="443865"/>
            <wp:effectExtent l="0" t="0" r="0" b="0"/>
            <wp:wrapNone/>
            <wp:docPr id="45" name="Picture 6" descr="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607"/>
                    <pic:cNvPicPr>
                      <a:picLocks noChangeAspect="1" noChangeArrowheads="1"/>
                    </pic:cNvPicPr>
                  </pic:nvPicPr>
                  <pic:blipFill>
                    <a:blip r:embed="rId2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714750" cy="443865"/>
                    </a:xfrm>
                    <a:prstGeom prst="rect">
                      <a:avLst/>
                    </a:prstGeom>
                    <a:noFill/>
                  </pic:spPr>
                </pic:pic>
              </a:graphicData>
            </a:graphic>
          </wp:anchor>
        </w:drawing>
      </w:r>
    </w:p>
    <w:p w:rsidR="00771ABA" w:rsidRPr="00D50BA2" w:rsidRDefault="00771ABA" w:rsidP="00D50BA2">
      <w:pPr>
        <w:spacing w:after="160" w:line="240" w:lineRule="auto"/>
        <w:rPr>
          <w:rFonts w:ascii="Calibri" w:eastAsia="Calibri" w:hAnsi="Calibri" w:cs="Calibri"/>
        </w:rPr>
      </w:pPr>
    </w:p>
    <w:p w:rsidR="00771ABA" w:rsidRPr="00D50BA2" w:rsidRDefault="00771ABA" w:rsidP="00D50BA2">
      <w:pPr>
        <w:spacing w:after="160" w:line="240" w:lineRule="auto"/>
        <w:rPr>
          <w:rFonts w:ascii="Calibri" w:eastAsia="Calibri" w:hAnsi="Calibri" w:cs="Calibri"/>
        </w:rPr>
      </w:pPr>
      <w:r w:rsidRPr="00D50BA2">
        <w:rPr>
          <w:rFonts w:ascii="Calibri" w:eastAsia="Calibri" w:hAnsi="Calibri" w:cs="Calibri"/>
        </w:rPr>
        <w:t xml:space="preserve">2. </w:t>
      </w:r>
    </w:p>
    <w:p w:rsidR="00771ABA" w:rsidRPr="00D50BA2" w:rsidRDefault="00771ABA" w:rsidP="00D50BA2">
      <w:pPr>
        <w:spacing w:after="160" w:line="240" w:lineRule="auto"/>
        <w:rPr>
          <w:rFonts w:ascii="Calibri" w:eastAsia="Calibri" w:hAnsi="Calibri" w:cs="Calibri"/>
          <w:b/>
        </w:rPr>
      </w:pPr>
      <w:r w:rsidRPr="00D50BA2">
        <w:rPr>
          <w:rFonts w:ascii="Calibri" w:eastAsia="Calibri" w:hAnsi="Calibri" w:cs="Times New Roman"/>
          <w:lang w:eastAsia="hr-HR"/>
        </w:rPr>
        <w:drawing>
          <wp:anchor distT="0" distB="0" distL="114300" distR="114300" simplePos="0" relativeHeight="251707392" behindDoc="0" locked="0" layoutInCell="1" allowOverlap="1">
            <wp:simplePos x="0" y="0"/>
            <wp:positionH relativeFrom="column">
              <wp:posOffset>269240</wp:posOffset>
            </wp:positionH>
            <wp:positionV relativeFrom="paragraph">
              <wp:posOffset>290195</wp:posOffset>
            </wp:positionV>
            <wp:extent cx="3381375" cy="2823845"/>
            <wp:effectExtent l="0" t="0" r="9525" b="0"/>
            <wp:wrapNone/>
            <wp:docPr id="46" name="Picture 15" descr="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611"/>
                    <pic:cNvPicPr>
                      <a:picLocks noChangeAspect="1" noChangeArrowheads="1"/>
                    </pic:cNvPicPr>
                  </pic:nvPicPr>
                  <pic:blipFill>
                    <a:blip r:embed="rId2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81375" cy="2823845"/>
                    </a:xfrm>
                    <a:prstGeom prst="rect">
                      <a:avLst/>
                    </a:prstGeom>
                    <a:noFill/>
                  </pic:spPr>
                </pic:pic>
              </a:graphicData>
            </a:graphic>
          </wp:anchor>
        </w:drawing>
      </w:r>
    </w:p>
    <w:p w:rsidR="00771ABA" w:rsidRPr="00D50BA2" w:rsidRDefault="00771ABA" w:rsidP="00D50BA2">
      <w:pPr>
        <w:spacing w:after="160" w:line="240" w:lineRule="auto"/>
        <w:rPr>
          <w:rFonts w:ascii="Calibri" w:eastAsia="Calibri" w:hAnsi="Calibri" w:cs="Calibri"/>
          <w:b/>
        </w:rPr>
      </w:pPr>
      <w:r w:rsidRPr="00D50BA2">
        <w:rPr>
          <w:rFonts w:ascii="Calibri" w:eastAsia="Calibri" w:hAnsi="Calibri" w:cs="Calibri"/>
          <w:b/>
        </w:rPr>
        <w:t xml:space="preserve">3. </w:t>
      </w:r>
      <w:r w:rsidRPr="00D50BA2">
        <w:rPr>
          <w:rFonts w:ascii="Calibri" w:eastAsia="Calibri" w:hAnsi="Calibri" w:cs="Calibri"/>
          <w:b/>
        </w:rPr>
        <w:tab/>
      </w:r>
    </w:p>
    <w:p w:rsidR="00771ABA" w:rsidRPr="00D50BA2" w:rsidRDefault="00771ABA" w:rsidP="00D50BA2">
      <w:pPr>
        <w:spacing w:after="160" w:line="240" w:lineRule="auto"/>
        <w:rPr>
          <w:rFonts w:ascii="Calibri" w:eastAsia="Calibri" w:hAnsi="Calibri" w:cs="Calibri"/>
          <w:b/>
        </w:rPr>
      </w:pPr>
    </w:p>
    <w:p w:rsidR="00771ABA" w:rsidRPr="00D50BA2" w:rsidRDefault="00771ABA" w:rsidP="00D50BA2">
      <w:pPr>
        <w:spacing w:after="160" w:line="240" w:lineRule="auto"/>
        <w:rPr>
          <w:rFonts w:ascii="Calibri" w:eastAsia="Calibri" w:hAnsi="Calibri" w:cs="Calibri"/>
          <w:b/>
        </w:rPr>
      </w:pPr>
    </w:p>
    <w:p w:rsidR="00771ABA" w:rsidRPr="00D50BA2" w:rsidRDefault="00771ABA" w:rsidP="00D50BA2">
      <w:pPr>
        <w:spacing w:after="160" w:line="240" w:lineRule="auto"/>
        <w:rPr>
          <w:rFonts w:ascii="Calibri" w:eastAsia="Calibri" w:hAnsi="Calibri" w:cs="Calibri"/>
          <w:b/>
        </w:rPr>
      </w:pPr>
    </w:p>
    <w:p w:rsidR="00771ABA" w:rsidRPr="00D50BA2" w:rsidRDefault="00771ABA" w:rsidP="00D50BA2">
      <w:pPr>
        <w:spacing w:after="160" w:line="240" w:lineRule="auto"/>
        <w:rPr>
          <w:rFonts w:ascii="Calibri" w:eastAsia="Calibri" w:hAnsi="Calibri" w:cs="Calibri"/>
          <w:b/>
        </w:rPr>
      </w:pPr>
    </w:p>
    <w:p w:rsidR="00771ABA" w:rsidRPr="00D50BA2" w:rsidRDefault="00771ABA" w:rsidP="00D50BA2">
      <w:pPr>
        <w:spacing w:after="160" w:line="240" w:lineRule="auto"/>
        <w:rPr>
          <w:rFonts w:ascii="Calibri" w:eastAsia="Calibri" w:hAnsi="Calibri" w:cs="Calibri"/>
          <w:b/>
        </w:rPr>
      </w:pPr>
    </w:p>
    <w:p w:rsidR="00771ABA" w:rsidRPr="00D50BA2" w:rsidRDefault="00771ABA" w:rsidP="00D50BA2">
      <w:pPr>
        <w:spacing w:after="160" w:line="240" w:lineRule="auto"/>
        <w:rPr>
          <w:rFonts w:ascii="Calibri" w:eastAsia="Calibri" w:hAnsi="Calibri" w:cs="Calibri"/>
          <w:b/>
        </w:rPr>
      </w:pPr>
    </w:p>
    <w:p w:rsidR="00771ABA" w:rsidRPr="00D50BA2" w:rsidRDefault="00771ABA" w:rsidP="00D50BA2">
      <w:pPr>
        <w:spacing w:after="160" w:line="240" w:lineRule="auto"/>
        <w:rPr>
          <w:rFonts w:ascii="Calibri" w:eastAsia="Calibri" w:hAnsi="Calibri" w:cs="Calibri"/>
          <w:b/>
        </w:rPr>
      </w:pPr>
    </w:p>
    <w:p w:rsidR="00771ABA" w:rsidRPr="00D50BA2" w:rsidRDefault="00771ABA" w:rsidP="00D50BA2">
      <w:pPr>
        <w:spacing w:after="160" w:line="240" w:lineRule="auto"/>
        <w:rPr>
          <w:rFonts w:ascii="Calibri" w:eastAsia="Calibri" w:hAnsi="Calibri" w:cs="Calibri"/>
          <w:b/>
        </w:rPr>
      </w:pPr>
    </w:p>
    <w:p w:rsidR="00771ABA" w:rsidRPr="00D50BA2" w:rsidRDefault="00771ABA" w:rsidP="00D50BA2">
      <w:pPr>
        <w:spacing w:after="160" w:line="240" w:lineRule="auto"/>
        <w:rPr>
          <w:rFonts w:ascii="Calibri" w:eastAsia="Calibri" w:hAnsi="Calibri" w:cs="Calibri"/>
          <w:b/>
        </w:rPr>
      </w:pPr>
    </w:p>
    <w:p w:rsidR="00771ABA" w:rsidRPr="00D50BA2" w:rsidRDefault="00771ABA" w:rsidP="00D50BA2">
      <w:pPr>
        <w:spacing w:after="160" w:line="240" w:lineRule="auto"/>
        <w:rPr>
          <w:rFonts w:ascii="Calibri" w:eastAsia="Calibri" w:hAnsi="Calibri" w:cs="Calibri"/>
          <w:b/>
        </w:rPr>
      </w:pPr>
    </w:p>
    <w:p w:rsidR="00771ABA" w:rsidRPr="00D50BA2" w:rsidRDefault="00771ABA" w:rsidP="00D50BA2">
      <w:pPr>
        <w:spacing w:after="160" w:line="240" w:lineRule="auto"/>
        <w:rPr>
          <w:rFonts w:ascii="Calibri" w:eastAsia="Calibri" w:hAnsi="Calibri" w:cs="Calibri"/>
          <w:b/>
        </w:rPr>
      </w:pPr>
      <w:r w:rsidRPr="00D50BA2">
        <w:rPr>
          <w:rFonts w:ascii="Calibri" w:eastAsia="Calibri" w:hAnsi="Calibri" w:cs="Times New Roman"/>
          <w:lang w:eastAsia="hr-HR"/>
        </w:rPr>
        <w:drawing>
          <wp:anchor distT="0" distB="0" distL="114300" distR="114300" simplePos="0" relativeHeight="251705344" behindDoc="0" locked="0" layoutInCell="1" allowOverlap="1">
            <wp:simplePos x="0" y="0"/>
            <wp:positionH relativeFrom="column">
              <wp:posOffset>269240</wp:posOffset>
            </wp:positionH>
            <wp:positionV relativeFrom="paragraph">
              <wp:posOffset>233045</wp:posOffset>
            </wp:positionV>
            <wp:extent cx="3533775" cy="487045"/>
            <wp:effectExtent l="0" t="0" r="9525" b="8255"/>
            <wp:wrapNone/>
            <wp:docPr id="47" name="Picture 11" descr="0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609"/>
                    <pic:cNvPicPr>
                      <a:picLocks noChangeAspect="1" noChangeArrowheads="1"/>
                    </pic:cNvPicPr>
                  </pic:nvPicPr>
                  <pic:blipFill>
                    <a:blip r:embed="rId2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533775" cy="487045"/>
                    </a:xfrm>
                    <a:prstGeom prst="rect">
                      <a:avLst/>
                    </a:prstGeom>
                    <a:noFill/>
                  </pic:spPr>
                </pic:pic>
              </a:graphicData>
            </a:graphic>
          </wp:anchor>
        </w:drawing>
      </w:r>
      <w:r w:rsidRPr="00D50BA2">
        <w:rPr>
          <w:rFonts w:ascii="Calibri" w:eastAsia="Calibri" w:hAnsi="Calibri" w:cs="Calibri"/>
          <w:b/>
        </w:rPr>
        <w:t>Grupa B</w:t>
      </w:r>
    </w:p>
    <w:p w:rsidR="00771ABA" w:rsidRPr="00D50BA2" w:rsidRDefault="00771ABA" w:rsidP="00D50BA2">
      <w:pPr>
        <w:spacing w:after="160" w:line="240" w:lineRule="auto"/>
        <w:rPr>
          <w:rFonts w:ascii="Calibri" w:eastAsia="Calibri" w:hAnsi="Calibri" w:cs="Calibri"/>
        </w:rPr>
      </w:pPr>
      <w:r w:rsidRPr="00D50BA2">
        <w:rPr>
          <w:rFonts w:ascii="Calibri" w:eastAsia="Calibri" w:hAnsi="Calibri" w:cs="Calibri"/>
        </w:rPr>
        <w:t xml:space="preserve">1. </w:t>
      </w:r>
    </w:p>
    <w:p w:rsidR="00771ABA" w:rsidRPr="00D50BA2" w:rsidRDefault="00771ABA" w:rsidP="00D50BA2">
      <w:pPr>
        <w:spacing w:after="160" w:line="240" w:lineRule="auto"/>
        <w:rPr>
          <w:rFonts w:ascii="Calibri" w:eastAsia="Calibri" w:hAnsi="Calibri" w:cs="Calibri"/>
        </w:rPr>
      </w:pPr>
    </w:p>
    <w:p w:rsidR="00771ABA" w:rsidRPr="00D50BA2" w:rsidRDefault="00771ABA" w:rsidP="00D50BA2">
      <w:pPr>
        <w:spacing w:after="160" w:line="240" w:lineRule="auto"/>
        <w:rPr>
          <w:rFonts w:ascii="Calibri" w:eastAsia="Calibri" w:hAnsi="Calibri" w:cs="Calibri"/>
        </w:rPr>
      </w:pPr>
      <w:r w:rsidRPr="00D50BA2">
        <w:rPr>
          <w:rFonts w:ascii="Calibri" w:eastAsia="Calibri" w:hAnsi="Calibri" w:cs="Times New Roman"/>
          <w:lang w:eastAsia="hr-HR"/>
        </w:rPr>
        <w:drawing>
          <wp:anchor distT="0" distB="0" distL="114300" distR="114300" simplePos="0" relativeHeight="251702272" behindDoc="0" locked="0" layoutInCell="1" allowOverlap="1">
            <wp:simplePos x="0" y="0"/>
            <wp:positionH relativeFrom="column">
              <wp:posOffset>193675</wp:posOffset>
            </wp:positionH>
            <wp:positionV relativeFrom="paragraph">
              <wp:posOffset>5080</wp:posOffset>
            </wp:positionV>
            <wp:extent cx="3657600" cy="487045"/>
            <wp:effectExtent l="0" t="0" r="0" b="8255"/>
            <wp:wrapNone/>
            <wp:docPr id="48" name="Picture 4" descr="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604"/>
                    <pic:cNvPicPr>
                      <a:picLocks noChangeAspect="1" noChangeArrowheads="1"/>
                    </pic:cNvPicPr>
                  </pic:nvPicPr>
                  <pic:blipFill>
                    <a:blip r:embed="rId2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57600" cy="487045"/>
                    </a:xfrm>
                    <a:prstGeom prst="rect">
                      <a:avLst/>
                    </a:prstGeom>
                    <a:noFill/>
                  </pic:spPr>
                </pic:pic>
              </a:graphicData>
            </a:graphic>
          </wp:anchor>
        </w:drawing>
      </w:r>
      <w:r w:rsidRPr="00D50BA2">
        <w:rPr>
          <w:rFonts w:ascii="Calibri" w:eastAsia="Calibri" w:hAnsi="Calibri" w:cs="Calibri"/>
        </w:rPr>
        <w:t xml:space="preserve">2. </w:t>
      </w:r>
    </w:p>
    <w:p w:rsidR="00771ABA" w:rsidRPr="00D50BA2" w:rsidRDefault="00771ABA" w:rsidP="00D50BA2">
      <w:pPr>
        <w:spacing w:after="160" w:line="240" w:lineRule="auto"/>
        <w:rPr>
          <w:rFonts w:ascii="Calibri" w:eastAsia="Calibri" w:hAnsi="Calibri" w:cs="Calibri"/>
        </w:rPr>
      </w:pPr>
    </w:p>
    <w:p w:rsidR="00771ABA" w:rsidRPr="00D50BA2" w:rsidRDefault="00771ABA" w:rsidP="00D50BA2">
      <w:pPr>
        <w:spacing w:after="160" w:line="240" w:lineRule="auto"/>
        <w:rPr>
          <w:rFonts w:ascii="Calibri" w:eastAsia="Calibri" w:hAnsi="Calibri" w:cs="Calibri"/>
        </w:rPr>
      </w:pPr>
      <w:r w:rsidRPr="00D50BA2">
        <w:rPr>
          <w:rFonts w:ascii="Calibri" w:eastAsia="Calibri" w:hAnsi="Calibri" w:cs="Times New Roman"/>
          <w:lang w:eastAsia="hr-HR"/>
        </w:rPr>
        <w:drawing>
          <wp:anchor distT="0" distB="0" distL="114300" distR="114300" simplePos="0" relativeHeight="251708416" behindDoc="0" locked="0" layoutInCell="1" allowOverlap="1">
            <wp:simplePos x="0" y="0"/>
            <wp:positionH relativeFrom="column">
              <wp:posOffset>269240</wp:posOffset>
            </wp:positionH>
            <wp:positionV relativeFrom="paragraph">
              <wp:posOffset>71120</wp:posOffset>
            </wp:positionV>
            <wp:extent cx="3306445" cy="3253740"/>
            <wp:effectExtent l="0" t="0" r="8255" b="3810"/>
            <wp:wrapNone/>
            <wp:docPr id="49" name="Picture 16" descr="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612"/>
                    <pic:cNvPicPr>
                      <a:picLocks noChangeAspect="1" noChangeArrowheads="1"/>
                    </pic:cNvPicPr>
                  </pic:nvPicPr>
                  <pic:blipFill>
                    <a:blip r:embed="rId2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06445" cy="3253740"/>
                    </a:xfrm>
                    <a:prstGeom prst="rect">
                      <a:avLst/>
                    </a:prstGeom>
                    <a:noFill/>
                  </pic:spPr>
                </pic:pic>
              </a:graphicData>
            </a:graphic>
          </wp:anchor>
        </w:drawing>
      </w:r>
      <w:r w:rsidRPr="00D50BA2">
        <w:rPr>
          <w:rFonts w:ascii="Calibri" w:eastAsia="Calibri" w:hAnsi="Calibri" w:cs="Calibri"/>
        </w:rPr>
        <w:t xml:space="preserve">3. </w:t>
      </w:r>
    </w:p>
    <w:p w:rsidR="00771ABA" w:rsidRPr="00D50BA2" w:rsidRDefault="00771ABA" w:rsidP="00D50BA2">
      <w:pPr>
        <w:spacing w:after="160" w:line="240" w:lineRule="auto"/>
        <w:rPr>
          <w:rFonts w:ascii="Calibri" w:eastAsia="Calibri" w:hAnsi="Calibri" w:cs="Calibri"/>
        </w:rPr>
      </w:pPr>
    </w:p>
    <w:p w:rsidR="00771ABA" w:rsidRPr="00D50BA2" w:rsidRDefault="00771ABA" w:rsidP="00D50BA2">
      <w:pPr>
        <w:spacing w:after="160" w:line="240" w:lineRule="auto"/>
        <w:rPr>
          <w:rFonts w:ascii="Calibri" w:eastAsia="Calibri" w:hAnsi="Calibri" w:cs="Calibri"/>
        </w:rPr>
      </w:pPr>
    </w:p>
    <w:p w:rsidR="00771ABA" w:rsidRPr="00D50BA2" w:rsidRDefault="00771ABA" w:rsidP="00D50BA2">
      <w:pPr>
        <w:spacing w:after="160" w:line="240" w:lineRule="auto"/>
        <w:rPr>
          <w:rFonts w:ascii="Calibri" w:eastAsia="Calibri" w:hAnsi="Calibri" w:cs="Calibri"/>
        </w:rPr>
      </w:pPr>
    </w:p>
    <w:p w:rsidR="00771ABA" w:rsidRPr="00D50BA2" w:rsidRDefault="00771ABA" w:rsidP="00D50BA2">
      <w:pPr>
        <w:spacing w:after="160" w:line="240" w:lineRule="auto"/>
        <w:rPr>
          <w:rFonts w:ascii="Calibri" w:eastAsia="Calibri" w:hAnsi="Calibri" w:cs="Calibri"/>
        </w:rPr>
      </w:pPr>
    </w:p>
    <w:p w:rsidR="00771ABA" w:rsidRPr="00D50BA2" w:rsidRDefault="00771ABA" w:rsidP="00D50BA2">
      <w:pPr>
        <w:spacing w:after="160" w:line="240" w:lineRule="auto"/>
        <w:rPr>
          <w:rFonts w:ascii="Calibri" w:eastAsia="Calibri" w:hAnsi="Calibri" w:cs="Calibri"/>
        </w:rPr>
      </w:pPr>
    </w:p>
    <w:p w:rsidR="00771ABA" w:rsidRPr="00D50BA2" w:rsidRDefault="00771ABA" w:rsidP="00D50BA2">
      <w:pPr>
        <w:spacing w:after="160" w:line="240" w:lineRule="auto"/>
        <w:rPr>
          <w:rFonts w:ascii="Calibri" w:eastAsia="Calibri" w:hAnsi="Calibri" w:cs="Calibri"/>
        </w:rPr>
      </w:pPr>
    </w:p>
    <w:p w:rsidR="00771ABA" w:rsidRPr="00D50BA2" w:rsidRDefault="00771ABA" w:rsidP="00D50BA2">
      <w:pPr>
        <w:spacing w:after="160" w:line="240" w:lineRule="auto"/>
        <w:rPr>
          <w:rFonts w:ascii="Calibri" w:eastAsia="Calibri" w:hAnsi="Calibri" w:cs="Calibri"/>
        </w:rPr>
      </w:pPr>
    </w:p>
    <w:p w:rsidR="00771ABA" w:rsidRPr="00D50BA2" w:rsidRDefault="00771ABA" w:rsidP="00D50BA2">
      <w:pPr>
        <w:spacing w:after="160" w:line="240" w:lineRule="auto"/>
        <w:rPr>
          <w:rFonts w:ascii="Calibri" w:eastAsia="Calibri" w:hAnsi="Calibri" w:cs="Calibri"/>
        </w:rPr>
      </w:pPr>
    </w:p>
    <w:p w:rsidR="00771ABA" w:rsidRPr="00D50BA2" w:rsidRDefault="00771ABA" w:rsidP="00D50BA2">
      <w:pPr>
        <w:spacing w:after="160" w:line="240" w:lineRule="auto"/>
        <w:rPr>
          <w:rFonts w:ascii="Calibri" w:eastAsia="Calibri" w:hAnsi="Calibri" w:cs="Calibri"/>
        </w:rPr>
      </w:pPr>
    </w:p>
    <w:p w:rsidR="00771ABA" w:rsidRPr="00D50BA2" w:rsidRDefault="00771ABA" w:rsidP="00D50BA2">
      <w:pPr>
        <w:spacing w:after="160" w:line="240" w:lineRule="auto"/>
        <w:rPr>
          <w:rFonts w:ascii="Calibri" w:eastAsia="Calibri" w:hAnsi="Calibri" w:cs="Calibri"/>
        </w:rPr>
      </w:pPr>
    </w:p>
    <w:p w:rsidR="005F73F0" w:rsidRDefault="005F73F0" w:rsidP="00D50BA2">
      <w:pPr>
        <w:spacing w:after="160" w:line="240" w:lineRule="auto"/>
        <w:rPr>
          <w:rFonts w:ascii="Calibri" w:eastAsia="Calibri" w:hAnsi="Calibri" w:cs="Calibri"/>
          <w:b/>
        </w:rPr>
      </w:pPr>
    </w:p>
    <w:p w:rsidR="005F73F0" w:rsidRDefault="005F73F0" w:rsidP="00D50BA2">
      <w:pPr>
        <w:spacing w:after="160" w:line="240" w:lineRule="auto"/>
        <w:rPr>
          <w:rFonts w:ascii="Calibri" w:eastAsia="Calibri" w:hAnsi="Calibri" w:cs="Calibri"/>
          <w:b/>
        </w:rPr>
      </w:pPr>
    </w:p>
    <w:p w:rsidR="005F73F0" w:rsidRDefault="005F73F0" w:rsidP="00D50BA2">
      <w:pPr>
        <w:spacing w:after="160" w:line="240" w:lineRule="auto"/>
        <w:rPr>
          <w:rFonts w:ascii="Calibri" w:eastAsia="Calibri" w:hAnsi="Calibri" w:cs="Calibri"/>
          <w:b/>
        </w:rPr>
      </w:pPr>
    </w:p>
    <w:p w:rsidR="00771ABA" w:rsidRPr="00D50BA2" w:rsidRDefault="00771ABA" w:rsidP="00D50BA2">
      <w:pPr>
        <w:spacing w:after="160" w:line="240" w:lineRule="auto"/>
        <w:rPr>
          <w:rFonts w:ascii="Calibri" w:eastAsia="Calibri" w:hAnsi="Calibri" w:cs="Calibri"/>
        </w:rPr>
      </w:pPr>
      <w:r w:rsidRPr="00D50BA2">
        <w:rPr>
          <w:rFonts w:ascii="Calibri" w:eastAsia="Calibri" w:hAnsi="Calibri" w:cs="Times New Roman"/>
          <w:lang w:eastAsia="hr-HR"/>
        </w:rPr>
        <w:drawing>
          <wp:anchor distT="0" distB="0" distL="114300" distR="114300" simplePos="0" relativeHeight="251709440" behindDoc="0" locked="0" layoutInCell="1" allowOverlap="1">
            <wp:simplePos x="0" y="0"/>
            <wp:positionH relativeFrom="column">
              <wp:posOffset>212090</wp:posOffset>
            </wp:positionH>
            <wp:positionV relativeFrom="paragraph">
              <wp:posOffset>232410</wp:posOffset>
            </wp:positionV>
            <wp:extent cx="4171950" cy="492125"/>
            <wp:effectExtent l="0" t="0" r="0" b="3175"/>
            <wp:wrapNone/>
            <wp:docPr id="50" name="Picture 17" descr="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613"/>
                    <pic:cNvPicPr>
                      <a:picLocks noChangeAspect="1" noChangeArrowheads="1"/>
                    </pic:cNvPicPr>
                  </pic:nvPicPr>
                  <pic:blipFill>
                    <a:blip r:embed="rId2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171950" cy="492125"/>
                    </a:xfrm>
                    <a:prstGeom prst="rect">
                      <a:avLst/>
                    </a:prstGeom>
                    <a:noFill/>
                  </pic:spPr>
                </pic:pic>
              </a:graphicData>
            </a:graphic>
          </wp:anchor>
        </w:drawing>
      </w:r>
      <w:r w:rsidRPr="00D50BA2">
        <w:rPr>
          <w:rFonts w:ascii="Calibri" w:eastAsia="Calibri" w:hAnsi="Calibri" w:cs="Calibri"/>
          <w:b/>
        </w:rPr>
        <w:t>Grupa C</w:t>
      </w:r>
    </w:p>
    <w:p w:rsidR="00771ABA" w:rsidRPr="00D50BA2" w:rsidRDefault="00771ABA" w:rsidP="00D50BA2">
      <w:pPr>
        <w:spacing w:after="160" w:line="240" w:lineRule="auto"/>
        <w:rPr>
          <w:rFonts w:ascii="Calibri" w:eastAsia="Calibri" w:hAnsi="Calibri" w:cs="Calibri"/>
        </w:rPr>
      </w:pPr>
      <w:r w:rsidRPr="00D50BA2">
        <w:rPr>
          <w:rFonts w:ascii="Calibri" w:eastAsia="Calibri" w:hAnsi="Calibri" w:cs="Calibri"/>
        </w:rPr>
        <w:t xml:space="preserve">1. </w:t>
      </w:r>
    </w:p>
    <w:p w:rsidR="00771ABA" w:rsidRPr="00D50BA2" w:rsidRDefault="00771ABA" w:rsidP="00D50BA2">
      <w:pPr>
        <w:spacing w:after="160" w:line="240" w:lineRule="auto"/>
        <w:rPr>
          <w:rFonts w:ascii="Calibri" w:eastAsia="Calibri" w:hAnsi="Calibri" w:cs="Calibri"/>
          <w:b/>
          <w:sz w:val="32"/>
          <w:szCs w:val="32"/>
        </w:rPr>
      </w:pPr>
      <w:r w:rsidRPr="00D50BA2">
        <w:rPr>
          <w:rFonts w:ascii="Calibri" w:eastAsia="Calibri" w:hAnsi="Calibri" w:cs="Times New Roman"/>
          <w:lang w:eastAsia="hr-HR"/>
        </w:rPr>
        <w:drawing>
          <wp:anchor distT="0" distB="0" distL="114300" distR="114300" simplePos="0" relativeHeight="251711488" behindDoc="0" locked="0" layoutInCell="1" allowOverlap="1">
            <wp:simplePos x="0" y="0"/>
            <wp:positionH relativeFrom="column">
              <wp:posOffset>259715</wp:posOffset>
            </wp:positionH>
            <wp:positionV relativeFrom="paragraph">
              <wp:posOffset>289560</wp:posOffset>
            </wp:positionV>
            <wp:extent cx="4171950" cy="536575"/>
            <wp:effectExtent l="0" t="0" r="0" b="0"/>
            <wp:wrapNone/>
            <wp:docPr id="51" name="Picture 19" descr="0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615"/>
                    <pic:cNvPicPr>
                      <a:picLocks noChangeAspect="1" noChangeArrowheads="1"/>
                    </pic:cNvPicPr>
                  </pic:nvPicPr>
                  <pic:blipFill>
                    <a:blip r:embed="rId2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171950" cy="536575"/>
                    </a:xfrm>
                    <a:prstGeom prst="rect">
                      <a:avLst/>
                    </a:prstGeom>
                    <a:noFill/>
                  </pic:spPr>
                </pic:pic>
              </a:graphicData>
            </a:graphic>
          </wp:anchor>
        </w:drawing>
      </w:r>
    </w:p>
    <w:p w:rsidR="00771ABA" w:rsidRPr="00D50BA2" w:rsidRDefault="00771ABA" w:rsidP="00D50BA2">
      <w:pPr>
        <w:tabs>
          <w:tab w:val="left" w:pos="284"/>
        </w:tabs>
        <w:spacing w:line="240" w:lineRule="auto"/>
        <w:contextualSpacing/>
        <w:rPr>
          <w:rFonts w:ascii="Calibri" w:eastAsia="Calibri" w:hAnsi="Calibri" w:cs="Calibri"/>
          <w:b/>
        </w:rPr>
      </w:pPr>
      <w:r w:rsidRPr="00D50BA2">
        <w:rPr>
          <w:rFonts w:ascii="Calibri" w:eastAsia="Calibri" w:hAnsi="Calibri" w:cs="Calibri"/>
        </w:rPr>
        <w:t>2.</w:t>
      </w:r>
      <w:r w:rsidRPr="00D50BA2">
        <w:rPr>
          <w:rFonts w:ascii="Calibri" w:eastAsia="Calibri" w:hAnsi="Calibri" w:cs="Calibri"/>
          <w:b/>
        </w:rPr>
        <w:t xml:space="preserve"> </w:t>
      </w:r>
      <w:r w:rsidRPr="00D50BA2">
        <w:rPr>
          <w:rFonts w:ascii="Calibri" w:eastAsia="Calibri" w:hAnsi="Calibri" w:cs="Calibri"/>
          <w:b/>
        </w:rPr>
        <w:tab/>
      </w:r>
    </w:p>
    <w:p w:rsidR="00771ABA" w:rsidRPr="00D50BA2" w:rsidRDefault="00771ABA" w:rsidP="00D50BA2">
      <w:pPr>
        <w:spacing w:after="160" w:line="240" w:lineRule="auto"/>
        <w:rPr>
          <w:rFonts w:ascii="Calibri" w:eastAsia="Calibri" w:hAnsi="Calibri" w:cs="Calibri"/>
        </w:rPr>
      </w:pPr>
      <w:r w:rsidRPr="00D50BA2">
        <w:rPr>
          <w:rFonts w:ascii="Calibri" w:eastAsia="Calibri" w:hAnsi="Calibri" w:cs="Times New Roman"/>
          <w:lang w:eastAsia="hr-HR"/>
        </w:rPr>
        <w:drawing>
          <wp:anchor distT="0" distB="0" distL="114300" distR="114300" simplePos="0" relativeHeight="251712512" behindDoc="0" locked="0" layoutInCell="1" allowOverlap="1">
            <wp:simplePos x="0" y="0"/>
            <wp:positionH relativeFrom="column">
              <wp:posOffset>259715</wp:posOffset>
            </wp:positionH>
            <wp:positionV relativeFrom="paragraph">
              <wp:posOffset>283210</wp:posOffset>
            </wp:positionV>
            <wp:extent cx="3733800" cy="3212465"/>
            <wp:effectExtent l="0" t="0" r="0" b="6985"/>
            <wp:wrapNone/>
            <wp:docPr id="52" name="Picture 20" descr="0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616"/>
                    <pic:cNvPicPr>
                      <a:picLocks noChangeAspect="1" noChangeArrowheads="1"/>
                    </pic:cNvPicPr>
                  </pic:nvPicPr>
                  <pic:blipFill>
                    <a:blip r:embed="rId2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733800" cy="3212465"/>
                    </a:xfrm>
                    <a:prstGeom prst="rect">
                      <a:avLst/>
                    </a:prstGeom>
                    <a:noFill/>
                  </pic:spPr>
                </pic:pic>
              </a:graphicData>
            </a:graphic>
          </wp:anchor>
        </w:drawing>
      </w:r>
    </w:p>
    <w:p w:rsidR="00771ABA" w:rsidRPr="00D50BA2" w:rsidRDefault="00771ABA" w:rsidP="00D50BA2">
      <w:pPr>
        <w:spacing w:after="160" w:line="240" w:lineRule="auto"/>
        <w:rPr>
          <w:rFonts w:ascii="Calibri" w:eastAsia="Calibri" w:hAnsi="Calibri" w:cs="Calibri"/>
        </w:rPr>
      </w:pPr>
      <w:r w:rsidRPr="00D50BA2">
        <w:rPr>
          <w:rFonts w:ascii="Calibri" w:eastAsia="Calibri" w:hAnsi="Calibri" w:cs="Calibri"/>
        </w:rPr>
        <w:t xml:space="preserve">3. </w:t>
      </w:r>
      <w:r w:rsidRPr="00D50BA2">
        <w:rPr>
          <w:rFonts w:ascii="Calibri" w:eastAsia="Calibri" w:hAnsi="Calibri" w:cs="Calibri"/>
        </w:rPr>
        <w:br w:type="page"/>
      </w:r>
    </w:p>
    <w:p w:rsidR="00771ABA" w:rsidRPr="00D50BA2" w:rsidRDefault="00771ABA" w:rsidP="00D50BA2">
      <w:pPr>
        <w:spacing w:line="240" w:lineRule="auto"/>
        <w:contextualSpacing/>
        <w:jc w:val="center"/>
        <w:rPr>
          <w:rFonts w:ascii="Calibri" w:eastAsia="Calibri" w:hAnsi="Calibri" w:cs="Calibri"/>
          <w:b/>
          <w:sz w:val="32"/>
          <w:szCs w:val="32"/>
        </w:rPr>
      </w:pPr>
      <w:r w:rsidRPr="00D50BA2">
        <w:rPr>
          <w:rFonts w:ascii="Calibri" w:eastAsia="Calibri" w:hAnsi="Calibri" w:cs="Times New Roman"/>
          <w:lang w:eastAsia="hr-HR"/>
        </w:rPr>
        <w:lastRenderedPageBreak/>
        <w:drawing>
          <wp:anchor distT="0" distB="0" distL="114300" distR="114300" simplePos="0" relativeHeight="251694080" behindDoc="0" locked="0" layoutInCell="1" allowOverlap="1">
            <wp:simplePos x="0" y="0"/>
            <wp:positionH relativeFrom="column">
              <wp:posOffset>3326765</wp:posOffset>
            </wp:positionH>
            <wp:positionV relativeFrom="paragraph">
              <wp:posOffset>365760</wp:posOffset>
            </wp:positionV>
            <wp:extent cx="2695575" cy="2761615"/>
            <wp:effectExtent l="0" t="0" r="9525" b="635"/>
            <wp:wrapNone/>
            <wp:docPr id="53" name="Picture 1" descr="0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93"/>
                    <pic:cNvPicPr>
                      <a:picLocks noChangeAspect="1" noChangeArrowheads="1"/>
                    </pic:cNvPicPr>
                  </pic:nvPicPr>
                  <pic:blipFill>
                    <a:blip r:embed="rId2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95575" cy="2761615"/>
                    </a:xfrm>
                    <a:prstGeom prst="rect">
                      <a:avLst/>
                    </a:prstGeom>
                    <a:noFill/>
                  </pic:spPr>
                </pic:pic>
              </a:graphicData>
            </a:graphic>
          </wp:anchor>
        </w:drawing>
      </w:r>
      <w:r w:rsidRPr="00D50BA2">
        <w:rPr>
          <w:rFonts w:ascii="Calibri" w:eastAsia="Calibri" w:hAnsi="Calibri" w:cs="Calibri"/>
          <w:b/>
          <w:sz w:val="32"/>
          <w:szCs w:val="32"/>
        </w:rPr>
        <w:t>Nastavni listići</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 xml:space="preserve">1.  Odredite koordinate označenih točaka i </w:t>
      </w:r>
    </w:p>
    <w:p w:rsidR="00771ABA" w:rsidRPr="00D50BA2" w:rsidRDefault="00771ABA" w:rsidP="00D50BA2">
      <w:pPr>
        <w:spacing w:after="0" w:line="240" w:lineRule="auto"/>
        <w:ind w:firstLine="284"/>
        <w:rPr>
          <w:rFonts w:ascii="Calibri" w:eastAsia="Calibri" w:hAnsi="Calibri" w:cs="Calibri"/>
        </w:rPr>
      </w:pPr>
      <w:r w:rsidRPr="00D50BA2">
        <w:rPr>
          <w:rFonts w:ascii="Calibri" w:eastAsia="Calibri" w:hAnsi="Calibri" w:cs="Calibri"/>
        </w:rPr>
        <w:t xml:space="preserve">razvrstajte točke prema pripadnosti </w:t>
      </w:r>
    </w:p>
    <w:p w:rsidR="00771ABA" w:rsidRPr="00D50BA2" w:rsidRDefault="00771ABA" w:rsidP="00D50BA2">
      <w:pPr>
        <w:tabs>
          <w:tab w:val="left" w:pos="284"/>
        </w:tabs>
        <w:spacing w:after="160" w:line="240" w:lineRule="auto"/>
        <w:rPr>
          <w:rFonts w:ascii="Calibri" w:eastAsia="Calibri" w:hAnsi="Calibri" w:cs="Calibri"/>
        </w:rPr>
      </w:pPr>
      <w:r w:rsidRPr="00D50BA2">
        <w:rPr>
          <w:rFonts w:ascii="Calibri" w:eastAsia="Calibri" w:hAnsi="Calibri" w:cs="Calibri"/>
        </w:rPr>
        <w:t xml:space="preserve">     kvadrantima ili koordinatnim osima.</w:t>
      </w:r>
    </w:p>
    <w:p w:rsidR="00771ABA" w:rsidRPr="00D50BA2" w:rsidRDefault="00771ABA" w:rsidP="00D50BA2">
      <w:pPr>
        <w:tabs>
          <w:tab w:val="left" w:pos="284"/>
        </w:tabs>
        <w:spacing w:after="160" w:line="240" w:lineRule="auto"/>
        <w:rPr>
          <w:rFonts w:ascii="Calibri" w:eastAsia="Calibri" w:hAnsi="Calibri" w:cs="Calibri"/>
        </w:rPr>
      </w:pPr>
      <w:r w:rsidRPr="00D50BA2">
        <w:rPr>
          <w:rFonts w:ascii="Calibri" w:eastAsia="Calibri" w:hAnsi="Calibri" w:cs="Calibri"/>
        </w:rPr>
        <w:tab/>
        <w:t xml:space="preserve">    I. kvadrant: ___________________</w:t>
      </w:r>
    </w:p>
    <w:p w:rsidR="00771ABA" w:rsidRPr="00D50BA2" w:rsidRDefault="00771ABA" w:rsidP="00D50BA2">
      <w:pPr>
        <w:tabs>
          <w:tab w:val="left" w:pos="426"/>
        </w:tabs>
        <w:spacing w:after="160" w:line="240" w:lineRule="auto"/>
        <w:rPr>
          <w:rFonts w:ascii="Calibri" w:eastAsia="Calibri" w:hAnsi="Calibri" w:cs="Calibri"/>
        </w:rPr>
      </w:pPr>
      <w:r w:rsidRPr="00D50BA2">
        <w:rPr>
          <w:rFonts w:ascii="Calibri" w:eastAsia="Calibri" w:hAnsi="Calibri" w:cs="Calibri"/>
        </w:rPr>
        <w:tab/>
        <w:t>II. kvadrant: ___________________</w:t>
      </w:r>
    </w:p>
    <w:p w:rsidR="00771ABA" w:rsidRPr="00D50BA2" w:rsidRDefault="00771ABA" w:rsidP="00D50BA2">
      <w:pPr>
        <w:tabs>
          <w:tab w:val="left" w:pos="426"/>
        </w:tabs>
        <w:spacing w:after="160" w:line="240" w:lineRule="auto"/>
        <w:rPr>
          <w:rFonts w:ascii="Calibri" w:eastAsia="Calibri" w:hAnsi="Calibri" w:cs="Calibri"/>
        </w:rPr>
      </w:pPr>
      <w:r w:rsidRPr="00D50BA2">
        <w:rPr>
          <w:rFonts w:ascii="Calibri" w:eastAsia="Calibri" w:hAnsi="Calibri" w:cs="Calibri"/>
        </w:rPr>
        <w:tab/>
        <w:t>III. kvadrant: ___________________</w:t>
      </w:r>
    </w:p>
    <w:p w:rsidR="00771ABA" w:rsidRPr="00D50BA2" w:rsidRDefault="00771ABA" w:rsidP="00D50BA2">
      <w:pPr>
        <w:tabs>
          <w:tab w:val="left" w:pos="426"/>
        </w:tabs>
        <w:spacing w:after="160" w:line="240" w:lineRule="auto"/>
        <w:rPr>
          <w:rFonts w:ascii="Calibri" w:eastAsia="Calibri" w:hAnsi="Calibri" w:cs="Calibri"/>
        </w:rPr>
      </w:pPr>
      <w:r w:rsidRPr="00D50BA2">
        <w:rPr>
          <w:rFonts w:ascii="Calibri" w:eastAsia="Calibri" w:hAnsi="Calibri" w:cs="Calibri"/>
        </w:rPr>
        <w:tab/>
        <w:t>IV. kvadrant: ___________________</w:t>
      </w:r>
    </w:p>
    <w:p w:rsidR="00771ABA" w:rsidRPr="00D50BA2" w:rsidRDefault="00771ABA" w:rsidP="00D50BA2">
      <w:pPr>
        <w:tabs>
          <w:tab w:val="left" w:pos="426"/>
        </w:tabs>
        <w:spacing w:after="160" w:line="240" w:lineRule="auto"/>
        <w:rPr>
          <w:rFonts w:ascii="Calibri" w:eastAsia="Calibri" w:hAnsi="Calibri" w:cs="Calibri"/>
        </w:rPr>
      </w:pPr>
      <w:r w:rsidRPr="00D50BA2">
        <w:rPr>
          <w:rFonts w:ascii="Calibri" w:eastAsia="Calibri" w:hAnsi="Calibri" w:cs="Calibri"/>
        </w:rPr>
        <w:tab/>
        <w:t>os x: ___________________</w:t>
      </w:r>
    </w:p>
    <w:p w:rsidR="00771ABA" w:rsidRPr="00D50BA2" w:rsidRDefault="00771ABA" w:rsidP="00D50BA2">
      <w:pPr>
        <w:tabs>
          <w:tab w:val="left" w:pos="426"/>
        </w:tabs>
        <w:spacing w:after="160" w:line="240" w:lineRule="auto"/>
        <w:rPr>
          <w:rFonts w:ascii="Calibri" w:eastAsia="Calibri" w:hAnsi="Calibri" w:cs="Calibri"/>
        </w:rPr>
      </w:pPr>
      <w:r w:rsidRPr="00D50BA2">
        <w:rPr>
          <w:rFonts w:ascii="Calibri" w:eastAsia="Calibri" w:hAnsi="Calibri" w:cs="Calibri"/>
        </w:rPr>
        <w:tab/>
        <w:t>os y: ___________________</w:t>
      </w:r>
    </w:p>
    <w:p w:rsidR="00771ABA" w:rsidRPr="00D50BA2" w:rsidRDefault="00771ABA" w:rsidP="00D50BA2">
      <w:pPr>
        <w:tabs>
          <w:tab w:val="left" w:pos="284"/>
        </w:tabs>
        <w:spacing w:after="0" w:line="240" w:lineRule="auto"/>
        <w:rPr>
          <w:rFonts w:ascii="Calibri" w:eastAsia="Calibri" w:hAnsi="Calibri" w:cs="Calibri"/>
        </w:rPr>
      </w:pPr>
      <w:r w:rsidRPr="00D50BA2">
        <w:rPr>
          <w:rFonts w:ascii="Calibri" w:eastAsia="Calibri" w:hAnsi="Calibri" w:cs="Calibri"/>
        </w:rPr>
        <w:t>2.</w:t>
      </w:r>
      <w:r w:rsidRPr="00D50BA2">
        <w:rPr>
          <w:rFonts w:ascii="Calibri" w:eastAsia="Calibri" w:hAnsi="Calibri" w:cs="Calibri"/>
        </w:rPr>
        <w:tab/>
        <w:t xml:space="preserve">Odredite koordinate vrhova lika na slici. Zatim ga preslikajte osnosimetrično s obzirom na os ordinata. </w:t>
      </w:r>
    </w:p>
    <w:p w:rsidR="00771ABA" w:rsidRPr="00D50BA2" w:rsidRDefault="00771ABA" w:rsidP="00D50BA2">
      <w:pPr>
        <w:tabs>
          <w:tab w:val="left" w:pos="284"/>
        </w:tabs>
        <w:spacing w:after="0" w:line="240" w:lineRule="auto"/>
        <w:rPr>
          <w:rFonts w:ascii="Calibri" w:eastAsia="Calibri" w:hAnsi="Calibri" w:cs="Calibri"/>
        </w:rPr>
      </w:pPr>
      <w:r w:rsidRPr="00D50BA2">
        <w:rPr>
          <w:rFonts w:ascii="Calibri" w:eastAsia="Calibri" w:hAnsi="Calibri" w:cs="Calibri"/>
        </w:rPr>
        <w:tab/>
        <w:t>Odredite koordinate vrhova preslikanog lika.</w:t>
      </w:r>
    </w:p>
    <w:p w:rsidR="00771ABA" w:rsidRPr="00D50BA2" w:rsidRDefault="00771ABA" w:rsidP="00D50BA2">
      <w:pPr>
        <w:spacing w:after="160" w:line="240" w:lineRule="auto"/>
        <w:rPr>
          <w:rFonts w:ascii="Calibri" w:eastAsia="Calibri" w:hAnsi="Calibri" w:cs="Calibri"/>
        </w:rPr>
      </w:pPr>
      <w:r w:rsidRPr="00D50BA2">
        <w:rPr>
          <w:rFonts w:ascii="Calibri" w:eastAsia="Calibri" w:hAnsi="Calibri" w:cs="Times New Roman"/>
          <w:lang w:eastAsia="hr-HR"/>
        </w:rPr>
        <w:drawing>
          <wp:anchor distT="0" distB="0" distL="114300" distR="114300" simplePos="0" relativeHeight="251695104" behindDoc="0" locked="0" layoutInCell="1" allowOverlap="1">
            <wp:simplePos x="0" y="0"/>
            <wp:positionH relativeFrom="column">
              <wp:posOffset>193040</wp:posOffset>
            </wp:positionH>
            <wp:positionV relativeFrom="paragraph">
              <wp:posOffset>30480</wp:posOffset>
            </wp:positionV>
            <wp:extent cx="3609975" cy="2209165"/>
            <wp:effectExtent l="0" t="0" r="9525" b="635"/>
            <wp:wrapNone/>
            <wp:docPr id="54" name="Picture 8" descr="0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595"/>
                    <pic:cNvPicPr>
                      <a:picLocks noChangeAspect="1" noChangeArrowheads="1"/>
                    </pic:cNvPicPr>
                  </pic:nvPicPr>
                  <pic:blipFill>
                    <a:blip r:embed="rId2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609975" cy="2209165"/>
                    </a:xfrm>
                    <a:prstGeom prst="rect">
                      <a:avLst/>
                    </a:prstGeom>
                    <a:noFill/>
                  </pic:spPr>
                </pic:pic>
              </a:graphicData>
            </a:graphic>
          </wp:anchor>
        </w:drawing>
      </w:r>
      <w:r w:rsidRPr="00D50BA2">
        <w:rPr>
          <w:rFonts w:ascii="Calibri" w:eastAsia="Calibri" w:hAnsi="Calibri" w:cs="Calibri"/>
        </w:rPr>
        <w:tab/>
      </w:r>
      <w:r w:rsidRPr="00D50BA2">
        <w:rPr>
          <w:rFonts w:ascii="Calibri" w:eastAsia="Calibri" w:hAnsi="Calibri" w:cs="Calibri"/>
        </w:rPr>
        <w:tab/>
      </w:r>
      <w:r w:rsidRPr="00D50BA2">
        <w:rPr>
          <w:rFonts w:ascii="Calibri" w:eastAsia="Calibri" w:hAnsi="Calibri" w:cs="Calibri"/>
        </w:rPr>
        <w:tab/>
      </w:r>
      <w:r w:rsidRPr="00D50BA2">
        <w:rPr>
          <w:rFonts w:ascii="Calibri" w:eastAsia="Calibri" w:hAnsi="Calibri" w:cs="Calibri"/>
        </w:rPr>
        <w:tab/>
      </w:r>
      <w:r w:rsidRPr="00D50BA2">
        <w:rPr>
          <w:rFonts w:ascii="Calibri" w:eastAsia="Calibri" w:hAnsi="Calibri" w:cs="Calibri"/>
        </w:rPr>
        <w:tab/>
      </w:r>
      <w:r w:rsidRPr="00D50BA2">
        <w:rPr>
          <w:rFonts w:ascii="Calibri" w:eastAsia="Calibri" w:hAnsi="Calibri" w:cs="Calibri"/>
        </w:rPr>
        <w:tab/>
      </w:r>
      <w:r w:rsidRPr="00D50BA2">
        <w:rPr>
          <w:rFonts w:ascii="Calibri" w:eastAsia="Calibri" w:hAnsi="Calibri" w:cs="Calibri"/>
        </w:rPr>
        <w:tab/>
      </w:r>
      <w:r w:rsidRPr="00D50BA2">
        <w:rPr>
          <w:rFonts w:ascii="Calibri" w:eastAsia="Calibri" w:hAnsi="Calibri" w:cs="Calibri"/>
        </w:rPr>
        <w:tab/>
      </w:r>
      <w:r w:rsidRPr="00D50BA2">
        <w:rPr>
          <w:rFonts w:ascii="Calibri" w:eastAsia="Calibri" w:hAnsi="Calibri" w:cs="Calibri"/>
        </w:rPr>
        <w:tab/>
      </w:r>
      <w:r w:rsidRPr="00D50BA2">
        <w:rPr>
          <w:rFonts w:ascii="Calibri" w:eastAsia="Calibri" w:hAnsi="Calibri" w:cs="Calibri"/>
        </w:rPr>
        <w:tab/>
        <w:t xml:space="preserve">Koordinate vrhova preslikanog </w:t>
      </w:r>
    </w:p>
    <w:p w:rsidR="00771ABA" w:rsidRPr="00D50BA2" w:rsidRDefault="00771ABA" w:rsidP="00D50BA2">
      <w:pPr>
        <w:tabs>
          <w:tab w:val="left" w:pos="7088"/>
        </w:tabs>
        <w:spacing w:after="160" w:line="240" w:lineRule="auto"/>
        <w:rPr>
          <w:rFonts w:ascii="Calibri" w:eastAsia="Calibri" w:hAnsi="Calibri" w:cs="Calibri"/>
        </w:rPr>
      </w:pPr>
      <w:r w:rsidRPr="00D50BA2">
        <w:rPr>
          <w:rFonts w:ascii="Calibri" w:eastAsia="Calibri" w:hAnsi="Calibri" w:cs="Calibri"/>
        </w:rPr>
        <w:tab/>
        <w:t>lika su:</w:t>
      </w:r>
    </w:p>
    <w:p w:rsidR="00771ABA" w:rsidRPr="00D50BA2" w:rsidRDefault="00771ABA" w:rsidP="00D50BA2">
      <w:pPr>
        <w:tabs>
          <w:tab w:val="left" w:pos="7088"/>
        </w:tabs>
        <w:spacing w:after="160" w:line="240" w:lineRule="auto"/>
        <w:rPr>
          <w:rFonts w:ascii="Calibri" w:eastAsia="Calibri" w:hAnsi="Calibri" w:cs="Calibri"/>
        </w:rPr>
      </w:pPr>
      <w:r w:rsidRPr="00D50BA2">
        <w:rPr>
          <w:rFonts w:ascii="Calibri" w:eastAsia="Calibri" w:hAnsi="Calibri" w:cs="Calibri"/>
        </w:rPr>
        <w:tab/>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t>____________</w:t>
      </w:r>
    </w:p>
    <w:p w:rsidR="00771ABA" w:rsidRPr="00D50BA2" w:rsidRDefault="00771ABA" w:rsidP="00D50BA2">
      <w:pPr>
        <w:tabs>
          <w:tab w:val="left" w:pos="7088"/>
        </w:tabs>
        <w:spacing w:after="160" w:line="240" w:lineRule="auto"/>
        <w:rPr>
          <w:rFonts w:ascii="Calibri" w:eastAsia="Calibri" w:hAnsi="Calibri" w:cs="Calibri"/>
        </w:rPr>
      </w:pPr>
      <w:r w:rsidRPr="00D50BA2">
        <w:rPr>
          <w:rFonts w:ascii="Calibri" w:eastAsia="Calibri" w:hAnsi="Calibri" w:cs="Calibri"/>
        </w:rPr>
        <w:tab/>
        <w:t>____________</w:t>
      </w:r>
    </w:p>
    <w:p w:rsidR="00771ABA" w:rsidRPr="00D50BA2" w:rsidRDefault="00771ABA" w:rsidP="00D50BA2">
      <w:pPr>
        <w:tabs>
          <w:tab w:val="left" w:pos="7088"/>
        </w:tabs>
        <w:spacing w:after="160" w:line="240" w:lineRule="auto"/>
        <w:rPr>
          <w:rFonts w:ascii="Calibri" w:eastAsia="Calibri" w:hAnsi="Calibri" w:cs="Calibri"/>
        </w:rPr>
      </w:pPr>
      <w:r w:rsidRPr="00D50BA2">
        <w:rPr>
          <w:rFonts w:ascii="Calibri" w:eastAsia="Calibri" w:hAnsi="Calibri" w:cs="Calibri"/>
        </w:rPr>
        <w:tab/>
        <w:t>____________</w:t>
      </w:r>
    </w:p>
    <w:p w:rsidR="00771ABA" w:rsidRPr="00D50BA2" w:rsidRDefault="00771ABA" w:rsidP="00D50BA2">
      <w:pPr>
        <w:tabs>
          <w:tab w:val="left" w:pos="7088"/>
        </w:tabs>
        <w:spacing w:after="160" w:line="240" w:lineRule="auto"/>
        <w:rPr>
          <w:rFonts w:ascii="Calibri" w:eastAsia="Calibri" w:hAnsi="Calibri" w:cs="Calibri"/>
        </w:rPr>
      </w:pPr>
      <w:r w:rsidRPr="00D50BA2">
        <w:rPr>
          <w:rFonts w:ascii="Calibri" w:eastAsia="Calibri" w:hAnsi="Calibri" w:cs="Calibri"/>
        </w:rPr>
        <w:tab/>
        <w:t>____________</w:t>
      </w:r>
    </w:p>
    <w:p w:rsidR="00771ABA" w:rsidRPr="00D50BA2" w:rsidRDefault="00771ABA" w:rsidP="00D50BA2">
      <w:pPr>
        <w:spacing w:after="160" w:line="240" w:lineRule="auto"/>
        <w:rPr>
          <w:rFonts w:ascii="Calibri" w:eastAsia="Calibri" w:hAnsi="Calibri" w:cs="Calibri"/>
          <w:b/>
        </w:rPr>
      </w:pPr>
    </w:p>
    <w:p w:rsidR="00771ABA" w:rsidRPr="00D50BA2" w:rsidRDefault="00771ABA" w:rsidP="00D50BA2">
      <w:pPr>
        <w:tabs>
          <w:tab w:val="left" w:pos="284"/>
        </w:tabs>
        <w:spacing w:after="0" w:line="240" w:lineRule="auto"/>
        <w:rPr>
          <w:rFonts w:ascii="Calibri" w:eastAsia="Calibri" w:hAnsi="Calibri" w:cs="Calibri"/>
        </w:rPr>
      </w:pPr>
      <w:r w:rsidRPr="00D50BA2">
        <w:rPr>
          <w:rFonts w:ascii="Calibri" w:eastAsia="Calibri" w:hAnsi="Calibri" w:cs="Calibri"/>
        </w:rPr>
        <w:t xml:space="preserve">3. </w:t>
      </w:r>
      <w:r w:rsidRPr="00D50BA2">
        <w:rPr>
          <w:rFonts w:ascii="Calibri" w:eastAsia="Calibri" w:hAnsi="Calibri" w:cs="Calibri"/>
        </w:rPr>
        <w:tab/>
        <w:t xml:space="preserve">U pravokutnom koordinatnom sustavu nacrtajte trokut </w:t>
      </w:r>
      <w:r w:rsidRPr="00D50BA2">
        <w:rPr>
          <w:rFonts w:ascii="Calibri" w:eastAsia="Calibri" w:hAnsi="Calibri" w:cs="Times New Roman"/>
          <w:color w:val="000000" w:themeColor="text1"/>
          <w:position w:val="-4"/>
        </w:rPr>
        <w:object w:dxaOrig="585" w:dyaOrig="240">
          <v:shape id="_x0000_i1146" type="#_x0000_t75" style="width:29pt;height:12.9pt" o:ole="">
            <v:imagedata r:id="rId285" o:title=""/>
          </v:shape>
          <o:OLEObject Type="Embed" ProgID="Equation.DSMT4" ShapeID="_x0000_i1146" DrawAspect="Content" ObjectID="_1672696539" r:id="rId286"/>
        </w:object>
      </w:r>
      <w:r w:rsidRPr="00D50BA2">
        <w:rPr>
          <w:rFonts w:ascii="Calibri" w:eastAsia="Calibri" w:hAnsi="Calibri" w:cs="Calibri"/>
        </w:rPr>
        <w:t xml:space="preserve">kojemu su koordinate vrhova </w:t>
      </w:r>
      <w:r w:rsidRPr="00D50BA2">
        <w:rPr>
          <w:rFonts w:ascii="Calibri" w:eastAsia="Calibri" w:hAnsi="Calibri" w:cs="Calibri"/>
          <w:i/>
        </w:rPr>
        <w:t>N</w:t>
      </w:r>
      <w:r w:rsidRPr="00D50BA2">
        <w:rPr>
          <w:rFonts w:ascii="Calibri" w:eastAsia="Calibri" w:hAnsi="Calibri" w:cs="Calibri"/>
        </w:rPr>
        <w:t xml:space="preserve">(0,-3), </w:t>
      </w:r>
      <w:r w:rsidRPr="00D50BA2">
        <w:rPr>
          <w:rFonts w:ascii="Calibri" w:eastAsia="Calibri" w:hAnsi="Calibri" w:cs="Calibri"/>
          <w:i/>
        </w:rPr>
        <w:t>P</w:t>
      </w:r>
      <w:r w:rsidRPr="00D50BA2">
        <w:rPr>
          <w:rFonts w:ascii="Calibri" w:eastAsia="Calibri" w:hAnsi="Calibri" w:cs="Calibri"/>
        </w:rPr>
        <w:t xml:space="preserve">(2,-2) i </w:t>
      </w:r>
    </w:p>
    <w:p w:rsidR="00771ABA" w:rsidRPr="00D50BA2" w:rsidRDefault="00771ABA" w:rsidP="00D50BA2">
      <w:pPr>
        <w:tabs>
          <w:tab w:val="left" w:pos="284"/>
          <w:tab w:val="left" w:pos="567"/>
        </w:tabs>
        <w:spacing w:after="0" w:line="240" w:lineRule="auto"/>
        <w:rPr>
          <w:rFonts w:ascii="Calibri" w:eastAsia="Calibri" w:hAnsi="Calibri" w:cs="Times New Roman"/>
          <w:color w:val="000000" w:themeColor="text1"/>
        </w:rPr>
      </w:pPr>
      <w:r w:rsidRPr="00D50BA2">
        <w:rPr>
          <w:rFonts w:ascii="Calibri" w:eastAsia="Calibri" w:hAnsi="Calibri" w:cs="Calibri"/>
        </w:rPr>
        <w:tab/>
      </w:r>
      <w:r w:rsidRPr="00D50BA2">
        <w:rPr>
          <w:rFonts w:ascii="Calibri" w:eastAsia="Calibri" w:hAnsi="Calibri" w:cs="Calibri"/>
          <w:i/>
        </w:rPr>
        <w:t>T</w:t>
      </w:r>
      <w:r w:rsidRPr="00D50BA2">
        <w:rPr>
          <w:rFonts w:ascii="Calibri" w:eastAsia="Calibri" w:hAnsi="Calibri" w:cs="Calibri"/>
        </w:rPr>
        <w:t xml:space="preserve">(-3,0). U istom koordinatnom sustavu nacrtaj trokut </w:t>
      </w:r>
      <w:r w:rsidRPr="00D50BA2">
        <w:rPr>
          <w:rFonts w:ascii="Calibri" w:eastAsia="Calibri" w:hAnsi="Calibri" w:cs="Times New Roman"/>
          <w:color w:val="000000" w:themeColor="text1"/>
          <w:position w:val="-10"/>
        </w:rPr>
        <w:object w:dxaOrig="690" w:dyaOrig="330">
          <v:shape id="_x0000_i1147" type="#_x0000_t75" style="width:34.4pt;height:17.2pt" o:ole="">
            <v:imagedata r:id="rId287" o:title=""/>
          </v:shape>
          <o:OLEObject Type="Embed" ProgID="Equation.DSMT4" ShapeID="_x0000_i1147" DrawAspect="Content" ObjectID="_1672696540" r:id="rId288"/>
        </w:object>
      </w:r>
      <w:r w:rsidRPr="00D50BA2">
        <w:rPr>
          <w:rFonts w:ascii="Calibri" w:eastAsia="Calibri" w:hAnsi="Calibri" w:cs="Times New Roman"/>
          <w:color w:val="000000" w:themeColor="text1"/>
        </w:rPr>
        <w:t xml:space="preserve"> koji je centralnosimetričan zadanom trokutu s</w:t>
      </w:r>
    </w:p>
    <w:p w:rsidR="00771ABA" w:rsidRPr="00D50BA2" w:rsidRDefault="00771ABA" w:rsidP="00D50BA2">
      <w:pPr>
        <w:tabs>
          <w:tab w:val="left" w:pos="284"/>
          <w:tab w:val="left" w:pos="567"/>
        </w:tabs>
        <w:spacing w:after="0" w:line="240" w:lineRule="auto"/>
        <w:rPr>
          <w:rFonts w:ascii="Calibri" w:eastAsia="Calibri" w:hAnsi="Calibri" w:cs="Calibri"/>
        </w:rPr>
      </w:pPr>
      <w:r w:rsidRPr="00D50BA2">
        <w:rPr>
          <w:rFonts w:ascii="Calibri" w:eastAsia="Calibri" w:hAnsi="Calibri" w:cs="Times New Roman"/>
          <w:color w:val="000000" w:themeColor="text1"/>
        </w:rPr>
        <w:tab/>
        <w:t>obzirom na ishodište koordinatnog sustava.</w:t>
      </w:r>
    </w:p>
    <w:p w:rsidR="00771ABA" w:rsidRPr="00D50BA2" w:rsidRDefault="00771ABA" w:rsidP="00D50BA2">
      <w:pPr>
        <w:tabs>
          <w:tab w:val="left" w:pos="284"/>
        </w:tabs>
        <w:spacing w:after="160" w:line="240" w:lineRule="auto"/>
        <w:rPr>
          <w:rFonts w:ascii="Calibri" w:eastAsia="Calibri" w:hAnsi="Calibri" w:cs="Calibri"/>
        </w:rPr>
      </w:pPr>
      <w:r w:rsidRPr="00D50BA2">
        <w:rPr>
          <w:rFonts w:ascii="Calibri" w:eastAsia="Calibri" w:hAnsi="Calibri" w:cs="Times New Roman"/>
          <w:lang w:eastAsia="hr-HR"/>
        </w:rPr>
        <w:drawing>
          <wp:anchor distT="0" distB="0" distL="114300" distR="114300" simplePos="0" relativeHeight="251698176" behindDoc="0" locked="0" layoutInCell="1" allowOverlap="1">
            <wp:simplePos x="0" y="0"/>
            <wp:positionH relativeFrom="column">
              <wp:posOffset>1507490</wp:posOffset>
            </wp:positionH>
            <wp:positionV relativeFrom="paragraph">
              <wp:posOffset>52070</wp:posOffset>
            </wp:positionV>
            <wp:extent cx="3371850" cy="2726055"/>
            <wp:effectExtent l="0" t="0" r="0" b="0"/>
            <wp:wrapNone/>
            <wp:docPr id="55" name="Picture 7" descr="0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599"/>
                    <pic:cNvPicPr>
                      <a:picLocks noChangeAspect="1" noChangeArrowheads="1"/>
                    </pic:cNvPicPr>
                  </pic:nvPicPr>
                  <pic:blipFill>
                    <a:blip r:embed="rId2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71850" cy="2726055"/>
                    </a:xfrm>
                    <a:prstGeom prst="rect">
                      <a:avLst/>
                    </a:prstGeom>
                    <a:noFill/>
                  </pic:spPr>
                </pic:pic>
              </a:graphicData>
            </a:graphic>
          </wp:anchor>
        </w:drawing>
      </w:r>
      <w:r w:rsidRPr="00D50BA2">
        <w:rPr>
          <w:rFonts w:ascii="Calibri" w:eastAsia="Calibri" w:hAnsi="Calibri" w:cs="Calibri"/>
        </w:rPr>
        <w:tab/>
      </w:r>
    </w:p>
    <w:p w:rsidR="00771ABA" w:rsidRPr="00D50BA2" w:rsidRDefault="00771ABA" w:rsidP="00D50BA2">
      <w:pPr>
        <w:spacing w:after="160" w:line="240" w:lineRule="auto"/>
        <w:rPr>
          <w:rFonts w:ascii="Calibri" w:eastAsia="Calibri" w:hAnsi="Calibri" w:cs="Calibri"/>
          <w:b/>
        </w:rPr>
      </w:pPr>
    </w:p>
    <w:p w:rsidR="00771ABA" w:rsidRPr="00D50BA2" w:rsidRDefault="00771ABA" w:rsidP="00D50BA2">
      <w:pPr>
        <w:spacing w:after="160" w:line="240" w:lineRule="auto"/>
        <w:rPr>
          <w:rFonts w:ascii="Calibri" w:eastAsia="Calibri" w:hAnsi="Calibri" w:cs="Calibri"/>
          <w:b/>
        </w:rPr>
      </w:pPr>
    </w:p>
    <w:p w:rsidR="00771ABA" w:rsidRPr="00D50BA2" w:rsidRDefault="00771ABA" w:rsidP="00D50BA2">
      <w:pPr>
        <w:spacing w:after="160" w:line="240" w:lineRule="auto"/>
        <w:rPr>
          <w:rFonts w:ascii="Calibri" w:eastAsia="Calibri" w:hAnsi="Calibri" w:cs="Calibri"/>
          <w:b/>
        </w:rPr>
      </w:pPr>
    </w:p>
    <w:p w:rsidR="00771ABA" w:rsidRPr="00D50BA2" w:rsidRDefault="00771ABA" w:rsidP="00D50BA2">
      <w:pPr>
        <w:spacing w:after="160" w:line="240" w:lineRule="auto"/>
        <w:rPr>
          <w:rFonts w:ascii="Calibri" w:eastAsia="Calibri" w:hAnsi="Calibri" w:cs="Calibri"/>
          <w:b/>
        </w:rPr>
      </w:pPr>
    </w:p>
    <w:p w:rsidR="00771ABA" w:rsidRPr="00D50BA2" w:rsidRDefault="00771ABA" w:rsidP="00D50BA2">
      <w:pPr>
        <w:spacing w:after="160" w:line="240" w:lineRule="auto"/>
        <w:rPr>
          <w:rFonts w:ascii="Calibri" w:eastAsia="Calibri" w:hAnsi="Calibri" w:cs="Calibri"/>
          <w:b/>
        </w:rPr>
      </w:pPr>
    </w:p>
    <w:p w:rsidR="00771ABA" w:rsidRPr="00D50BA2" w:rsidRDefault="00771ABA" w:rsidP="00D50BA2">
      <w:pPr>
        <w:spacing w:after="160" w:line="240" w:lineRule="auto"/>
        <w:rPr>
          <w:rFonts w:ascii="Calibri" w:eastAsia="Calibri" w:hAnsi="Calibri" w:cs="Calibri"/>
          <w:b/>
        </w:rPr>
      </w:pPr>
    </w:p>
    <w:p w:rsidR="00771ABA" w:rsidRPr="00D50BA2" w:rsidRDefault="00771ABA" w:rsidP="00D50BA2">
      <w:pPr>
        <w:spacing w:after="160" w:line="240" w:lineRule="auto"/>
        <w:rPr>
          <w:rFonts w:ascii="Calibri" w:eastAsia="Calibri" w:hAnsi="Calibri" w:cs="Calibri"/>
          <w:b/>
        </w:rPr>
      </w:pPr>
    </w:p>
    <w:p w:rsidR="00771ABA" w:rsidRPr="00D50BA2" w:rsidRDefault="00771ABA" w:rsidP="00D50BA2">
      <w:pPr>
        <w:spacing w:after="160" w:line="240" w:lineRule="auto"/>
        <w:rPr>
          <w:rFonts w:ascii="Calibri" w:eastAsia="Calibri" w:hAnsi="Calibri" w:cs="Calibri"/>
          <w:b/>
        </w:rPr>
      </w:pPr>
      <w:r w:rsidRPr="00D50BA2">
        <w:rPr>
          <w:rFonts w:ascii="Calibri" w:eastAsia="Calibri" w:hAnsi="Calibri" w:cs="Calibri"/>
          <w:b/>
        </w:rPr>
        <w:br w:type="page"/>
      </w:r>
    </w:p>
    <w:p w:rsidR="00771ABA" w:rsidRPr="00D50BA2" w:rsidRDefault="00771ABA" w:rsidP="00D50BA2">
      <w:pPr>
        <w:tabs>
          <w:tab w:val="left" w:pos="284"/>
        </w:tabs>
        <w:spacing w:after="160" w:line="240" w:lineRule="auto"/>
        <w:rPr>
          <w:rFonts w:ascii="Calibri" w:eastAsia="Calibri" w:hAnsi="Calibri" w:cs="Times New Roman"/>
          <w:b/>
          <w:color w:val="000000" w:themeColor="text1"/>
          <w:u w:val="single"/>
        </w:rPr>
      </w:pPr>
      <w:r w:rsidRPr="00D50BA2">
        <w:rPr>
          <w:rFonts w:ascii="Calibri" w:eastAsia="Calibri" w:hAnsi="Calibri" w:cs="Times New Roman"/>
          <w:b/>
          <w:color w:val="000000" w:themeColor="text1"/>
          <w:u w:val="single"/>
        </w:rPr>
        <w:lastRenderedPageBreak/>
        <w:t>Rješenja nastavnog listića</w:t>
      </w:r>
    </w:p>
    <w:p w:rsidR="00771ABA" w:rsidRPr="00D50BA2" w:rsidRDefault="00771ABA" w:rsidP="00D50BA2">
      <w:pPr>
        <w:tabs>
          <w:tab w:val="left" w:pos="284"/>
        </w:tabs>
        <w:spacing w:after="160" w:line="240" w:lineRule="auto"/>
        <w:rPr>
          <w:rFonts w:ascii="Calibri" w:eastAsia="Calibri" w:hAnsi="Calibri" w:cs="Calibri"/>
        </w:rPr>
      </w:pPr>
      <w:r w:rsidRPr="00D50BA2">
        <w:rPr>
          <w:rFonts w:ascii="Calibri" w:eastAsia="Calibri" w:hAnsi="Calibri" w:cs="Times New Roman"/>
          <w:color w:val="000000" w:themeColor="text1"/>
        </w:rPr>
        <w:t>1.</w:t>
      </w:r>
      <w:r w:rsidRPr="00D50BA2">
        <w:rPr>
          <w:rFonts w:ascii="Calibri" w:eastAsia="Calibri" w:hAnsi="Calibri" w:cs="Times New Roman"/>
          <w:color w:val="000000" w:themeColor="text1"/>
        </w:rPr>
        <w:tab/>
      </w:r>
      <w:r w:rsidRPr="00D50BA2">
        <w:rPr>
          <w:rFonts w:ascii="Calibri" w:eastAsia="Calibri" w:hAnsi="Calibri" w:cs="Calibri"/>
        </w:rPr>
        <w:t xml:space="preserve">I. kvadrant:  </w:t>
      </w:r>
      <w:r w:rsidRPr="00D50BA2">
        <w:rPr>
          <w:rFonts w:ascii="Calibri" w:eastAsia="Calibri" w:hAnsi="Calibri" w:cs="Calibri"/>
          <w:i/>
        </w:rPr>
        <w:t>C</w:t>
      </w:r>
      <w:r w:rsidRPr="00D50BA2">
        <w:rPr>
          <w:rFonts w:ascii="Calibri" w:eastAsia="Calibri" w:hAnsi="Calibri" w:cs="Calibri"/>
        </w:rPr>
        <w:t>(1,4)</w:t>
      </w:r>
      <w:r w:rsidRPr="00D50BA2">
        <w:rPr>
          <w:rFonts w:ascii="Calibri" w:eastAsia="Calibri" w:hAnsi="Calibri" w:cs="Calibri"/>
        </w:rPr>
        <w:tab/>
      </w:r>
      <w:r w:rsidRPr="00D50BA2">
        <w:rPr>
          <w:rFonts w:ascii="Calibri" w:eastAsia="Calibri" w:hAnsi="Calibri" w:cs="Calibri"/>
        </w:rPr>
        <w:tab/>
        <w:t xml:space="preserve">II. kvadrant: </w:t>
      </w:r>
      <w:r w:rsidRPr="00D50BA2">
        <w:rPr>
          <w:rFonts w:ascii="Calibri" w:eastAsia="Calibri" w:hAnsi="Calibri" w:cs="Calibri"/>
          <w:i/>
        </w:rPr>
        <w:t>E</w:t>
      </w:r>
      <w:r w:rsidRPr="00D50BA2">
        <w:rPr>
          <w:rFonts w:ascii="Calibri" w:eastAsia="Calibri" w:hAnsi="Calibri" w:cs="Calibri"/>
        </w:rPr>
        <w:t xml:space="preserve">(-2,3)               III. kvadrant: </w:t>
      </w:r>
      <w:r w:rsidRPr="00D50BA2">
        <w:rPr>
          <w:rFonts w:ascii="Calibri" w:eastAsia="Calibri" w:hAnsi="Calibri" w:cs="Calibri"/>
          <w:i/>
        </w:rPr>
        <w:t>B</w:t>
      </w:r>
      <w:r w:rsidRPr="00D50BA2">
        <w:rPr>
          <w:rFonts w:ascii="Calibri" w:eastAsia="Calibri" w:hAnsi="Calibri" w:cs="Calibri"/>
        </w:rPr>
        <w:t xml:space="preserve">(-1,-3)              IV. kvadrant: </w:t>
      </w:r>
      <w:r w:rsidRPr="00D50BA2">
        <w:rPr>
          <w:rFonts w:ascii="Calibri" w:eastAsia="Calibri" w:hAnsi="Calibri" w:cs="Calibri"/>
          <w:i/>
        </w:rPr>
        <w:t>A</w:t>
      </w:r>
      <w:r w:rsidRPr="00D50BA2">
        <w:rPr>
          <w:rFonts w:ascii="Calibri" w:eastAsia="Calibri" w:hAnsi="Calibri" w:cs="Calibri"/>
        </w:rPr>
        <w:t>(3,-2)</w:t>
      </w:r>
    </w:p>
    <w:p w:rsidR="00771ABA" w:rsidRPr="00D50BA2" w:rsidRDefault="00771ABA" w:rsidP="00D50BA2">
      <w:pPr>
        <w:tabs>
          <w:tab w:val="left" w:pos="284"/>
        </w:tabs>
        <w:spacing w:after="160" w:line="240" w:lineRule="auto"/>
        <w:rPr>
          <w:rFonts w:ascii="Calibri" w:eastAsia="Calibri" w:hAnsi="Calibri" w:cs="Calibri"/>
        </w:rPr>
      </w:pPr>
      <w:r w:rsidRPr="00D50BA2">
        <w:rPr>
          <w:rFonts w:ascii="Calibri" w:eastAsia="Calibri" w:hAnsi="Calibri" w:cs="Calibri"/>
        </w:rPr>
        <w:tab/>
        <w:t xml:space="preserve">os x: </w:t>
      </w:r>
      <w:r w:rsidRPr="00D50BA2">
        <w:rPr>
          <w:rFonts w:ascii="Calibri" w:eastAsia="Calibri" w:hAnsi="Calibri" w:cs="Calibri"/>
          <w:i/>
        </w:rPr>
        <w:t>A</w:t>
      </w:r>
      <w:r w:rsidRPr="00D50BA2">
        <w:rPr>
          <w:rFonts w:ascii="Calibri" w:eastAsia="Calibri" w:hAnsi="Calibri" w:cs="Calibri"/>
        </w:rPr>
        <w:t xml:space="preserve">(-4,0)  </w:t>
      </w:r>
      <w:r w:rsidRPr="00D50BA2">
        <w:rPr>
          <w:rFonts w:ascii="Calibri" w:eastAsia="Calibri" w:hAnsi="Calibri" w:cs="Calibri"/>
        </w:rPr>
        <w:tab/>
        <w:t xml:space="preserve"> os y: </w:t>
      </w:r>
      <w:r w:rsidRPr="00D50BA2">
        <w:rPr>
          <w:rFonts w:ascii="Calibri" w:eastAsia="Calibri" w:hAnsi="Calibri" w:cs="Calibri"/>
          <w:i/>
        </w:rPr>
        <w:t>A</w:t>
      </w:r>
      <w:r w:rsidRPr="00D50BA2">
        <w:rPr>
          <w:rFonts w:ascii="Calibri" w:eastAsia="Calibri" w:hAnsi="Calibri" w:cs="Calibri"/>
        </w:rPr>
        <w:t>(0,-1)</w:t>
      </w:r>
    </w:p>
    <w:p w:rsidR="00771ABA" w:rsidRPr="00D50BA2" w:rsidRDefault="00771ABA" w:rsidP="00D50BA2">
      <w:pPr>
        <w:tabs>
          <w:tab w:val="left" w:pos="284"/>
        </w:tabs>
        <w:spacing w:after="160" w:line="240" w:lineRule="auto"/>
        <w:rPr>
          <w:rFonts w:ascii="Calibri" w:eastAsia="Calibri" w:hAnsi="Calibri" w:cs="Times New Roman"/>
        </w:rPr>
      </w:pPr>
      <w:r w:rsidRPr="00D50BA2">
        <w:rPr>
          <w:rFonts w:ascii="Calibri" w:eastAsia="Calibri" w:hAnsi="Calibri" w:cs="Times New Roman"/>
          <w:lang w:eastAsia="hr-HR"/>
        </w:rPr>
        <w:drawing>
          <wp:anchor distT="0" distB="0" distL="114300" distR="114300" simplePos="0" relativeHeight="251696128" behindDoc="0" locked="0" layoutInCell="1" allowOverlap="1">
            <wp:simplePos x="0" y="0"/>
            <wp:positionH relativeFrom="column">
              <wp:posOffset>183515</wp:posOffset>
            </wp:positionH>
            <wp:positionV relativeFrom="paragraph">
              <wp:posOffset>69850</wp:posOffset>
            </wp:positionV>
            <wp:extent cx="3800475" cy="2352675"/>
            <wp:effectExtent l="0" t="0" r="9525" b="9525"/>
            <wp:wrapNone/>
            <wp:docPr id="56" name="Picture 9" descr="0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596"/>
                    <pic:cNvPicPr>
                      <a:picLocks noChangeAspect="1" noChangeArrowheads="1"/>
                    </pic:cNvPicPr>
                  </pic:nvPicPr>
                  <pic:blipFill>
                    <a:blip r:embed="rId2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800475" cy="2352675"/>
                    </a:xfrm>
                    <a:prstGeom prst="rect">
                      <a:avLst/>
                    </a:prstGeom>
                    <a:noFill/>
                  </pic:spPr>
                </pic:pic>
              </a:graphicData>
            </a:graphic>
          </wp:anchor>
        </w:drawing>
      </w:r>
      <w:r w:rsidRPr="00D50BA2">
        <w:rPr>
          <w:rFonts w:ascii="Calibri" w:eastAsia="Calibri" w:hAnsi="Calibri" w:cs="Calibri"/>
        </w:rPr>
        <w:t xml:space="preserve">2. </w:t>
      </w:r>
      <w:r w:rsidRPr="00D50BA2">
        <w:rPr>
          <w:rFonts w:ascii="Calibri" w:eastAsia="Calibri" w:hAnsi="Calibri" w:cs="Calibri"/>
        </w:rPr>
        <w:tab/>
      </w:r>
    </w:p>
    <w:p w:rsidR="00771ABA" w:rsidRPr="00D50BA2" w:rsidRDefault="00771ABA" w:rsidP="00D50BA2">
      <w:pPr>
        <w:spacing w:line="240" w:lineRule="auto"/>
        <w:rPr>
          <w:rFonts w:ascii="Calibri" w:eastAsia="Calibri" w:hAnsi="Calibri" w:cs="Times New Roman"/>
        </w:rPr>
      </w:pPr>
    </w:p>
    <w:p w:rsidR="00771ABA" w:rsidRPr="00D50BA2" w:rsidRDefault="00771ABA" w:rsidP="00D50BA2">
      <w:pPr>
        <w:spacing w:line="240" w:lineRule="auto"/>
        <w:rPr>
          <w:rFonts w:ascii="Calibri" w:eastAsia="Calibri" w:hAnsi="Calibri" w:cs="Times New Roman"/>
        </w:rPr>
      </w:pPr>
    </w:p>
    <w:p w:rsidR="00771ABA" w:rsidRPr="00D50BA2" w:rsidRDefault="00771ABA" w:rsidP="00D50BA2">
      <w:pPr>
        <w:spacing w:line="240" w:lineRule="auto"/>
        <w:rPr>
          <w:rFonts w:ascii="Calibri" w:eastAsia="Calibri" w:hAnsi="Calibri" w:cs="Times New Roman"/>
        </w:rPr>
      </w:pPr>
    </w:p>
    <w:p w:rsidR="00771ABA" w:rsidRPr="00D50BA2" w:rsidRDefault="00771ABA" w:rsidP="00D50BA2">
      <w:pPr>
        <w:tabs>
          <w:tab w:val="left" w:pos="5580"/>
        </w:tabs>
        <w:spacing w:line="240" w:lineRule="auto"/>
        <w:rPr>
          <w:rFonts w:ascii="Calibri" w:eastAsia="Calibri" w:hAnsi="Calibri" w:cs="Times New Roman"/>
        </w:rPr>
      </w:pPr>
      <w:r w:rsidRPr="00D50BA2">
        <w:rPr>
          <w:rFonts w:ascii="Calibri" w:eastAsia="Calibri" w:hAnsi="Calibri" w:cs="Times New Roman"/>
        </w:rPr>
        <w:tab/>
      </w:r>
    </w:p>
    <w:p w:rsidR="00771ABA" w:rsidRPr="00D50BA2" w:rsidRDefault="00771ABA" w:rsidP="00D50BA2">
      <w:pPr>
        <w:spacing w:line="240" w:lineRule="auto"/>
        <w:rPr>
          <w:rFonts w:ascii="Calibri" w:eastAsia="Calibri" w:hAnsi="Calibri" w:cs="Times New Roman"/>
        </w:rPr>
      </w:pPr>
    </w:p>
    <w:p w:rsidR="00771ABA" w:rsidRPr="00D50BA2" w:rsidRDefault="00771ABA" w:rsidP="00D50BA2">
      <w:pPr>
        <w:spacing w:line="240" w:lineRule="auto"/>
        <w:rPr>
          <w:rFonts w:ascii="Calibri" w:eastAsia="Calibri" w:hAnsi="Calibri" w:cs="Times New Roman"/>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r w:rsidRPr="00D50BA2">
        <w:rPr>
          <w:rFonts w:ascii="Calibri" w:eastAsia="Calibri" w:hAnsi="Calibri" w:cs="Times New Roman"/>
          <w:lang w:eastAsia="hr-HR"/>
        </w:rPr>
        <w:drawing>
          <wp:anchor distT="0" distB="0" distL="114300" distR="114300" simplePos="0" relativeHeight="251697152" behindDoc="0" locked="0" layoutInCell="1" allowOverlap="1">
            <wp:simplePos x="0" y="0"/>
            <wp:positionH relativeFrom="column">
              <wp:posOffset>183515</wp:posOffset>
            </wp:positionH>
            <wp:positionV relativeFrom="paragraph">
              <wp:posOffset>40640</wp:posOffset>
            </wp:positionV>
            <wp:extent cx="2628900" cy="2569210"/>
            <wp:effectExtent l="0" t="0" r="0" b="2540"/>
            <wp:wrapNone/>
            <wp:docPr id="5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68275" t="17357" r="1039" b="27315"/>
                    <a:stretch>
                      <a:fillRect/>
                    </a:stretch>
                  </pic:blipFill>
                  <pic:spPr bwMode="auto">
                    <a:xfrm>
                      <a:off x="0" y="0"/>
                      <a:ext cx="2628900" cy="2569210"/>
                    </a:xfrm>
                    <a:prstGeom prst="rect">
                      <a:avLst/>
                    </a:prstGeom>
                    <a:noFill/>
                  </pic:spPr>
                </pic:pic>
              </a:graphicData>
            </a:graphic>
          </wp:anchor>
        </w:drawing>
      </w:r>
      <w:r w:rsidRPr="00D50BA2">
        <w:rPr>
          <w:rFonts w:ascii="Calibri" w:eastAsia="Calibri" w:hAnsi="Calibri" w:cs="Times New Roman"/>
          <w:color w:val="000000" w:themeColor="text1"/>
        </w:rPr>
        <w:t xml:space="preserve">3. </w:t>
      </w:r>
      <w:r w:rsidRPr="00D50BA2">
        <w:rPr>
          <w:rFonts w:ascii="Calibri" w:eastAsia="Calibri" w:hAnsi="Calibri" w:cs="Times New Roman"/>
          <w:color w:val="000000" w:themeColor="text1"/>
        </w:rPr>
        <w:tab/>
      </w: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0" w:line="240" w:lineRule="auto"/>
        <w:rPr>
          <w:rFonts w:ascii="Calibri" w:eastAsia="Calibri" w:hAnsi="Calibri" w:cs="Times New Roman"/>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5F73F0" w:rsidRDefault="005F73F0">
      <w:pPr>
        <w:rPr>
          <w:rFonts w:ascii="Calibri" w:eastAsia="Calibri" w:hAnsi="Calibri" w:cs="Calibri"/>
          <w:color w:val="FF0000"/>
          <w:sz w:val="32"/>
          <w:szCs w:val="32"/>
        </w:rPr>
      </w:pPr>
      <w:r>
        <w:rPr>
          <w:rFonts w:ascii="Calibri" w:eastAsia="Calibri" w:hAnsi="Calibri" w:cs="Calibri"/>
          <w:color w:val="FF0000"/>
          <w:sz w:val="32"/>
          <w:szCs w:val="32"/>
        </w:rPr>
        <w:br w:type="page"/>
      </w:r>
    </w:p>
    <w:p w:rsidR="00771ABA" w:rsidRPr="00D50BA2" w:rsidRDefault="00771ABA" w:rsidP="00D50BA2">
      <w:pPr>
        <w:pBdr>
          <w:bottom w:val="single" w:sz="4" w:space="1" w:color="auto"/>
        </w:pBdr>
        <w:spacing w:line="240" w:lineRule="auto"/>
        <w:rPr>
          <w:rFonts w:ascii="Calibri" w:eastAsia="Calibri" w:hAnsi="Calibri" w:cs="Calibri"/>
          <w:color w:val="FF0000"/>
          <w:sz w:val="32"/>
          <w:szCs w:val="32"/>
        </w:rPr>
      </w:pPr>
      <w:r w:rsidRPr="00D50BA2">
        <w:rPr>
          <w:rFonts w:ascii="Calibri" w:eastAsia="Calibri" w:hAnsi="Calibri" w:cs="Calibri"/>
          <w:color w:val="FF0000"/>
          <w:sz w:val="32"/>
          <w:szCs w:val="32"/>
        </w:rPr>
        <w:lastRenderedPageBreak/>
        <w:t xml:space="preserve">3.4. Linearna ovisnost  </w:t>
      </w: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Broj sati: 3</w:t>
      </w:r>
    </w:p>
    <w:p w:rsidR="00771ABA" w:rsidRPr="00D50BA2" w:rsidRDefault="00771ABA" w:rsidP="00D50BA2">
      <w:pPr>
        <w:spacing w:line="240" w:lineRule="auto"/>
        <w:rPr>
          <w:rFonts w:ascii="Calibri" w:eastAsia="Calibri" w:hAnsi="Calibri" w:cs="Calibri"/>
          <w:i/>
        </w:rPr>
      </w:pPr>
      <w:r w:rsidRPr="00D50BA2">
        <w:rPr>
          <w:rFonts w:ascii="Calibri" w:eastAsia="Calibri" w:hAnsi="Calibri" w:cs="Calibri"/>
          <w:i/>
        </w:rPr>
        <w:t>Udžbenik: stranice 38. – 49.</w:t>
      </w: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Odgojno – obrazovni ishod</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rPr>
      </w:pPr>
      <w:r w:rsidRPr="00D50BA2">
        <w:rPr>
          <w:rFonts w:ascii="Calibri" w:eastAsia="Times New Roman" w:hAnsi="Calibri" w:cs="Calibri"/>
          <w:color w:val="231F20"/>
        </w:rPr>
        <w:t>B.7.2. Rješava i primjenjuje linearnu jednadžbu.</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rPr>
      </w:pPr>
      <w:r w:rsidRPr="00D50BA2">
        <w:rPr>
          <w:rFonts w:ascii="Calibri" w:eastAsia="Times New Roman" w:hAnsi="Calibri" w:cs="Calibri"/>
          <w:color w:val="231F20"/>
        </w:rPr>
        <w:t>B.7.4. Primjenjuje linearnu ovisnost.</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rPr>
      </w:pP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Međupredmetne teme</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uku A.3.2. Primjena strategija učenja i rješavanje problema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uku A.3.4. Učenik kritički promišlja i vrednuje ideje uz podršku učitelja.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uku B.3.3. Učenik regulira svoje učenje mijenjanjem plana ili pristupa učenju, samostalno ili uz poticaj učitelja.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uku B.3.4. Učenik samovrednuje proces učenja i svoje rezultate, procjenjuje ostvareni napredak te na temelju toga planira buduće učenje.</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osr A.3.1. Razvija sliku o sebi.</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osr A.3.3. Razvija osobne potencijale.</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osr B.3.2. Razvija komunikacijske kompetencije i uvažavajuće odnose s drugima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osr B.3.4. Suradnički uči i radi u timu.</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ikt A.3.2. Učenik se samostalno koristi raznim uređajima i programima.</w:t>
      </w:r>
    </w:p>
    <w:p w:rsidR="00771ABA" w:rsidRPr="00D50BA2" w:rsidRDefault="00771ABA" w:rsidP="00D50BA2">
      <w:pPr>
        <w:shd w:val="clear" w:color="auto" w:fill="FFFFFF"/>
        <w:spacing w:after="48" w:line="240" w:lineRule="auto"/>
        <w:textAlignment w:val="baseline"/>
        <w:rPr>
          <w:rFonts w:ascii="Times New Roman" w:eastAsia="Times New Roman" w:hAnsi="Times New Roman" w:cs="Times New Roman"/>
          <w:color w:val="231F20"/>
          <w:lang w:eastAsia="hr-HR"/>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 xml:space="preserve">Tijek nastavnih sati </w:t>
      </w:r>
    </w:p>
    <w:p w:rsidR="00771ABA" w:rsidRPr="00D50BA2" w:rsidRDefault="00771ABA" w:rsidP="00D50BA2">
      <w:pPr>
        <w:numPr>
          <w:ilvl w:val="0"/>
          <w:numId w:val="1"/>
        </w:numPr>
        <w:spacing w:line="240" w:lineRule="auto"/>
        <w:contextualSpacing/>
        <w:rPr>
          <w:rFonts w:ascii="Calibri" w:eastAsia="Calibri" w:hAnsi="Calibri" w:cs="Calibri"/>
          <w:b/>
          <w:color w:val="00B0F0"/>
        </w:rPr>
      </w:pPr>
      <w:r w:rsidRPr="00D50BA2">
        <w:rPr>
          <w:rFonts w:ascii="Calibri" w:eastAsia="Calibri" w:hAnsi="Calibri" w:cs="Calibri"/>
          <w:b/>
          <w:color w:val="00B0F0"/>
        </w:rPr>
        <w:t>Linearna ovisnost (1)</w:t>
      </w:r>
    </w:p>
    <w:p w:rsidR="00771ABA" w:rsidRPr="00D50BA2" w:rsidRDefault="00771ABA" w:rsidP="00D50BA2">
      <w:pPr>
        <w:spacing w:line="240" w:lineRule="auto"/>
        <w:ind w:left="720"/>
        <w:contextualSpacing/>
        <w:rPr>
          <w:rFonts w:ascii="Calibri" w:eastAsia="Calibri" w:hAnsi="Calibri" w:cs="Calibri"/>
          <w:b/>
          <w:color w:val="00B0F0"/>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1 – Istraživanje</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Učitelj učenicima dijeli listić (</w:t>
      </w:r>
      <w:r w:rsidRPr="00D50BA2">
        <w:rPr>
          <w:rFonts w:ascii="Calibri" w:eastAsia="Calibri" w:hAnsi="Calibri" w:cs="Calibri"/>
          <w:i/>
        </w:rPr>
        <w:t>Prilog 1</w:t>
      </w:r>
      <w:r w:rsidRPr="00D50BA2">
        <w:rPr>
          <w:rFonts w:ascii="Calibri" w:eastAsia="Calibri" w:hAnsi="Calibri" w:cs="Calibri"/>
        </w:rPr>
        <w:t xml:space="preserve">) i daje upute za istraživanje. Učenici popunjavaju tablicu tijekom istraživanja i donose zaključak kako ukupna cijena kupljenih čokolada ovisi o broju kupljenih čokolada. Ako udvostručimo broj kupljenih čokolada i ukupna cijena će se udvostručiti, ako utrostučimo broj kupljenih čokolada i ukupna cijena će se utrostručiti, ... </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 xml:space="preserve">Dvije veličine koje ovise jedna o drugoj na takav način nazivali smo </w:t>
      </w:r>
      <w:r w:rsidRPr="00D50BA2">
        <w:rPr>
          <w:rFonts w:ascii="Calibri" w:eastAsia="Calibri" w:hAnsi="Calibri" w:cs="Calibri"/>
          <w:u w:val="single"/>
        </w:rPr>
        <w:t>proporcionalnim veličinama</w:t>
      </w:r>
      <w:r w:rsidRPr="00D50BA2">
        <w:rPr>
          <w:rFonts w:ascii="Calibri" w:eastAsia="Calibri" w:hAnsi="Calibri" w:cs="Calibri"/>
        </w:rPr>
        <w:t>.</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 xml:space="preserve">Ako, primjerice, imamo dvije proporcionalne veličine </w:t>
      </w:r>
      <w:r w:rsidRPr="00D50BA2">
        <w:rPr>
          <w:rFonts w:ascii="Calibri" w:eastAsia="Calibri" w:hAnsi="Calibri" w:cs="Calibri"/>
          <w:i/>
        </w:rPr>
        <w:t>x</w:t>
      </w:r>
      <w:r w:rsidRPr="00D50BA2">
        <w:rPr>
          <w:rFonts w:ascii="Calibri" w:eastAsia="Calibri" w:hAnsi="Calibri" w:cs="Calibri"/>
        </w:rPr>
        <w:t xml:space="preserve"> i </w:t>
      </w:r>
      <w:r w:rsidRPr="00D50BA2">
        <w:rPr>
          <w:rFonts w:ascii="Calibri" w:eastAsia="Calibri" w:hAnsi="Calibri" w:cs="Calibri"/>
          <w:i/>
        </w:rPr>
        <w:t>y</w:t>
      </w:r>
      <w:r w:rsidRPr="00D50BA2">
        <w:rPr>
          <w:rFonts w:ascii="Calibri" w:eastAsia="Calibri" w:hAnsi="Calibri" w:cs="Calibri"/>
        </w:rPr>
        <w:t xml:space="preserve">, kao što znamo, vrijedi da je </w:t>
      </w:r>
      <w:r w:rsidRPr="00D50BA2">
        <w:rPr>
          <w:rFonts w:ascii="Calibri" w:eastAsia="Calibri" w:hAnsi="Calibri" w:cs="Calibri"/>
          <w:position w:val="-22"/>
        </w:rPr>
        <w:object w:dxaOrig="495" w:dyaOrig="570">
          <v:shape id="_x0000_i1148" type="#_x0000_t75" style="width:24.7pt;height:27.95pt" o:ole="">
            <v:imagedata r:id="rId292" o:title=""/>
          </v:shape>
          <o:OLEObject Type="Embed" ProgID="Equation.DSMT4" ShapeID="_x0000_i1148" DrawAspect="Content" ObjectID="_1672696541" r:id="rId293"/>
        </w:object>
      </w:r>
      <w:r w:rsidRPr="00D50BA2">
        <w:rPr>
          <w:rFonts w:ascii="Calibri" w:eastAsia="Calibri" w:hAnsi="Calibri" w:cs="Calibri"/>
        </w:rPr>
        <w:t xml:space="preserve">, tj. </w:t>
      </w:r>
      <w:r w:rsidRPr="00D50BA2">
        <w:rPr>
          <w:rFonts w:ascii="Calibri" w:eastAsia="Calibri" w:hAnsi="Calibri" w:cs="Calibri"/>
          <w:position w:val="-10"/>
        </w:rPr>
        <w:object w:dxaOrig="645" w:dyaOrig="300">
          <v:shape id="_x0000_i1149" type="#_x0000_t75" style="width:32.25pt;height:15.05pt" o:ole="">
            <v:imagedata r:id="rId294" o:title=""/>
          </v:shape>
          <o:OLEObject Type="Embed" ProgID="Equation.DSMT4" ShapeID="_x0000_i1149" DrawAspect="Content" ObjectID="_1672696542" r:id="rId295"/>
        </w:object>
      </w:r>
      <w:r w:rsidRPr="00D50BA2">
        <w:rPr>
          <w:rFonts w:ascii="Calibri" w:eastAsia="Calibri" w:hAnsi="Calibri" w:cs="Calibri"/>
        </w:rPr>
        <w:t>.</w:t>
      </w:r>
    </w:p>
    <w:p w:rsidR="00771ABA" w:rsidRPr="00D50BA2" w:rsidRDefault="00771ABA" w:rsidP="00D50BA2">
      <w:pPr>
        <w:spacing w:after="0" w:line="240" w:lineRule="auto"/>
        <w:rPr>
          <w:rFonts w:ascii="Calibri" w:eastAsia="Calibri" w:hAnsi="Calibri" w:cs="Myriad Pro"/>
          <w:color w:val="000000"/>
        </w:rPr>
      </w:pPr>
      <w:r w:rsidRPr="00D50BA2">
        <w:rPr>
          <w:rFonts w:ascii="Calibri" w:eastAsia="Calibri" w:hAnsi="Calibri" w:cs="Myriad Pro"/>
          <w:color w:val="000000"/>
        </w:rPr>
        <w:t xml:space="preserve">Broj </w:t>
      </w:r>
      <w:r w:rsidRPr="00D50BA2">
        <w:rPr>
          <w:rFonts w:ascii="Calibri" w:eastAsia="Calibri" w:hAnsi="Calibri" w:cs="Myriad Pro"/>
          <w:i/>
          <w:iCs/>
          <w:color w:val="000000"/>
        </w:rPr>
        <w:t xml:space="preserve">k </w:t>
      </w:r>
      <w:r w:rsidRPr="00D50BA2">
        <w:rPr>
          <w:rFonts w:ascii="Calibri" w:eastAsia="Calibri" w:hAnsi="Calibri" w:cs="Myriad Pro"/>
          <w:color w:val="000000"/>
        </w:rPr>
        <w:t>je racionalan broj koji smo nazvali koeficijentom proporcionalnosti.</w:t>
      </w:r>
    </w:p>
    <w:p w:rsidR="00771ABA" w:rsidRPr="00D50BA2" w:rsidRDefault="00771ABA" w:rsidP="00D50BA2">
      <w:pPr>
        <w:spacing w:after="0" w:line="240" w:lineRule="auto"/>
        <w:rPr>
          <w:rFonts w:ascii="Calibri" w:eastAsia="Calibri" w:hAnsi="Calibri" w:cs="Myriad Pro"/>
          <w:color w:val="000000"/>
        </w:rPr>
      </w:pPr>
    </w:p>
    <w:p w:rsidR="00771ABA" w:rsidRPr="00D50BA2" w:rsidRDefault="00771ABA" w:rsidP="00D50BA2">
      <w:pPr>
        <w:spacing w:after="0" w:line="240" w:lineRule="auto"/>
        <w:rPr>
          <w:rFonts w:ascii="Calibri" w:eastAsia="Calibri" w:hAnsi="Calibri" w:cs="Myriad Pro"/>
          <w:color w:val="000000"/>
        </w:rPr>
      </w:pPr>
      <w:r w:rsidRPr="00D50BA2">
        <w:rPr>
          <w:rFonts w:ascii="Calibri" w:eastAsia="Calibri" w:hAnsi="Calibri" w:cs="Myriad Pro"/>
          <w:color w:val="000000"/>
        </w:rPr>
        <w:t xml:space="preserve">Takvu ovisnost nazivali smo </w:t>
      </w:r>
      <w:r w:rsidRPr="00D50BA2">
        <w:rPr>
          <w:rFonts w:ascii="Calibri" w:eastAsia="Calibri" w:hAnsi="Calibri" w:cs="Myriad Pro"/>
          <w:color w:val="000000"/>
          <w:u w:val="single"/>
        </w:rPr>
        <w:t>proporcionalna ovisnost</w:t>
      </w:r>
      <w:r w:rsidRPr="00D50BA2">
        <w:rPr>
          <w:rFonts w:ascii="Calibri" w:eastAsia="Calibri" w:hAnsi="Calibri" w:cs="Myriad Pro"/>
          <w:color w:val="000000"/>
        </w:rPr>
        <w:t>.</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line="240" w:lineRule="auto"/>
        <w:rPr>
          <w:rFonts w:ascii="Calibri" w:eastAsia="Calibri" w:hAnsi="Calibri" w:cs="Times New Roman"/>
          <w:b/>
          <w:bCs/>
        </w:rPr>
      </w:pPr>
      <w:r w:rsidRPr="00D50BA2">
        <w:rPr>
          <w:rFonts w:ascii="Calibri" w:eastAsia="Calibri" w:hAnsi="Calibri" w:cs="Times New Roman"/>
          <w:b/>
          <w:bCs/>
        </w:rPr>
        <w:t>Aktivnost 2 – Zapis rečenice matematičkim simbolima</w:t>
      </w:r>
    </w:p>
    <w:p w:rsidR="00771ABA" w:rsidRPr="00D50BA2" w:rsidRDefault="00771ABA" w:rsidP="00D50BA2">
      <w:pPr>
        <w:spacing w:line="240" w:lineRule="auto"/>
        <w:rPr>
          <w:rFonts w:ascii="Calibri" w:eastAsia="Calibri" w:hAnsi="Calibri" w:cs="Calibri"/>
          <w:bCs/>
        </w:rPr>
      </w:pPr>
      <w:r w:rsidRPr="00D50BA2">
        <w:rPr>
          <w:rFonts w:ascii="Calibri" w:eastAsia="Calibri" w:hAnsi="Calibri" w:cs="Calibri"/>
          <w:bCs/>
        </w:rPr>
        <w:t xml:space="preserve">Učitelj učenicima prikazuje </w:t>
      </w:r>
      <w:r w:rsidRPr="00D50BA2">
        <w:rPr>
          <w:rFonts w:ascii="Calibri" w:eastAsia="Calibri" w:hAnsi="Calibri" w:cs="Calibri"/>
          <w:bCs/>
          <w:i/>
        </w:rPr>
        <w:t>Tablicu 1</w:t>
      </w:r>
      <w:r w:rsidRPr="00D50BA2">
        <w:rPr>
          <w:rFonts w:ascii="Calibri" w:eastAsia="Calibri" w:hAnsi="Calibri" w:cs="Calibri"/>
          <w:bCs/>
        </w:rPr>
        <w:t xml:space="preserve"> i podsjeća ih na postupke koje koristimo prilikom „prevođenja“ rečenice ili teksta u matematički zapis. </w:t>
      </w:r>
    </w:p>
    <w:p w:rsidR="00771ABA" w:rsidRPr="00D50BA2" w:rsidRDefault="00771ABA" w:rsidP="00D50BA2">
      <w:pPr>
        <w:spacing w:line="240" w:lineRule="auto"/>
        <w:rPr>
          <w:rFonts w:ascii="Calibri" w:eastAsia="Calibri" w:hAnsi="Calibri" w:cs="Calibri"/>
          <w:bCs/>
          <w:i/>
        </w:rPr>
      </w:pPr>
      <w:r w:rsidRPr="00D50BA2">
        <w:rPr>
          <w:rFonts w:ascii="Calibri" w:eastAsia="Calibri" w:hAnsi="Calibri" w:cs="Calibri"/>
          <w:bCs/>
          <w:i/>
        </w:rPr>
        <w:t>Tablica 1.</w:t>
      </w:r>
    </w:p>
    <w:tbl>
      <w:tblPr>
        <w:tblStyle w:val="ListTable2Accent4"/>
        <w:tblW w:w="10292" w:type="dxa"/>
        <w:tblInd w:w="0" w:type="dxa"/>
        <w:tblLook w:val="04A0"/>
      </w:tblPr>
      <w:tblGrid>
        <w:gridCol w:w="7724"/>
        <w:gridCol w:w="2568"/>
      </w:tblGrid>
      <w:tr w:rsidR="00771ABA" w:rsidRPr="00D50BA2" w:rsidTr="00771ABA">
        <w:trPr>
          <w:cnfStyle w:val="100000000000"/>
          <w:trHeight w:val="498"/>
        </w:trPr>
        <w:tc>
          <w:tcPr>
            <w:cnfStyle w:val="001000000000"/>
            <w:tcW w:w="7724" w:type="dxa"/>
            <w:tcBorders>
              <w:top w:val="single" w:sz="4" w:space="0" w:color="B2A1C7" w:themeColor="accent4" w:themeTint="99"/>
              <w:left w:val="nil"/>
              <w:bottom w:val="single" w:sz="4" w:space="0" w:color="B2A1C7" w:themeColor="accent4" w:themeTint="99"/>
              <w:right w:val="nil"/>
            </w:tcBorders>
            <w:vAlign w:val="center"/>
            <w:hideMark/>
          </w:tcPr>
          <w:p w:rsidR="00771ABA" w:rsidRPr="00D50BA2" w:rsidRDefault="00771ABA" w:rsidP="00D50BA2">
            <w:pPr>
              <w:rPr>
                <w:rFonts w:cs="Calibri"/>
              </w:rPr>
            </w:pPr>
            <w:r w:rsidRPr="00D50BA2">
              <w:rPr>
                <w:rFonts w:cs="Calibri"/>
              </w:rPr>
              <w:t>Svakom broju pridružuje broj za 4 veći.</w:t>
            </w:r>
          </w:p>
        </w:tc>
        <w:tc>
          <w:tcPr>
            <w:tcW w:w="2568" w:type="dxa"/>
            <w:tcBorders>
              <w:top w:val="single" w:sz="4" w:space="0" w:color="B2A1C7" w:themeColor="accent4" w:themeTint="99"/>
              <w:left w:val="nil"/>
              <w:bottom w:val="single" w:sz="4" w:space="0" w:color="B2A1C7" w:themeColor="accent4" w:themeTint="99"/>
              <w:right w:val="nil"/>
            </w:tcBorders>
            <w:vAlign w:val="center"/>
            <w:hideMark/>
          </w:tcPr>
          <w:p w:rsidR="00771ABA" w:rsidRPr="00D50BA2" w:rsidRDefault="00771ABA" w:rsidP="00D50BA2">
            <w:pPr>
              <w:cnfStyle w:val="100000000000"/>
              <w:rPr>
                <w:rFonts w:cs="Calibri"/>
              </w:rPr>
            </w:pPr>
            <w:r w:rsidRPr="00D50BA2">
              <w:rPr>
                <w:rFonts w:asciiTheme="minorHAnsi" w:eastAsiaTheme="minorHAnsi" w:hAnsiTheme="minorHAnsi" w:cs="Calibri"/>
                <w:b w:val="0"/>
                <w:bCs w:val="0"/>
                <w:position w:val="-10"/>
              </w:rPr>
              <w:object w:dxaOrig="735" w:dyaOrig="300">
                <v:shape id="_x0000_i1150" type="#_x0000_t75" style="width:36.55pt;height:15.05pt" o:ole="">
                  <v:imagedata r:id="rId296" o:title=""/>
                </v:shape>
                <o:OLEObject Type="Embed" ProgID="Equation.DSMT4" ShapeID="_x0000_i1150" DrawAspect="Content" ObjectID="_1672696543" r:id="rId297"/>
              </w:object>
            </w:r>
          </w:p>
        </w:tc>
      </w:tr>
      <w:tr w:rsidR="00771ABA" w:rsidRPr="00D50BA2" w:rsidTr="00771ABA">
        <w:trPr>
          <w:cnfStyle w:val="000000100000"/>
          <w:trHeight w:val="518"/>
        </w:trPr>
        <w:tc>
          <w:tcPr>
            <w:cnfStyle w:val="001000000000"/>
            <w:tcW w:w="7724" w:type="dxa"/>
            <w:tcBorders>
              <w:top w:val="single" w:sz="4" w:space="0" w:color="B2A1C7" w:themeColor="accent4" w:themeTint="99"/>
              <w:left w:val="nil"/>
              <w:bottom w:val="single" w:sz="4" w:space="0" w:color="B2A1C7" w:themeColor="accent4" w:themeTint="99"/>
              <w:right w:val="nil"/>
            </w:tcBorders>
            <w:vAlign w:val="center"/>
            <w:hideMark/>
          </w:tcPr>
          <w:p w:rsidR="00771ABA" w:rsidRPr="00D50BA2" w:rsidRDefault="00771ABA" w:rsidP="00D50BA2">
            <w:pPr>
              <w:rPr>
                <w:rFonts w:cs="Calibri"/>
              </w:rPr>
            </w:pPr>
            <w:r w:rsidRPr="00D50BA2">
              <w:rPr>
                <w:rFonts w:cs="Calibri"/>
              </w:rPr>
              <w:lastRenderedPageBreak/>
              <w:t>Svakom broju pridružuje 12 puta veći broj.</w:t>
            </w:r>
          </w:p>
        </w:tc>
        <w:tc>
          <w:tcPr>
            <w:tcW w:w="2568" w:type="dxa"/>
            <w:tcBorders>
              <w:top w:val="single" w:sz="4" w:space="0" w:color="B2A1C7" w:themeColor="accent4" w:themeTint="99"/>
              <w:left w:val="nil"/>
              <w:bottom w:val="single" w:sz="4" w:space="0" w:color="B2A1C7" w:themeColor="accent4" w:themeTint="99"/>
              <w:right w:val="nil"/>
            </w:tcBorders>
            <w:vAlign w:val="center"/>
            <w:hideMark/>
          </w:tcPr>
          <w:p w:rsidR="00771ABA" w:rsidRPr="00D50BA2" w:rsidRDefault="00771ABA" w:rsidP="00D50BA2">
            <w:pPr>
              <w:cnfStyle w:val="000000100000"/>
              <w:rPr>
                <w:rFonts w:cs="Calibri"/>
                <w:bCs/>
              </w:rPr>
            </w:pPr>
            <w:r w:rsidRPr="00D50BA2">
              <w:rPr>
                <w:rFonts w:asciiTheme="minorHAnsi" w:eastAsiaTheme="minorHAnsi" w:hAnsiTheme="minorHAnsi" w:cs="Calibri"/>
                <w:position w:val="-10"/>
              </w:rPr>
              <w:object w:dxaOrig="735" w:dyaOrig="300">
                <v:shape id="_x0000_i1151" type="#_x0000_t75" style="width:36.55pt;height:15.05pt" o:ole="">
                  <v:imagedata r:id="rId298" o:title=""/>
                </v:shape>
                <o:OLEObject Type="Embed" ProgID="Equation.DSMT4" ShapeID="_x0000_i1151" DrawAspect="Content" ObjectID="_1672696544" r:id="rId299"/>
              </w:object>
            </w:r>
            <w:r w:rsidRPr="00D50BA2">
              <w:rPr>
                <w:rFonts w:cs="Calibri"/>
              </w:rPr>
              <w:t xml:space="preserve"> ili </w:t>
            </w:r>
            <w:r w:rsidRPr="00D50BA2">
              <w:rPr>
                <w:rFonts w:asciiTheme="minorHAnsi" w:eastAsiaTheme="minorHAnsi" w:hAnsiTheme="minorHAnsi" w:cs="Calibri"/>
                <w:position w:val="-10"/>
              </w:rPr>
              <w:object w:dxaOrig="645" w:dyaOrig="300">
                <v:shape id="_x0000_i1152" type="#_x0000_t75" style="width:32.25pt;height:15.05pt" o:ole="">
                  <v:imagedata r:id="rId300" o:title=""/>
                </v:shape>
                <o:OLEObject Type="Embed" ProgID="Equation.DSMT4" ShapeID="_x0000_i1152" DrawAspect="Content" ObjectID="_1672696545" r:id="rId301"/>
              </w:object>
            </w:r>
          </w:p>
        </w:tc>
      </w:tr>
      <w:tr w:rsidR="00771ABA" w:rsidRPr="00D50BA2" w:rsidTr="00771ABA">
        <w:trPr>
          <w:trHeight w:val="498"/>
        </w:trPr>
        <w:tc>
          <w:tcPr>
            <w:cnfStyle w:val="001000000000"/>
            <w:tcW w:w="7724" w:type="dxa"/>
            <w:tcBorders>
              <w:top w:val="single" w:sz="4" w:space="0" w:color="B2A1C7" w:themeColor="accent4" w:themeTint="99"/>
              <w:left w:val="nil"/>
              <w:bottom w:val="single" w:sz="4" w:space="0" w:color="B2A1C7" w:themeColor="accent4" w:themeTint="99"/>
              <w:right w:val="nil"/>
            </w:tcBorders>
            <w:vAlign w:val="center"/>
            <w:hideMark/>
          </w:tcPr>
          <w:p w:rsidR="00771ABA" w:rsidRPr="00D50BA2" w:rsidRDefault="00771ABA" w:rsidP="00D50BA2">
            <w:pPr>
              <w:rPr>
                <w:rFonts w:cs="Calibri"/>
              </w:rPr>
            </w:pPr>
            <w:r w:rsidRPr="00D50BA2">
              <w:rPr>
                <w:rFonts w:cs="Calibri"/>
              </w:rPr>
              <w:t>Svakom broju pridružuje četvrtinu zadanog broja.</w:t>
            </w:r>
          </w:p>
        </w:tc>
        <w:tc>
          <w:tcPr>
            <w:tcW w:w="2568" w:type="dxa"/>
            <w:tcBorders>
              <w:top w:val="single" w:sz="4" w:space="0" w:color="B2A1C7" w:themeColor="accent4" w:themeTint="99"/>
              <w:left w:val="nil"/>
              <w:bottom w:val="single" w:sz="4" w:space="0" w:color="B2A1C7" w:themeColor="accent4" w:themeTint="99"/>
              <w:right w:val="nil"/>
            </w:tcBorders>
            <w:vAlign w:val="center"/>
            <w:hideMark/>
          </w:tcPr>
          <w:p w:rsidR="00771ABA" w:rsidRPr="00D50BA2" w:rsidRDefault="00771ABA" w:rsidP="00D50BA2">
            <w:pPr>
              <w:cnfStyle w:val="000000000000"/>
              <w:rPr>
                <w:rFonts w:cs="Calibri"/>
                <w:bCs/>
              </w:rPr>
            </w:pPr>
            <w:r w:rsidRPr="00D50BA2">
              <w:rPr>
                <w:rFonts w:asciiTheme="minorHAnsi" w:eastAsiaTheme="minorHAnsi" w:hAnsiTheme="minorHAnsi" w:cs="Calibri"/>
                <w:position w:val="-22"/>
              </w:rPr>
              <w:object w:dxaOrig="705" w:dyaOrig="570">
                <v:shape id="_x0000_i1153" type="#_x0000_t75" style="width:35.45pt;height:27.95pt" o:ole="">
                  <v:imagedata r:id="rId302" o:title=""/>
                </v:shape>
                <o:OLEObject Type="Embed" ProgID="Equation.DSMT4" ShapeID="_x0000_i1153" DrawAspect="Content" ObjectID="_1672696546" r:id="rId303"/>
              </w:object>
            </w:r>
            <w:r w:rsidRPr="00D50BA2">
              <w:rPr>
                <w:rFonts w:cs="Calibri"/>
              </w:rPr>
              <w:t xml:space="preserve">ili </w:t>
            </w:r>
            <w:r w:rsidRPr="00D50BA2">
              <w:rPr>
                <w:rFonts w:asciiTheme="minorHAnsi" w:eastAsiaTheme="minorHAnsi" w:hAnsiTheme="minorHAnsi" w:cs="Calibri"/>
                <w:position w:val="-22"/>
              </w:rPr>
              <w:object w:dxaOrig="630" w:dyaOrig="570">
                <v:shape id="_x0000_i1154" type="#_x0000_t75" style="width:31.15pt;height:27.95pt" o:ole="">
                  <v:imagedata r:id="rId304" o:title=""/>
                </v:shape>
                <o:OLEObject Type="Embed" ProgID="Equation.DSMT4" ShapeID="_x0000_i1154" DrawAspect="Content" ObjectID="_1672696547" r:id="rId305"/>
              </w:object>
            </w:r>
          </w:p>
        </w:tc>
      </w:tr>
      <w:tr w:rsidR="00771ABA" w:rsidRPr="00D50BA2" w:rsidTr="00771ABA">
        <w:trPr>
          <w:cnfStyle w:val="000000100000"/>
          <w:trHeight w:val="518"/>
        </w:trPr>
        <w:tc>
          <w:tcPr>
            <w:cnfStyle w:val="001000000000"/>
            <w:tcW w:w="7724" w:type="dxa"/>
            <w:tcBorders>
              <w:top w:val="single" w:sz="4" w:space="0" w:color="B2A1C7" w:themeColor="accent4" w:themeTint="99"/>
              <w:left w:val="nil"/>
              <w:bottom w:val="single" w:sz="4" w:space="0" w:color="B2A1C7" w:themeColor="accent4" w:themeTint="99"/>
              <w:right w:val="nil"/>
            </w:tcBorders>
            <w:vAlign w:val="center"/>
            <w:hideMark/>
          </w:tcPr>
          <w:p w:rsidR="00771ABA" w:rsidRPr="00D50BA2" w:rsidRDefault="00771ABA" w:rsidP="00D50BA2">
            <w:pPr>
              <w:rPr>
                <w:rFonts w:cs="Calibri"/>
              </w:rPr>
            </w:pPr>
            <w:r w:rsidRPr="00D50BA2">
              <w:rPr>
                <w:rFonts w:cs="Calibri"/>
              </w:rPr>
              <w:t>Svakom broju pridružuje šestinu zadanog broja umanjenog za 3.</w:t>
            </w:r>
          </w:p>
        </w:tc>
        <w:tc>
          <w:tcPr>
            <w:tcW w:w="2568" w:type="dxa"/>
            <w:tcBorders>
              <w:top w:val="single" w:sz="4" w:space="0" w:color="B2A1C7" w:themeColor="accent4" w:themeTint="99"/>
              <w:left w:val="nil"/>
              <w:bottom w:val="single" w:sz="4" w:space="0" w:color="B2A1C7" w:themeColor="accent4" w:themeTint="99"/>
              <w:right w:val="nil"/>
            </w:tcBorders>
            <w:vAlign w:val="center"/>
            <w:hideMark/>
          </w:tcPr>
          <w:p w:rsidR="00771ABA" w:rsidRPr="00D50BA2" w:rsidRDefault="00771ABA" w:rsidP="00D50BA2">
            <w:pPr>
              <w:cnfStyle w:val="000000100000"/>
              <w:rPr>
                <w:rFonts w:cs="Calibri"/>
                <w:bCs/>
              </w:rPr>
            </w:pPr>
            <w:r w:rsidRPr="00D50BA2">
              <w:rPr>
                <w:rFonts w:asciiTheme="minorHAnsi" w:eastAsiaTheme="minorHAnsi" w:hAnsiTheme="minorHAnsi" w:cs="Calibri"/>
                <w:position w:val="-22"/>
              </w:rPr>
              <w:object w:dxaOrig="945" w:dyaOrig="570">
                <v:shape id="_x0000_i1155" type="#_x0000_t75" style="width:47.3pt;height:27.95pt" o:ole="">
                  <v:imagedata r:id="rId306" o:title=""/>
                </v:shape>
                <o:OLEObject Type="Embed" ProgID="Equation.DSMT4" ShapeID="_x0000_i1155" DrawAspect="Content" ObjectID="_1672696548" r:id="rId307"/>
              </w:object>
            </w:r>
            <w:r w:rsidRPr="00D50BA2">
              <w:rPr>
                <w:rFonts w:cs="Calibri"/>
              </w:rPr>
              <w:t xml:space="preserve"> ili </w:t>
            </w:r>
            <w:r w:rsidRPr="00D50BA2">
              <w:rPr>
                <w:rFonts w:asciiTheme="minorHAnsi" w:eastAsiaTheme="minorHAnsi" w:hAnsiTheme="minorHAnsi" w:cs="Calibri"/>
                <w:position w:val="-22"/>
              </w:rPr>
              <w:object w:dxaOrig="870" w:dyaOrig="570">
                <v:shape id="_x0000_i1156" type="#_x0000_t75" style="width:44.05pt;height:27.95pt" o:ole="">
                  <v:imagedata r:id="rId308" o:title=""/>
                </v:shape>
                <o:OLEObject Type="Embed" ProgID="Equation.DSMT4" ShapeID="_x0000_i1156" DrawAspect="Content" ObjectID="_1672696549" r:id="rId309"/>
              </w:object>
            </w:r>
          </w:p>
        </w:tc>
      </w:tr>
    </w:tbl>
    <w:p w:rsidR="00771ABA" w:rsidRPr="00D50BA2" w:rsidRDefault="00771ABA" w:rsidP="00D50BA2">
      <w:pPr>
        <w:spacing w:line="240" w:lineRule="auto"/>
        <w:rPr>
          <w:rFonts w:ascii="Calibri" w:eastAsia="Calibri" w:hAnsi="Calibri" w:cs="Calibri"/>
          <w:bCs/>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Učenici rješavaju zadatak 79. te samostalno provjeravaju ispravnost rješenja. Učitelj pomaže, usmjerava i vodi kroz proces samovrednovanja (vrednovanje kao učenje).</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 xml:space="preserve">Ovisnosti iz prethodnog zadatka nazivamo </w:t>
      </w:r>
      <w:r w:rsidRPr="00D50BA2">
        <w:rPr>
          <w:rFonts w:ascii="Calibri" w:eastAsia="Calibri" w:hAnsi="Calibri" w:cs="Calibri"/>
          <w:u w:val="single"/>
        </w:rPr>
        <w:t>linearnim ovisnostima</w:t>
      </w:r>
      <w:r w:rsidRPr="00D50BA2">
        <w:rPr>
          <w:rFonts w:ascii="Calibri" w:eastAsia="Calibri" w:hAnsi="Calibri" w:cs="Calibri"/>
        </w:rPr>
        <w:t>. Vrijednost druge veličine (</w:t>
      </w:r>
      <w:r w:rsidRPr="00D50BA2">
        <w:rPr>
          <w:rFonts w:ascii="Calibri" w:eastAsia="Calibri" w:hAnsi="Calibri" w:cs="Calibri"/>
          <w:i/>
        </w:rPr>
        <w:t>y</w:t>
      </w:r>
      <w:r w:rsidRPr="00D50BA2">
        <w:rPr>
          <w:rFonts w:ascii="Calibri" w:eastAsia="Calibri" w:hAnsi="Calibri" w:cs="Calibri"/>
        </w:rPr>
        <w:t>) potpuno je određena i ovisi o vrijednosti odabrane veličine (</w:t>
      </w:r>
      <w:r w:rsidRPr="00D50BA2">
        <w:rPr>
          <w:rFonts w:ascii="Calibri" w:eastAsia="Calibri" w:hAnsi="Calibri" w:cs="Calibri"/>
          <w:i/>
        </w:rPr>
        <w:t>x</w:t>
      </w:r>
      <w:r w:rsidRPr="00D50BA2">
        <w:rPr>
          <w:rFonts w:ascii="Calibri" w:eastAsia="Calibri" w:hAnsi="Calibri" w:cs="Calibri"/>
        </w:rPr>
        <w:t>).</w:t>
      </w:r>
    </w:p>
    <w:p w:rsidR="00771ABA" w:rsidRPr="00D50BA2" w:rsidRDefault="00771ABA" w:rsidP="00D50BA2">
      <w:pPr>
        <w:spacing w:line="240" w:lineRule="auto"/>
        <w:rPr>
          <w:rFonts w:ascii="Calibri" w:eastAsia="Calibri" w:hAnsi="Calibri" w:cs="Calibri"/>
          <w:color w:val="4F81BD" w:themeColor="accent1"/>
        </w:rPr>
      </w:pPr>
      <w:r w:rsidRPr="00D50BA2">
        <w:rPr>
          <w:rFonts w:ascii="Calibri" w:eastAsia="Calibri" w:hAnsi="Calibri" w:cs="Times New Roman"/>
          <w:lang w:eastAsia="hr-HR"/>
        </w:rPr>
        <w:drawing>
          <wp:anchor distT="0" distB="0" distL="114300" distR="114300" simplePos="0" relativeHeight="251713536" behindDoc="0" locked="0" layoutInCell="1" allowOverlap="1">
            <wp:simplePos x="0" y="0"/>
            <wp:positionH relativeFrom="column">
              <wp:posOffset>1304290</wp:posOffset>
            </wp:positionH>
            <wp:positionV relativeFrom="paragraph">
              <wp:posOffset>675005</wp:posOffset>
            </wp:positionV>
            <wp:extent cx="1511935" cy="1447165"/>
            <wp:effectExtent l="0" t="0" r="0" b="635"/>
            <wp:wrapNone/>
            <wp:docPr id="58" name="Picture 3" descr="0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665"/>
                    <pic:cNvPicPr>
                      <a:picLocks noChangeAspect="1" noChangeArrowheads="1"/>
                    </pic:cNvPicPr>
                  </pic:nvPicPr>
                  <pic:blipFill>
                    <a:blip r:embed="rId3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11935" cy="1447165"/>
                    </a:xfrm>
                    <a:prstGeom prst="rect">
                      <a:avLst/>
                    </a:prstGeom>
                    <a:noFill/>
                  </pic:spPr>
                </pic:pic>
              </a:graphicData>
            </a:graphic>
          </wp:anchor>
        </w:drawing>
      </w:r>
      <w:r w:rsidRPr="00D50BA2">
        <w:rPr>
          <w:rFonts w:ascii="Calibri" w:eastAsia="Calibri" w:hAnsi="Calibri" w:cs="Calibri"/>
          <w:b/>
          <w:color w:val="4F81BD" w:themeColor="accent1"/>
        </w:rPr>
        <w:t>Linearnu ovisnost</w:t>
      </w:r>
      <w:r w:rsidRPr="00D50BA2">
        <w:rPr>
          <w:rFonts w:ascii="Calibri" w:eastAsia="Calibri" w:hAnsi="Calibri" w:cs="Calibri"/>
          <w:color w:val="4F81BD" w:themeColor="accent1"/>
        </w:rPr>
        <w:t xml:space="preserve"> zapisujemo formulom </w:t>
      </w:r>
      <w:r w:rsidRPr="00D50BA2">
        <w:rPr>
          <w:rFonts w:ascii="Calibri" w:eastAsia="Calibri" w:hAnsi="Calibri" w:cs="Times New Roman"/>
          <w:color w:val="0070C0"/>
          <w:position w:val="-10"/>
        </w:rPr>
        <w:object w:dxaOrig="1020" w:dyaOrig="300">
          <v:shape id="_x0000_i1157" type="#_x0000_t75" style="width:51.6pt;height:15.05pt" o:ole="">
            <v:imagedata r:id="rId311" o:title=""/>
          </v:shape>
          <o:OLEObject Type="Embed" ProgID="Equation.DSMT4" ShapeID="_x0000_i1157" DrawAspect="Content" ObjectID="_1672696550" r:id="rId312"/>
        </w:object>
      </w:r>
      <w:r w:rsidRPr="00D50BA2">
        <w:rPr>
          <w:rFonts w:ascii="Calibri" w:eastAsia="Calibri" w:hAnsi="Calibri" w:cs="Calibri"/>
          <w:color w:val="4F81BD" w:themeColor="accent1"/>
        </w:rPr>
        <w:t xml:space="preserve">, pri čemu vrijedi da je </w:t>
      </w:r>
      <w:r w:rsidRPr="00D50BA2">
        <w:rPr>
          <w:rFonts w:ascii="Calibri" w:eastAsia="Calibri" w:hAnsi="Calibri" w:cs="Times New Roman"/>
          <w:color w:val="0070C0"/>
          <w:position w:val="-6"/>
        </w:rPr>
        <w:object w:dxaOrig="495" w:dyaOrig="270">
          <v:shape id="_x0000_i1158" type="#_x0000_t75" style="width:24.7pt;height:13.95pt" o:ole="">
            <v:imagedata r:id="rId313" o:title=""/>
          </v:shape>
          <o:OLEObject Type="Embed" ProgID="Equation.DSMT4" ShapeID="_x0000_i1158" DrawAspect="Content" ObjectID="_1672696551" r:id="rId314"/>
        </w:object>
      </w:r>
      <w:r w:rsidRPr="00D50BA2">
        <w:rPr>
          <w:rFonts w:ascii="Calibri" w:eastAsia="Calibri" w:hAnsi="Calibri" w:cs="Calibri"/>
          <w:color w:val="4F81BD" w:themeColor="accent1"/>
        </w:rPr>
        <w:t>.                                                          Racionalne brojeve</w:t>
      </w:r>
      <w:r w:rsidRPr="00D50BA2">
        <w:rPr>
          <w:rFonts w:ascii="Calibri" w:eastAsia="Calibri" w:hAnsi="Calibri" w:cs="Calibri"/>
          <w:i/>
          <w:color w:val="4F81BD" w:themeColor="accent1"/>
        </w:rPr>
        <w:t xml:space="preserve"> </w:t>
      </w:r>
      <w:r w:rsidRPr="00D50BA2">
        <w:rPr>
          <w:rFonts w:ascii="Calibri" w:eastAsia="Calibri" w:hAnsi="Calibri" w:cs="Calibri"/>
          <w:b/>
          <w:i/>
          <w:color w:val="4F81BD" w:themeColor="accent1"/>
        </w:rPr>
        <w:t>a</w:t>
      </w:r>
      <w:r w:rsidRPr="00D50BA2">
        <w:rPr>
          <w:rFonts w:ascii="Calibri" w:eastAsia="Calibri" w:hAnsi="Calibri" w:cs="Calibri"/>
          <w:b/>
          <w:color w:val="4F81BD" w:themeColor="accent1"/>
        </w:rPr>
        <w:t xml:space="preserve"> </w:t>
      </w:r>
      <w:r w:rsidRPr="00D50BA2">
        <w:rPr>
          <w:rFonts w:ascii="Calibri" w:eastAsia="Calibri" w:hAnsi="Calibri" w:cs="Calibri"/>
          <w:color w:val="4F81BD" w:themeColor="accent1"/>
        </w:rPr>
        <w:t xml:space="preserve">i </w:t>
      </w:r>
      <w:r w:rsidRPr="00D50BA2">
        <w:rPr>
          <w:rFonts w:ascii="Calibri" w:eastAsia="Calibri" w:hAnsi="Calibri" w:cs="Calibri"/>
          <w:b/>
          <w:i/>
          <w:color w:val="4F81BD" w:themeColor="accent1"/>
        </w:rPr>
        <w:t>b</w:t>
      </w:r>
      <w:r w:rsidRPr="00D50BA2">
        <w:rPr>
          <w:rFonts w:ascii="Calibri" w:eastAsia="Calibri" w:hAnsi="Calibri" w:cs="Calibri"/>
          <w:color w:val="4F81BD" w:themeColor="accent1"/>
        </w:rPr>
        <w:t xml:space="preserve"> nazivamo </w:t>
      </w:r>
      <w:r w:rsidRPr="00D50BA2">
        <w:rPr>
          <w:rFonts w:ascii="Calibri" w:eastAsia="Calibri" w:hAnsi="Calibri" w:cs="Calibri"/>
          <w:b/>
          <w:color w:val="4F81BD" w:themeColor="accent1"/>
        </w:rPr>
        <w:t>koeficijentima</w:t>
      </w:r>
      <w:r w:rsidRPr="00D50BA2">
        <w:rPr>
          <w:rFonts w:ascii="Calibri" w:eastAsia="Calibri" w:hAnsi="Calibri" w:cs="Calibri"/>
          <w:color w:val="4F81BD" w:themeColor="accent1"/>
        </w:rPr>
        <w:t xml:space="preserve"> linearne ovisnosti.                                                                                                     Veličinu </w:t>
      </w:r>
      <w:r w:rsidRPr="00D50BA2">
        <w:rPr>
          <w:rFonts w:ascii="Calibri" w:eastAsia="Calibri" w:hAnsi="Calibri" w:cs="Calibri"/>
          <w:b/>
          <w:i/>
          <w:color w:val="4F81BD" w:themeColor="accent1"/>
        </w:rPr>
        <w:t>x</w:t>
      </w:r>
      <w:r w:rsidRPr="00D50BA2">
        <w:rPr>
          <w:rFonts w:ascii="Calibri" w:eastAsia="Calibri" w:hAnsi="Calibri" w:cs="Calibri"/>
          <w:color w:val="4F81BD" w:themeColor="accent1"/>
        </w:rPr>
        <w:t xml:space="preserve"> nazivamo </w:t>
      </w:r>
      <w:r w:rsidRPr="00D50BA2">
        <w:rPr>
          <w:rFonts w:ascii="Calibri" w:eastAsia="Calibri" w:hAnsi="Calibri" w:cs="Calibri"/>
          <w:b/>
          <w:color w:val="4F81BD" w:themeColor="accent1"/>
        </w:rPr>
        <w:t>nezavisna veličina</w:t>
      </w:r>
      <w:r w:rsidRPr="00D50BA2">
        <w:rPr>
          <w:rFonts w:ascii="Calibri" w:eastAsia="Calibri" w:hAnsi="Calibri" w:cs="Calibri"/>
          <w:color w:val="4F81BD" w:themeColor="accent1"/>
        </w:rPr>
        <w:t xml:space="preserve">, a veličinu </w:t>
      </w:r>
      <w:r w:rsidRPr="00D50BA2">
        <w:rPr>
          <w:rFonts w:ascii="Calibri" w:eastAsia="Calibri" w:hAnsi="Calibri" w:cs="Calibri"/>
          <w:b/>
          <w:i/>
          <w:color w:val="4F81BD" w:themeColor="accent1"/>
        </w:rPr>
        <w:t>y</w:t>
      </w:r>
      <w:r w:rsidRPr="00D50BA2">
        <w:rPr>
          <w:rFonts w:ascii="Calibri" w:eastAsia="Calibri" w:hAnsi="Calibri" w:cs="Calibri"/>
          <w:color w:val="4F81BD" w:themeColor="accent1"/>
        </w:rPr>
        <w:t xml:space="preserve"> </w:t>
      </w:r>
      <w:r w:rsidRPr="00D50BA2">
        <w:rPr>
          <w:rFonts w:ascii="Calibri" w:eastAsia="Calibri" w:hAnsi="Calibri" w:cs="Calibri"/>
          <w:b/>
          <w:color w:val="4F81BD" w:themeColor="accent1"/>
        </w:rPr>
        <w:t>zavisna veličina</w:t>
      </w:r>
      <w:r w:rsidRPr="00D50BA2">
        <w:rPr>
          <w:rFonts w:ascii="Calibri" w:eastAsia="Calibri" w:hAnsi="Calibri" w:cs="Calibri"/>
          <w:color w:val="4F81BD" w:themeColor="accent1"/>
        </w:rPr>
        <w:t>.</w:t>
      </w:r>
    </w:p>
    <w:p w:rsidR="00771ABA" w:rsidRPr="00D50BA2" w:rsidRDefault="00771ABA" w:rsidP="00D50BA2">
      <w:pPr>
        <w:spacing w:line="240" w:lineRule="auto"/>
        <w:rPr>
          <w:rFonts w:ascii="Calibri" w:eastAsia="Calibri" w:hAnsi="Calibri" w:cs="Calibri"/>
          <w:color w:val="4F81BD" w:themeColor="accent1"/>
        </w:rPr>
      </w:pPr>
    </w:p>
    <w:p w:rsidR="00771ABA" w:rsidRPr="00D50BA2" w:rsidRDefault="00771ABA" w:rsidP="00D50BA2">
      <w:pPr>
        <w:spacing w:line="240" w:lineRule="auto"/>
        <w:rPr>
          <w:rFonts w:ascii="Calibri" w:eastAsia="Calibri" w:hAnsi="Calibri" w:cs="Calibri"/>
          <w:color w:val="4F81BD" w:themeColor="accent1"/>
        </w:rPr>
      </w:pPr>
    </w:p>
    <w:p w:rsidR="00771ABA" w:rsidRPr="00D50BA2" w:rsidRDefault="00771ABA" w:rsidP="00D50BA2">
      <w:pPr>
        <w:spacing w:line="240" w:lineRule="auto"/>
        <w:rPr>
          <w:rFonts w:ascii="Calibri" w:eastAsia="Calibri" w:hAnsi="Calibri" w:cs="Calibri"/>
          <w:color w:val="4F81BD" w:themeColor="accent1"/>
        </w:rPr>
      </w:pPr>
    </w:p>
    <w:p w:rsidR="00771ABA" w:rsidRPr="00D50BA2" w:rsidRDefault="00771ABA" w:rsidP="00D50BA2">
      <w:pPr>
        <w:spacing w:line="240" w:lineRule="auto"/>
        <w:rPr>
          <w:rFonts w:ascii="Calibri" w:eastAsia="Calibri" w:hAnsi="Calibri" w:cs="Calibri"/>
          <w:color w:val="4F81BD" w:themeColor="accent1"/>
        </w:rPr>
      </w:pPr>
    </w:p>
    <w:p w:rsidR="00771ABA" w:rsidRPr="00D50BA2" w:rsidRDefault="00771ABA" w:rsidP="00D50BA2">
      <w:pPr>
        <w:spacing w:line="240" w:lineRule="auto"/>
        <w:rPr>
          <w:rFonts w:ascii="Calibri" w:eastAsia="Calibri" w:hAnsi="Calibri" w:cs="Calibri"/>
          <w:color w:val="4F81BD" w:themeColor="accent1"/>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 xml:space="preserve">Linearna ovisnost u kojoj je koeficijent </w:t>
      </w:r>
      <w:r w:rsidRPr="00D50BA2">
        <w:rPr>
          <w:rFonts w:ascii="Calibri" w:eastAsia="Calibri" w:hAnsi="Calibri" w:cs="Calibri"/>
          <w:i/>
        </w:rPr>
        <w:t>b</w:t>
      </w:r>
      <w:r w:rsidRPr="00D50BA2">
        <w:rPr>
          <w:rFonts w:ascii="Calibri" w:eastAsia="Calibri" w:hAnsi="Calibri" w:cs="Calibri"/>
        </w:rPr>
        <w:t xml:space="preserve"> = 0 je </w:t>
      </w:r>
      <w:r w:rsidRPr="00D50BA2">
        <w:rPr>
          <w:rFonts w:ascii="Calibri" w:eastAsia="Calibri" w:hAnsi="Calibri" w:cs="Calibri"/>
          <w:u w:val="single"/>
        </w:rPr>
        <w:t>proporcionalna ovisnost</w:t>
      </w:r>
      <w:r w:rsidRPr="00D50BA2">
        <w:rPr>
          <w:rFonts w:ascii="Calibri" w:eastAsia="Calibri" w:hAnsi="Calibri" w:cs="Calibri"/>
        </w:rPr>
        <w:t>.</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line="240" w:lineRule="auto"/>
        <w:rPr>
          <w:rFonts w:ascii="Calibri" w:eastAsia="Calibri" w:hAnsi="Calibri" w:cs="Times New Roman"/>
          <w:color w:val="0070C0"/>
        </w:rPr>
      </w:pPr>
      <w:r w:rsidRPr="00D50BA2">
        <w:rPr>
          <w:rFonts w:ascii="Calibri" w:eastAsia="Calibri" w:hAnsi="Calibri" w:cs="Calibri"/>
          <w:b/>
        </w:rPr>
        <w:t>Aktivnost 3 – Zapis linearne ovisnosti</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Uz razgovor s učenicima na </w:t>
      </w:r>
      <w:r w:rsidRPr="00D50BA2">
        <w:rPr>
          <w:rFonts w:ascii="Calibri" w:eastAsia="Calibri" w:hAnsi="Calibri" w:cs="Calibri"/>
          <w:i/>
        </w:rPr>
        <w:t>Primjeru 10.</w:t>
      </w:r>
      <w:r w:rsidRPr="00D50BA2">
        <w:rPr>
          <w:rFonts w:ascii="Calibri" w:eastAsia="Calibri" w:hAnsi="Calibri" w:cs="Calibri"/>
        </w:rPr>
        <w:t xml:space="preserve"> ili putem slajdova 3. – 8. prezentacije </w:t>
      </w:r>
      <w:r w:rsidRPr="00D50BA2">
        <w:rPr>
          <w:rFonts w:ascii="Calibri" w:eastAsia="Calibri" w:hAnsi="Calibri" w:cs="Calibri"/>
          <w:color w:val="7F7F7F" w:themeColor="text1" w:themeTint="80"/>
        </w:rPr>
        <w:t>(e-sfera: Koordinatni sustav i linearna ovisnost -&gt; Linearna ovisnost -&gt; e-Matematika -&gt; Zapis linearne ovisnosti)</w:t>
      </w:r>
      <w:r w:rsidRPr="00D50BA2">
        <w:rPr>
          <w:rFonts w:ascii="Calibri" w:eastAsia="Calibri" w:hAnsi="Calibri" w:cs="Calibri"/>
        </w:rPr>
        <w:t xml:space="preserve"> učitelj pokazuje kako uvrštavanjem zadanih koeficijenata u formulu </w:t>
      </w:r>
      <w:r w:rsidRPr="00D50BA2">
        <w:rPr>
          <w:rFonts w:ascii="Calibri" w:eastAsia="Calibri" w:hAnsi="Calibri" w:cs="Calibri"/>
          <w:position w:val="-10"/>
        </w:rPr>
        <w:object w:dxaOrig="825" w:dyaOrig="300">
          <v:shape id="_x0000_i1159" type="#_x0000_t75" style="width:41.9pt;height:15.05pt" o:ole="">
            <v:imagedata r:id="rId315" o:title=""/>
          </v:shape>
          <o:OLEObject Type="Embed" ProgID="Equation.DSMT4" ShapeID="_x0000_i1159" DrawAspect="Content" ObjectID="_1672696552" r:id="rId316"/>
        </w:object>
      </w:r>
      <w:r w:rsidRPr="00D50BA2">
        <w:rPr>
          <w:rFonts w:ascii="Calibri" w:eastAsia="Calibri" w:hAnsi="Calibri" w:cs="Calibri"/>
        </w:rPr>
        <w:t xml:space="preserve"> zapisujemo linearnu ovisnost.</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Učenici rješavaju zadatak 81. te samostalno provjeravaju ispravnost rješenja. Učitelj pomaže, usmjerava i vodi kroz proces samovrednovanja (vrednovanje kao učenje).</w:t>
      </w:r>
    </w:p>
    <w:p w:rsidR="00771ABA" w:rsidRPr="00D50BA2" w:rsidRDefault="00771ABA" w:rsidP="00D50BA2">
      <w:pPr>
        <w:spacing w:after="0" w:line="240" w:lineRule="auto"/>
        <w:rPr>
          <w:rFonts w:ascii="Calibri" w:eastAsia="Calibri" w:hAnsi="Calibri" w:cs="Calibri"/>
          <w:b/>
        </w:rPr>
      </w:pP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 xml:space="preserve">Aktivnost 4 – Određivanje vrijednosti koeficijenata </w:t>
      </w:r>
      <w:r w:rsidRPr="00D50BA2">
        <w:rPr>
          <w:rFonts w:ascii="Calibri" w:eastAsia="Calibri" w:hAnsi="Calibri" w:cs="Calibri"/>
          <w:b/>
          <w:i/>
        </w:rPr>
        <w:t>a</w:t>
      </w:r>
      <w:r w:rsidRPr="00D50BA2">
        <w:rPr>
          <w:rFonts w:ascii="Calibri" w:eastAsia="Calibri" w:hAnsi="Calibri" w:cs="Calibri"/>
          <w:b/>
        </w:rPr>
        <w:t xml:space="preserve"> i </w:t>
      </w:r>
      <w:r w:rsidRPr="00D50BA2">
        <w:rPr>
          <w:rFonts w:ascii="Calibri" w:eastAsia="Calibri" w:hAnsi="Calibri" w:cs="Calibri"/>
          <w:b/>
          <w:i/>
        </w:rPr>
        <w:t>b</w:t>
      </w:r>
    </w:p>
    <w:p w:rsidR="00771ABA" w:rsidRPr="00D50BA2" w:rsidRDefault="00771ABA" w:rsidP="00D50BA2">
      <w:pPr>
        <w:spacing w:before="200" w:line="240" w:lineRule="auto"/>
        <w:rPr>
          <w:rFonts w:ascii="Calibri" w:eastAsia="Calibri" w:hAnsi="Calibri" w:cs="Calibri"/>
        </w:rPr>
      </w:pPr>
      <w:r w:rsidRPr="00D50BA2">
        <w:rPr>
          <w:rFonts w:ascii="Calibri" w:eastAsia="Calibri" w:hAnsi="Calibri" w:cs="Calibri"/>
        </w:rPr>
        <w:t>Učenici rješavaju zadatak 82. te samostalno provjeravaju ispravnost rješenja. Učitelj pomaže, usmjerava i vodi kroz proces samovrednovanja (vrednovanje kao učenje).</w:t>
      </w: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 xml:space="preserve">Aktivnost 5 – Istraživanje – Zapis ovisnosti dviju veličina formulom linearne ovisnosti </w:t>
      </w:r>
    </w:p>
    <w:p w:rsidR="00771ABA" w:rsidRPr="00D50BA2" w:rsidRDefault="00771ABA" w:rsidP="00D50BA2">
      <w:pPr>
        <w:spacing w:after="0" w:line="240" w:lineRule="auto"/>
        <w:rPr>
          <w:rFonts w:ascii="Calibri" w:eastAsia="Calibri" w:hAnsi="Calibri" w:cs="Calibri"/>
          <w:b/>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Učitelj zadaje učenicima zadatak u udžbeniku na stranici 39. da istraže kako formulom linearne ovisnosti zapisati ovisnost dviju veličina.</w:t>
      </w:r>
    </w:p>
    <w:p w:rsidR="00771ABA" w:rsidRPr="00D50BA2" w:rsidRDefault="00771ABA" w:rsidP="00D50BA2">
      <w:pPr>
        <w:tabs>
          <w:tab w:val="left" w:pos="6938"/>
        </w:tabs>
        <w:spacing w:line="240" w:lineRule="auto"/>
        <w:rPr>
          <w:rFonts w:ascii="Calibri" w:eastAsia="Calibri" w:hAnsi="Calibri" w:cs="Calibri"/>
        </w:rPr>
      </w:pPr>
      <w:r w:rsidRPr="00D50BA2">
        <w:rPr>
          <w:rFonts w:ascii="Calibri" w:eastAsia="Calibri" w:hAnsi="Calibri" w:cs="Calibri"/>
        </w:rPr>
        <w:t>Učenici rješavaju zadatak 83. te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Listići za vrednovanje kao učenje: Pr.1. </w:t>
      </w:r>
    </w:p>
    <w:p w:rsidR="00771ABA" w:rsidRPr="00D50BA2" w:rsidRDefault="00771ABA" w:rsidP="00D50BA2">
      <w:pPr>
        <w:tabs>
          <w:tab w:val="left" w:pos="6938"/>
        </w:tabs>
        <w:spacing w:line="240" w:lineRule="auto"/>
        <w:rPr>
          <w:rFonts w:ascii="Calibri" w:eastAsia="Calibri" w:hAnsi="Calibri" w:cs="Calibri"/>
        </w:rPr>
      </w:pPr>
      <w:r w:rsidRPr="00D50BA2">
        <w:rPr>
          <w:rFonts w:ascii="Calibri" w:eastAsia="Calibri" w:hAnsi="Calibri" w:cs="Calibri"/>
        </w:rPr>
        <w:t>Listići za vrednovanje za učenje: Pr.1. i Listići za vrednovanje za učenje_općenito:  Pr.1. – Pr.5.</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Primjeri vrednovanja</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 xml:space="preserve">Vrednovanje kao učenje: </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lastRenderedPageBreak/>
        <w:t>Aktivnost 1, 2, 3, 4, 5 – samovrednovanje ispravnosti rješavanja zadataka</w:t>
      </w:r>
    </w:p>
    <w:p w:rsidR="00771ABA" w:rsidRPr="00D50BA2" w:rsidRDefault="00771ABA" w:rsidP="00D50BA2">
      <w:pPr>
        <w:numPr>
          <w:ilvl w:val="0"/>
          <w:numId w:val="3"/>
        </w:numPr>
        <w:spacing w:after="0" w:line="240" w:lineRule="auto"/>
        <w:ind w:left="1418"/>
        <w:contextualSpacing/>
        <w:rPr>
          <w:rFonts w:ascii="Calibri" w:eastAsia="Calibri" w:hAnsi="Calibri" w:cs="Calibri"/>
        </w:rPr>
      </w:pPr>
      <w:r w:rsidRPr="00D50BA2">
        <w:rPr>
          <w:rFonts w:ascii="Calibri" w:eastAsia="Calibri" w:hAnsi="Calibri" w:cs="Calibri"/>
        </w:rPr>
        <w:t xml:space="preserve">Aktivnost 5 – listići za vrednovanje kao učenje </w:t>
      </w:r>
    </w:p>
    <w:p w:rsidR="00771ABA" w:rsidRPr="00D50BA2" w:rsidRDefault="00771ABA" w:rsidP="00D50BA2">
      <w:pPr>
        <w:numPr>
          <w:ilvl w:val="0"/>
          <w:numId w:val="2"/>
        </w:numPr>
        <w:spacing w:after="0" w:line="240" w:lineRule="auto"/>
        <w:contextualSpacing/>
        <w:rPr>
          <w:rFonts w:ascii="Calibri" w:eastAsia="Calibri" w:hAnsi="Calibri" w:cs="Calibri"/>
        </w:rPr>
      </w:pPr>
      <w:r w:rsidRPr="00D50BA2">
        <w:rPr>
          <w:rFonts w:ascii="Calibri" w:eastAsia="Calibri" w:hAnsi="Calibri" w:cs="Calibri"/>
        </w:rPr>
        <w:t>Vrednovanje za učenje:</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 xml:space="preserve">Aktivnost 1 – prikupljanje informacija o prethodnim znanjima </w:t>
      </w:r>
    </w:p>
    <w:p w:rsidR="00771ABA" w:rsidRPr="00D50BA2" w:rsidRDefault="00771ABA" w:rsidP="00D50BA2">
      <w:pPr>
        <w:numPr>
          <w:ilvl w:val="1"/>
          <w:numId w:val="14"/>
        </w:numPr>
        <w:spacing w:line="240" w:lineRule="auto"/>
        <w:contextualSpacing/>
        <w:rPr>
          <w:rFonts w:ascii="Calibri" w:eastAsia="Calibri" w:hAnsi="Calibri" w:cs="Calibri"/>
        </w:rPr>
      </w:pPr>
      <w:r w:rsidRPr="00D50BA2">
        <w:rPr>
          <w:rFonts w:ascii="Calibri" w:eastAsia="Calibri" w:hAnsi="Calibri" w:cs="Calibri"/>
        </w:rPr>
        <w:t xml:space="preserve">Aktivnost 5 – listići za vrednovanje za učenje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u kojima je vidljiva interdisciplinarnost</w:t>
      </w:r>
    </w:p>
    <w:p w:rsidR="00771ABA" w:rsidRPr="00D50BA2" w:rsidRDefault="00771ABA" w:rsidP="00D50BA2">
      <w:pPr>
        <w:numPr>
          <w:ilvl w:val="0"/>
          <w:numId w:val="14"/>
        </w:numPr>
        <w:spacing w:line="240" w:lineRule="auto"/>
        <w:contextualSpacing/>
        <w:rPr>
          <w:rFonts w:ascii="Calibri" w:eastAsia="Calibri" w:hAnsi="Calibri" w:cs="Calibri"/>
          <w:b/>
        </w:rPr>
      </w:pPr>
      <w:r w:rsidRPr="00D50BA2">
        <w:rPr>
          <w:rFonts w:ascii="Calibri" w:eastAsia="Calibri" w:hAnsi="Calibri" w:cs="Calibri"/>
        </w:rPr>
        <w:t>Aktivnosti 1, domaća zadaća –  svakodnevni život</w:t>
      </w:r>
    </w:p>
    <w:p w:rsidR="00771ABA" w:rsidRPr="00D50BA2" w:rsidRDefault="00771ABA" w:rsidP="00D50BA2">
      <w:pPr>
        <w:numPr>
          <w:ilvl w:val="0"/>
          <w:numId w:val="14"/>
        </w:numPr>
        <w:spacing w:line="240" w:lineRule="auto"/>
        <w:contextualSpacing/>
        <w:rPr>
          <w:rFonts w:ascii="Calibri" w:eastAsia="Calibri" w:hAnsi="Calibri" w:cs="Calibri"/>
          <w:b/>
        </w:rPr>
      </w:pPr>
      <w:r w:rsidRPr="00D50BA2">
        <w:rPr>
          <w:rFonts w:ascii="Calibri" w:eastAsia="Calibri" w:hAnsi="Calibri" w:cs="Calibri"/>
        </w:rPr>
        <w:t>Aktivnost 5 - fizika</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koje obuhvaćaju prilagodbu za učenike s teškoćama</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Dopunski zadatci: 105.</w:t>
      </w:r>
    </w:p>
    <w:p w:rsidR="00771ABA" w:rsidRPr="00D50BA2" w:rsidRDefault="00771ABA" w:rsidP="00D50BA2">
      <w:pPr>
        <w:numPr>
          <w:ilvl w:val="0"/>
          <w:numId w:val="2"/>
        </w:numPr>
        <w:spacing w:line="240" w:lineRule="auto"/>
        <w:contextualSpacing/>
        <w:rPr>
          <w:rFonts w:ascii="Calibri" w:eastAsia="Calibri" w:hAnsi="Calibri" w:cs="Calibri"/>
          <w:b/>
        </w:rPr>
      </w:pPr>
      <w:r w:rsidRPr="00D50BA2">
        <w:rPr>
          <w:rFonts w:ascii="Calibri" w:eastAsia="Calibri" w:hAnsi="Calibri" w:cs="Calibri"/>
        </w:rPr>
        <w:t xml:space="preserve">Lj. Peretin, D. Vujanović: Matematika 7 - radna bilježnica za pomoć u učenju matematike –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za motiviranje i rad s darovitim učenicima</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color w:val="FF0000"/>
        </w:rPr>
      </w:pPr>
      <w:r w:rsidRPr="00D50BA2">
        <w:rPr>
          <w:rFonts w:ascii="Calibri" w:eastAsia="Calibri" w:hAnsi="Calibri" w:cs="Calibri"/>
        </w:rPr>
        <w:t xml:space="preserve">Z. Martinec: Matematika 7 plus – zbirka zadataka za dodatnu nastavu matematike – </w:t>
      </w:r>
    </w:p>
    <w:p w:rsidR="00771ABA" w:rsidRPr="00D50BA2" w:rsidRDefault="00771ABA" w:rsidP="00D50BA2">
      <w:pPr>
        <w:numPr>
          <w:ilvl w:val="0"/>
          <w:numId w:val="4"/>
        </w:numPr>
        <w:tabs>
          <w:tab w:val="left" w:pos="6938"/>
        </w:tabs>
        <w:spacing w:line="240" w:lineRule="auto"/>
        <w:contextualSpacing/>
        <w:rPr>
          <w:rFonts w:ascii="Calibri" w:eastAsia="Calibri" w:hAnsi="Calibri" w:cs="Calibri"/>
        </w:rPr>
      </w:pPr>
      <w:r w:rsidRPr="00D50BA2">
        <w:rPr>
          <w:rFonts w:ascii="Calibri" w:eastAsia="Calibri" w:hAnsi="Calibri" w:cs="Calibri"/>
        </w:rPr>
        <w:t xml:space="preserve">M.Muštra: Dodatna nastava matematike za 7.razred – </w:t>
      </w:r>
    </w:p>
    <w:p w:rsidR="00771ABA" w:rsidRPr="00D50BA2" w:rsidRDefault="00771ABA" w:rsidP="00D50BA2">
      <w:pPr>
        <w:tabs>
          <w:tab w:val="left" w:pos="6938"/>
        </w:tabs>
        <w:spacing w:line="240" w:lineRule="auto"/>
        <w:ind w:left="720"/>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Domaća zadaća</w:t>
      </w:r>
    </w:p>
    <w:p w:rsidR="00771ABA" w:rsidRPr="00D50BA2" w:rsidRDefault="00771ABA" w:rsidP="00D50BA2">
      <w:pPr>
        <w:numPr>
          <w:ilvl w:val="0"/>
          <w:numId w:val="10"/>
        </w:numPr>
        <w:spacing w:after="0" w:line="240" w:lineRule="auto"/>
        <w:ind w:left="709"/>
        <w:contextualSpacing/>
        <w:rPr>
          <w:rFonts w:ascii="Calibri" w:eastAsia="Calibri" w:hAnsi="Calibri" w:cs="Calibri"/>
        </w:rPr>
      </w:pPr>
      <w:r w:rsidRPr="00D50BA2">
        <w:rPr>
          <w:rFonts w:ascii="Calibri" w:eastAsia="Calibri" w:hAnsi="Calibri" w:cs="Calibri"/>
          <w:i/>
        </w:rPr>
        <w:t>Prilog 2</w:t>
      </w:r>
      <w:r w:rsidRPr="00D50BA2">
        <w:rPr>
          <w:rFonts w:ascii="Calibri" w:eastAsia="Calibri" w:hAnsi="Calibri" w:cs="Calibri"/>
        </w:rPr>
        <w:t xml:space="preserve"> (Nastavni listić - domaća zadaća)</w:t>
      </w:r>
    </w:p>
    <w:p w:rsidR="00771ABA" w:rsidRPr="00D50BA2" w:rsidRDefault="00771ABA" w:rsidP="00D50BA2">
      <w:pPr>
        <w:numPr>
          <w:ilvl w:val="0"/>
          <w:numId w:val="10"/>
        </w:numPr>
        <w:spacing w:after="0" w:line="240" w:lineRule="auto"/>
        <w:ind w:left="709"/>
        <w:contextualSpacing/>
        <w:rPr>
          <w:rFonts w:ascii="Calibri" w:eastAsia="Calibri" w:hAnsi="Calibri" w:cs="Calibri"/>
        </w:rPr>
      </w:pPr>
      <w:r w:rsidRPr="00D50BA2">
        <w:rPr>
          <w:rFonts w:ascii="Calibri" w:eastAsia="Calibri" w:hAnsi="Calibri" w:cs="Calibri"/>
        </w:rPr>
        <w:t>Zadatci za vježbu: 102., 103</w:t>
      </w:r>
    </w:p>
    <w:p w:rsidR="00771ABA" w:rsidRPr="00D50BA2" w:rsidRDefault="00771ABA" w:rsidP="00D50BA2">
      <w:pPr>
        <w:spacing w:after="0" w:line="240" w:lineRule="auto"/>
        <w:ind w:left="709"/>
        <w:contextualSpacing/>
        <w:rPr>
          <w:rFonts w:ascii="Calibri" w:eastAsia="Calibri" w:hAnsi="Calibri" w:cs="Calibri"/>
        </w:rPr>
      </w:pPr>
    </w:p>
    <w:p w:rsidR="00771ABA" w:rsidRPr="00D50BA2" w:rsidRDefault="00771ABA" w:rsidP="00D50BA2">
      <w:pPr>
        <w:spacing w:after="0" w:line="240" w:lineRule="auto"/>
        <w:ind w:left="720"/>
        <w:contextualSpacing/>
        <w:rPr>
          <w:rFonts w:ascii="Calibri" w:eastAsia="Calibri" w:hAnsi="Calibri" w:cs="Calibri"/>
          <w:b/>
          <w:color w:val="00B0F0"/>
        </w:rPr>
      </w:pPr>
    </w:p>
    <w:p w:rsidR="00771ABA" w:rsidRPr="00D50BA2" w:rsidRDefault="00771ABA" w:rsidP="00D50BA2">
      <w:pPr>
        <w:numPr>
          <w:ilvl w:val="0"/>
          <w:numId w:val="1"/>
        </w:numPr>
        <w:spacing w:line="240" w:lineRule="auto"/>
        <w:contextualSpacing/>
        <w:rPr>
          <w:rFonts w:ascii="Calibri" w:eastAsia="Calibri" w:hAnsi="Calibri" w:cs="Calibri"/>
          <w:b/>
          <w:color w:val="00B0F0"/>
        </w:rPr>
      </w:pPr>
      <w:r w:rsidRPr="00D50BA2">
        <w:rPr>
          <w:rFonts w:ascii="Calibri" w:eastAsia="Calibri" w:hAnsi="Calibri" w:cs="Calibri"/>
          <w:b/>
          <w:color w:val="00B0F0"/>
        </w:rPr>
        <w:t>Linearna ovisnost (2)</w:t>
      </w:r>
    </w:p>
    <w:p w:rsidR="00771ABA" w:rsidRPr="00D50BA2" w:rsidRDefault="00771ABA" w:rsidP="00D50BA2">
      <w:pPr>
        <w:spacing w:line="240" w:lineRule="auto"/>
        <w:ind w:left="720"/>
        <w:contextualSpacing/>
        <w:rPr>
          <w:rFonts w:ascii="Calibri" w:eastAsia="Calibri" w:hAnsi="Calibri" w:cs="Calibri"/>
          <w:b/>
          <w:color w:val="00B0F0"/>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1 – Ponavljanje u paru</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Učitelj prikuplja informacije o prethodnim znanjima učenika i miskoncepcijama učenika o linearnoj ovisnosti (vrednovanje za učenje).</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 xml:space="preserve">Učenici u paru u bilježnicu odgovaraju na pitanja iz rubrike Jeste li razumjeli? </w:t>
      </w:r>
    </w:p>
    <w:p w:rsidR="00771ABA" w:rsidRPr="00D50BA2" w:rsidRDefault="00771ABA" w:rsidP="00D50BA2">
      <w:pPr>
        <w:numPr>
          <w:ilvl w:val="0"/>
          <w:numId w:val="9"/>
        </w:numPr>
        <w:spacing w:line="240" w:lineRule="auto"/>
        <w:contextualSpacing/>
        <w:rPr>
          <w:rFonts w:ascii="Calibri" w:eastAsia="Calibri" w:hAnsi="Calibri" w:cs="Calibri"/>
        </w:rPr>
      </w:pPr>
      <w:r w:rsidRPr="00D50BA2">
        <w:rPr>
          <w:rFonts w:ascii="Calibri" w:eastAsia="Calibri" w:hAnsi="Calibri" w:cs="Calibri"/>
        </w:rPr>
        <w:t>Kako nazivamo veličine x i y iz formule linearne ovisnosti?</w:t>
      </w:r>
    </w:p>
    <w:p w:rsidR="00771ABA" w:rsidRPr="00D50BA2" w:rsidRDefault="00771ABA" w:rsidP="00D50BA2">
      <w:pPr>
        <w:numPr>
          <w:ilvl w:val="0"/>
          <w:numId w:val="9"/>
        </w:numPr>
        <w:spacing w:line="240" w:lineRule="auto"/>
        <w:contextualSpacing/>
        <w:rPr>
          <w:rFonts w:ascii="Calibri" w:eastAsia="Calibri" w:hAnsi="Calibri" w:cs="Calibri"/>
        </w:rPr>
      </w:pPr>
      <w:r w:rsidRPr="00D50BA2">
        <w:rPr>
          <w:rFonts w:ascii="Calibri" w:eastAsia="Calibri" w:hAnsi="Calibri" w:cs="Calibri"/>
        </w:rPr>
        <w:t>Kako nazivamo brojeve a i b iz formule linearne ovisnosti?</w:t>
      </w:r>
    </w:p>
    <w:p w:rsidR="00771ABA" w:rsidRPr="00D50BA2" w:rsidRDefault="00771ABA" w:rsidP="00D50BA2">
      <w:pPr>
        <w:numPr>
          <w:ilvl w:val="0"/>
          <w:numId w:val="9"/>
        </w:numPr>
        <w:spacing w:line="240" w:lineRule="auto"/>
        <w:contextualSpacing/>
        <w:rPr>
          <w:rFonts w:ascii="Calibri" w:eastAsia="Calibri" w:hAnsi="Calibri" w:cs="Calibri"/>
        </w:rPr>
      </w:pPr>
      <w:r w:rsidRPr="00D50BA2">
        <w:rPr>
          <w:rFonts w:ascii="Calibri" w:eastAsia="Calibri" w:hAnsi="Calibri" w:cs="Calibri"/>
        </w:rPr>
        <w:t>Je li linearna ovisnost proporcionalna ovisnost?</w:t>
      </w:r>
    </w:p>
    <w:p w:rsidR="00771ABA" w:rsidRPr="00D50BA2" w:rsidRDefault="00771ABA" w:rsidP="00D50BA2">
      <w:pPr>
        <w:numPr>
          <w:ilvl w:val="0"/>
          <w:numId w:val="9"/>
        </w:numPr>
        <w:spacing w:line="240" w:lineRule="auto"/>
        <w:contextualSpacing/>
        <w:rPr>
          <w:rFonts w:ascii="Calibri" w:eastAsia="Calibri" w:hAnsi="Calibri" w:cs="Calibri"/>
        </w:rPr>
      </w:pPr>
      <w:r w:rsidRPr="00D50BA2">
        <w:rPr>
          <w:rFonts w:ascii="Calibri" w:eastAsia="Calibri" w:hAnsi="Calibri" w:cs="Calibri"/>
        </w:rPr>
        <w:t>Je li proporcionalna ovisnost linearna ovisnost?</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Zatim kroz razgovor argumetiraju objašnjenje u paru. Učitelj moderira raspravu (vrednovanje kao učenje).</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2 – Računanje zavisne veličine</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Uz razgovor s učenicima na </w:t>
      </w:r>
      <w:r w:rsidRPr="00D50BA2">
        <w:rPr>
          <w:rFonts w:ascii="Calibri" w:eastAsia="Calibri" w:hAnsi="Calibri" w:cs="Calibri"/>
          <w:i/>
        </w:rPr>
        <w:t>Primjeru 11.</w:t>
      </w:r>
      <w:r w:rsidRPr="00D50BA2">
        <w:rPr>
          <w:rFonts w:ascii="Calibri" w:eastAsia="Calibri" w:hAnsi="Calibri" w:cs="Calibri"/>
        </w:rPr>
        <w:t xml:space="preserve"> učitelj pokazuje kako odrediti vrijednost zavisne veličine linearne ovisnosti zadane formulom.</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Učenici rješavaju zadatke 84. – 86. te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3 – Računanje nezavisne veličine</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Uz razgovor s učenicima na </w:t>
      </w:r>
      <w:r w:rsidRPr="00D50BA2">
        <w:rPr>
          <w:rFonts w:ascii="Calibri" w:eastAsia="Calibri" w:hAnsi="Calibri" w:cs="Calibri"/>
          <w:i/>
        </w:rPr>
        <w:t>Primjeru 12.</w:t>
      </w:r>
      <w:r w:rsidRPr="00D50BA2">
        <w:rPr>
          <w:rFonts w:ascii="Calibri" w:eastAsia="Calibri" w:hAnsi="Calibri" w:cs="Calibri"/>
        </w:rPr>
        <w:t xml:space="preserve"> učitelj pokazuje kako odrediti vrijednost nezavisne veličine linearne ovisnosti zadane formulom.</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Učenici rješavaju zadatak 87. – 90. te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Aktivnost 4 – Istraživanje – Račun za telekomunikacijsku uslugu</w:t>
      </w:r>
    </w:p>
    <w:p w:rsidR="00771ABA" w:rsidRPr="00D50BA2" w:rsidRDefault="00771ABA" w:rsidP="00D50BA2">
      <w:pPr>
        <w:spacing w:after="0" w:line="240" w:lineRule="auto"/>
        <w:rPr>
          <w:rFonts w:ascii="Calibri" w:eastAsia="Calibri" w:hAnsi="Calibri" w:cs="Calibri"/>
          <w:b/>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Učitelj zadaje učenicima zadatak u udžbeniku na stranici 42. da istraže kako ovisi iznos mjesečnog telefonskog računa o minutama razgovora.</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Uz razgovor s učenicima na </w:t>
      </w:r>
      <w:r w:rsidRPr="00D50BA2">
        <w:rPr>
          <w:rFonts w:ascii="Calibri" w:eastAsia="Calibri" w:hAnsi="Calibri" w:cs="Calibri"/>
          <w:i/>
        </w:rPr>
        <w:t>Primjeru 13.</w:t>
      </w:r>
      <w:r w:rsidRPr="00D50BA2">
        <w:rPr>
          <w:rFonts w:ascii="Calibri" w:eastAsia="Calibri" w:hAnsi="Calibri" w:cs="Calibri"/>
        </w:rPr>
        <w:t xml:space="preserve"> učitelj pokazuje kako formulom zapisati ovisnost iznosa telefonskoga mjesečnog računa o minutama razgovora, izračunati koliko će iznositi mjesečni račun ako je poznato ukupno vrijeme obavljenih razgovora ili koliko se u tomu mjesecu razgovaralo telefonom ako je poznat iznos mjesečnog računa.</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Učenici rješavaju zadatke 91. – 93. te samostalno provjeravaju ispravnost rješenja. Učitelj pomaže, usmjerava i vodi kroz proces samovrednovanja (vrednovanje kao učenje).</w:t>
      </w:r>
    </w:p>
    <w:p w:rsidR="00771ABA" w:rsidRPr="00D50BA2" w:rsidRDefault="00771ABA" w:rsidP="00D50BA2">
      <w:pPr>
        <w:spacing w:after="0"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5 – Ovisnost zadana tablicom</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Uz razgovor s učenicima na </w:t>
      </w:r>
      <w:r w:rsidRPr="00D50BA2">
        <w:rPr>
          <w:rFonts w:ascii="Calibri" w:eastAsia="Calibri" w:hAnsi="Calibri" w:cs="Calibri"/>
          <w:i/>
        </w:rPr>
        <w:t>Primjeru 14.</w:t>
      </w:r>
      <w:r w:rsidRPr="00D50BA2">
        <w:rPr>
          <w:rFonts w:ascii="Calibri" w:eastAsia="Calibri" w:hAnsi="Calibri" w:cs="Calibri"/>
        </w:rPr>
        <w:t xml:space="preserve"> učitelj pokazuje kako formulom zapisati ovisnost zadanu tablicom.</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rPr>
        <w:t>Učenici rješavaju zadatak 94. te samostalno provjeravaju ispravnost rješenja. Učitelj pomaže, usmjerava i vodi kroz proces samovrednovanja (vrednovanje kao učenje).</w:t>
      </w:r>
      <w:r w:rsidRPr="00D50BA2">
        <w:rPr>
          <w:rFonts w:ascii="Calibri" w:eastAsia="Calibri" w:hAnsi="Calibri" w:cs="Calibri"/>
          <w:color w:val="002060"/>
        </w:rPr>
        <w:t xml:space="preserve">                                        </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Listići za vrednovanje kao učenje: Pr.2. </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Listići za vrednovanje za učenje: Pr.2. i Listići za vrednovanje za učenje_općenito:  Pr.1. – Pr.5.</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Primjeri vrednovanja</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 xml:space="preserve">Vrednovanje kao učenje: </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Aktivnosti 1, 2, 3, 4, 5 – samovrednovanje ispravnosti rješavanja zadataka</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 xml:space="preserve">Aktivnost 5 – listići za vrednovanje kao učenje  </w:t>
      </w:r>
    </w:p>
    <w:p w:rsidR="00771ABA" w:rsidRPr="00D50BA2" w:rsidRDefault="00771ABA" w:rsidP="00D50BA2">
      <w:pPr>
        <w:spacing w:line="240" w:lineRule="auto"/>
        <w:ind w:left="1418"/>
        <w:contextualSpacing/>
        <w:rPr>
          <w:rFonts w:ascii="Calibri" w:eastAsia="Calibri" w:hAnsi="Calibri" w:cs="Calibri"/>
        </w:rPr>
      </w:pPr>
    </w:p>
    <w:p w:rsidR="00771ABA" w:rsidRPr="00D50BA2" w:rsidRDefault="00771ABA" w:rsidP="00D50BA2">
      <w:pPr>
        <w:numPr>
          <w:ilvl w:val="0"/>
          <w:numId w:val="2"/>
        </w:numPr>
        <w:spacing w:after="0" w:line="240" w:lineRule="auto"/>
        <w:contextualSpacing/>
        <w:rPr>
          <w:rFonts w:ascii="Calibri" w:eastAsia="Calibri" w:hAnsi="Calibri" w:cs="Calibri"/>
        </w:rPr>
      </w:pPr>
      <w:r w:rsidRPr="00D50BA2">
        <w:rPr>
          <w:rFonts w:ascii="Calibri" w:eastAsia="Calibri" w:hAnsi="Calibri" w:cs="Calibri"/>
        </w:rPr>
        <w:t>Vrednovanje za učenje:</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 xml:space="preserve">Aktivnost 1 – prikupljanje informacija o prethodnim znanjima </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 xml:space="preserve">Aktivnost 5 – listići za vrednovanje za učenje  </w:t>
      </w:r>
    </w:p>
    <w:p w:rsidR="00771ABA" w:rsidRPr="00D50BA2" w:rsidRDefault="00771ABA" w:rsidP="00D50BA2">
      <w:pPr>
        <w:spacing w:after="0" w:line="240" w:lineRule="auto"/>
        <w:ind w:left="1440"/>
        <w:contextualSpacing/>
        <w:rPr>
          <w:rFonts w:ascii="Calibri" w:eastAsia="Calibri" w:hAnsi="Calibri" w:cs="Calibri"/>
        </w:rPr>
      </w:pP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Razrađeni problemski zadaci, zadaci za poticanje kritičkog razmišljanja, kreativnosti i/ili istraživački zadaci</w:t>
      </w:r>
    </w:p>
    <w:p w:rsidR="00771ABA" w:rsidRPr="00D50BA2" w:rsidRDefault="00771ABA" w:rsidP="00D50BA2">
      <w:pPr>
        <w:spacing w:after="0" w:line="240" w:lineRule="auto"/>
        <w:ind w:left="750"/>
        <w:contextualSpacing/>
        <w:rPr>
          <w:rFonts w:ascii="Calibri" w:eastAsia="Calibri" w:hAnsi="Calibri" w:cs="Calibri"/>
          <w:b/>
        </w:rPr>
      </w:pPr>
    </w:p>
    <w:p w:rsidR="00771ABA" w:rsidRPr="00D50BA2" w:rsidRDefault="00771ABA" w:rsidP="00D50BA2">
      <w:pPr>
        <w:numPr>
          <w:ilvl w:val="0"/>
          <w:numId w:val="14"/>
        </w:numPr>
        <w:spacing w:line="240" w:lineRule="auto"/>
        <w:contextualSpacing/>
        <w:rPr>
          <w:rFonts w:ascii="Calibri" w:eastAsia="Calibri" w:hAnsi="Calibri" w:cs="Calibri"/>
          <w:b/>
        </w:rPr>
      </w:pPr>
      <w:r w:rsidRPr="00D50BA2">
        <w:rPr>
          <w:rFonts w:ascii="Calibri" w:eastAsia="Calibri" w:hAnsi="Calibri" w:cs="Calibri"/>
        </w:rPr>
        <w:t>Primjer 13.</w:t>
      </w:r>
    </w:p>
    <w:p w:rsidR="00771ABA" w:rsidRPr="00D50BA2" w:rsidRDefault="00771ABA" w:rsidP="00D50BA2">
      <w:pPr>
        <w:spacing w:line="240" w:lineRule="auto"/>
        <w:ind w:left="750"/>
        <w:contextualSpacing/>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u kojima je vidljiva interdisciplinarnost</w:t>
      </w:r>
    </w:p>
    <w:p w:rsidR="00771ABA" w:rsidRPr="00D50BA2" w:rsidRDefault="00771ABA" w:rsidP="00D50BA2">
      <w:pPr>
        <w:numPr>
          <w:ilvl w:val="0"/>
          <w:numId w:val="2"/>
        </w:numPr>
        <w:spacing w:line="240" w:lineRule="auto"/>
        <w:contextualSpacing/>
        <w:rPr>
          <w:rFonts w:ascii="Calibri" w:eastAsia="Calibri" w:hAnsi="Calibri" w:cs="Calibri"/>
          <w:b/>
        </w:rPr>
      </w:pPr>
      <w:r w:rsidRPr="00D50BA2">
        <w:rPr>
          <w:rFonts w:ascii="Calibri" w:eastAsia="Calibri" w:hAnsi="Calibri" w:cs="Calibri"/>
        </w:rPr>
        <w:t>Aktivnosti 2, 3 – fizika</w:t>
      </w:r>
    </w:p>
    <w:p w:rsidR="00771ABA" w:rsidRPr="00D50BA2" w:rsidRDefault="00771ABA" w:rsidP="00D50BA2">
      <w:pPr>
        <w:numPr>
          <w:ilvl w:val="0"/>
          <w:numId w:val="2"/>
        </w:numPr>
        <w:spacing w:line="240" w:lineRule="auto"/>
        <w:contextualSpacing/>
        <w:rPr>
          <w:rFonts w:ascii="Calibri" w:eastAsia="Calibri" w:hAnsi="Calibri" w:cs="Calibri"/>
          <w:b/>
        </w:rPr>
      </w:pPr>
      <w:r w:rsidRPr="00D50BA2">
        <w:rPr>
          <w:rFonts w:ascii="Calibri" w:eastAsia="Calibri" w:hAnsi="Calibri" w:cs="Calibri"/>
        </w:rPr>
        <w:t>Aktivnost 4 – svakodnevni život</w:t>
      </w:r>
    </w:p>
    <w:p w:rsidR="00771ABA" w:rsidRPr="00D50BA2" w:rsidRDefault="00771ABA" w:rsidP="00D50BA2">
      <w:pPr>
        <w:spacing w:line="240" w:lineRule="auto"/>
        <w:ind w:left="750"/>
        <w:contextualSpacing/>
        <w:rPr>
          <w:rFonts w:ascii="Calibri" w:eastAsia="Calibri" w:hAnsi="Calibri" w:cs="Calibri"/>
          <w:b/>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za motiviranje i rad s darovitim učenicima</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color w:val="FF0000"/>
        </w:rPr>
      </w:pPr>
      <w:r w:rsidRPr="00D50BA2">
        <w:rPr>
          <w:rFonts w:ascii="Calibri" w:eastAsia="Calibri" w:hAnsi="Calibri" w:cs="Calibri"/>
        </w:rPr>
        <w:t xml:space="preserve">Z. Martinec: Matematika 7 plus – zbirka zadataka za dodatnu nastavu matematike – </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color w:val="FF0000"/>
        </w:rPr>
      </w:pPr>
      <w:r w:rsidRPr="00D50BA2">
        <w:rPr>
          <w:rFonts w:ascii="Calibri" w:eastAsia="Calibri" w:hAnsi="Calibri" w:cs="Calibri"/>
        </w:rPr>
        <w:t xml:space="preserve">M.Muštra: Dodatna nastava matematike za 7.razred - </w:t>
      </w:r>
    </w:p>
    <w:p w:rsidR="00771ABA" w:rsidRPr="00D50BA2" w:rsidRDefault="00771ABA" w:rsidP="00D50BA2">
      <w:pPr>
        <w:tabs>
          <w:tab w:val="left" w:pos="6938"/>
        </w:tabs>
        <w:spacing w:after="0" w:line="240" w:lineRule="auto"/>
        <w:ind w:left="720"/>
        <w:contextualSpacing/>
        <w:rPr>
          <w:rFonts w:ascii="Calibri" w:eastAsia="Calibri" w:hAnsi="Calibri" w:cs="Calibri"/>
          <w:color w:val="FF0000"/>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koje obuhvaćaju prilagodbu za učenike s teškoćama</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 xml:space="preserve">Dopunski zadatci: 106. – 110. </w:t>
      </w:r>
    </w:p>
    <w:p w:rsidR="00771ABA" w:rsidRPr="00D50BA2" w:rsidRDefault="00771ABA" w:rsidP="00D50BA2">
      <w:pPr>
        <w:numPr>
          <w:ilvl w:val="0"/>
          <w:numId w:val="2"/>
        </w:numPr>
        <w:spacing w:line="240" w:lineRule="auto"/>
        <w:contextualSpacing/>
        <w:rPr>
          <w:rFonts w:ascii="Calibri" w:eastAsia="Calibri" w:hAnsi="Calibri" w:cs="Calibri"/>
          <w:b/>
        </w:rPr>
      </w:pPr>
      <w:r w:rsidRPr="00D50BA2">
        <w:rPr>
          <w:rFonts w:ascii="Calibri" w:eastAsia="Calibri" w:hAnsi="Calibri" w:cs="Calibri"/>
        </w:rPr>
        <w:t xml:space="preserve">Lj. Peretin, D. Vujanović: Matematika 7 - radna bilježnica za pomoć u učenju matematike – </w:t>
      </w:r>
    </w:p>
    <w:p w:rsidR="00771ABA" w:rsidRPr="00D50BA2" w:rsidRDefault="00771ABA" w:rsidP="00D50BA2">
      <w:pPr>
        <w:spacing w:line="240" w:lineRule="auto"/>
        <w:ind w:left="750"/>
        <w:contextualSpacing/>
        <w:rPr>
          <w:rFonts w:ascii="Calibri" w:eastAsia="Calibri" w:hAnsi="Calibri" w:cs="Calibri"/>
          <w:b/>
        </w:rPr>
      </w:pPr>
    </w:p>
    <w:p w:rsidR="00771ABA" w:rsidRPr="00D50BA2" w:rsidRDefault="00771ABA" w:rsidP="00D50BA2">
      <w:pPr>
        <w:tabs>
          <w:tab w:val="left" w:pos="6938"/>
        </w:tabs>
        <w:spacing w:line="240" w:lineRule="auto"/>
        <w:rPr>
          <w:rFonts w:ascii="Calibri" w:eastAsia="Calibri" w:hAnsi="Calibri" w:cs="Calibri"/>
          <w:color w:val="FF0000"/>
        </w:rPr>
      </w:pPr>
      <w:r w:rsidRPr="00D50BA2">
        <w:rPr>
          <w:rFonts w:ascii="Calibri" w:eastAsia="Calibri" w:hAnsi="Calibri" w:cs="Calibri"/>
          <w:b/>
        </w:rPr>
        <w:t>Domaća zadaća</w:t>
      </w:r>
    </w:p>
    <w:p w:rsidR="00771ABA" w:rsidRPr="00D50BA2" w:rsidRDefault="00771ABA" w:rsidP="00D50BA2">
      <w:pPr>
        <w:numPr>
          <w:ilvl w:val="0"/>
          <w:numId w:val="5"/>
        </w:numPr>
        <w:spacing w:after="0" w:line="240" w:lineRule="auto"/>
        <w:contextualSpacing/>
        <w:rPr>
          <w:rFonts w:ascii="Calibri" w:eastAsia="Calibri" w:hAnsi="Calibri" w:cs="Calibri"/>
        </w:rPr>
      </w:pPr>
      <w:r w:rsidRPr="00D50BA2">
        <w:rPr>
          <w:rFonts w:ascii="Calibri" w:eastAsia="Calibri" w:hAnsi="Calibri" w:cs="Calibri"/>
        </w:rPr>
        <w:t xml:space="preserve">Zadatci za vježbu: 97. – 100., 104., </w:t>
      </w:r>
    </w:p>
    <w:p w:rsidR="00771ABA" w:rsidRPr="00D50BA2" w:rsidRDefault="00771ABA" w:rsidP="00D50BA2">
      <w:pPr>
        <w:spacing w:after="0" w:line="240" w:lineRule="auto"/>
        <w:ind w:left="720"/>
        <w:contextualSpacing/>
        <w:rPr>
          <w:rFonts w:ascii="Calibri" w:eastAsia="Calibri" w:hAnsi="Calibri" w:cs="Calibri"/>
        </w:rPr>
      </w:pPr>
    </w:p>
    <w:p w:rsidR="00771ABA" w:rsidRPr="00D50BA2" w:rsidRDefault="00771ABA" w:rsidP="00D50BA2">
      <w:pPr>
        <w:numPr>
          <w:ilvl w:val="0"/>
          <w:numId w:val="1"/>
        </w:numPr>
        <w:spacing w:line="240" w:lineRule="auto"/>
        <w:contextualSpacing/>
        <w:rPr>
          <w:rFonts w:ascii="Calibri" w:eastAsia="Calibri" w:hAnsi="Calibri" w:cs="Calibri"/>
          <w:b/>
          <w:color w:val="00B0F0"/>
        </w:rPr>
      </w:pPr>
      <w:r w:rsidRPr="00D50BA2">
        <w:rPr>
          <w:rFonts w:ascii="Calibri" w:eastAsia="Calibri" w:hAnsi="Calibri" w:cs="Calibri"/>
          <w:b/>
          <w:color w:val="00B0F0"/>
        </w:rPr>
        <w:t>Linearna ovisnost (3)</w:t>
      </w:r>
    </w:p>
    <w:p w:rsidR="00771ABA" w:rsidRPr="00D50BA2" w:rsidRDefault="00771ABA" w:rsidP="00D50BA2">
      <w:pPr>
        <w:spacing w:line="240" w:lineRule="auto"/>
        <w:ind w:left="720"/>
        <w:contextualSpacing/>
        <w:rPr>
          <w:rFonts w:ascii="Calibri" w:eastAsia="Calibri" w:hAnsi="Calibri" w:cs="Calibri"/>
          <w:b/>
          <w:color w:val="00B0F0"/>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 xml:space="preserve">Aktivnost 1 – Ponavljanje </w:t>
      </w:r>
    </w:p>
    <w:p w:rsidR="00771ABA" w:rsidRPr="00D50BA2" w:rsidRDefault="00771ABA" w:rsidP="00D50BA2">
      <w:pPr>
        <w:spacing w:line="240" w:lineRule="auto"/>
        <w:contextualSpacing/>
        <w:rPr>
          <w:rFonts w:ascii="Calibri" w:eastAsia="Calibri" w:hAnsi="Calibri" w:cs="Calibri"/>
        </w:rPr>
      </w:pPr>
      <w:r w:rsidRPr="00D50BA2">
        <w:rPr>
          <w:rFonts w:ascii="Calibri" w:eastAsia="Calibri" w:hAnsi="Calibri" w:cs="Calibri"/>
        </w:rPr>
        <w:lastRenderedPageBreak/>
        <w:t>Učitelj prikuplja informacije o prethodnim znanjima učenika i miskoncepcijama učenika o linearnoj ovisnosti (vrednovanje za učenje).</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2 – Povežite i primjenite</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rPr>
        <w:t>Učenici rješavaju zadatke 111., 113., 114., 115. te samostalno provjeravaju ispravnost rješenja. Učitelj pomaže, usmjerava i vodi kroz proces samovrednovanja (vrednovanje kao učenje).</w:t>
      </w:r>
      <w:r w:rsidRPr="00D50BA2">
        <w:rPr>
          <w:rFonts w:ascii="Calibri" w:eastAsia="Calibri" w:hAnsi="Calibri" w:cs="Calibri"/>
          <w:color w:val="002060"/>
        </w:rPr>
        <w:t xml:space="preserve">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3 – Iz svijeta rada</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rPr>
        <w:t>Učenici rješavaju zadatke 119. i 120. te samostalno provjeravaju ispravnost rješenja. Učitelj pomaže, usmjerava i vodi kroz proces samovrednovanja (vrednovanje kao učenje).</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4 – Uvježbavanje</w:t>
      </w:r>
    </w:p>
    <w:p w:rsidR="00771ABA" w:rsidRPr="00D50BA2" w:rsidRDefault="00771ABA" w:rsidP="00D50BA2">
      <w:pPr>
        <w:spacing w:line="240" w:lineRule="auto"/>
        <w:rPr>
          <w:rFonts w:ascii="Calibri" w:eastAsia="Calibri" w:hAnsi="Calibri" w:cs="Calibri"/>
          <w:color w:val="002060"/>
        </w:rPr>
      </w:pPr>
      <w:r w:rsidRPr="00D50BA2">
        <w:rPr>
          <w:rFonts w:ascii="Calibri" w:eastAsia="Calibri" w:hAnsi="Calibri" w:cs="Calibri"/>
        </w:rPr>
        <w:t xml:space="preserve">Učenici rješavaju zadatke na </w:t>
      </w:r>
      <w:r w:rsidRPr="00D50BA2">
        <w:rPr>
          <w:rFonts w:ascii="Calibri" w:eastAsia="Calibri" w:hAnsi="Calibri" w:cs="Calibri"/>
          <w:color w:val="7F7F7F" w:themeColor="text1" w:themeTint="80"/>
        </w:rPr>
        <w:t>e-sferi: Koordinatni sustav i linearna ovisnost -&gt; Linearna ovisnost -&gt; Matematika +  -&gt; provjera znanja Linearna ovisnost (kratki kviz)</w:t>
      </w:r>
      <w:r w:rsidRPr="00D50BA2">
        <w:rPr>
          <w:rFonts w:ascii="Calibri" w:eastAsia="Calibri" w:hAnsi="Calibri" w:cs="Calibri"/>
        </w:rPr>
        <w:t xml:space="preserve"> te samostalno provjeravaju ispravnost rješenja. Učitelj pomaže, usmjerava i vodi kroz proces samovrednovanja (vrednovanje kao učenje).</w:t>
      </w:r>
      <w:r w:rsidRPr="00D50BA2">
        <w:rPr>
          <w:rFonts w:ascii="Calibri" w:eastAsia="Calibri" w:hAnsi="Calibri" w:cs="Calibri"/>
          <w:color w:val="002060"/>
        </w:rPr>
        <w:t xml:space="preserve">                                            </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Listići za vrednovanje kao učenje: Pr.3. </w:t>
      </w:r>
    </w:p>
    <w:p w:rsidR="00771ABA" w:rsidRPr="00D50BA2" w:rsidRDefault="00771ABA" w:rsidP="00D50BA2">
      <w:pPr>
        <w:spacing w:line="240" w:lineRule="auto"/>
        <w:rPr>
          <w:rFonts w:ascii="Calibri" w:eastAsia="Calibri" w:hAnsi="Calibri" w:cs="Calibri"/>
          <w:color w:val="002060"/>
        </w:rPr>
      </w:pPr>
      <w:r w:rsidRPr="00D50BA2">
        <w:rPr>
          <w:rFonts w:ascii="Calibri" w:eastAsia="Calibri" w:hAnsi="Calibri" w:cs="Calibri"/>
        </w:rPr>
        <w:t>Listići za vrednovanje za učenje: Pr.3. i Listići za vrednovanje za učenje_općenito:  Pr.1. – Pr.5.</w:t>
      </w:r>
      <w:r w:rsidRPr="00D50BA2">
        <w:rPr>
          <w:rFonts w:ascii="Calibri" w:eastAsia="Calibri" w:hAnsi="Calibri" w:cs="Calibri"/>
          <w:color w:val="002060"/>
        </w:rPr>
        <w:t xml:space="preserve">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Primjeri vrednovanja</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 xml:space="preserve">Vrednovanje kao učenje: </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Aktivnosti 2, 3, 4 – samovrednovanje ispravnosti rješavanja zadataka</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e-sfera: Koordinatni sustav i linearna ovisnost -&gt; Linearna ovisnost -&gt; Matematika +  -&gt; provjera znanja Linearna ovisnost (kratki kviz)</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 xml:space="preserve">Aktivnost 4 – listići za vrednovanje kao učenje </w:t>
      </w:r>
    </w:p>
    <w:p w:rsidR="00771ABA" w:rsidRPr="00D50BA2" w:rsidRDefault="00771ABA" w:rsidP="00D50BA2">
      <w:pPr>
        <w:spacing w:line="240" w:lineRule="auto"/>
        <w:ind w:left="1418"/>
        <w:contextualSpacing/>
        <w:rPr>
          <w:rFonts w:ascii="Calibri" w:eastAsia="Calibri" w:hAnsi="Calibri" w:cs="Calibri"/>
        </w:rPr>
      </w:pP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Vrednovanje za učenje:</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 xml:space="preserve">Aktivnost 1 – prikupljanje informacija o prethodnim znanjima </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Aktivnost 4 – listići za vrednovanje za učenje</w:t>
      </w: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Razrađeni problemski zadaci, zadaci za poticanje kritičkog razmišljanja, kreativnosti i/ili istraživački zadaci</w:t>
      </w:r>
    </w:p>
    <w:p w:rsidR="00771ABA" w:rsidRPr="00D50BA2" w:rsidRDefault="00771ABA" w:rsidP="00D50BA2">
      <w:pPr>
        <w:spacing w:after="0" w:line="240" w:lineRule="auto"/>
        <w:ind w:left="750"/>
        <w:contextualSpacing/>
        <w:rPr>
          <w:rFonts w:ascii="Calibri" w:eastAsia="Calibri" w:hAnsi="Calibri" w:cs="Calibri"/>
          <w:b/>
        </w:rPr>
      </w:pPr>
    </w:p>
    <w:p w:rsidR="00771ABA" w:rsidRPr="00D50BA2" w:rsidRDefault="00771ABA" w:rsidP="00D50BA2">
      <w:pPr>
        <w:numPr>
          <w:ilvl w:val="0"/>
          <w:numId w:val="2"/>
        </w:numPr>
        <w:spacing w:line="240" w:lineRule="auto"/>
        <w:contextualSpacing/>
        <w:rPr>
          <w:rFonts w:ascii="Calibri" w:eastAsia="Calibri" w:hAnsi="Calibri" w:cs="Calibri"/>
          <w:b/>
        </w:rPr>
      </w:pPr>
      <w:r w:rsidRPr="00D50BA2">
        <w:rPr>
          <w:rFonts w:ascii="Calibri" w:eastAsia="Calibri" w:hAnsi="Calibri" w:cs="Calibri"/>
        </w:rPr>
        <w:t>111., 113., 114., 115., 119., 120.</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u kojima je vidljiva interdisciplinarnost</w:t>
      </w:r>
    </w:p>
    <w:p w:rsidR="00771ABA" w:rsidRPr="00D50BA2" w:rsidRDefault="00771ABA" w:rsidP="00D50BA2">
      <w:pPr>
        <w:numPr>
          <w:ilvl w:val="0"/>
          <w:numId w:val="2"/>
        </w:numPr>
        <w:spacing w:line="240" w:lineRule="auto"/>
        <w:contextualSpacing/>
        <w:rPr>
          <w:rFonts w:ascii="Calibri" w:eastAsia="Calibri" w:hAnsi="Calibri" w:cs="Calibri"/>
          <w:b/>
        </w:rPr>
      </w:pPr>
      <w:r w:rsidRPr="00D50BA2">
        <w:rPr>
          <w:rFonts w:ascii="Calibri" w:eastAsia="Calibri" w:hAnsi="Calibri" w:cs="Calibri"/>
        </w:rPr>
        <w:t>Aktivnosti 2, 3, 4, domaća zadaća – fizika, svakodnevni život</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koje obuhvaćaju prilagodbe za učenike s teškoćama</w:t>
      </w:r>
    </w:p>
    <w:p w:rsidR="00771ABA" w:rsidRPr="00D50BA2" w:rsidRDefault="00771ABA" w:rsidP="00D50BA2">
      <w:pPr>
        <w:numPr>
          <w:ilvl w:val="0"/>
          <w:numId w:val="4"/>
        </w:numPr>
        <w:tabs>
          <w:tab w:val="left" w:pos="6938"/>
        </w:tabs>
        <w:spacing w:line="240" w:lineRule="auto"/>
        <w:contextualSpacing/>
        <w:rPr>
          <w:rFonts w:ascii="Calibri" w:eastAsia="Calibri" w:hAnsi="Calibri" w:cs="Calibri"/>
        </w:rPr>
      </w:pPr>
      <w:r w:rsidRPr="00D50BA2">
        <w:rPr>
          <w:rFonts w:ascii="Calibri" w:eastAsia="Calibri" w:hAnsi="Calibri" w:cs="Calibri"/>
        </w:rPr>
        <w:t>Nastavni listić – dopunski zadatci</w:t>
      </w:r>
    </w:p>
    <w:p w:rsidR="00771ABA" w:rsidRPr="00D50BA2" w:rsidRDefault="00771ABA" w:rsidP="00D50BA2">
      <w:pPr>
        <w:numPr>
          <w:ilvl w:val="0"/>
          <w:numId w:val="4"/>
        </w:numPr>
        <w:tabs>
          <w:tab w:val="left" w:pos="6938"/>
        </w:tabs>
        <w:spacing w:line="240" w:lineRule="auto"/>
        <w:contextualSpacing/>
        <w:rPr>
          <w:rFonts w:ascii="Calibri" w:eastAsia="Calibri" w:hAnsi="Calibri" w:cs="Calibri"/>
        </w:rPr>
      </w:pPr>
      <w:r w:rsidRPr="00D50BA2">
        <w:rPr>
          <w:rFonts w:ascii="Calibri" w:eastAsia="Calibri" w:hAnsi="Calibri" w:cs="Calibri"/>
        </w:rPr>
        <w:t xml:space="preserve">Lj. Peretin, D. Vujanović: Matematika 5 - radna bilježnica za pomoć u učenju matematike – </w:t>
      </w:r>
    </w:p>
    <w:p w:rsidR="00771ABA" w:rsidRPr="00D50BA2" w:rsidRDefault="00771ABA" w:rsidP="00D50BA2">
      <w:pPr>
        <w:tabs>
          <w:tab w:val="left" w:pos="6938"/>
        </w:tabs>
        <w:spacing w:line="240" w:lineRule="auto"/>
        <w:ind w:left="720"/>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za motiviranje i rad s darovitim učenicima</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rPr>
      </w:pPr>
      <w:r w:rsidRPr="00D50BA2">
        <w:rPr>
          <w:rFonts w:ascii="Calibri" w:eastAsia="Calibri" w:hAnsi="Calibri" w:cs="Calibri"/>
        </w:rPr>
        <w:t>Nastavni listić – dodatni zadatci</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rPr>
      </w:pPr>
      <w:r w:rsidRPr="00D50BA2">
        <w:rPr>
          <w:rFonts w:ascii="Calibri" w:eastAsia="Calibri" w:hAnsi="Calibri" w:cs="Calibri"/>
        </w:rPr>
        <w:t>Dodatni zadatci: 122.</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color w:val="FF0000"/>
        </w:rPr>
      </w:pPr>
      <w:r w:rsidRPr="00D50BA2">
        <w:rPr>
          <w:rFonts w:ascii="Calibri" w:eastAsia="Calibri" w:hAnsi="Calibri" w:cs="Calibri"/>
        </w:rPr>
        <w:t xml:space="preserve">Z. Martinec: Matematika 7 plus – zbirka zadataka za dodatnu nastavu matematike – </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rPr>
      </w:pPr>
      <w:r w:rsidRPr="00D50BA2">
        <w:rPr>
          <w:rFonts w:ascii="Calibri" w:eastAsia="Calibri" w:hAnsi="Calibri" w:cs="Calibri"/>
        </w:rPr>
        <w:t xml:space="preserve">M.Muštra: Dodatna nastava matematike za 7.razred - </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Domaća zadaća</w:t>
      </w:r>
    </w:p>
    <w:p w:rsidR="00771ABA" w:rsidRPr="00D50BA2" w:rsidRDefault="00771ABA" w:rsidP="00D50BA2">
      <w:pPr>
        <w:numPr>
          <w:ilvl w:val="0"/>
          <w:numId w:val="5"/>
        </w:numPr>
        <w:spacing w:after="0" w:line="240" w:lineRule="auto"/>
        <w:contextualSpacing/>
        <w:rPr>
          <w:rFonts w:ascii="Calibri" w:eastAsia="Calibri" w:hAnsi="Calibri" w:cs="Calibri"/>
        </w:rPr>
      </w:pPr>
      <w:r w:rsidRPr="00D50BA2">
        <w:rPr>
          <w:rFonts w:ascii="Calibri" w:eastAsia="Calibri" w:hAnsi="Calibri" w:cs="Calibri"/>
        </w:rPr>
        <w:t>Povežite i primijenite: 112., 116, 117., 118.</w:t>
      </w:r>
    </w:p>
    <w:p w:rsidR="00771ABA" w:rsidRPr="00D50BA2" w:rsidRDefault="00771ABA" w:rsidP="00D50BA2">
      <w:pPr>
        <w:numPr>
          <w:ilvl w:val="0"/>
          <w:numId w:val="5"/>
        </w:numPr>
        <w:spacing w:after="0" w:line="240" w:lineRule="auto"/>
        <w:contextualSpacing/>
        <w:rPr>
          <w:rFonts w:ascii="Calibri" w:eastAsia="Calibri" w:hAnsi="Calibri" w:cs="Calibri"/>
        </w:rPr>
      </w:pPr>
      <w:r w:rsidRPr="00D50BA2">
        <w:rPr>
          <w:rFonts w:ascii="Calibri" w:eastAsia="Calibri" w:hAnsi="Calibri" w:cs="Calibri"/>
        </w:rPr>
        <w:t>Iz svijeta rada: 120.</w:t>
      </w:r>
    </w:p>
    <w:p w:rsidR="00771ABA" w:rsidRPr="00D50BA2" w:rsidRDefault="00771ABA" w:rsidP="00D50BA2">
      <w:pPr>
        <w:numPr>
          <w:ilvl w:val="0"/>
          <w:numId w:val="5"/>
        </w:numPr>
        <w:tabs>
          <w:tab w:val="left" w:pos="6938"/>
        </w:tabs>
        <w:spacing w:after="160" w:line="240" w:lineRule="auto"/>
        <w:contextualSpacing/>
        <w:rPr>
          <w:rFonts w:ascii="Calibri" w:eastAsia="Calibri" w:hAnsi="Calibri" w:cs="Calibri"/>
          <w:b/>
        </w:rPr>
      </w:pPr>
      <w:r w:rsidRPr="00D50BA2">
        <w:rPr>
          <w:rFonts w:ascii="Calibri" w:eastAsia="Calibri" w:hAnsi="Calibri" w:cs="Calibri"/>
        </w:rPr>
        <w:t>e-sfera: Koordinatni sustav i linearna ovisnost -&gt; Linearna ovisnost -&gt; Matematika +  -&gt; provjera znanja Linearna ovisnost (dugi kviz)</w:t>
      </w:r>
      <w:r w:rsidRPr="00D50BA2">
        <w:rPr>
          <w:rFonts w:ascii="Calibri" w:eastAsia="Calibri" w:hAnsi="Calibri" w:cs="Calibri"/>
          <w:b/>
        </w:rPr>
        <w:br w:type="page"/>
      </w:r>
    </w:p>
    <w:p w:rsidR="00771ABA" w:rsidRPr="00D50BA2" w:rsidRDefault="00771ABA" w:rsidP="00D50BA2">
      <w:pPr>
        <w:tabs>
          <w:tab w:val="left" w:pos="6938"/>
        </w:tabs>
        <w:spacing w:after="0" w:line="240" w:lineRule="auto"/>
        <w:jc w:val="center"/>
        <w:rPr>
          <w:rFonts w:ascii="Calibri" w:eastAsia="Calibri" w:hAnsi="Calibri" w:cs="Calibri"/>
          <w:b/>
          <w:sz w:val="36"/>
          <w:szCs w:val="36"/>
        </w:rPr>
      </w:pPr>
      <w:r w:rsidRPr="00D50BA2">
        <w:rPr>
          <w:rFonts w:ascii="Calibri" w:eastAsia="Calibri" w:hAnsi="Calibri" w:cs="Calibri"/>
          <w:b/>
          <w:sz w:val="36"/>
          <w:szCs w:val="36"/>
        </w:rPr>
        <w:lastRenderedPageBreak/>
        <w:t>Prilozi pripremi</w:t>
      </w:r>
    </w:p>
    <w:p w:rsidR="00771ABA" w:rsidRPr="00D50BA2" w:rsidRDefault="00771ABA" w:rsidP="00D50BA2">
      <w:pPr>
        <w:tabs>
          <w:tab w:val="left" w:pos="6938"/>
        </w:tabs>
        <w:spacing w:after="0" w:line="240" w:lineRule="auto"/>
        <w:jc w:val="center"/>
        <w:rPr>
          <w:rFonts w:ascii="Calibri" w:eastAsia="Calibri" w:hAnsi="Calibri" w:cs="Calibri"/>
          <w:b/>
          <w:sz w:val="28"/>
          <w:szCs w:val="28"/>
        </w:rPr>
      </w:pP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b/>
        </w:rPr>
        <w:t xml:space="preserve">Prilog 1: </w:t>
      </w:r>
      <w:r w:rsidRPr="00D50BA2">
        <w:rPr>
          <w:rFonts w:ascii="Calibri" w:eastAsia="Calibri" w:hAnsi="Calibri" w:cs="Calibri"/>
        </w:rPr>
        <w:t xml:space="preserve"> Istraživanje – Kako trošak ovisi o broju kupljenih čokolada?</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tabs>
          <w:tab w:val="left" w:pos="851"/>
          <w:tab w:val="left" w:pos="6938"/>
        </w:tabs>
        <w:spacing w:after="0" w:line="240" w:lineRule="auto"/>
        <w:rPr>
          <w:rFonts w:ascii="Calibri" w:eastAsia="Calibri" w:hAnsi="Calibri" w:cs="Calibri"/>
        </w:rPr>
      </w:pPr>
      <w:r w:rsidRPr="00D50BA2">
        <w:rPr>
          <w:rFonts w:ascii="Calibri" w:eastAsia="Calibri" w:hAnsi="Calibri" w:cs="Calibri"/>
        </w:rPr>
        <w:tab/>
        <w:t xml:space="preserve">Promotrite ovisnost troška </w:t>
      </w:r>
      <w:r w:rsidRPr="00D50BA2">
        <w:rPr>
          <w:rFonts w:ascii="Calibri" w:eastAsia="Calibri" w:hAnsi="Calibri" w:cs="Calibri"/>
          <w:i/>
        </w:rPr>
        <w:t>y</w:t>
      </w:r>
      <w:r w:rsidRPr="00D50BA2">
        <w:rPr>
          <w:rFonts w:ascii="Calibri" w:eastAsia="Calibri" w:hAnsi="Calibri" w:cs="Calibri"/>
        </w:rPr>
        <w:t xml:space="preserve"> koji treba platiti za </w:t>
      </w:r>
      <w:r w:rsidRPr="00D50BA2">
        <w:rPr>
          <w:rFonts w:ascii="Calibri" w:eastAsia="Calibri" w:hAnsi="Calibri" w:cs="Calibri"/>
          <w:i/>
        </w:rPr>
        <w:t>x</w:t>
      </w:r>
      <w:r w:rsidRPr="00D50BA2">
        <w:rPr>
          <w:rFonts w:ascii="Calibri" w:eastAsia="Calibri" w:hAnsi="Calibri" w:cs="Calibri"/>
        </w:rPr>
        <w:t xml:space="preserve"> komada čokolade. Dopunite tablicu.</w:t>
      </w:r>
    </w:p>
    <w:p w:rsidR="00771ABA" w:rsidRPr="00D50BA2" w:rsidRDefault="00771ABA" w:rsidP="00D50BA2">
      <w:pPr>
        <w:tabs>
          <w:tab w:val="left" w:pos="851"/>
          <w:tab w:val="left" w:pos="6938"/>
        </w:tabs>
        <w:spacing w:after="0" w:line="240" w:lineRule="auto"/>
        <w:rPr>
          <w:rFonts w:ascii="Calibri" w:eastAsia="Calibri" w:hAnsi="Calibri" w:cs="Calibri"/>
        </w:rPr>
      </w:pPr>
      <w:r w:rsidRPr="00D50BA2">
        <w:rPr>
          <w:rFonts w:ascii="Calibri" w:eastAsia="Calibri" w:hAnsi="Calibri" w:cs="Calibri"/>
        </w:rPr>
        <w:tab/>
      </w:r>
      <w:r w:rsidRPr="00D50BA2">
        <w:rPr>
          <w:rFonts w:ascii="Calibri" w:eastAsia="Calibri" w:hAnsi="Calibri" w:cs="Calibri"/>
          <w:i/>
        </w:rPr>
        <w:t>x</w:t>
      </w:r>
      <w:r w:rsidRPr="00D50BA2">
        <w:rPr>
          <w:rFonts w:ascii="Calibri" w:eastAsia="Calibri" w:hAnsi="Calibri" w:cs="Calibri"/>
        </w:rPr>
        <w:t xml:space="preserve"> - količina čokolada u komadima</w:t>
      </w:r>
    </w:p>
    <w:p w:rsidR="00771ABA" w:rsidRPr="00D50BA2" w:rsidRDefault="00771ABA" w:rsidP="00D50BA2">
      <w:pPr>
        <w:tabs>
          <w:tab w:val="left" w:pos="851"/>
          <w:tab w:val="left" w:pos="6938"/>
        </w:tabs>
        <w:spacing w:after="0" w:line="240" w:lineRule="auto"/>
        <w:rPr>
          <w:rFonts w:ascii="Calibri" w:eastAsia="Calibri" w:hAnsi="Calibri" w:cs="Calibri"/>
        </w:rPr>
      </w:pPr>
      <w:r w:rsidRPr="00D50BA2">
        <w:rPr>
          <w:rFonts w:ascii="Calibri" w:eastAsia="Calibri" w:hAnsi="Calibri" w:cs="Calibri"/>
        </w:rPr>
        <w:tab/>
      </w:r>
      <w:r w:rsidRPr="00D50BA2">
        <w:rPr>
          <w:rFonts w:ascii="Calibri" w:eastAsia="Calibri" w:hAnsi="Calibri" w:cs="Calibri"/>
          <w:i/>
        </w:rPr>
        <w:t>y</w:t>
      </w:r>
      <w:r w:rsidRPr="00D50BA2">
        <w:rPr>
          <w:rFonts w:ascii="Calibri" w:eastAsia="Calibri" w:hAnsi="Calibri" w:cs="Calibri"/>
        </w:rPr>
        <w:t xml:space="preserve"> - trošak u kn</w:t>
      </w:r>
    </w:p>
    <w:p w:rsidR="00771ABA" w:rsidRPr="00D50BA2" w:rsidRDefault="00771ABA" w:rsidP="00D50BA2">
      <w:pPr>
        <w:tabs>
          <w:tab w:val="left" w:pos="567"/>
          <w:tab w:val="left" w:pos="6938"/>
        </w:tabs>
        <w:spacing w:after="0" w:line="240" w:lineRule="auto"/>
        <w:rPr>
          <w:rFonts w:ascii="Calibri" w:eastAsia="Calibri" w:hAnsi="Calibri" w:cs="Calibri"/>
        </w:rPr>
      </w:pPr>
      <w:r w:rsidRPr="00D50BA2">
        <w:rPr>
          <w:rFonts w:ascii="Calibri" w:eastAsia="Calibri" w:hAnsi="Calibri" w:cs="Calibri"/>
        </w:rPr>
        <w:tab/>
        <w:t xml:space="preserve">      </w:t>
      </w:r>
    </w:p>
    <w:tbl>
      <w:tblPr>
        <w:tblStyle w:val="GridTable1Light"/>
        <w:tblpPr w:leftFromText="180" w:rightFromText="180" w:vertAnchor="text" w:horzAnchor="page" w:tblpX="1717" w:tblpY="235"/>
        <w:tblW w:w="0" w:type="auto"/>
        <w:tblInd w:w="0" w:type="dxa"/>
        <w:tblLook w:val="04A0"/>
      </w:tblPr>
      <w:tblGrid>
        <w:gridCol w:w="1201"/>
        <w:gridCol w:w="1201"/>
        <w:gridCol w:w="1201"/>
        <w:gridCol w:w="1201"/>
        <w:gridCol w:w="1201"/>
      </w:tblGrid>
      <w:tr w:rsidR="00771ABA" w:rsidRPr="00D50BA2" w:rsidTr="00771ABA">
        <w:trPr>
          <w:cnfStyle w:val="100000000000"/>
          <w:trHeight w:val="602"/>
        </w:trPr>
        <w:tc>
          <w:tcPr>
            <w:cnfStyle w:val="001000000000"/>
            <w:tcW w:w="1201" w:type="dxa"/>
            <w:tcBorders>
              <w:top w:val="single" w:sz="4" w:space="0" w:color="999999" w:themeColor="text1" w:themeTint="66"/>
              <w:left w:val="single" w:sz="4" w:space="0" w:color="999999" w:themeColor="text1" w:themeTint="66"/>
              <w:right w:val="single" w:sz="4" w:space="0" w:color="999999" w:themeColor="text1" w:themeTint="66"/>
            </w:tcBorders>
            <w:vAlign w:val="center"/>
            <w:hideMark/>
          </w:tcPr>
          <w:p w:rsidR="00771ABA" w:rsidRPr="00D50BA2" w:rsidRDefault="00771ABA" w:rsidP="00D50BA2">
            <w:pPr>
              <w:tabs>
                <w:tab w:val="left" w:pos="6938"/>
              </w:tabs>
              <w:jc w:val="center"/>
              <w:rPr>
                <w:rFonts w:cs="Calibri"/>
                <w:i/>
                <w:sz w:val="24"/>
                <w:szCs w:val="24"/>
              </w:rPr>
            </w:pPr>
            <w:r w:rsidRPr="00D50BA2">
              <w:rPr>
                <w:rFonts w:cs="Calibri"/>
                <w:i/>
                <w:sz w:val="24"/>
                <w:szCs w:val="24"/>
              </w:rPr>
              <w:t>x</w:t>
            </w:r>
          </w:p>
        </w:tc>
        <w:tc>
          <w:tcPr>
            <w:tcW w:w="1201" w:type="dxa"/>
            <w:tcBorders>
              <w:top w:val="single" w:sz="4" w:space="0" w:color="999999" w:themeColor="text1" w:themeTint="66"/>
              <w:left w:val="single" w:sz="4" w:space="0" w:color="999999" w:themeColor="text1" w:themeTint="66"/>
              <w:right w:val="single" w:sz="4" w:space="0" w:color="999999" w:themeColor="text1" w:themeTint="66"/>
            </w:tcBorders>
            <w:vAlign w:val="center"/>
            <w:hideMark/>
          </w:tcPr>
          <w:p w:rsidR="00771ABA" w:rsidRPr="00D50BA2" w:rsidRDefault="00771ABA" w:rsidP="00D50BA2">
            <w:pPr>
              <w:tabs>
                <w:tab w:val="left" w:pos="6938"/>
              </w:tabs>
              <w:jc w:val="center"/>
              <w:cnfStyle w:val="100000000000"/>
              <w:rPr>
                <w:rFonts w:cs="Calibri"/>
              </w:rPr>
            </w:pPr>
            <w:r w:rsidRPr="00D50BA2">
              <w:rPr>
                <w:rFonts w:cs="Calibri"/>
              </w:rPr>
              <w:t>4</w:t>
            </w:r>
          </w:p>
        </w:tc>
        <w:tc>
          <w:tcPr>
            <w:tcW w:w="1201" w:type="dxa"/>
            <w:tcBorders>
              <w:top w:val="single" w:sz="4" w:space="0" w:color="999999" w:themeColor="text1" w:themeTint="66"/>
              <w:left w:val="single" w:sz="4" w:space="0" w:color="999999" w:themeColor="text1" w:themeTint="66"/>
              <w:right w:val="single" w:sz="4" w:space="0" w:color="999999" w:themeColor="text1" w:themeTint="66"/>
            </w:tcBorders>
            <w:vAlign w:val="center"/>
            <w:hideMark/>
          </w:tcPr>
          <w:p w:rsidR="00771ABA" w:rsidRPr="00D50BA2" w:rsidRDefault="00771ABA" w:rsidP="00D50BA2">
            <w:pPr>
              <w:tabs>
                <w:tab w:val="left" w:pos="6938"/>
              </w:tabs>
              <w:jc w:val="center"/>
              <w:cnfStyle w:val="100000000000"/>
              <w:rPr>
                <w:rFonts w:cs="Calibri"/>
              </w:rPr>
            </w:pPr>
            <w:r w:rsidRPr="00D50BA2">
              <w:rPr>
                <w:rFonts w:cs="Calibri"/>
                <w:color w:val="002060"/>
              </w:rPr>
              <w:t>7</w:t>
            </w:r>
          </w:p>
        </w:tc>
        <w:tc>
          <w:tcPr>
            <w:tcW w:w="1201" w:type="dxa"/>
            <w:tcBorders>
              <w:top w:val="single" w:sz="4" w:space="0" w:color="999999" w:themeColor="text1" w:themeTint="66"/>
              <w:left w:val="single" w:sz="4" w:space="0" w:color="999999" w:themeColor="text1" w:themeTint="66"/>
              <w:right w:val="single" w:sz="4" w:space="0" w:color="999999" w:themeColor="text1" w:themeTint="66"/>
            </w:tcBorders>
            <w:vAlign w:val="center"/>
            <w:hideMark/>
          </w:tcPr>
          <w:p w:rsidR="00771ABA" w:rsidRPr="00D50BA2" w:rsidRDefault="00771ABA" w:rsidP="00D50BA2">
            <w:pPr>
              <w:tabs>
                <w:tab w:val="left" w:pos="6938"/>
              </w:tabs>
              <w:jc w:val="center"/>
              <w:cnfStyle w:val="100000000000"/>
              <w:rPr>
                <w:rFonts w:cs="Calibri"/>
              </w:rPr>
            </w:pPr>
            <w:r w:rsidRPr="00D50BA2">
              <w:rPr>
                <w:rFonts w:cs="Calibri"/>
                <w:color w:val="002060"/>
              </w:rPr>
              <w:t>5</w:t>
            </w:r>
          </w:p>
        </w:tc>
        <w:tc>
          <w:tcPr>
            <w:tcW w:w="1201" w:type="dxa"/>
            <w:tcBorders>
              <w:top w:val="single" w:sz="4" w:space="0" w:color="999999" w:themeColor="text1" w:themeTint="66"/>
              <w:left w:val="single" w:sz="4" w:space="0" w:color="999999" w:themeColor="text1" w:themeTint="66"/>
              <w:right w:val="single" w:sz="4" w:space="0" w:color="999999" w:themeColor="text1" w:themeTint="66"/>
            </w:tcBorders>
            <w:vAlign w:val="center"/>
            <w:hideMark/>
          </w:tcPr>
          <w:p w:rsidR="00771ABA" w:rsidRPr="00D50BA2" w:rsidRDefault="00771ABA" w:rsidP="00D50BA2">
            <w:pPr>
              <w:tabs>
                <w:tab w:val="left" w:pos="6938"/>
              </w:tabs>
              <w:jc w:val="center"/>
              <w:cnfStyle w:val="100000000000"/>
              <w:rPr>
                <w:rFonts w:cs="Calibri"/>
              </w:rPr>
            </w:pPr>
            <w:r w:rsidRPr="00D50BA2">
              <w:rPr>
                <w:rFonts w:cs="Calibri"/>
              </w:rPr>
              <w:t>11</w:t>
            </w:r>
          </w:p>
        </w:tc>
      </w:tr>
      <w:tr w:rsidR="00771ABA" w:rsidRPr="00D50BA2" w:rsidTr="00771ABA">
        <w:trPr>
          <w:trHeight w:val="559"/>
        </w:trPr>
        <w:tc>
          <w:tcPr>
            <w:cnfStyle w:val="001000000000"/>
            <w:tcW w:w="12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771ABA" w:rsidRPr="00D50BA2" w:rsidRDefault="00771ABA" w:rsidP="00D50BA2">
            <w:pPr>
              <w:tabs>
                <w:tab w:val="left" w:pos="6938"/>
              </w:tabs>
              <w:jc w:val="center"/>
              <w:rPr>
                <w:rFonts w:cs="Calibri"/>
                <w:i/>
                <w:sz w:val="24"/>
                <w:szCs w:val="24"/>
              </w:rPr>
            </w:pPr>
            <w:r w:rsidRPr="00D50BA2">
              <w:rPr>
                <w:rFonts w:cs="Calibri"/>
                <w:i/>
                <w:sz w:val="24"/>
                <w:szCs w:val="24"/>
              </w:rPr>
              <w:t>y</w:t>
            </w:r>
          </w:p>
        </w:tc>
        <w:tc>
          <w:tcPr>
            <w:tcW w:w="12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771ABA" w:rsidRPr="00D50BA2" w:rsidRDefault="00771ABA" w:rsidP="00D50BA2">
            <w:pPr>
              <w:tabs>
                <w:tab w:val="left" w:pos="6938"/>
              </w:tabs>
              <w:jc w:val="center"/>
              <w:cnfStyle w:val="000000000000"/>
              <w:rPr>
                <w:rFonts w:cs="Calibri"/>
              </w:rPr>
            </w:pPr>
            <w:r w:rsidRPr="00D50BA2">
              <w:rPr>
                <w:rFonts w:cs="Calibri"/>
              </w:rPr>
              <w:t>32</w:t>
            </w:r>
          </w:p>
        </w:tc>
        <w:tc>
          <w:tcPr>
            <w:tcW w:w="12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771ABA" w:rsidRPr="00D50BA2" w:rsidRDefault="00771ABA" w:rsidP="00D50BA2">
            <w:pPr>
              <w:tabs>
                <w:tab w:val="left" w:pos="6938"/>
              </w:tabs>
              <w:jc w:val="center"/>
              <w:cnfStyle w:val="000000000000"/>
              <w:rPr>
                <w:rFonts w:cs="Calibri"/>
              </w:rPr>
            </w:pPr>
          </w:p>
        </w:tc>
        <w:tc>
          <w:tcPr>
            <w:tcW w:w="12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771ABA" w:rsidRPr="00D50BA2" w:rsidRDefault="00771ABA" w:rsidP="00D50BA2">
            <w:pPr>
              <w:tabs>
                <w:tab w:val="left" w:pos="6938"/>
              </w:tabs>
              <w:jc w:val="center"/>
              <w:cnfStyle w:val="000000000000"/>
              <w:rPr>
                <w:rFonts w:cs="Calibri"/>
              </w:rPr>
            </w:pPr>
          </w:p>
        </w:tc>
        <w:tc>
          <w:tcPr>
            <w:tcW w:w="1201"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771ABA" w:rsidRPr="00D50BA2" w:rsidRDefault="00771ABA" w:rsidP="00D50BA2">
            <w:pPr>
              <w:tabs>
                <w:tab w:val="left" w:pos="6938"/>
              </w:tabs>
              <w:jc w:val="center"/>
              <w:cnfStyle w:val="000000000000"/>
              <w:rPr>
                <w:rFonts w:cs="Calibri"/>
              </w:rPr>
            </w:pPr>
          </w:p>
        </w:tc>
      </w:tr>
    </w:tbl>
    <w:p w:rsidR="00771ABA" w:rsidRPr="00D50BA2" w:rsidRDefault="00771ABA" w:rsidP="00D50BA2">
      <w:pPr>
        <w:tabs>
          <w:tab w:val="left" w:pos="6938"/>
        </w:tabs>
        <w:spacing w:after="0" w:line="240" w:lineRule="auto"/>
        <w:rPr>
          <w:rFonts w:ascii="Calibri" w:eastAsia="Calibri" w:hAnsi="Calibri" w:cs="Calibri"/>
          <w:b/>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tabs>
          <w:tab w:val="left" w:pos="851"/>
        </w:tabs>
        <w:spacing w:after="0" w:line="240" w:lineRule="auto"/>
        <w:rPr>
          <w:rFonts w:ascii="Calibri" w:eastAsia="Calibri" w:hAnsi="Calibri" w:cs="Calibri"/>
        </w:rPr>
      </w:pPr>
      <w:r w:rsidRPr="00D50BA2">
        <w:rPr>
          <w:rFonts w:ascii="Calibri" w:eastAsia="Calibri" w:hAnsi="Calibri" w:cs="Calibri"/>
        </w:rPr>
        <w:tab/>
        <w:t>Kolika je cijena 1 čokolade? ___________________</w:t>
      </w:r>
    </w:p>
    <w:p w:rsidR="00771ABA" w:rsidRPr="00D50BA2" w:rsidRDefault="00771ABA" w:rsidP="00D50BA2">
      <w:pPr>
        <w:tabs>
          <w:tab w:val="left" w:pos="851"/>
        </w:tabs>
        <w:spacing w:after="0" w:line="240" w:lineRule="auto"/>
        <w:rPr>
          <w:rFonts w:ascii="Calibri" w:eastAsia="Calibri" w:hAnsi="Calibri" w:cs="Calibri"/>
        </w:rPr>
      </w:pPr>
    </w:p>
    <w:p w:rsidR="00771ABA" w:rsidRPr="00D50BA2" w:rsidRDefault="00771ABA" w:rsidP="00D50BA2">
      <w:pPr>
        <w:tabs>
          <w:tab w:val="left" w:pos="851"/>
        </w:tabs>
        <w:spacing w:after="0" w:line="240" w:lineRule="auto"/>
        <w:rPr>
          <w:rFonts w:ascii="Calibri" w:eastAsia="Calibri" w:hAnsi="Calibri" w:cs="Calibri"/>
        </w:rPr>
      </w:pPr>
    </w:p>
    <w:p w:rsidR="00771ABA" w:rsidRPr="00D50BA2" w:rsidRDefault="00771ABA" w:rsidP="00D50BA2">
      <w:pPr>
        <w:tabs>
          <w:tab w:val="left" w:pos="6938"/>
        </w:tabs>
        <w:spacing w:after="0" w:line="240" w:lineRule="auto"/>
        <w:rPr>
          <w:rFonts w:ascii="Calibri" w:eastAsia="Calibri" w:hAnsi="Calibri" w:cs="Calibri"/>
          <w:b/>
        </w:rPr>
      </w:pP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b/>
        </w:rPr>
        <w:t xml:space="preserve">Prilog 2: </w:t>
      </w:r>
      <w:r w:rsidRPr="00D50BA2">
        <w:rPr>
          <w:rFonts w:ascii="Calibri" w:eastAsia="Calibri" w:hAnsi="Calibri" w:cs="Calibri"/>
        </w:rPr>
        <w:t xml:space="preserve"> Nastavni listić - domaća zadaća</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numPr>
          <w:ilvl w:val="2"/>
          <w:numId w:val="14"/>
        </w:numPr>
        <w:tabs>
          <w:tab w:val="left" w:pos="6938"/>
        </w:tabs>
        <w:spacing w:after="0" w:line="240" w:lineRule="auto"/>
        <w:contextualSpacing/>
        <w:rPr>
          <w:rFonts w:ascii="Calibri" w:eastAsia="Calibri" w:hAnsi="Calibri" w:cs="Calibri"/>
        </w:rPr>
      </w:pPr>
      <w:r w:rsidRPr="00D50BA2">
        <w:rPr>
          <w:rFonts w:ascii="Calibri" w:eastAsia="Calibri" w:hAnsi="Calibri" w:cs="Calibri"/>
        </w:rPr>
        <w:t>Napišite formulu linearne ovisnosti kojoj su zadani koeficijenti:</w:t>
      </w:r>
    </w:p>
    <w:p w:rsidR="00771ABA" w:rsidRPr="00D50BA2" w:rsidRDefault="00771ABA" w:rsidP="00D50BA2">
      <w:pPr>
        <w:numPr>
          <w:ilvl w:val="0"/>
          <w:numId w:val="23"/>
        </w:numPr>
        <w:spacing w:after="0" w:line="240" w:lineRule="auto"/>
        <w:contextualSpacing/>
        <w:rPr>
          <w:rFonts w:ascii="Calibri" w:eastAsia="Calibri" w:hAnsi="Calibri" w:cs="Calibri"/>
        </w:rPr>
      </w:pPr>
      <w:r w:rsidRPr="00D50BA2">
        <w:rPr>
          <w:rFonts w:ascii="Calibri" w:eastAsia="Calibri" w:hAnsi="Calibri" w:cs="Calibri"/>
          <w:position w:val="-8"/>
        </w:rPr>
        <w:object w:dxaOrig="1170" w:dyaOrig="315">
          <v:shape id="_x0000_i1160" type="#_x0000_t75" style="width:58.05pt;height:16.1pt" o:ole="">
            <v:imagedata r:id="rId317" o:title=""/>
          </v:shape>
          <o:OLEObject Type="Embed" ProgID="Equation.DSMT4" ShapeID="_x0000_i1160" DrawAspect="Content" ObjectID="_1672696553" r:id="rId318"/>
        </w:object>
      </w:r>
      <w:r w:rsidRPr="00D50BA2">
        <w:rPr>
          <w:rFonts w:ascii="Calibri" w:eastAsia="Calibri" w:hAnsi="Calibri" w:cs="Calibri"/>
        </w:rPr>
        <w:tab/>
        <w:t xml:space="preserve">b)  </w:t>
      </w:r>
      <w:r w:rsidRPr="00D50BA2">
        <w:rPr>
          <w:rFonts w:ascii="Calibri" w:eastAsia="Calibri" w:hAnsi="Calibri" w:cs="Calibri"/>
          <w:position w:val="-8"/>
        </w:rPr>
        <w:object w:dxaOrig="1155" w:dyaOrig="315">
          <v:shape id="_x0000_i1161" type="#_x0000_t75" style="width:56.95pt;height:16.1pt" o:ole="">
            <v:imagedata r:id="rId319" o:title=""/>
          </v:shape>
          <o:OLEObject Type="Embed" ProgID="Equation.DSMT4" ShapeID="_x0000_i1161" DrawAspect="Content" ObjectID="_1672696554" r:id="rId320"/>
        </w:object>
      </w:r>
      <w:r w:rsidRPr="00D50BA2">
        <w:rPr>
          <w:rFonts w:ascii="Calibri" w:eastAsia="Calibri" w:hAnsi="Calibri" w:cs="Calibri"/>
        </w:rPr>
        <w:tab/>
        <w:t xml:space="preserve">c) </w:t>
      </w:r>
      <w:r w:rsidRPr="00D50BA2">
        <w:rPr>
          <w:rFonts w:ascii="Calibri" w:eastAsia="Calibri" w:hAnsi="Calibri" w:cs="Calibri"/>
          <w:position w:val="-22"/>
        </w:rPr>
        <w:object w:dxaOrig="1380" w:dyaOrig="570">
          <v:shape id="_x0000_i1162" type="#_x0000_t75" style="width:68.8pt;height:27.95pt" o:ole="">
            <v:imagedata r:id="rId321" o:title=""/>
          </v:shape>
          <o:OLEObject Type="Embed" ProgID="Equation.DSMT4" ShapeID="_x0000_i1162" DrawAspect="Content" ObjectID="_1672696555" r:id="rId322"/>
        </w:object>
      </w:r>
    </w:p>
    <w:p w:rsidR="00771ABA" w:rsidRPr="00D50BA2" w:rsidRDefault="00771ABA" w:rsidP="00D50BA2">
      <w:pPr>
        <w:spacing w:after="0" w:line="240" w:lineRule="auto"/>
        <w:ind w:left="1004"/>
        <w:contextualSpacing/>
        <w:rPr>
          <w:rFonts w:ascii="Calibri" w:eastAsia="Calibri" w:hAnsi="Calibri" w:cs="Calibri"/>
        </w:rPr>
      </w:pPr>
    </w:p>
    <w:p w:rsidR="00771ABA" w:rsidRPr="00D50BA2" w:rsidRDefault="00771ABA" w:rsidP="00D50BA2">
      <w:pPr>
        <w:numPr>
          <w:ilvl w:val="2"/>
          <w:numId w:val="14"/>
        </w:numPr>
        <w:spacing w:after="0" w:line="240" w:lineRule="auto"/>
        <w:contextualSpacing/>
        <w:rPr>
          <w:rFonts w:ascii="Calibri" w:eastAsia="Calibri" w:hAnsi="Calibri" w:cs="Calibri"/>
        </w:rPr>
      </w:pPr>
      <w:r w:rsidRPr="00D50BA2">
        <w:rPr>
          <w:rFonts w:ascii="Calibri" w:eastAsia="Calibri" w:hAnsi="Calibri" w:cs="Calibri"/>
        </w:rPr>
        <w:t xml:space="preserve">Odredite vrijednost koeficijenata </w:t>
      </w:r>
      <w:r w:rsidRPr="00D50BA2">
        <w:rPr>
          <w:rFonts w:ascii="Calibri" w:eastAsia="Calibri" w:hAnsi="Calibri" w:cs="Calibri"/>
          <w:i/>
        </w:rPr>
        <w:t>a</w:t>
      </w:r>
      <w:r w:rsidRPr="00D50BA2">
        <w:rPr>
          <w:rFonts w:ascii="Calibri" w:eastAsia="Calibri" w:hAnsi="Calibri" w:cs="Calibri"/>
        </w:rPr>
        <w:t xml:space="preserve"> i </w:t>
      </w:r>
      <w:r w:rsidRPr="00D50BA2">
        <w:rPr>
          <w:rFonts w:ascii="Calibri" w:eastAsia="Calibri" w:hAnsi="Calibri" w:cs="Calibri"/>
          <w:i/>
        </w:rPr>
        <w:t>b</w:t>
      </w:r>
      <w:r w:rsidRPr="00D50BA2">
        <w:rPr>
          <w:rFonts w:ascii="Calibri" w:eastAsia="Calibri" w:hAnsi="Calibri" w:cs="Calibri"/>
        </w:rPr>
        <w:t xml:space="preserve"> iz formule linearne ovisnosti:</w:t>
      </w:r>
    </w:p>
    <w:p w:rsidR="00771ABA" w:rsidRPr="00D50BA2" w:rsidRDefault="00771ABA" w:rsidP="00D50BA2">
      <w:pPr>
        <w:numPr>
          <w:ilvl w:val="0"/>
          <w:numId w:val="24"/>
        </w:numPr>
        <w:spacing w:after="0" w:line="240" w:lineRule="auto"/>
        <w:contextualSpacing/>
        <w:rPr>
          <w:rFonts w:ascii="Calibri" w:eastAsia="Calibri" w:hAnsi="Calibri" w:cs="Calibri"/>
        </w:rPr>
      </w:pPr>
      <w:r w:rsidRPr="00D50BA2">
        <w:rPr>
          <w:rFonts w:ascii="Calibri" w:eastAsia="Calibri" w:hAnsi="Calibri" w:cs="Calibri"/>
          <w:position w:val="-10"/>
        </w:rPr>
        <w:object w:dxaOrig="780" w:dyaOrig="300">
          <v:shape id="_x0000_i1163" type="#_x0000_t75" style="width:38.7pt;height:15.05pt" o:ole="">
            <v:imagedata r:id="rId323" o:title=""/>
          </v:shape>
          <o:OLEObject Type="Embed" ProgID="Equation.DSMT4" ShapeID="_x0000_i1163" DrawAspect="Content" ObjectID="_1672696556" r:id="rId324"/>
        </w:object>
      </w:r>
      <w:r w:rsidRPr="00D50BA2">
        <w:rPr>
          <w:rFonts w:ascii="Calibri" w:eastAsia="Calibri" w:hAnsi="Calibri" w:cs="Calibri"/>
        </w:rPr>
        <w:tab/>
      </w:r>
      <w:r w:rsidRPr="00D50BA2">
        <w:rPr>
          <w:rFonts w:ascii="Calibri" w:eastAsia="Calibri" w:hAnsi="Calibri" w:cs="Calibri"/>
        </w:rPr>
        <w:tab/>
        <w:t xml:space="preserve">b) </w:t>
      </w:r>
      <w:r w:rsidRPr="00D50BA2">
        <w:rPr>
          <w:rFonts w:ascii="Calibri" w:eastAsia="Calibri" w:hAnsi="Calibri" w:cs="Calibri"/>
          <w:position w:val="-22"/>
        </w:rPr>
        <w:object w:dxaOrig="990" w:dyaOrig="570">
          <v:shape id="_x0000_i1164" type="#_x0000_t75" style="width:49.45pt;height:27.95pt" o:ole="">
            <v:imagedata r:id="rId325" o:title=""/>
          </v:shape>
          <o:OLEObject Type="Embed" ProgID="Equation.DSMT4" ShapeID="_x0000_i1164" DrawAspect="Content" ObjectID="_1672696557" r:id="rId326"/>
        </w:object>
      </w:r>
      <w:r w:rsidRPr="00D50BA2">
        <w:rPr>
          <w:rFonts w:ascii="Calibri" w:eastAsia="Calibri" w:hAnsi="Calibri" w:cs="Calibri"/>
        </w:rPr>
        <w:tab/>
      </w:r>
      <w:r w:rsidRPr="00D50BA2">
        <w:rPr>
          <w:rFonts w:ascii="Calibri" w:eastAsia="Calibri" w:hAnsi="Calibri" w:cs="Calibri"/>
        </w:rPr>
        <w:tab/>
        <w:t xml:space="preserve">c) </w:t>
      </w:r>
      <w:r w:rsidRPr="00D50BA2">
        <w:rPr>
          <w:rFonts w:ascii="Calibri" w:eastAsia="Calibri" w:hAnsi="Calibri" w:cs="Calibri"/>
          <w:position w:val="-22"/>
        </w:rPr>
        <w:object w:dxaOrig="1125" w:dyaOrig="570">
          <v:shape id="_x0000_i1165" type="#_x0000_t75" style="width:55.9pt;height:27.95pt" o:ole="">
            <v:imagedata r:id="rId327" o:title=""/>
          </v:shape>
          <o:OLEObject Type="Embed" ProgID="Equation.DSMT4" ShapeID="_x0000_i1165" DrawAspect="Content" ObjectID="_1672696558" r:id="rId328"/>
        </w:object>
      </w:r>
    </w:p>
    <w:p w:rsidR="00771ABA" w:rsidRPr="00D50BA2" w:rsidRDefault="00771ABA" w:rsidP="00D50BA2">
      <w:pPr>
        <w:spacing w:after="0" w:line="240" w:lineRule="auto"/>
        <w:ind w:left="1004"/>
        <w:contextualSpacing/>
        <w:rPr>
          <w:rFonts w:ascii="Calibri" w:eastAsia="Calibri" w:hAnsi="Calibri" w:cs="Calibri"/>
        </w:rPr>
      </w:pPr>
    </w:p>
    <w:p w:rsidR="00771ABA" w:rsidRPr="00D50BA2" w:rsidRDefault="00771ABA" w:rsidP="00D50BA2">
      <w:pPr>
        <w:numPr>
          <w:ilvl w:val="2"/>
          <w:numId w:val="14"/>
        </w:numPr>
        <w:spacing w:after="0" w:line="240" w:lineRule="auto"/>
        <w:contextualSpacing/>
        <w:rPr>
          <w:rFonts w:ascii="Calibri" w:eastAsia="Calibri" w:hAnsi="Calibri" w:cs="Calibri"/>
        </w:rPr>
      </w:pPr>
      <w:r w:rsidRPr="00D50BA2">
        <w:rPr>
          <w:rFonts w:ascii="Calibri" w:eastAsia="Calibri" w:hAnsi="Calibri" w:cs="Calibri"/>
        </w:rPr>
        <w:t>Cijena litre soka je 6 kn. Napišite formulu linearne ovisnosti koja opisuje ovisnost volumena kupljenog soka (</w:t>
      </w:r>
      <w:r w:rsidRPr="00D50BA2">
        <w:rPr>
          <w:rFonts w:ascii="Calibri" w:eastAsia="Calibri" w:hAnsi="Calibri" w:cs="Calibri"/>
          <w:i/>
        </w:rPr>
        <w:t>x</w:t>
      </w:r>
      <w:r w:rsidRPr="00D50BA2">
        <w:rPr>
          <w:rFonts w:ascii="Calibri" w:eastAsia="Calibri" w:hAnsi="Calibri" w:cs="Calibri"/>
        </w:rPr>
        <w:t>) izraženog u litrama i troška (</w:t>
      </w:r>
      <w:r w:rsidRPr="00D50BA2">
        <w:rPr>
          <w:rFonts w:ascii="Calibri" w:eastAsia="Calibri" w:hAnsi="Calibri" w:cs="Calibri"/>
          <w:i/>
        </w:rPr>
        <w:t>y</w:t>
      </w:r>
      <w:r w:rsidRPr="00D50BA2">
        <w:rPr>
          <w:rFonts w:ascii="Calibri" w:eastAsia="Calibri" w:hAnsi="Calibri" w:cs="Calibri"/>
        </w:rPr>
        <w:t>) izraženog u kunama.</w:t>
      </w:r>
    </w:p>
    <w:p w:rsidR="00771ABA" w:rsidRPr="00D50BA2" w:rsidRDefault="00771ABA" w:rsidP="00D50BA2">
      <w:pPr>
        <w:tabs>
          <w:tab w:val="left" w:pos="851"/>
        </w:tabs>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jc w:val="center"/>
        <w:rPr>
          <w:rFonts w:ascii="Calibri" w:eastAsia="Calibri" w:hAnsi="Calibri" w:cs="Calibri"/>
          <w:b/>
          <w:sz w:val="36"/>
          <w:szCs w:val="36"/>
        </w:rPr>
      </w:pPr>
      <w:r w:rsidRPr="00D50BA2">
        <w:rPr>
          <w:rFonts w:ascii="Calibri" w:eastAsia="Calibri" w:hAnsi="Calibri" w:cs="Calibri"/>
          <w:b/>
          <w:sz w:val="36"/>
          <w:szCs w:val="36"/>
        </w:rPr>
        <w:br w:type="page"/>
      </w:r>
      <w:r w:rsidRPr="00D50BA2">
        <w:rPr>
          <w:rFonts w:ascii="Calibri" w:eastAsia="Calibri" w:hAnsi="Calibri" w:cs="Calibri"/>
          <w:b/>
          <w:sz w:val="36"/>
          <w:szCs w:val="36"/>
        </w:rPr>
        <w:lastRenderedPageBreak/>
        <w:t>Primjeri listića za vrednovanje kao učenje, vrednovanje za učenje i vrednovanje naučenoga</w:t>
      </w:r>
    </w:p>
    <w:p w:rsidR="00771ABA" w:rsidRPr="00D50BA2" w:rsidRDefault="00771ABA" w:rsidP="00D50BA2">
      <w:pPr>
        <w:spacing w:line="240" w:lineRule="auto"/>
        <w:jc w:val="center"/>
        <w:rPr>
          <w:rFonts w:ascii="Calibri" w:eastAsia="Calibri" w:hAnsi="Calibri" w:cs="Calibri"/>
          <w:b/>
          <w:sz w:val="36"/>
          <w:szCs w:val="36"/>
        </w:rPr>
      </w:pPr>
    </w:p>
    <w:p w:rsidR="00771ABA" w:rsidRPr="00D50BA2" w:rsidRDefault="00771ABA" w:rsidP="00D50BA2">
      <w:pPr>
        <w:spacing w:after="0" w:line="240" w:lineRule="auto"/>
        <w:rPr>
          <w:rFonts w:ascii="Calibri" w:eastAsia="Calibri" w:hAnsi="Calibri" w:cs="Calibri"/>
          <w:b/>
        </w:rPr>
        <w:sectPr w:rsidR="00771ABA" w:rsidRPr="00D50BA2" w:rsidSect="00AE7396">
          <w:pgSz w:w="11906" w:h="16838"/>
          <w:pgMar w:top="720" w:right="720" w:bottom="720" w:left="720" w:header="709" w:footer="709" w:gutter="0"/>
          <w:cols w:space="720"/>
        </w:sectPr>
      </w:pPr>
    </w:p>
    <w:p w:rsidR="00771ABA" w:rsidRPr="00D50BA2" w:rsidRDefault="00771ABA" w:rsidP="00D50BA2">
      <w:pPr>
        <w:spacing w:before="240" w:line="240" w:lineRule="auto"/>
        <w:rPr>
          <w:rFonts w:ascii="Calibri" w:eastAsia="Calibri" w:hAnsi="Calibri" w:cs="Calibri"/>
          <w:b/>
        </w:rPr>
      </w:pPr>
      <w:r w:rsidRPr="00D50BA2">
        <w:rPr>
          <w:rFonts w:ascii="Calibri" w:eastAsia="Calibri" w:hAnsi="Calibri" w:cs="Calibri"/>
          <w:b/>
        </w:rPr>
        <w:lastRenderedPageBreak/>
        <w:t>Vrednovanje kao učenje</w:t>
      </w:r>
    </w:p>
    <w:p w:rsidR="00771ABA" w:rsidRPr="00D50BA2" w:rsidRDefault="00771ABA" w:rsidP="00D50BA2">
      <w:pPr>
        <w:spacing w:before="240" w:after="0" w:line="240" w:lineRule="auto"/>
        <w:rPr>
          <w:rFonts w:ascii="Calibri" w:eastAsia="Calibri" w:hAnsi="Calibri" w:cs="Calibri"/>
        </w:rPr>
      </w:pPr>
      <w:r w:rsidRPr="00D50BA2">
        <w:rPr>
          <w:rFonts w:ascii="Calibri" w:eastAsia="Calibri" w:hAnsi="Calibri" w:cs="Calibri"/>
          <w:b/>
        </w:rPr>
        <w:t xml:space="preserve">Primjer 1:  </w:t>
      </w:r>
      <w:r w:rsidRPr="00D50BA2">
        <w:rPr>
          <w:rFonts w:ascii="Calibri" w:eastAsia="Calibri" w:hAnsi="Calibri" w:cs="Calibri"/>
        </w:rPr>
        <w:t>Zadaci za vršnjačko vrednovanje (Prilog A)</w:t>
      </w:r>
    </w:p>
    <w:p w:rsidR="00771ABA" w:rsidRPr="00D50BA2" w:rsidRDefault="00771ABA" w:rsidP="00D50BA2">
      <w:pPr>
        <w:spacing w:before="240" w:after="0" w:line="240" w:lineRule="auto"/>
        <w:rPr>
          <w:rFonts w:ascii="Calibri" w:eastAsia="Calibri" w:hAnsi="Calibri" w:cs="Calibri"/>
        </w:rPr>
      </w:pPr>
      <w:r w:rsidRPr="00D50BA2">
        <w:rPr>
          <w:rFonts w:ascii="Calibri" w:eastAsia="Calibri" w:hAnsi="Calibri" w:cs="Calibri"/>
          <w:sz w:val="36"/>
          <w:szCs w:val="36"/>
        </w:rPr>
        <w:t>●</w:t>
      </w:r>
      <w:r w:rsidRPr="00D50BA2">
        <w:rPr>
          <w:rFonts w:ascii="Calibri" w:eastAsia="Calibri" w:hAnsi="Calibri" w:cs="Calibri"/>
          <w:sz w:val="40"/>
          <w:szCs w:val="40"/>
        </w:rPr>
        <w:t xml:space="preserve"> </w:t>
      </w:r>
      <w:r w:rsidRPr="00D50BA2">
        <w:rPr>
          <w:rFonts w:ascii="Calibri" w:eastAsia="Calibri" w:hAnsi="Calibri" w:cs="Calibri"/>
        </w:rPr>
        <w:t>Pitanja:</w:t>
      </w:r>
    </w:p>
    <w:p w:rsidR="00771ABA" w:rsidRPr="00D50BA2" w:rsidRDefault="00771ABA" w:rsidP="00D50BA2">
      <w:pPr>
        <w:numPr>
          <w:ilvl w:val="0"/>
          <w:numId w:val="25"/>
        </w:numPr>
        <w:spacing w:before="240" w:line="240" w:lineRule="auto"/>
        <w:contextualSpacing/>
        <w:rPr>
          <w:rFonts w:ascii="Calibri" w:eastAsia="Calibri" w:hAnsi="Calibri" w:cs="Calibri"/>
        </w:rPr>
      </w:pPr>
      <w:r w:rsidRPr="00D50BA2">
        <w:rPr>
          <w:rFonts w:ascii="Calibri" w:eastAsia="Calibri" w:hAnsi="Calibri" w:cs="Calibri"/>
        </w:rPr>
        <w:t xml:space="preserve">Napišite formulu linearne ovisnosti kojoj su zadani koeficijenti </w:t>
      </w:r>
      <w:r w:rsidRPr="00D50BA2">
        <w:rPr>
          <w:rFonts w:ascii="Calibri" w:eastAsia="Calibri" w:hAnsi="Calibri" w:cs="Calibri"/>
          <w:position w:val="-8"/>
        </w:rPr>
        <w:object w:dxaOrig="1065" w:dyaOrig="315">
          <v:shape id="_x0000_i1166" type="#_x0000_t75" style="width:53.75pt;height:16.1pt" o:ole="">
            <v:imagedata r:id="rId329" o:title=""/>
          </v:shape>
          <o:OLEObject Type="Embed" ProgID="Equation.DSMT4" ShapeID="_x0000_i1166" DrawAspect="Content" ObjectID="_1672696559" r:id="rId330"/>
        </w:object>
      </w:r>
      <w:r w:rsidRPr="00D50BA2">
        <w:rPr>
          <w:rFonts w:ascii="Calibri" w:eastAsia="Calibri" w:hAnsi="Calibri" w:cs="Calibri"/>
        </w:rPr>
        <w:t>.</w:t>
      </w:r>
    </w:p>
    <w:p w:rsidR="00771ABA" w:rsidRPr="00D50BA2" w:rsidRDefault="00771ABA" w:rsidP="00D50BA2">
      <w:pPr>
        <w:numPr>
          <w:ilvl w:val="0"/>
          <w:numId w:val="25"/>
        </w:numPr>
        <w:spacing w:before="240" w:line="240" w:lineRule="auto"/>
        <w:contextualSpacing/>
        <w:rPr>
          <w:rFonts w:ascii="Calibri" w:eastAsia="Calibri" w:hAnsi="Calibri" w:cs="Calibri"/>
        </w:rPr>
      </w:pPr>
      <w:r w:rsidRPr="00D50BA2">
        <w:rPr>
          <w:rFonts w:ascii="Calibri" w:eastAsia="Calibri" w:hAnsi="Calibri" w:cs="Calibri"/>
        </w:rPr>
        <w:t xml:space="preserve">Napišite formulu linearne ovisnosti kojoj su zadani koeficijenti </w:t>
      </w:r>
      <w:r w:rsidRPr="00D50BA2">
        <w:rPr>
          <w:rFonts w:ascii="Calibri" w:eastAsia="Calibri" w:hAnsi="Calibri" w:cs="Calibri"/>
          <w:position w:val="-22"/>
        </w:rPr>
        <w:object w:dxaOrig="1245" w:dyaOrig="570">
          <v:shape id="_x0000_i1167" type="#_x0000_t75" style="width:62.35pt;height:27.95pt" o:ole="">
            <v:imagedata r:id="rId331" o:title=""/>
          </v:shape>
          <o:OLEObject Type="Embed" ProgID="Equation.DSMT4" ShapeID="_x0000_i1167" DrawAspect="Content" ObjectID="_1672696560" r:id="rId332"/>
        </w:object>
      </w:r>
      <w:r w:rsidRPr="00D50BA2">
        <w:rPr>
          <w:rFonts w:ascii="Calibri" w:eastAsia="Calibri" w:hAnsi="Calibri" w:cs="Calibri"/>
        </w:rPr>
        <w:t>.</w:t>
      </w:r>
    </w:p>
    <w:p w:rsidR="00771ABA" w:rsidRPr="00D50BA2" w:rsidRDefault="00771ABA" w:rsidP="00D50BA2">
      <w:pPr>
        <w:numPr>
          <w:ilvl w:val="0"/>
          <w:numId w:val="25"/>
        </w:numPr>
        <w:spacing w:after="0" w:line="240" w:lineRule="auto"/>
        <w:contextualSpacing/>
        <w:rPr>
          <w:rFonts w:ascii="Calibri" w:eastAsia="Calibri" w:hAnsi="Calibri" w:cs="Calibri"/>
        </w:rPr>
      </w:pPr>
      <w:r w:rsidRPr="00D50BA2">
        <w:rPr>
          <w:rFonts w:ascii="Calibri" w:eastAsia="Calibri" w:hAnsi="Calibri" w:cs="Calibri"/>
        </w:rPr>
        <w:t xml:space="preserve">Odredite vrijednost koeficijenata </w:t>
      </w:r>
      <w:r w:rsidRPr="00D50BA2">
        <w:rPr>
          <w:rFonts w:ascii="Calibri" w:eastAsia="Calibri" w:hAnsi="Calibri" w:cs="Calibri"/>
          <w:i/>
        </w:rPr>
        <w:t>a</w:t>
      </w:r>
      <w:r w:rsidRPr="00D50BA2">
        <w:rPr>
          <w:rFonts w:ascii="Calibri" w:eastAsia="Calibri" w:hAnsi="Calibri" w:cs="Calibri"/>
        </w:rPr>
        <w:t xml:space="preserve"> i </w:t>
      </w:r>
      <w:r w:rsidRPr="00D50BA2">
        <w:rPr>
          <w:rFonts w:ascii="Calibri" w:eastAsia="Calibri" w:hAnsi="Calibri" w:cs="Calibri"/>
          <w:i/>
        </w:rPr>
        <w:t>b</w:t>
      </w:r>
      <w:r w:rsidRPr="00D50BA2">
        <w:rPr>
          <w:rFonts w:ascii="Calibri" w:eastAsia="Calibri" w:hAnsi="Calibri" w:cs="Calibri"/>
        </w:rPr>
        <w:t xml:space="preserve"> iz formule linearne ovisnosti </w:t>
      </w:r>
      <w:r w:rsidRPr="00D50BA2">
        <w:rPr>
          <w:rFonts w:ascii="Calibri" w:eastAsia="Calibri" w:hAnsi="Calibri" w:cs="Calibri"/>
          <w:position w:val="-10"/>
        </w:rPr>
        <w:object w:dxaOrig="825" w:dyaOrig="300">
          <v:shape id="_x0000_i1168" type="#_x0000_t75" style="width:41.9pt;height:15.05pt" o:ole="">
            <v:imagedata r:id="rId333" o:title=""/>
          </v:shape>
          <o:OLEObject Type="Embed" ProgID="Equation.DSMT4" ShapeID="_x0000_i1168" DrawAspect="Content" ObjectID="_1672696561" r:id="rId334"/>
        </w:object>
      </w:r>
      <w:r w:rsidRPr="00D50BA2">
        <w:rPr>
          <w:rFonts w:ascii="Calibri" w:eastAsia="Calibri" w:hAnsi="Calibri" w:cs="Calibri"/>
        </w:rPr>
        <w:t>.</w:t>
      </w:r>
    </w:p>
    <w:p w:rsidR="00771ABA" w:rsidRPr="00D50BA2" w:rsidRDefault="00771ABA" w:rsidP="00D50BA2">
      <w:pPr>
        <w:numPr>
          <w:ilvl w:val="0"/>
          <w:numId w:val="12"/>
        </w:numPr>
        <w:spacing w:before="240" w:after="0" w:line="240" w:lineRule="auto"/>
        <w:ind w:left="709"/>
        <w:contextualSpacing/>
        <w:rPr>
          <w:rFonts w:ascii="Calibri" w:eastAsia="Calibri" w:hAnsi="Calibri" w:cs="Calibri"/>
        </w:rPr>
      </w:pPr>
      <w:r w:rsidRPr="00D50BA2">
        <w:rPr>
          <w:rFonts w:ascii="Calibri" w:eastAsia="Calibri" w:hAnsi="Calibri" w:cs="Calibri"/>
        </w:rPr>
        <w:t xml:space="preserve">Odredite vrijednost koeficijenata </w:t>
      </w:r>
      <w:r w:rsidRPr="00D50BA2">
        <w:rPr>
          <w:rFonts w:ascii="Calibri" w:eastAsia="Calibri" w:hAnsi="Calibri" w:cs="Calibri"/>
          <w:i/>
        </w:rPr>
        <w:t>a</w:t>
      </w:r>
      <w:r w:rsidRPr="00D50BA2">
        <w:rPr>
          <w:rFonts w:ascii="Calibri" w:eastAsia="Calibri" w:hAnsi="Calibri" w:cs="Calibri"/>
        </w:rPr>
        <w:t xml:space="preserve"> i </w:t>
      </w:r>
      <w:r w:rsidRPr="00D50BA2">
        <w:rPr>
          <w:rFonts w:ascii="Calibri" w:eastAsia="Calibri" w:hAnsi="Calibri" w:cs="Calibri"/>
          <w:i/>
        </w:rPr>
        <w:t>b</w:t>
      </w:r>
      <w:r w:rsidRPr="00D50BA2">
        <w:rPr>
          <w:rFonts w:ascii="Calibri" w:eastAsia="Calibri" w:hAnsi="Calibri" w:cs="Calibri"/>
        </w:rPr>
        <w:t xml:space="preserve"> iz formule linearne ovisnosti.</w:t>
      </w:r>
    </w:p>
    <w:p w:rsidR="00771ABA" w:rsidRPr="00D50BA2" w:rsidRDefault="00771ABA" w:rsidP="00D50BA2">
      <w:pPr>
        <w:numPr>
          <w:ilvl w:val="0"/>
          <w:numId w:val="12"/>
        </w:numPr>
        <w:spacing w:before="240" w:after="0" w:line="240" w:lineRule="auto"/>
        <w:ind w:left="709"/>
        <w:contextualSpacing/>
        <w:rPr>
          <w:rFonts w:ascii="Calibri" w:eastAsia="Calibri" w:hAnsi="Calibri" w:cs="Calibri"/>
        </w:rPr>
      </w:pPr>
      <w:r w:rsidRPr="00D50BA2">
        <w:rPr>
          <w:rFonts w:ascii="Calibri" w:eastAsia="Calibri" w:hAnsi="Calibri" w:cs="Calibri"/>
        </w:rPr>
        <w:t>Cijena kilograma jabuka je 8.99 kn. Napišite formulu linearne ovisnosti koja opisuje ovisnost mase kupljnih jabuka (</w:t>
      </w:r>
      <w:r w:rsidRPr="00D50BA2">
        <w:rPr>
          <w:rFonts w:ascii="Calibri" w:eastAsia="Calibri" w:hAnsi="Calibri" w:cs="Calibri"/>
          <w:i/>
        </w:rPr>
        <w:t>x</w:t>
      </w:r>
      <w:r w:rsidRPr="00D50BA2">
        <w:rPr>
          <w:rFonts w:ascii="Calibri" w:eastAsia="Calibri" w:hAnsi="Calibri" w:cs="Calibri"/>
        </w:rPr>
        <w:t>) i troška (</w:t>
      </w:r>
      <w:r w:rsidRPr="00D50BA2">
        <w:rPr>
          <w:rFonts w:ascii="Calibri" w:eastAsia="Calibri" w:hAnsi="Calibri" w:cs="Calibri"/>
          <w:i/>
        </w:rPr>
        <w:t>y</w:t>
      </w:r>
      <w:r w:rsidRPr="00D50BA2">
        <w:rPr>
          <w:rFonts w:ascii="Calibri" w:eastAsia="Calibri" w:hAnsi="Calibri" w:cs="Calibri"/>
        </w:rPr>
        <w:t>).</w:t>
      </w:r>
    </w:p>
    <w:p w:rsidR="00771ABA" w:rsidRPr="00D50BA2" w:rsidRDefault="00771ABA" w:rsidP="00D50BA2">
      <w:pPr>
        <w:spacing w:after="0" w:line="240" w:lineRule="auto"/>
        <w:ind w:left="709"/>
        <w:contextualSpacing/>
        <w:rPr>
          <w:rFonts w:ascii="Calibri" w:eastAsia="Calibri" w:hAnsi="Calibri" w:cs="Times New Roman"/>
        </w:rPr>
      </w:pPr>
    </w:p>
    <w:p w:rsidR="00771ABA" w:rsidRPr="00D50BA2" w:rsidRDefault="00771ABA" w:rsidP="00D50BA2">
      <w:pPr>
        <w:spacing w:after="0" w:line="240" w:lineRule="auto"/>
        <w:ind w:left="1440"/>
        <w:contextualSpacing/>
        <w:rPr>
          <w:rFonts w:ascii="Calibri" w:eastAsia="Calibri" w:hAnsi="Calibri" w:cs="Calibri"/>
          <w:sz w:val="16"/>
          <w:szCs w:val="16"/>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Times New Roman"/>
          <w:sz w:val="36"/>
          <w:szCs w:val="36"/>
        </w:rPr>
        <w:sym w:font="Symbol" w:char="F0A8"/>
      </w:r>
      <w:r w:rsidRPr="00D50BA2">
        <w:rPr>
          <w:rFonts w:ascii="Calibri" w:eastAsia="Calibri" w:hAnsi="Calibri" w:cs="Calibri"/>
          <w:sz w:val="40"/>
          <w:szCs w:val="40"/>
        </w:rPr>
        <w:t xml:space="preserve"> </w:t>
      </w:r>
      <w:r w:rsidRPr="00D50BA2">
        <w:rPr>
          <w:rFonts w:ascii="Calibri" w:eastAsia="Calibri" w:hAnsi="Calibri" w:cs="Calibri"/>
        </w:rPr>
        <w:t xml:space="preserve">Pitanja: </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numPr>
          <w:ilvl w:val="0"/>
          <w:numId w:val="25"/>
        </w:numPr>
        <w:spacing w:before="240" w:line="240" w:lineRule="auto"/>
        <w:contextualSpacing/>
        <w:rPr>
          <w:rFonts w:ascii="Calibri" w:eastAsia="Calibri" w:hAnsi="Calibri" w:cs="Calibri"/>
        </w:rPr>
      </w:pPr>
      <w:r w:rsidRPr="00D50BA2">
        <w:rPr>
          <w:rFonts w:ascii="Calibri" w:eastAsia="Calibri" w:hAnsi="Calibri" w:cs="Calibri"/>
        </w:rPr>
        <w:t xml:space="preserve">Napišite formulu linearne ovisnosti kojoj su zadani koeficijenti </w:t>
      </w:r>
      <w:r w:rsidRPr="00D50BA2">
        <w:rPr>
          <w:rFonts w:ascii="Calibri" w:eastAsia="Calibri" w:hAnsi="Calibri" w:cs="Calibri"/>
          <w:position w:val="-8"/>
        </w:rPr>
        <w:object w:dxaOrig="945" w:dyaOrig="315">
          <v:shape id="_x0000_i1169" type="#_x0000_t75" style="width:47.3pt;height:16.1pt" o:ole="">
            <v:imagedata r:id="rId335" o:title=""/>
          </v:shape>
          <o:OLEObject Type="Embed" ProgID="Equation.DSMT4" ShapeID="_x0000_i1169" DrawAspect="Content" ObjectID="_1672696562" r:id="rId336"/>
        </w:object>
      </w:r>
      <w:r w:rsidRPr="00D50BA2">
        <w:rPr>
          <w:rFonts w:ascii="Calibri" w:eastAsia="Calibri" w:hAnsi="Calibri" w:cs="Calibri"/>
        </w:rPr>
        <w:t>.</w:t>
      </w:r>
    </w:p>
    <w:p w:rsidR="00771ABA" w:rsidRPr="00D50BA2" w:rsidRDefault="00771ABA" w:rsidP="00D50BA2">
      <w:pPr>
        <w:numPr>
          <w:ilvl w:val="0"/>
          <w:numId w:val="25"/>
        </w:numPr>
        <w:spacing w:before="240" w:line="240" w:lineRule="auto"/>
        <w:contextualSpacing/>
        <w:rPr>
          <w:rFonts w:ascii="Calibri" w:eastAsia="Calibri" w:hAnsi="Calibri" w:cs="Calibri"/>
        </w:rPr>
      </w:pPr>
      <w:r w:rsidRPr="00D50BA2">
        <w:rPr>
          <w:rFonts w:ascii="Calibri" w:eastAsia="Calibri" w:hAnsi="Calibri" w:cs="Calibri"/>
        </w:rPr>
        <w:t xml:space="preserve">Napišite formulu linearne ovisnosti kojoj su zadani koeficijenti </w:t>
      </w:r>
      <w:r w:rsidRPr="00D50BA2">
        <w:rPr>
          <w:rFonts w:ascii="Calibri" w:eastAsia="Calibri" w:hAnsi="Calibri" w:cs="Calibri"/>
          <w:position w:val="-22"/>
        </w:rPr>
        <w:object w:dxaOrig="1245" w:dyaOrig="570">
          <v:shape id="_x0000_i1170" type="#_x0000_t75" style="width:62.35pt;height:27.95pt" o:ole="">
            <v:imagedata r:id="rId337" o:title=""/>
          </v:shape>
          <o:OLEObject Type="Embed" ProgID="Equation.DSMT4" ShapeID="_x0000_i1170" DrawAspect="Content" ObjectID="_1672696563" r:id="rId338"/>
        </w:object>
      </w:r>
      <w:r w:rsidRPr="00D50BA2">
        <w:rPr>
          <w:rFonts w:ascii="Calibri" w:eastAsia="Calibri" w:hAnsi="Calibri" w:cs="Calibri"/>
        </w:rPr>
        <w:t>.</w:t>
      </w:r>
    </w:p>
    <w:p w:rsidR="00771ABA" w:rsidRPr="00D50BA2" w:rsidRDefault="00771ABA" w:rsidP="00D50BA2">
      <w:pPr>
        <w:numPr>
          <w:ilvl w:val="0"/>
          <w:numId w:val="25"/>
        </w:numPr>
        <w:spacing w:after="0" w:line="240" w:lineRule="auto"/>
        <w:contextualSpacing/>
        <w:rPr>
          <w:rFonts w:ascii="Calibri" w:eastAsia="Calibri" w:hAnsi="Calibri" w:cs="Calibri"/>
        </w:rPr>
      </w:pPr>
      <w:r w:rsidRPr="00D50BA2">
        <w:rPr>
          <w:rFonts w:ascii="Calibri" w:eastAsia="Calibri" w:hAnsi="Calibri" w:cs="Calibri"/>
        </w:rPr>
        <w:t xml:space="preserve">Odredite vrijednost koeficijenata </w:t>
      </w:r>
      <w:r w:rsidRPr="00D50BA2">
        <w:rPr>
          <w:rFonts w:ascii="Calibri" w:eastAsia="Calibri" w:hAnsi="Calibri" w:cs="Calibri"/>
          <w:i/>
        </w:rPr>
        <w:t>a</w:t>
      </w:r>
      <w:r w:rsidRPr="00D50BA2">
        <w:rPr>
          <w:rFonts w:ascii="Calibri" w:eastAsia="Calibri" w:hAnsi="Calibri" w:cs="Calibri"/>
        </w:rPr>
        <w:t xml:space="preserve"> i </w:t>
      </w:r>
      <w:r w:rsidRPr="00D50BA2">
        <w:rPr>
          <w:rFonts w:ascii="Calibri" w:eastAsia="Calibri" w:hAnsi="Calibri" w:cs="Calibri"/>
          <w:i/>
        </w:rPr>
        <w:t>b</w:t>
      </w:r>
      <w:r w:rsidRPr="00D50BA2">
        <w:rPr>
          <w:rFonts w:ascii="Calibri" w:eastAsia="Calibri" w:hAnsi="Calibri" w:cs="Calibri"/>
        </w:rPr>
        <w:t xml:space="preserve"> iz formule linearne ovisnosti </w:t>
      </w:r>
      <w:r w:rsidRPr="00D50BA2">
        <w:rPr>
          <w:rFonts w:ascii="Calibri" w:eastAsia="Calibri" w:hAnsi="Calibri" w:cs="Calibri"/>
          <w:position w:val="-10"/>
        </w:rPr>
        <w:object w:dxaOrig="990" w:dyaOrig="300">
          <v:shape id="_x0000_i1171" type="#_x0000_t75" style="width:49.45pt;height:15.05pt" o:ole="">
            <v:imagedata r:id="rId339" o:title=""/>
          </v:shape>
          <o:OLEObject Type="Embed" ProgID="Equation.DSMT4" ShapeID="_x0000_i1171" DrawAspect="Content" ObjectID="_1672696564" r:id="rId340"/>
        </w:object>
      </w:r>
      <w:r w:rsidRPr="00D50BA2">
        <w:rPr>
          <w:rFonts w:ascii="Calibri" w:eastAsia="Calibri" w:hAnsi="Calibri" w:cs="Calibri"/>
        </w:rPr>
        <w:t>.</w:t>
      </w:r>
    </w:p>
    <w:p w:rsidR="00771ABA" w:rsidRPr="00D50BA2" w:rsidRDefault="00771ABA" w:rsidP="00D50BA2">
      <w:pPr>
        <w:numPr>
          <w:ilvl w:val="0"/>
          <w:numId w:val="12"/>
        </w:numPr>
        <w:spacing w:before="240" w:after="0" w:line="240" w:lineRule="auto"/>
        <w:ind w:left="709"/>
        <w:contextualSpacing/>
        <w:rPr>
          <w:rFonts w:ascii="Calibri" w:eastAsia="Calibri" w:hAnsi="Calibri" w:cs="Calibri"/>
        </w:rPr>
      </w:pPr>
      <w:r w:rsidRPr="00D50BA2">
        <w:rPr>
          <w:rFonts w:ascii="Calibri" w:eastAsia="Calibri" w:hAnsi="Calibri" w:cs="Calibri"/>
        </w:rPr>
        <w:t xml:space="preserve">Odredite vrijednost koeficijenata </w:t>
      </w:r>
      <w:r w:rsidRPr="00D50BA2">
        <w:rPr>
          <w:rFonts w:ascii="Calibri" w:eastAsia="Calibri" w:hAnsi="Calibri" w:cs="Calibri"/>
          <w:i/>
        </w:rPr>
        <w:t>a</w:t>
      </w:r>
      <w:r w:rsidRPr="00D50BA2">
        <w:rPr>
          <w:rFonts w:ascii="Calibri" w:eastAsia="Calibri" w:hAnsi="Calibri" w:cs="Calibri"/>
        </w:rPr>
        <w:t xml:space="preserve"> i </w:t>
      </w:r>
      <w:r w:rsidRPr="00D50BA2">
        <w:rPr>
          <w:rFonts w:ascii="Calibri" w:eastAsia="Calibri" w:hAnsi="Calibri" w:cs="Calibri"/>
          <w:i/>
        </w:rPr>
        <w:t>b</w:t>
      </w:r>
      <w:r w:rsidRPr="00D50BA2">
        <w:rPr>
          <w:rFonts w:ascii="Calibri" w:eastAsia="Calibri" w:hAnsi="Calibri" w:cs="Calibri"/>
        </w:rPr>
        <w:t xml:space="preserve"> iz formule linearne ovisnosti </w:t>
      </w:r>
      <w:r w:rsidRPr="00D50BA2">
        <w:rPr>
          <w:rFonts w:ascii="Calibri" w:eastAsia="Calibri" w:hAnsi="Calibri" w:cs="Calibri"/>
          <w:position w:val="-22"/>
        </w:rPr>
        <w:object w:dxaOrig="870" w:dyaOrig="570">
          <v:shape id="_x0000_i1172" type="#_x0000_t75" style="width:44.05pt;height:27.95pt" o:ole="">
            <v:imagedata r:id="rId341" o:title=""/>
          </v:shape>
          <o:OLEObject Type="Embed" ProgID="Equation.DSMT4" ShapeID="_x0000_i1172" DrawAspect="Content" ObjectID="_1672696565" r:id="rId342"/>
        </w:object>
      </w:r>
      <w:r w:rsidRPr="00D50BA2">
        <w:rPr>
          <w:rFonts w:ascii="Calibri" w:eastAsia="Calibri" w:hAnsi="Calibri" w:cs="Calibri"/>
        </w:rPr>
        <w:t>.</w:t>
      </w:r>
    </w:p>
    <w:p w:rsidR="00771ABA" w:rsidRPr="00D50BA2" w:rsidRDefault="00771ABA" w:rsidP="00D50BA2">
      <w:pPr>
        <w:numPr>
          <w:ilvl w:val="0"/>
          <w:numId w:val="12"/>
        </w:numPr>
        <w:spacing w:before="240" w:after="0" w:line="240" w:lineRule="auto"/>
        <w:ind w:left="709"/>
        <w:contextualSpacing/>
        <w:rPr>
          <w:rFonts w:ascii="Calibri" w:eastAsia="Calibri" w:hAnsi="Calibri" w:cs="Calibri"/>
        </w:rPr>
      </w:pPr>
      <w:r w:rsidRPr="00D50BA2">
        <w:rPr>
          <w:rFonts w:ascii="Calibri" w:eastAsia="Calibri" w:hAnsi="Calibri" w:cs="Calibri"/>
        </w:rPr>
        <w:t>Cijena kilograma banana je 10.99 kn. Napišite formulu linearne ovisnosti koja opisuje ovisnost mase kupljnih banana (</w:t>
      </w:r>
      <w:r w:rsidRPr="00D50BA2">
        <w:rPr>
          <w:rFonts w:ascii="Calibri" w:eastAsia="Calibri" w:hAnsi="Calibri" w:cs="Calibri"/>
          <w:i/>
        </w:rPr>
        <w:t>x</w:t>
      </w:r>
      <w:r w:rsidRPr="00D50BA2">
        <w:rPr>
          <w:rFonts w:ascii="Calibri" w:eastAsia="Calibri" w:hAnsi="Calibri" w:cs="Calibri"/>
        </w:rPr>
        <w:t>) i troška (</w:t>
      </w:r>
      <w:r w:rsidRPr="00D50BA2">
        <w:rPr>
          <w:rFonts w:ascii="Calibri" w:eastAsia="Calibri" w:hAnsi="Calibri" w:cs="Calibri"/>
          <w:i/>
        </w:rPr>
        <w:t>y</w:t>
      </w:r>
      <w:r w:rsidRPr="00D50BA2">
        <w:rPr>
          <w:rFonts w:ascii="Calibri" w:eastAsia="Calibri" w:hAnsi="Calibri" w:cs="Calibri"/>
        </w:rPr>
        <w:t>).</w:t>
      </w:r>
    </w:p>
    <w:p w:rsidR="00771ABA" w:rsidRPr="00D50BA2" w:rsidRDefault="00771ABA" w:rsidP="00D50BA2">
      <w:pPr>
        <w:spacing w:after="0" w:line="240" w:lineRule="auto"/>
        <w:ind w:left="709"/>
        <w:contextualSpacing/>
        <w:rPr>
          <w:rFonts w:ascii="Calibri" w:eastAsia="Calibri" w:hAnsi="Calibri" w:cs="Times New Roman"/>
        </w:rPr>
      </w:pPr>
    </w:p>
    <w:p w:rsidR="00771ABA" w:rsidRPr="00D50BA2" w:rsidRDefault="00771ABA" w:rsidP="00D50BA2">
      <w:pPr>
        <w:spacing w:after="0" w:line="240" w:lineRule="auto"/>
        <w:ind w:left="720"/>
        <w:contextualSpacing/>
        <w:rPr>
          <w:rFonts w:ascii="Calibri" w:eastAsia="Calibri" w:hAnsi="Calibri" w:cs="Calibri"/>
        </w:rPr>
      </w:pPr>
    </w:p>
    <w:p w:rsidR="00771ABA" w:rsidRDefault="00771ABA" w:rsidP="00D50BA2">
      <w:pPr>
        <w:spacing w:before="120" w:line="240" w:lineRule="auto"/>
        <w:rPr>
          <w:rFonts w:ascii="Calibri" w:eastAsia="Calibri" w:hAnsi="Calibri" w:cs="Calibri"/>
          <w:b/>
          <w:sz w:val="16"/>
          <w:szCs w:val="16"/>
        </w:rPr>
      </w:pPr>
    </w:p>
    <w:p w:rsidR="005F73F0" w:rsidRDefault="005F73F0" w:rsidP="00D50BA2">
      <w:pPr>
        <w:spacing w:before="120" w:line="240" w:lineRule="auto"/>
        <w:rPr>
          <w:rFonts w:ascii="Calibri" w:eastAsia="Calibri" w:hAnsi="Calibri" w:cs="Calibri"/>
          <w:b/>
          <w:sz w:val="16"/>
          <w:szCs w:val="16"/>
        </w:rPr>
      </w:pPr>
    </w:p>
    <w:p w:rsidR="005F73F0" w:rsidRDefault="005F73F0" w:rsidP="00D50BA2">
      <w:pPr>
        <w:spacing w:before="120" w:line="240" w:lineRule="auto"/>
        <w:rPr>
          <w:rFonts w:ascii="Calibri" w:eastAsia="Calibri" w:hAnsi="Calibri" w:cs="Calibri"/>
          <w:b/>
          <w:sz w:val="16"/>
          <w:szCs w:val="16"/>
        </w:rPr>
      </w:pPr>
    </w:p>
    <w:p w:rsidR="005F73F0" w:rsidRDefault="005F73F0" w:rsidP="00D50BA2">
      <w:pPr>
        <w:spacing w:before="120" w:line="240" w:lineRule="auto"/>
        <w:rPr>
          <w:rFonts w:ascii="Calibri" w:eastAsia="Calibri" w:hAnsi="Calibri" w:cs="Calibri"/>
          <w:b/>
          <w:sz w:val="16"/>
          <w:szCs w:val="16"/>
        </w:rPr>
      </w:pPr>
    </w:p>
    <w:p w:rsidR="005F73F0" w:rsidRDefault="005F73F0" w:rsidP="00D50BA2">
      <w:pPr>
        <w:spacing w:before="120" w:line="240" w:lineRule="auto"/>
        <w:rPr>
          <w:rFonts w:ascii="Calibri" w:eastAsia="Calibri" w:hAnsi="Calibri" w:cs="Calibri"/>
          <w:b/>
          <w:sz w:val="16"/>
          <w:szCs w:val="16"/>
        </w:rPr>
      </w:pPr>
    </w:p>
    <w:p w:rsidR="005F73F0" w:rsidRDefault="005F73F0" w:rsidP="00D50BA2">
      <w:pPr>
        <w:spacing w:before="120" w:line="240" w:lineRule="auto"/>
        <w:rPr>
          <w:rFonts w:ascii="Calibri" w:eastAsia="Calibri" w:hAnsi="Calibri" w:cs="Calibri"/>
          <w:b/>
          <w:sz w:val="16"/>
          <w:szCs w:val="16"/>
        </w:rPr>
      </w:pPr>
    </w:p>
    <w:p w:rsidR="005F73F0" w:rsidRPr="00D50BA2" w:rsidRDefault="005F73F0" w:rsidP="00D50BA2">
      <w:pPr>
        <w:spacing w:before="120" w:line="240" w:lineRule="auto"/>
        <w:rPr>
          <w:rFonts w:ascii="Calibri" w:eastAsia="Calibri" w:hAnsi="Calibri" w:cs="Calibri"/>
          <w:b/>
          <w:sz w:val="16"/>
          <w:szCs w:val="16"/>
        </w:rPr>
      </w:pPr>
    </w:p>
    <w:p w:rsidR="00771ABA" w:rsidRPr="00D50BA2" w:rsidRDefault="00771ABA" w:rsidP="00D50BA2">
      <w:pPr>
        <w:spacing w:before="240" w:after="0" w:line="240" w:lineRule="auto"/>
        <w:rPr>
          <w:rFonts w:ascii="Calibri" w:eastAsia="Calibri" w:hAnsi="Calibri" w:cs="Calibri"/>
          <w:b/>
        </w:rPr>
      </w:pPr>
    </w:p>
    <w:p w:rsidR="00771ABA" w:rsidRPr="00D50BA2" w:rsidRDefault="00771ABA" w:rsidP="00D50BA2">
      <w:pPr>
        <w:spacing w:before="240" w:after="0" w:line="240" w:lineRule="auto"/>
        <w:rPr>
          <w:rFonts w:ascii="Calibri" w:eastAsia="Calibri" w:hAnsi="Calibri" w:cs="Calibri"/>
        </w:rPr>
      </w:pPr>
      <w:r w:rsidRPr="00D50BA2">
        <w:rPr>
          <w:rFonts w:ascii="Calibri" w:eastAsia="Calibri" w:hAnsi="Calibri" w:cs="Calibri"/>
          <w:b/>
        </w:rPr>
        <w:t xml:space="preserve">Primjer 2:  </w:t>
      </w:r>
      <w:r w:rsidRPr="00D50BA2">
        <w:rPr>
          <w:rFonts w:ascii="Calibri" w:eastAsia="Calibri" w:hAnsi="Calibri" w:cs="Calibri"/>
        </w:rPr>
        <w:t>Zadaci za vršnjačko vrednovanje (Prilog A)</w:t>
      </w:r>
    </w:p>
    <w:p w:rsidR="00771ABA" w:rsidRPr="00D50BA2" w:rsidRDefault="00771ABA" w:rsidP="00D50BA2">
      <w:pPr>
        <w:spacing w:before="240" w:after="0" w:line="240" w:lineRule="auto"/>
        <w:rPr>
          <w:rFonts w:ascii="Calibri" w:eastAsia="Calibri" w:hAnsi="Calibri" w:cs="Calibri"/>
        </w:rPr>
      </w:pPr>
      <w:r w:rsidRPr="00D50BA2">
        <w:rPr>
          <w:rFonts w:ascii="Calibri" w:eastAsia="Calibri" w:hAnsi="Calibri" w:cs="Calibri"/>
          <w:sz w:val="36"/>
          <w:szCs w:val="36"/>
        </w:rPr>
        <w:t>●</w:t>
      </w:r>
      <w:r w:rsidRPr="00D50BA2">
        <w:rPr>
          <w:rFonts w:ascii="Calibri" w:eastAsia="Calibri" w:hAnsi="Calibri" w:cs="Calibri"/>
          <w:sz w:val="40"/>
          <w:szCs w:val="40"/>
        </w:rPr>
        <w:t xml:space="preserve"> </w:t>
      </w:r>
      <w:r w:rsidRPr="00D50BA2">
        <w:rPr>
          <w:rFonts w:ascii="Calibri" w:eastAsia="Calibri" w:hAnsi="Calibri" w:cs="Calibri"/>
        </w:rPr>
        <w:t>Pitanja:</w:t>
      </w:r>
    </w:p>
    <w:p w:rsidR="00771ABA" w:rsidRPr="00D50BA2" w:rsidRDefault="00771ABA" w:rsidP="00D50BA2">
      <w:pPr>
        <w:numPr>
          <w:ilvl w:val="0"/>
          <w:numId w:val="6"/>
        </w:numPr>
        <w:spacing w:line="240" w:lineRule="auto"/>
        <w:contextualSpacing/>
        <w:rPr>
          <w:rFonts w:ascii="Calibri" w:eastAsia="Calibri" w:hAnsi="Calibri" w:cs="Calibri"/>
        </w:rPr>
      </w:pPr>
      <w:r w:rsidRPr="00D50BA2">
        <w:rPr>
          <w:rFonts w:ascii="Calibri" w:eastAsia="Calibri" w:hAnsi="Calibri" w:cs="Calibri"/>
          <w:lang w:eastAsia="hr-HR"/>
        </w:rPr>
        <w:t xml:space="preserve">Odredite vrijednost zavisne veličine y linearne ovisnosti </w:t>
      </w:r>
      <w:r w:rsidRPr="00D50BA2">
        <w:rPr>
          <w:rFonts w:ascii="Calibri" w:eastAsia="Calibri" w:hAnsi="Calibri" w:cs="Calibri"/>
          <w:position w:val="-10"/>
        </w:rPr>
        <w:object w:dxaOrig="825" w:dyaOrig="300">
          <v:shape id="_x0000_i1173" type="#_x0000_t75" style="width:41.9pt;height:15.05pt" o:ole="">
            <v:imagedata r:id="rId343" o:title=""/>
          </v:shape>
          <o:OLEObject Type="Embed" ProgID="Equation.DSMT4" ShapeID="_x0000_i1173" DrawAspect="Content" ObjectID="_1672696566" r:id="rId344"/>
        </w:object>
      </w:r>
      <w:r w:rsidRPr="00D50BA2">
        <w:rPr>
          <w:rFonts w:ascii="Calibri" w:eastAsia="Calibri" w:hAnsi="Calibri" w:cs="Calibri"/>
        </w:rPr>
        <w:t xml:space="preserve"> za </w:t>
      </w:r>
      <w:r w:rsidRPr="00D50BA2">
        <w:rPr>
          <w:rFonts w:ascii="Calibri" w:eastAsia="Calibri" w:hAnsi="Calibri" w:cs="Calibri"/>
          <w:position w:val="-4"/>
        </w:rPr>
        <w:object w:dxaOrig="570" w:dyaOrig="240">
          <v:shape id="_x0000_i1174" type="#_x0000_t75" style="width:27.95pt;height:12.9pt" o:ole="">
            <v:imagedata r:id="rId345" o:title=""/>
          </v:shape>
          <o:OLEObject Type="Embed" ProgID="Equation.DSMT4" ShapeID="_x0000_i1174" DrawAspect="Content" ObjectID="_1672696567" r:id="rId346"/>
        </w:object>
      </w:r>
      <w:r w:rsidRPr="00D50BA2">
        <w:rPr>
          <w:rFonts w:ascii="Calibri" w:eastAsia="Calibri" w:hAnsi="Calibri" w:cs="Calibri"/>
        </w:rPr>
        <w:t>.</w:t>
      </w:r>
    </w:p>
    <w:p w:rsidR="00771ABA" w:rsidRPr="00D50BA2" w:rsidRDefault="00771ABA" w:rsidP="00D50BA2">
      <w:pPr>
        <w:numPr>
          <w:ilvl w:val="0"/>
          <w:numId w:val="6"/>
        </w:numPr>
        <w:spacing w:line="240" w:lineRule="auto"/>
        <w:contextualSpacing/>
        <w:rPr>
          <w:rFonts w:ascii="Calibri" w:eastAsia="Calibri" w:hAnsi="Calibri" w:cs="Calibri"/>
        </w:rPr>
      </w:pPr>
      <w:r w:rsidRPr="00D50BA2">
        <w:rPr>
          <w:rFonts w:ascii="Calibri" w:eastAsia="Calibri" w:hAnsi="Calibri" w:cs="Calibri"/>
          <w:lang w:eastAsia="hr-HR"/>
        </w:rPr>
        <w:t xml:space="preserve">Odredite vrijednost nezavisne veličine x linearne ovisnosti </w:t>
      </w:r>
      <w:r w:rsidRPr="00D50BA2">
        <w:rPr>
          <w:rFonts w:ascii="Calibri" w:eastAsia="Calibri" w:hAnsi="Calibri" w:cs="Calibri"/>
          <w:position w:val="-22"/>
        </w:rPr>
        <w:object w:dxaOrig="885" w:dyaOrig="570">
          <v:shape id="_x0000_i1175" type="#_x0000_t75" style="width:44.05pt;height:27.95pt" o:ole="">
            <v:imagedata r:id="rId347" o:title=""/>
          </v:shape>
          <o:OLEObject Type="Embed" ProgID="Equation.DSMT4" ShapeID="_x0000_i1175" DrawAspect="Content" ObjectID="_1672696568" r:id="rId348"/>
        </w:object>
      </w:r>
      <w:r w:rsidRPr="00D50BA2">
        <w:rPr>
          <w:rFonts w:ascii="Calibri" w:eastAsia="Calibri" w:hAnsi="Calibri" w:cs="Calibri"/>
        </w:rPr>
        <w:t xml:space="preserve"> za</w:t>
      </w:r>
      <w:r w:rsidRPr="00D50BA2">
        <w:rPr>
          <w:rFonts w:ascii="Calibri" w:eastAsia="Calibri" w:hAnsi="Calibri" w:cs="Calibri"/>
          <w:position w:val="-10"/>
        </w:rPr>
        <w:object w:dxaOrig="435" w:dyaOrig="300">
          <v:shape id="_x0000_i1176" type="#_x0000_t75" style="width:21.5pt;height:15.05pt" o:ole="">
            <v:imagedata r:id="rId349" o:title=""/>
          </v:shape>
          <o:OLEObject Type="Embed" ProgID="Equation.DSMT4" ShapeID="_x0000_i1176" DrawAspect="Content" ObjectID="_1672696569" r:id="rId350"/>
        </w:object>
      </w:r>
      <w:r w:rsidRPr="00D50BA2">
        <w:rPr>
          <w:rFonts w:ascii="Calibri" w:eastAsia="Calibri" w:hAnsi="Calibri" w:cs="Calibri"/>
        </w:rPr>
        <w:t>.</w:t>
      </w:r>
    </w:p>
    <w:p w:rsidR="00771ABA" w:rsidRPr="00D50BA2" w:rsidRDefault="00771ABA" w:rsidP="00D50BA2">
      <w:pPr>
        <w:numPr>
          <w:ilvl w:val="0"/>
          <w:numId w:val="6"/>
        </w:numPr>
        <w:spacing w:line="240" w:lineRule="auto"/>
        <w:contextualSpacing/>
        <w:rPr>
          <w:rFonts w:ascii="Calibri" w:eastAsia="Calibri" w:hAnsi="Calibri" w:cs="Calibri"/>
        </w:rPr>
      </w:pPr>
      <w:r w:rsidRPr="00D50BA2">
        <w:rPr>
          <w:rFonts w:ascii="Calibri" w:eastAsia="Calibri" w:hAnsi="Calibri" w:cs="Calibri"/>
        </w:rPr>
        <w:t>Napišite formulu linearne ovisnosti zadane tablicom.</w:t>
      </w:r>
    </w:p>
    <w:tbl>
      <w:tblPr>
        <w:tblStyle w:val="TableGrid1"/>
        <w:tblW w:w="0" w:type="auto"/>
        <w:tblInd w:w="720" w:type="dxa"/>
        <w:tblLook w:val="04A0"/>
      </w:tblPr>
      <w:tblGrid>
        <w:gridCol w:w="747"/>
        <w:gridCol w:w="734"/>
        <w:gridCol w:w="734"/>
        <w:gridCol w:w="734"/>
      </w:tblGrid>
      <w:tr w:rsidR="00771ABA" w:rsidRPr="00D50BA2" w:rsidTr="00771ABA">
        <w:trPr>
          <w:trHeight w:val="372"/>
        </w:trPr>
        <w:tc>
          <w:tcPr>
            <w:tcW w:w="747" w:type="dxa"/>
            <w:tcBorders>
              <w:top w:val="single" w:sz="4" w:space="0" w:color="auto"/>
              <w:left w:val="single" w:sz="4" w:space="0" w:color="auto"/>
              <w:bottom w:val="single" w:sz="4" w:space="0" w:color="auto"/>
              <w:right w:val="double" w:sz="4" w:space="0" w:color="auto"/>
            </w:tcBorders>
            <w:vAlign w:val="center"/>
            <w:hideMark/>
          </w:tcPr>
          <w:p w:rsidR="00771ABA" w:rsidRPr="00D50BA2" w:rsidRDefault="00771ABA" w:rsidP="00D50BA2">
            <w:pPr>
              <w:contextualSpacing/>
              <w:jc w:val="center"/>
              <w:rPr>
                <w:rFonts w:cs="Calibri"/>
              </w:rPr>
            </w:pPr>
            <w:r w:rsidRPr="00D50BA2">
              <w:rPr>
                <w:rFonts w:cs="Calibri"/>
              </w:rPr>
              <w:t>x</w:t>
            </w:r>
          </w:p>
        </w:tc>
        <w:tc>
          <w:tcPr>
            <w:tcW w:w="734" w:type="dxa"/>
            <w:tcBorders>
              <w:top w:val="single" w:sz="4" w:space="0" w:color="auto"/>
              <w:left w:val="doub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-1</w:t>
            </w:r>
          </w:p>
        </w:tc>
        <w:tc>
          <w:tcPr>
            <w:tcW w:w="734"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2</w:t>
            </w:r>
          </w:p>
        </w:tc>
        <w:tc>
          <w:tcPr>
            <w:tcW w:w="734"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5</w:t>
            </w:r>
          </w:p>
        </w:tc>
      </w:tr>
      <w:tr w:rsidR="00771ABA" w:rsidRPr="00D50BA2" w:rsidTr="00771ABA">
        <w:trPr>
          <w:trHeight w:val="378"/>
        </w:trPr>
        <w:tc>
          <w:tcPr>
            <w:tcW w:w="747" w:type="dxa"/>
            <w:tcBorders>
              <w:top w:val="single" w:sz="4" w:space="0" w:color="auto"/>
              <w:left w:val="single" w:sz="4" w:space="0" w:color="auto"/>
              <w:bottom w:val="single" w:sz="4" w:space="0" w:color="auto"/>
              <w:right w:val="double" w:sz="4" w:space="0" w:color="auto"/>
            </w:tcBorders>
            <w:vAlign w:val="center"/>
            <w:hideMark/>
          </w:tcPr>
          <w:p w:rsidR="00771ABA" w:rsidRPr="00D50BA2" w:rsidRDefault="00771ABA" w:rsidP="00D50BA2">
            <w:pPr>
              <w:contextualSpacing/>
              <w:jc w:val="center"/>
              <w:rPr>
                <w:rFonts w:cs="Calibri"/>
              </w:rPr>
            </w:pPr>
            <w:r w:rsidRPr="00D50BA2">
              <w:rPr>
                <w:rFonts w:cs="Calibri"/>
              </w:rPr>
              <w:t>y</w:t>
            </w:r>
          </w:p>
        </w:tc>
        <w:tc>
          <w:tcPr>
            <w:tcW w:w="734" w:type="dxa"/>
            <w:tcBorders>
              <w:top w:val="single" w:sz="4" w:space="0" w:color="auto"/>
              <w:left w:val="doub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-2</w:t>
            </w:r>
          </w:p>
        </w:tc>
        <w:tc>
          <w:tcPr>
            <w:tcW w:w="734"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7</w:t>
            </w:r>
          </w:p>
        </w:tc>
        <w:tc>
          <w:tcPr>
            <w:tcW w:w="734"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16</w:t>
            </w:r>
          </w:p>
        </w:tc>
      </w:tr>
    </w:tbl>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Times New Roman"/>
          <w:sz w:val="36"/>
          <w:szCs w:val="36"/>
        </w:rPr>
        <w:sym w:font="Symbol" w:char="F0A8"/>
      </w:r>
      <w:r w:rsidRPr="00D50BA2">
        <w:rPr>
          <w:rFonts w:ascii="Calibri" w:eastAsia="Calibri" w:hAnsi="Calibri" w:cs="Calibri"/>
          <w:sz w:val="40"/>
          <w:szCs w:val="40"/>
        </w:rPr>
        <w:t xml:space="preserve"> </w:t>
      </w:r>
      <w:r w:rsidRPr="00D50BA2">
        <w:rPr>
          <w:rFonts w:ascii="Calibri" w:eastAsia="Calibri" w:hAnsi="Calibri" w:cs="Calibri"/>
        </w:rPr>
        <w:t xml:space="preserve">Pitanja: </w:t>
      </w:r>
    </w:p>
    <w:p w:rsidR="00771ABA" w:rsidRPr="00D50BA2" w:rsidRDefault="00771ABA" w:rsidP="00D50BA2">
      <w:pPr>
        <w:numPr>
          <w:ilvl w:val="0"/>
          <w:numId w:val="6"/>
        </w:numPr>
        <w:spacing w:line="240" w:lineRule="auto"/>
        <w:contextualSpacing/>
        <w:rPr>
          <w:rFonts w:ascii="Calibri" w:eastAsia="Calibri" w:hAnsi="Calibri" w:cs="Calibri"/>
        </w:rPr>
      </w:pPr>
      <w:r w:rsidRPr="00D50BA2">
        <w:rPr>
          <w:rFonts w:ascii="Calibri" w:eastAsia="Calibri" w:hAnsi="Calibri" w:cs="Calibri"/>
          <w:lang w:eastAsia="hr-HR"/>
        </w:rPr>
        <w:t xml:space="preserve">Odredite vrijednost zavisne veličine y linearne ovisnosti </w:t>
      </w:r>
      <w:r w:rsidRPr="00D50BA2">
        <w:rPr>
          <w:rFonts w:ascii="Calibri" w:eastAsia="Calibri" w:hAnsi="Calibri" w:cs="Calibri"/>
          <w:position w:val="-10"/>
        </w:rPr>
        <w:object w:dxaOrig="825" w:dyaOrig="300">
          <v:shape id="_x0000_i1177" type="#_x0000_t75" style="width:41.9pt;height:15.05pt" o:ole="">
            <v:imagedata r:id="rId343" o:title=""/>
          </v:shape>
          <o:OLEObject Type="Embed" ProgID="Equation.DSMT4" ShapeID="_x0000_i1177" DrawAspect="Content" ObjectID="_1672696570" r:id="rId351"/>
        </w:object>
      </w:r>
      <w:r w:rsidRPr="00D50BA2">
        <w:rPr>
          <w:rFonts w:ascii="Calibri" w:eastAsia="Calibri" w:hAnsi="Calibri" w:cs="Calibri"/>
        </w:rPr>
        <w:t xml:space="preserve"> za </w:t>
      </w:r>
      <w:r w:rsidRPr="00D50BA2">
        <w:rPr>
          <w:rFonts w:ascii="Calibri" w:eastAsia="Calibri" w:hAnsi="Calibri" w:cs="Calibri"/>
          <w:position w:val="-4"/>
        </w:rPr>
        <w:object w:dxaOrig="465" w:dyaOrig="240">
          <v:shape id="_x0000_i1178" type="#_x0000_t75" style="width:22.55pt;height:12.9pt" o:ole="">
            <v:imagedata r:id="rId352" o:title=""/>
          </v:shape>
          <o:OLEObject Type="Embed" ProgID="Equation.DSMT4" ShapeID="_x0000_i1178" DrawAspect="Content" ObjectID="_1672696571" r:id="rId353"/>
        </w:object>
      </w:r>
      <w:r w:rsidRPr="00D50BA2">
        <w:rPr>
          <w:rFonts w:ascii="Calibri" w:eastAsia="Calibri" w:hAnsi="Calibri" w:cs="Calibri"/>
        </w:rPr>
        <w:t>.</w:t>
      </w:r>
    </w:p>
    <w:p w:rsidR="00771ABA" w:rsidRPr="00D50BA2" w:rsidRDefault="00771ABA" w:rsidP="00D50BA2">
      <w:pPr>
        <w:numPr>
          <w:ilvl w:val="0"/>
          <w:numId w:val="6"/>
        </w:numPr>
        <w:spacing w:line="240" w:lineRule="auto"/>
        <w:contextualSpacing/>
        <w:rPr>
          <w:rFonts w:ascii="Calibri" w:eastAsia="Calibri" w:hAnsi="Calibri" w:cs="Calibri"/>
        </w:rPr>
      </w:pPr>
      <w:r w:rsidRPr="00D50BA2">
        <w:rPr>
          <w:rFonts w:ascii="Calibri" w:eastAsia="Calibri" w:hAnsi="Calibri" w:cs="Calibri"/>
          <w:lang w:eastAsia="hr-HR"/>
        </w:rPr>
        <w:t xml:space="preserve">Odredite vrijednost nezavisne veličine x linearne ovisnosti </w:t>
      </w:r>
      <w:r w:rsidRPr="00D50BA2">
        <w:rPr>
          <w:rFonts w:ascii="Calibri" w:eastAsia="Calibri" w:hAnsi="Calibri" w:cs="Calibri"/>
          <w:position w:val="-22"/>
        </w:rPr>
        <w:object w:dxaOrig="885" w:dyaOrig="570">
          <v:shape id="_x0000_i1179" type="#_x0000_t75" style="width:44.05pt;height:27.95pt" o:ole="">
            <v:imagedata r:id="rId347" o:title=""/>
          </v:shape>
          <o:OLEObject Type="Embed" ProgID="Equation.DSMT4" ShapeID="_x0000_i1179" DrawAspect="Content" ObjectID="_1672696572" r:id="rId354"/>
        </w:object>
      </w:r>
      <w:r w:rsidRPr="00D50BA2">
        <w:rPr>
          <w:rFonts w:ascii="Calibri" w:eastAsia="Calibri" w:hAnsi="Calibri" w:cs="Calibri"/>
        </w:rPr>
        <w:t xml:space="preserve"> za</w:t>
      </w:r>
      <w:r w:rsidRPr="00D50BA2">
        <w:rPr>
          <w:rFonts w:ascii="Calibri" w:eastAsia="Calibri" w:hAnsi="Calibri" w:cs="Calibri"/>
          <w:position w:val="-10"/>
        </w:rPr>
        <w:object w:dxaOrig="570" w:dyaOrig="300">
          <v:shape id="_x0000_i1180" type="#_x0000_t75" style="width:27.95pt;height:15.05pt" o:ole="">
            <v:imagedata r:id="rId355" o:title=""/>
          </v:shape>
          <o:OLEObject Type="Embed" ProgID="Equation.DSMT4" ShapeID="_x0000_i1180" DrawAspect="Content" ObjectID="_1672696573" r:id="rId356"/>
        </w:object>
      </w:r>
      <w:r w:rsidRPr="00D50BA2">
        <w:rPr>
          <w:rFonts w:ascii="Calibri" w:eastAsia="Calibri" w:hAnsi="Calibri" w:cs="Calibri"/>
        </w:rPr>
        <w:t>.</w:t>
      </w:r>
    </w:p>
    <w:p w:rsidR="00771ABA" w:rsidRPr="00D50BA2" w:rsidRDefault="00771ABA" w:rsidP="00D50BA2">
      <w:pPr>
        <w:numPr>
          <w:ilvl w:val="0"/>
          <w:numId w:val="6"/>
        </w:numPr>
        <w:spacing w:line="240" w:lineRule="auto"/>
        <w:contextualSpacing/>
        <w:rPr>
          <w:rFonts w:ascii="Calibri" w:eastAsia="Calibri" w:hAnsi="Calibri" w:cs="Calibri"/>
        </w:rPr>
      </w:pPr>
      <w:r w:rsidRPr="00D50BA2">
        <w:rPr>
          <w:rFonts w:ascii="Calibri" w:eastAsia="Calibri" w:hAnsi="Calibri" w:cs="Calibri"/>
        </w:rPr>
        <w:t>Napišite formulu linearne ovisnosti zadane tablicom.</w:t>
      </w:r>
    </w:p>
    <w:tbl>
      <w:tblPr>
        <w:tblStyle w:val="TableGrid1"/>
        <w:tblW w:w="0" w:type="auto"/>
        <w:tblInd w:w="720" w:type="dxa"/>
        <w:tblLook w:val="04A0"/>
      </w:tblPr>
      <w:tblGrid>
        <w:gridCol w:w="747"/>
        <w:gridCol w:w="734"/>
        <w:gridCol w:w="734"/>
        <w:gridCol w:w="734"/>
      </w:tblGrid>
      <w:tr w:rsidR="00771ABA" w:rsidRPr="00D50BA2" w:rsidTr="00771ABA">
        <w:trPr>
          <w:trHeight w:val="372"/>
        </w:trPr>
        <w:tc>
          <w:tcPr>
            <w:tcW w:w="747" w:type="dxa"/>
            <w:tcBorders>
              <w:top w:val="single" w:sz="4" w:space="0" w:color="auto"/>
              <w:left w:val="single" w:sz="4" w:space="0" w:color="auto"/>
              <w:bottom w:val="single" w:sz="4" w:space="0" w:color="auto"/>
              <w:right w:val="double" w:sz="4" w:space="0" w:color="auto"/>
            </w:tcBorders>
            <w:vAlign w:val="center"/>
            <w:hideMark/>
          </w:tcPr>
          <w:p w:rsidR="00771ABA" w:rsidRPr="00D50BA2" w:rsidRDefault="00771ABA" w:rsidP="00D50BA2">
            <w:pPr>
              <w:contextualSpacing/>
              <w:jc w:val="center"/>
              <w:rPr>
                <w:rFonts w:cs="Calibri"/>
              </w:rPr>
            </w:pPr>
            <w:r w:rsidRPr="00D50BA2">
              <w:rPr>
                <w:rFonts w:cs="Calibri"/>
              </w:rPr>
              <w:t>x</w:t>
            </w:r>
          </w:p>
        </w:tc>
        <w:tc>
          <w:tcPr>
            <w:tcW w:w="734" w:type="dxa"/>
            <w:tcBorders>
              <w:top w:val="single" w:sz="4" w:space="0" w:color="auto"/>
              <w:left w:val="doub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-1</w:t>
            </w:r>
          </w:p>
        </w:tc>
        <w:tc>
          <w:tcPr>
            <w:tcW w:w="734"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2</w:t>
            </w:r>
          </w:p>
        </w:tc>
        <w:tc>
          <w:tcPr>
            <w:tcW w:w="734"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5</w:t>
            </w:r>
          </w:p>
        </w:tc>
      </w:tr>
      <w:tr w:rsidR="00771ABA" w:rsidRPr="00D50BA2" w:rsidTr="00771ABA">
        <w:trPr>
          <w:trHeight w:val="378"/>
        </w:trPr>
        <w:tc>
          <w:tcPr>
            <w:tcW w:w="747" w:type="dxa"/>
            <w:tcBorders>
              <w:top w:val="single" w:sz="4" w:space="0" w:color="auto"/>
              <w:left w:val="single" w:sz="4" w:space="0" w:color="auto"/>
              <w:bottom w:val="single" w:sz="4" w:space="0" w:color="auto"/>
              <w:right w:val="double" w:sz="4" w:space="0" w:color="auto"/>
            </w:tcBorders>
            <w:vAlign w:val="center"/>
            <w:hideMark/>
          </w:tcPr>
          <w:p w:rsidR="00771ABA" w:rsidRPr="00D50BA2" w:rsidRDefault="00771ABA" w:rsidP="00D50BA2">
            <w:pPr>
              <w:contextualSpacing/>
              <w:jc w:val="center"/>
              <w:rPr>
                <w:rFonts w:cs="Calibri"/>
              </w:rPr>
            </w:pPr>
            <w:r w:rsidRPr="00D50BA2">
              <w:rPr>
                <w:rFonts w:cs="Calibri"/>
              </w:rPr>
              <w:t>y</w:t>
            </w:r>
          </w:p>
        </w:tc>
        <w:tc>
          <w:tcPr>
            <w:tcW w:w="734" w:type="dxa"/>
            <w:tcBorders>
              <w:top w:val="single" w:sz="4" w:space="0" w:color="auto"/>
              <w:left w:val="doub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-1</w:t>
            </w:r>
          </w:p>
        </w:tc>
        <w:tc>
          <w:tcPr>
            <w:tcW w:w="734"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5</w:t>
            </w:r>
          </w:p>
        </w:tc>
        <w:tc>
          <w:tcPr>
            <w:tcW w:w="734"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11</w:t>
            </w:r>
          </w:p>
        </w:tc>
      </w:tr>
    </w:tbl>
    <w:p w:rsidR="00771ABA" w:rsidRPr="00D50BA2" w:rsidRDefault="00771ABA" w:rsidP="00D50BA2">
      <w:pPr>
        <w:spacing w:after="0" w:line="240" w:lineRule="auto"/>
        <w:ind w:left="709"/>
        <w:contextualSpacing/>
        <w:rPr>
          <w:rFonts w:ascii="Calibri" w:eastAsia="Calibri" w:hAnsi="Calibri" w:cs="Calibri"/>
        </w:rPr>
      </w:pPr>
    </w:p>
    <w:p w:rsidR="00771ABA" w:rsidRPr="00D50BA2" w:rsidRDefault="00771ABA" w:rsidP="00D50BA2">
      <w:pPr>
        <w:spacing w:after="0" w:line="240" w:lineRule="auto"/>
        <w:ind w:left="709"/>
        <w:contextualSpacing/>
        <w:rPr>
          <w:rFonts w:ascii="Calibri" w:eastAsia="Calibri" w:hAnsi="Calibri" w:cs="Calibri"/>
        </w:rPr>
      </w:pPr>
    </w:p>
    <w:p w:rsidR="00771ABA" w:rsidRPr="00D50BA2" w:rsidRDefault="00771ABA" w:rsidP="00D50BA2">
      <w:pPr>
        <w:spacing w:after="0" w:line="240" w:lineRule="auto"/>
        <w:ind w:left="709"/>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b/>
        </w:rPr>
        <w:t xml:space="preserve">Primjer 3:  </w:t>
      </w:r>
      <w:r w:rsidRPr="00D50BA2">
        <w:rPr>
          <w:rFonts w:ascii="Calibri" w:eastAsia="Calibri" w:hAnsi="Calibri" w:cs="Calibri"/>
        </w:rPr>
        <w:t>Lista za samoprocjenu 2</w:t>
      </w:r>
      <w:r w:rsidRPr="00D50BA2">
        <w:rPr>
          <w:rFonts w:ascii="Calibri" w:eastAsia="Calibri" w:hAnsi="Calibri" w:cs="Calibri"/>
          <w:b/>
        </w:rPr>
        <w:t xml:space="preserve"> </w:t>
      </w:r>
      <w:r w:rsidRPr="00D50BA2">
        <w:rPr>
          <w:rFonts w:ascii="Calibri" w:eastAsia="Calibri" w:hAnsi="Calibri" w:cs="Calibri"/>
        </w:rPr>
        <w:t>(Prilog B)</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Tvrdnje:</w:t>
      </w:r>
    </w:p>
    <w:p w:rsidR="00771ABA" w:rsidRPr="00D50BA2" w:rsidRDefault="00771ABA" w:rsidP="00D50BA2">
      <w:pPr>
        <w:numPr>
          <w:ilvl w:val="0"/>
          <w:numId w:val="6"/>
        </w:numPr>
        <w:spacing w:line="240" w:lineRule="auto"/>
        <w:contextualSpacing/>
        <w:rPr>
          <w:rFonts w:ascii="Calibri" w:eastAsia="Calibri" w:hAnsi="Calibri" w:cs="Calibri"/>
        </w:rPr>
      </w:pPr>
      <w:r w:rsidRPr="00D50BA2">
        <w:rPr>
          <w:rFonts w:ascii="Calibri" w:eastAsia="Calibri" w:hAnsi="Calibri" w:cs="Calibri"/>
        </w:rPr>
        <w:t>Određujem koeficijente linearne ovisnosti zadana formulom.</w:t>
      </w:r>
    </w:p>
    <w:p w:rsidR="00771ABA" w:rsidRPr="00D50BA2" w:rsidRDefault="00771ABA" w:rsidP="00D50BA2">
      <w:pPr>
        <w:numPr>
          <w:ilvl w:val="0"/>
          <w:numId w:val="6"/>
        </w:numPr>
        <w:spacing w:line="240" w:lineRule="auto"/>
        <w:contextualSpacing/>
        <w:rPr>
          <w:rFonts w:ascii="Calibri" w:eastAsia="Calibri" w:hAnsi="Calibri" w:cs="Calibri"/>
        </w:rPr>
      </w:pPr>
      <w:r w:rsidRPr="00D50BA2">
        <w:rPr>
          <w:rFonts w:ascii="Calibri" w:eastAsia="Calibri" w:hAnsi="Calibri" w:cs="Calibri"/>
        </w:rPr>
        <w:t>Određujem vrijednost nezavisne veličine ako je poznata formula linearne ovisnosti i vrijednost zavisne veličine.</w:t>
      </w:r>
    </w:p>
    <w:p w:rsidR="00771ABA" w:rsidRPr="00D50BA2" w:rsidRDefault="00771ABA" w:rsidP="00D50BA2">
      <w:pPr>
        <w:numPr>
          <w:ilvl w:val="0"/>
          <w:numId w:val="6"/>
        </w:numPr>
        <w:spacing w:line="240" w:lineRule="auto"/>
        <w:contextualSpacing/>
        <w:rPr>
          <w:rFonts w:ascii="Calibri" w:eastAsia="Calibri" w:hAnsi="Calibri" w:cs="Calibri"/>
        </w:rPr>
      </w:pPr>
      <w:r w:rsidRPr="00D50BA2">
        <w:rPr>
          <w:rFonts w:ascii="Calibri" w:eastAsia="Calibri" w:hAnsi="Calibri" w:cs="Calibri"/>
        </w:rPr>
        <w:t>Formulom linearne ovisnosti zapisujem ovisnost dviju veličina.</w:t>
      </w:r>
    </w:p>
    <w:p w:rsidR="00771ABA" w:rsidRPr="00D50BA2" w:rsidRDefault="00771ABA" w:rsidP="00D50BA2">
      <w:pPr>
        <w:spacing w:before="240" w:after="0" w:line="240" w:lineRule="auto"/>
        <w:ind w:left="720"/>
        <w:contextualSpacing/>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Default="00771ABA"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Pr="00D50BA2" w:rsidRDefault="005F73F0"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Vrednovanje za učenje</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b/>
        </w:rPr>
        <w:t xml:space="preserve">Primjer 1:  </w:t>
      </w:r>
      <w:r w:rsidRPr="00D50BA2">
        <w:rPr>
          <w:rFonts w:ascii="Calibri" w:eastAsia="Calibri" w:hAnsi="Calibri" w:cs="Calibri"/>
        </w:rPr>
        <w:t>Kviz (Prilog D)</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Tvrdnje:</w:t>
      </w:r>
    </w:p>
    <w:p w:rsidR="00771ABA" w:rsidRPr="00D50BA2" w:rsidRDefault="00771ABA" w:rsidP="00D50BA2">
      <w:pPr>
        <w:numPr>
          <w:ilvl w:val="0"/>
          <w:numId w:val="8"/>
        </w:numPr>
        <w:spacing w:after="0" w:line="240" w:lineRule="auto"/>
        <w:contextualSpacing/>
        <w:rPr>
          <w:rFonts w:ascii="Calibri" w:eastAsia="Calibri" w:hAnsi="Calibri" w:cs="Calibri"/>
          <w:vertAlign w:val="superscript"/>
        </w:rPr>
      </w:pPr>
      <w:r w:rsidRPr="00D50BA2">
        <w:rPr>
          <w:rFonts w:ascii="Calibri" w:eastAsia="Calibri" w:hAnsi="Calibri" w:cs="Times New Roman"/>
        </w:rPr>
        <w:t xml:space="preserve">U formuli linearne ovisnosti y = </w:t>
      </w:r>
      <w:r w:rsidRPr="00D50BA2">
        <w:rPr>
          <w:rFonts w:ascii="Calibri" w:eastAsia="Calibri" w:hAnsi="Calibri" w:cs="Times New Roman"/>
          <w:i/>
        </w:rPr>
        <w:t>a</w:t>
      </w:r>
      <w:r w:rsidRPr="00D50BA2">
        <w:rPr>
          <w:rFonts w:ascii="Calibri" w:eastAsia="Calibri" w:hAnsi="Calibri" w:cs="Times New Roman"/>
        </w:rPr>
        <w:t xml:space="preserve">x + </w:t>
      </w:r>
      <w:r w:rsidRPr="00D50BA2">
        <w:rPr>
          <w:rFonts w:ascii="Calibri" w:eastAsia="Calibri" w:hAnsi="Calibri" w:cs="Times New Roman"/>
          <w:i/>
        </w:rPr>
        <w:t>b</w:t>
      </w:r>
      <w:r w:rsidRPr="00D50BA2">
        <w:rPr>
          <w:rFonts w:ascii="Calibri" w:eastAsia="Calibri" w:hAnsi="Calibri" w:cs="Times New Roman"/>
        </w:rPr>
        <w:t xml:space="preserve">                       </w:t>
      </w:r>
      <w:r w:rsidRPr="00D50BA2">
        <w:rPr>
          <w:rFonts w:ascii="Calibri" w:eastAsia="Calibri" w:hAnsi="Calibri" w:cs="Times New Roman"/>
          <w:i/>
        </w:rPr>
        <w:t>x</w:t>
      </w:r>
      <w:r w:rsidRPr="00D50BA2">
        <w:rPr>
          <w:rFonts w:ascii="Calibri" w:eastAsia="Calibri" w:hAnsi="Calibri" w:cs="Times New Roman"/>
        </w:rPr>
        <w:t xml:space="preserve"> predravlja nezavisnu, a </w:t>
      </w:r>
      <w:r w:rsidRPr="00D50BA2">
        <w:rPr>
          <w:rFonts w:ascii="Calibri" w:eastAsia="Calibri" w:hAnsi="Calibri" w:cs="Times New Roman"/>
          <w:i/>
        </w:rPr>
        <w:t>y</w:t>
      </w:r>
      <w:r w:rsidRPr="00D50BA2">
        <w:rPr>
          <w:rFonts w:ascii="Calibri" w:eastAsia="Calibri" w:hAnsi="Calibri" w:cs="Times New Roman"/>
        </w:rPr>
        <w:t xml:space="preserve"> zavisnu veličinu.</w:t>
      </w:r>
    </w:p>
    <w:p w:rsidR="00771ABA" w:rsidRPr="00D50BA2" w:rsidRDefault="00771ABA" w:rsidP="00D50BA2">
      <w:pPr>
        <w:numPr>
          <w:ilvl w:val="0"/>
          <w:numId w:val="8"/>
        </w:numPr>
        <w:spacing w:after="0" w:line="240" w:lineRule="auto"/>
        <w:contextualSpacing/>
        <w:rPr>
          <w:rFonts w:ascii="Calibri" w:eastAsia="Calibri" w:hAnsi="Calibri" w:cs="Calibri"/>
          <w:vertAlign w:val="superscript"/>
        </w:rPr>
      </w:pPr>
      <w:r w:rsidRPr="00D50BA2">
        <w:rPr>
          <w:rFonts w:ascii="Calibri" w:eastAsia="Calibri" w:hAnsi="Calibri" w:cs="Times New Roman"/>
        </w:rPr>
        <w:t xml:space="preserve">U formuli linearne ovisnosti </w:t>
      </w:r>
      <w:r w:rsidRPr="00D50BA2">
        <w:rPr>
          <w:rFonts w:ascii="Calibri" w:eastAsia="Calibri" w:hAnsi="Calibri" w:cs="Calibri"/>
          <w:position w:val="-10"/>
        </w:rPr>
        <w:object w:dxaOrig="825" w:dyaOrig="300">
          <v:shape id="_x0000_i1181" type="#_x0000_t75" style="width:41.9pt;height:15.05pt" o:ole="">
            <v:imagedata r:id="rId357" o:title=""/>
          </v:shape>
          <o:OLEObject Type="Embed" ProgID="Equation.DSMT4" ShapeID="_x0000_i1181" DrawAspect="Content" ObjectID="_1672696574" r:id="rId358"/>
        </w:object>
      </w:r>
      <w:r w:rsidRPr="00D50BA2">
        <w:rPr>
          <w:rFonts w:ascii="Calibri" w:eastAsia="Calibri" w:hAnsi="Calibri" w:cs="Calibri"/>
        </w:rPr>
        <w:t xml:space="preserve"> vrijednosti boeficijenata su </w:t>
      </w:r>
      <w:r w:rsidRPr="00D50BA2">
        <w:rPr>
          <w:rFonts w:ascii="Calibri" w:eastAsia="Calibri" w:hAnsi="Calibri" w:cs="Calibri"/>
          <w:position w:val="-6"/>
        </w:rPr>
        <w:object w:dxaOrig="990" w:dyaOrig="300">
          <v:shape id="_x0000_i1182" type="#_x0000_t75" style="width:49.45pt;height:15.05pt" o:ole="">
            <v:imagedata r:id="rId359" o:title=""/>
          </v:shape>
          <o:OLEObject Type="Embed" ProgID="Equation.DSMT4" ShapeID="_x0000_i1182" DrawAspect="Content" ObjectID="_1672696575" r:id="rId360"/>
        </w:object>
      </w:r>
      <w:r w:rsidRPr="00D50BA2">
        <w:rPr>
          <w:rFonts w:ascii="Calibri" w:eastAsia="Calibri" w:hAnsi="Calibri" w:cs="Calibri"/>
        </w:rPr>
        <w:t>.</w:t>
      </w:r>
    </w:p>
    <w:p w:rsidR="00771ABA" w:rsidRPr="00D50BA2" w:rsidRDefault="00771ABA" w:rsidP="00D50BA2">
      <w:pPr>
        <w:numPr>
          <w:ilvl w:val="0"/>
          <w:numId w:val="8"/>
        </w:numPr>
        <w:spacing w:after="0" w:line="240" w:lineRule="auto"/>
        <w:contextualSpacing/>
        <w:rPr>
          <w:rFonts w:ascii="Calibri" w:eastAsia="Calibri" w:hAnsi="Calibri" w:cs="Calibri"/>
          <w:vertAlign w:val="superscript"/>
        </w:rPr>
      </w:pPr>
      <w:r w:rsidRPr="00D50BA2">
        <w:rPr>
          <w:rFonts w:ascii="Calibri" w:eastAsia="Calibri" w:hAnsi="Calibri" w:cs="Times New Roman"/>
        </w:rPr>
        <w:t>Proporcionalna ovisnost je linearna ovisnost.</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Zadatci:</w:t>
      </w:r>
    </w:p>
    <w:p w:rsidR="00771ABA" w:rsidRPr="00D50BA2" w:rsidRDefault="00771ABA" w:rsidP="00D50BA2">
      <w:pPr>
        <w:numPr>
          <w:ilvl w:val="0"/>
          <w:numId w:val="26"/>
        </w:numPr>
        <w:spacing w:after="0" w:line="240" w:lineRule="auto"/>
        <w:contextualSpacing/>
        <w:rPr>
          <w:rFonts w:ascii="Calibri" w:eastAsia="Calibri" w:hAnsi="Calibri" w:cs="Calibri"/>
        </w:rPr>
      </w:pPr>
      <w:r w:rsidRPr="00D50BA2">
        <w:rPr>
          <w:rFonts w:ascii="Calibri" w:eastAsia="Calibri" w:hAnsi="Calibri" w:cs="Calibri"/>
        </w:rPr>
        <w:t xml:space="preserve">Napišite formulu linearne ovisnosti kojoj su zadani koeficijenti </w:t>
      </w:r>
      <w:r w:rsidRPr="00D50BA2">
        <w:rPr>
          <w:rFonts w:ascii="Calibri" w:eastAsia="Calibri" w:hAnsi="Calibri" w:cs="Times New Roman"/>
          <w:position w:val="-22"/>
        </w:rPr>
        <w:object w:dxaOrig="1110" w:dyaOrig="570">
          <v:shape id="_x0000_i1183" type="#_x0000_t75" style="width:54.8pt;height:27.95pt" o:ole="">
            <v:imagedata r:id="rId361" o:title=""/>
          </v:shape>
          <o:OLEObject Type="Embed" ProgID="Equation.DSMT4" ShapeID="_x0000_i1183" DrawAspect="Content" ObjectID="_1672696576" r:id="rId362"/>
        </w:object>
      </w:r>
      <w:r w:rsidRPr="00D50BA2">
        <w:rPr>
          <w:rFonts w:ascii="Calibri" w:eastAsia="Calibri" w:hAnsi="Calibri" w:cs="Calibri"/>
        </w:rPr>
        <w:t>.</w:t>
      </w:r>
      <w:r w:rsidRPr="00D50BA2">
        <w:rPr>
          <w:rFonts w:ascii="Calibri" w:eastAsia="Calibri" w:hAnsi="Calibri" w:cs="Times New Roman"/>
        </w:rPr>
        <w:t>.</w:t>
      </w:r>
    </w:p>
    <w:p w:rsidR="00771ABA" w:rsidRPr="00D50BA2" w:rsidRDefault="00771ABA" w:rsidP="00D50BA2">
      <w:pPr>
        <w:numPr>
          <w:ilvl w:val="0"/>
          <w:numId w:val="6"/>
        </w:numPr>
        <w:spacing w:before="240" w:line="240" w:lineRule="auto"/>
        <w:contextualSpacing/>
        <w:rPr>
          <w:rFonts w:ascii="Calibri" w:eastAsia="Calibri" w:hAnsi="Calibri" w:cs="Calibri"/>
        </w:rPr>
      </w:pPr>
      <w:r w:rsidRPr="00D50BA2">
        <w:rPr>
          <w:rFonts w:ascii="Calibri" w:eastAsia="Calibri" w:hAnsi="Calibri" w:cs="Calibri"/>
        </w:rPr>
        <w:t xml:space="preserve">Odredite vrijednost koeficijenata </w:t>
      </w:r>
      <w:r w:rsidRPr="00D50BA2">
        <w:rPr>
          <w:rFonts w:ascii="Calibri" w:eastAsia="Calibri" w:hAnsi="Calibri" w:cs="Calibri"/>
          <w:i/>
        </w:rPr>
        <w:t>a</w:t>
      </w:r>
      <w:r w:rsidRPr="00D50BA2">
        <w:rPr>
          <w:rFonts w:ascii="Calibri" w:eastAsia="Calibri" w:hAnsi="Calibri" w:cs="Calibri"/>
        </w:rPr>
        <w:t xml:space="preserve"> i </w:t>
      </w:r>
      <w:r w:rsidRPr="00D50BA2">
        <w:rPr>
          <w:rFonts w:ascii="Calibri" w:eastAsia="Calibri" w:hAnsi="Calibri" w:cs="Calibri"/>
          <w:i/>
        </w:rPr>
        <w:t>b</w:t>
      </w:r>
      <w:r w:rsidRPr="00D50BA2">
        <w:rPr>
          <w:rFonts w:ascii="Calibri" w:eastAsia="Calibri" w:hAnsi="Calibri" w:cs="Calibri"/>
        </w:rPr>
        <w:t xml:space="preserve"> iz formule linearne ovisnosti.</w:t>
      </w: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b/>
        </w:rPr>
        <w:t xml:space="preserve">Primjer 2:  </w:t>
      </w:r>
      <w:r w:rsidRPr="00D50BA2">
        <w:rPr>
          <w:rFonts w:ascii="Calibri" w:eastAsia="Calibri" w:hAnsi="Calibri" w:cs="Calibri"/>
        </w:rPr>
        <w:t xml:space="preserve">Izlazna kartica </w:t>
      </w:r>
    </w:p>
    <w:p w:rsidR="00771ABA" w:rsidRPr="00D50BA2" w:rsidRDefault="00771ABA" w:rsidP="00D50BA2">
      <w:pPr>
        <w:spacing w:line="240" w:lineRule="auto"/>
        <w:contextualSpacing/>
        <w:rPr>
          <w:rFonts w:ascii="Calibri" w:eastAsia="Calibri" w:hAnsi="Calibri" w:cs="Calibri"/>
        </w:rPr>
      </w:pPr>
      <w:r w:rsidRPr="00D50BA2">
        <w:rPr>
          <w:rFonts w:ascii="Calibri" w:eastAsia="Calibri" w:hAnsi="Calibri" w:cs="Calibri"/>
        </w:rPr>
        <w:t>Učenici odgovaraju na postavljene zadatke na listić papira.</w:t>
      </w:r>
    </w:p>
    <w:p w:rsidR="00771ABA" w:rsidRPr="00D50BA2" w:rsidRDefault="00771ABA" w:rsidP="00D50BA2">
      <w:pPr>
        <w:spacing w:line="240" w:lineRule="auto"/>
        <w:contextualSpacing/>
        <w:rPr>
          <w:rFonts w:ascii="Calibri" w:eastAsia="Calibri" w:hAnsi="Calibri" w:cs="Calibri"/>
        </w:rPr>
      </w:pPr>
    </w:p>
    <w:p w:rsidR="00771ABA" w:rsidRPr="00D50BA2" w:rsidRDefault="00771ABA" w:rsidP="00D50BA2">
      <w:pPr>
        <w:numPr>
          <w:ilvl w:val="0"/>
          <w:numId w:val="27"/>
        </w:numPr>
        <w:spacing w:line="240" w:lineRule="auto"/>
        <w:contextualSpacing/>
        <w:rPr>
          <w:rFonts w:ascii="Calibri" w:eastAsia="Calibri" w:hAnsi="Calibri" w:cs="Calibri"/>
        </w:rPr>
      </w:pPr>
      <w:r w:rsidRPr="00D50BA2">
        <w:rPr>
          <w:rFonts w:ascii="Calibri" w:eastAsia="Calibri" w:hAnsi="Calibri" w:cs="Calibri"/>
          <w:lang w:eastAsia="hr-HR"/>
        </w:rPr>
        <w:t xml:space="preserve">Odredite vrijednost zavisne veličine y linearne ovisnosti </w:t>
      </w:r>
      <w:r w:rsidRPr="00D50BA2">
        <w:rPr>
          <w:rFonts w:ascii="Calibri" w:eastAsia="Calibri" w:hAnsi="Calibri" w:cs="Calibri"/>
          <w:position w:val="-22"/>
        </w:rPr>
        <w:object w:dxaOrig="870" w:dyaOrig="570">
          <v:shape id="_x0000_i1184" type="#_x0000_t75" style="width:44.05pt;height:27.95pt" o:ole="">
            <v:imagedata r:id="rId363" o:title=""/>
          </v:shape>
          <o:OLEObject Type="Embed" ProgID="Equation.DSMT4" ShapeID="_x0000_i1184" DrawAspect="Content" ObjectID="_1672696577" r:id="rId364"/>
        </w:object>
      </w:r>
      <w:r w:rsidRPr="00D50BA2">
        <w:rPr>
          <w:rFonts w:ascii="Calibri" w:eastAsia="Calibri" w:hAnsi="Calibri" w:cs="Calibri"/>
        </w:rPr>
        <w:t xml:space="preserve"> za </w:t>
      </w:r>
      <w:r w:rsidRPr="00D50BA2">
        <w:rPr>
          <w:rFonts w:ascii="Calibri" w:eastAsia="Calibri" w:hAnsi="Calibri" w:cs="Calibri"/>
          <w:position w:val="-6"/>
        </w:rPr>
        <w:object w:dxaOrig="570" w:dyaOrig="270">
          <v:shape id="_x0000_i1185" type="#_x0000_t75" style="width:27.95pt;height:13.95pt" o:ole="">
            <v:imagedata r:id="rId365" o:title=""/>
          </v:shape>
          <o:OLEObject Type="Embed" ProgID="Equation.DSMT4" ShapeID="_x0000_i1185" DrawAspect="Content" ObjectID="_1672696578" r:id="rId366"/>
        </w:object>
      </w:r>
      <w:r w:rsidRPr="00D50BA2">
        <w:rPr>
          <w:rFonts w:ascii="Calibri" w:eastAsia="Calibri" w:hAnsi="Calibri" w:cs="Calibri"/>
        </w:rPr>
        <w:t>.</w:t>
      </w:r>
    </w:p>
    <w:p w:rsidR="00771ABA" w:rsidRPr="00D50BA2" w:rsidRDefault="00771ABA" w:rsidP="00D50BA2">
      <w:pPr>
        <w:numPr>
          <w:ilvl w:val="0"/>
          <w:numId w:val="27"/>
        </w:numPr>
        <w:spacing w:line="240" w:lineRule="auto"/>
        <w:contextualSpacing/>
        <w:rPr>
          <w:rFonts w:ascii="Calibri" w:eastAsia="Calibri" w:hAnsi="Calibri" w:cs="Calibri"/>
        </w:rPr>
      </w:pPr>
      <w:r w:rsidRPr="00D50BA2">
        <w:rPr>
          <w:rFonts w:ascii="Calibri" w:eastAsia="Calibri" w:hAnsi="Calibri" w:cs="Calibri"/>
          <w:lang w:eastAsia="hr-HR"/>
        </w:rPr>
        <w:t xml:space="preserve">Odredite vrijednost nezavisne veličine x linearne ovisnosti </w:t>
      </w:r>
      <w:r w:rsidRPr="00D50BA2">
        <w:rPr>
          <w:rFonts w:ascii="Calibri" w:eastAsia="Calibri" w:hAnsi="Calibri" w:cs="Calibri"/>
          <w:position w:val="-10"/>
        </w:rPr>
        <w:object w:dxaOrig="945" w:dyaOrig="300">
          <v:shape id="_x0000_i1186" type="#_x0000_t75" style="width:47.3pt;height:15.05pt" o:ole="">
            <v:imagedata r:id="rId367" o:title=""/>
          </v:shape>
          <o:OLEObject Type="Embed" ProgID="Equation.DSMT4" ShapeID="_x0000_i1186" DrawAspect="Content" ObjectID="_1672696579" r:id="rId368"/>
        </w:object>
      </w:r>
      <w:r w:rsidRPr="00D50BA2">
        <w:rPr>
          <w:rFonts w:ascii="Calibri" w:eastAsia="Calibri" w:hAnsi="Calibri" w:cs="Calibri"/>
        </w:rPr>
        <w:t xml:space="preserve"> za</w:t>
      </w:r>
      <w:r w:rsidRPr="00D50BA2">
        <w:rPr>
          <w:rFonts w:ascii="Calibri" w:eastAsia="Calibri" w:hAnsi="Calibri" w:cs="Calibri"/>
          <w:position w:val="-10"/>
        </w:rPr>
        <w:object w:dxaOrig="435" w:dyaOrig="300">
          <v:shape id="_x0000_i1187" type="#_x0000_t75" style="width:21.5pt;height:15.05pt" o:ole="">
            <v:imagedata r:id="rId369" o:title=""/>
          </v:shape>
          <o:OLEObject Type="Embed" ProgID="Equation.DSMT4" ShapeID="_x0000_i1187" DrawAspect="Content" ObjectID="_1672696580" r:id="rId370"/>
        </w:object>
      </w:r>
      <w:r w:rsidRPr="00D50BA2">
        <w:rPr>
          <w:rFonts w:ascii="Calibri" w:eastAsia="Calibri" w:hAnsi="Calibri" w:cs="Calibri"/>
        </w:rPr>
        <w:t>.</w:t>
      </w:r>
    </w:p>
    <w:p w:rsidR="00771ABA" w:rsidRPr="00D50BA2" w:rsidRDefault="00771ABA" w:rsidP="00D50BA2">
      <w:pPr>
        <w:numPr>
          <w:ilvl w:val="0"/>
          <w:numId w:val="27"/>
        </w:numPr>
        <w:spacing w:line="240" w:lineRule="auto"/>
        <w:contextualSpacing/>
        <w:rPr>
          <w:rFonts w:ascii="Calibri" w:eastAsia="Calibri" w:hAnsi="Calibri" w:cs="Calibri"/>
        </w:rPr>
      </w:pPr>
      <w:r w:rsidRPr="00D50BA2">
        <w:rPr>
          <w:rFonts w:ascii="Calibri" w:eastAsia="Calibri" w:hAnsi="Calibri" w:cs="Calibri"/>
        </w:rPr>
        <w:t>Napišite formulu linearne ovisnosti zadane tablicom.</w:t>
      </w:r>
    </w:p>
    <w:p w:rsidR="00771ABA" w:rsidRPr="00D50BA2" w:rsidRDefault="00771ABA" w:rsidP="00D50BA2">
      <w:pPr>
        <w:spacing w:line="240" w:lineRule="auto"/>
        <w:contextualSpacing/>
        <w:rPr>
          <w:rFonts w:ascii="Calibri" w:eastAsia="Calibri" w:hAnsi="Calibri" w:cs="Calibri"/>
        </w:rPr>
      </w:pPr>
    </w:p>
    <w:tbl>
      <w:tblPr>
        <w:tblStyle w:val="TableGrid1"/>
        <w:tblW w:w="0" w:type="auto"/>
        <w:tblInd w:w="720" w:type="dxa"/>
        <w:tblLook w:val="04A0"/>
      </w:tblPr>
      <w:tblGrid>
        <w:gridCol w:w="747"/>
        <w:gridCol w:w="734"/>
        <w:gridCol w:w="734"/>
        <w:gridCol w:w="734"/>
      </w:tblGrid>
      <w:tr w:rsidR="00771ABA" w:rsidRPr="00D50BA2" w:rsidTr="00771ABA">
        <w:trPr>
          <w:trHeight w:val="372"/>
        </w:trPr>
        <w:tc>
          <w:tcPr>
            <w:tcW w:w="747" w:type="dxa"/>
            <w:tcBorders>
              <w:top w:val="single" w:sz="4" w:space="0" w:color="auto"/>
              <w:left w:val="single" w:sz="4" w:space="0" w:color="auto"/>
              <w:bottom w:val="single" w:sz="4" w:space="0" w:color="auto"/>
              <w:right w:val="double" w:sz="4" w:space="0" w:color="auto"/>
            </w:tcBorders>
            <w:vAlign w:val="center"/>
            <w:hideMark/>
          </w:tcPr>
          <w:p w:rsidR="00771ABA" w:rsidRPr="00D50BA2" w:rsidRDefault="00771ABA" w:rsidP="00D50BA2">
            <w:pPr>
              <w:contextualSpacing/>
              <w:jc w:val="center"/>
              <w:rPr>
                <w:rFonts w:cs="Calibri"/>
              </w:rPr>
            </w:pPr>
            <w:r w:rsidRPr="00D50BA2">
              <w:rPr>
                <w:rFonts w:cs="Calibri"/>
              </w:rPr>
              <w:t>x</w:t>
            </w:r>
          </w:p>
        </w:tc>
        <w:tc>
          <w:tcPr>
            <w:tcW w:w="734" w:type="dxa"/>
            <w:tcBorders>
              <w:top w:val="single" w:sz="4" w:space="0" w:color="auto"/>
              <w:left w:val="doub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-3</w:t>
            </w:r>
          </w:p>
        </w:tc>
        <w:tc>
          <w:tcPr>
            <w:tcW w:w="734"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2</w:t>
            </w:r>
          </w:p>
        </w:tc>
        <w:tc>
          <w:tcPr>
            <w:tcW w:w="734"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4</w:t>
            </w:r>
          </w:p>
        </w:tc>
      </w:tr>
      <w:tr w:rsidR="00771ABA" w:rsidRPr="00D50BA2" w:rsidTr="00771ABA">
        <w:trPr>
          <w:trHeight w:val="378"/>
        </w:trPr>
        <w:tc>
          <w:tcPr>
            <w:tcW w:w="747" w:type="dxa"/>
            <w:tcBorders>
              <w:top w:val="single" w:sz="4" w:space="0" w:color="auto"/>
              <w:left w:val="single" w:sz="4" w:space="0" w:color="auto"/>
              <w:bottom w:val="single" w:sz="4" w:space="0" w:color="auto"/>
              <w:right w:val="double" w:sz="4" w:space="0" w:color="auto"/>
            </w:tcBorders>
            <w:vAlign w:val="center"/>
            <w:hideMark/>
          </w:tcPr>
          <w:p w:rsidR="00771ABA" w:rsidRPr="00D50BA2" w:rsidRDefault="00771ABA" w:rsidP="00D50BA2">
            <w:pPr>
              <w:contextualSpacing/>
              <w:jc w:val="center"/>
              <w:rPr>
                <w:rFonts w:cs="Calibri"/>
              </w:rPr>
            </w:pPr>
            <w:r w:rsidRPr="00D50BA2">
              <w:rPr>
                <w:rFonts w:cs="Calibri"/>
              </w:rPr>
              <w:t>y</w:t>
            </w:r>
          </w:p>
        </w:tc>
        <w:tc>
          <w:tcPr>
            <w:tcW w:w="734" w:type="dxa"/>
            <w:tcBorders>
              <w:top w:val="single" w:sz="4" w:space="0" w:color="auto"/>
              <w:left w:val="doub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5</w:t>
            </w:r>
          </w:p>
        </w:tc>
        <w:tc>
          <w:tcPr>
            <w:tcW w:w="734"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-5</w:t>
            </w:r>
          </w:p>
        </w:tc>
        <w:tc>
          <w:tcPr>
            <w:tcW w:w="734"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-9</w:t>
            </w:r>
          </w:p>
        </w:tc>
      </w:tr>
    </w:tbl>
    <w:p w:rsidR="00771ABA" w:rsidRPr="00D50BA2" w:rsidRDefault="00771ABA" w:rsidP="00D50BA2">
      <w:pPr>
        <w:spacing w:line="240" w:lineRule="auto"/>
        <w:ind w:left="360"/>
        <w:contextualSpacing/>
        <w:rPr>
          <w:rFonts w:ascii="Calibri" w:eastAsia="Calibri" w:hAnsi="Calibri" w:cs="Calibri"/>
        </w:rPr>
      </w:pPr>
    </w:p>
    <w:p w:rsidR="00771ABA" w:rsidRPr="00D50BA2" w:rsidRDefault="00771ABA" w:rsidP="00D50BA2">
      <w:pPr>
        <w:spacing w:after="0" w:line="240" w:lineRule="auto"/>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b/>
        </w:rPr>
        <w:t xml:space="preserve">Primjer 3:  </w:t>
      </w:r>
      <w:r w:rsidRPr="00D50BA2">
        <w:rPr>
          <w:rFonts w:ascii="Calibri" w:eastAsia="Calibri" w:hAnsi="Calibri" w:cs="Calibri"/>
        </w:rPr>
        <w:t xml:space="preserve">Izlazna kartica </w:t>
      </w:r>
    </w:p>
    <w:p w:rsidR="00771ABA" w:rsidRPr="00D50BA2" w:rsidRDefault="00771ABA" w:rsidP="00D50BA2">
      <w:pPr>
        <w:spacing w:line="240" w:lineRule="auto"/>
        <w:contextualSpacing/>
        <w:rPr>
          <w:rFonts w:ascii="Calibri" w:eastAsia="Calibri" w:hAnsi="Calibri" w:cs="Calibri"/>
        </w:rPr>
      </w:pPr>
      <w:r w:rsidRPr="00D50BA2">
        <w:rPr>
          <w:rFonts w:ascii="Calibri" w:eastAsia="Calibri" w:hAnsi="Calibri" w:cs="Calibri"/>
        </w:rPr>
        <w:t>Učenici odgovaraju na postavljene zadatke na listić papira.</w:t>
      </w:r>
    </w:p>
    <w:p w:rsidR="00771ABA" w:rsidRPr="00D50BA2" w:rsidRDefault="00771ABA" w:rsidP="00D50BA2">
      <w:pPr>
        <w:spacing w:line="240" w:lineRule="auto"/>
        <w:contextualSpacing/>
        <w:rPr>
          <w:rFonts w:ascii="Calibri" w:eastAsia="Calibri" w:hAnsi="Calibri" w:cs="Calibri"/>
        </w:rPr>
      </w:pPr>
    </w:p>
    <w:p w:rsidR="00771ABA" w:rsidRPr="00D50BA2" w:rsidRDefault="00771ABA" w:rsidP="00D50BA2">
      <w:pPr>
        <w:numPr>
          <w:ilvl w:val="0"/>
          <w:numId w:val="28"/>
        </w:numPr>
        <w:spacing w:line="240" w:lineRule="auto"/>
        <w:contextualSpacing/>
        <w:rPr>
          <w:rFonts w:ascii="Calibri" w:eastAsia="Calibri" w:hAnsi="Calibri" w:cs="Calibri"/>
        </w:rPr>
      </w:pPr>
      <w:r w:rsidRPr="00D50BA2">
        <w:rPr>
          <w:rFonts w:ascii="Calibri" w:eastAsia="Calibri" w:hAnsi="Calibri" w:cs="Times New Roman"/>
        </w:rPr>
        <w:t>Serviser klima uređaja svoj dolazak naplaćuje 150 kn. Za svaki sat rada naplaćuje dodatnih 100 kn.</w:t>
      </w:r>
    </w:p>
    <w:p w:rsidR="00771ABA" w:rsidRPr="00D50BA2" w:rsidRDefault="00771ABA" w:rsidP="00D50BA2">
      <w:pPr>
        <w:spacing w:line="240" w:lineRule="auto"/>
        <w:ind w:left="426"/>
        <w:contextualSpacing/>
        <w:rPr>
          <w:rFonts w:ascii="Calibri" w:eastAsia="Calibri" w:hAnsi="Calibri" w:cs="Calibri"/>
        </w:rPr>
      </w:pPr>
    </w:p>
    <w:p w:rsidR="00771ABA" w:rsidRPr="00D50BA2" w:rsidRDefault="00771ABA" w:rsidP="00D50BA2">
      <w:pPr>
        <w:numPr>
          <w:ilvl w:val="0"/>
          <w:numId w:val="29"/>
        </w:numPr>
        <w:spacing w:line="240" w:lineRule="auto"/>
        <w:contextualSpacing/>
        <w:rPr>
          <w:rFonts w:ascii="Calibri" w:eastAsia="Calibri" w:hAnsi="Calibri" w:cs="Calibri"/>
        </w:rPr>
      </w:pPr>
      <w:r w:rsidRPr="00D50BA2">
        <w:rPr>
          <w:rFonts w:ascii="Calibri" w:eastAsia="Calibri" w:hAnsi="Calibri" w:cs="Times New Roman"/>
        </w:rPr>
        <w:t>Formulom iskažite ovisnost zarade servisera o broju radnih sati.</w:t>
      </w:r>
    </w:p>
    <w:p w:rsidR="00771ABA" w:rsidRPr="00D50BA2" w:rsidRDefault="00771ABA" w:rsidP="00D50BA2">
      <w:pPr>
        <w:numPr>
          <w:ilvl w:val="0"/>
          <w:numId w:val="29"/>
        </w:numPr>
        <w:spacing w:line="240" w:lineRule="auto"/>
        <w:contextualSpacing/>
        <w:rPr>
          <w:rFonts w:ascii="Calibri" w:eastAsia="Calibri" w:hAnsi="Calibri" w:cs="Calibri"/>
        </w:rPr>
      </w:pPr>
      <w:r w:rsidRPr="00D50BA2">
        <w:rPr>
          <w:rFonts w:ascii="Calibri" w:eastAsia="Calibri" w:hAnsi="Calibri" w:cs="Times New Roman"/>
        </w:rPr>
        <w:t>Koliko je serviser naplatio svoje usluge ako je radio 2 sata?</w:t>
      </w:r>
    </w:p>
    <w:p w:rsidR="00771ABA" w:rsidRPr="00D50BA2" w:rsidRDefault="00771ABA" w:rsidP="00D50BA2">
      <w:pPr>
        <w:numPr>
          <w:ilvl w:val="0"/>
          <w:numId w:val="29"/>
        </w:numPr>
        <w:spacing w:line="240" w:lineRule="auto"/>
        <w:contextualSpacing/>
        <w:rPr>
          <w:rFonts w:ascii="Calibri" w:eastAsia="Calibri" w:hAnsi="Calibri" w:cs="Calibri"/>
        </w:rPr>
      </w:pPr>
      <w:r w:rsidRPr="00D50BA2">
        <w:rPr>
          <w:rFonts w:ascii="Calibri" w:eastAsia="Calibri" w:hAnsi="Calibri" w:cs="Times New Roman"/>
        </w:rPr>
        <w:t>Koliko vremena je serviser radio ako je svoju uslugu naplatio 450 kn?</w:t>
      </w:r>
    </w:p>
    <w:p w:rsidR="00771ABA" w:rsidRPr="00D50BA2" w:rsidRDefault="00771ABA" w:rsidP="00D50BA2">
      <w:pPr>
        <w:spacing w:line="240" w:lineRule="auto"/>
        <w:ind w:left="66"/>
        <w:contextualSpacing/>
        <w:rPr>
          <w:rFonts w:ascii="Calibri" w:eastAsia="Calibri" w:hAnsi="Calibri" w:cs="Calibri"/>
        </w:rPr>
      </w:pPr>
    </w:p>
    <w:p w:rsidR="00771ABA" w:rsidRPr="00D50BA2" w:rsidRDefault="00771ABA" w:rsidP="00D50BA2">
      <w:pPr>
        <w:spacing w:line="240" w:lineRule="auto"/>
        <w:contextualSpacing/>
        <w:rPr>
          <w:rFonts w:ascii="Calibri" w:eastAsia="Calibri" w:hAnsi="Calibri" w:cs="Calibri"/>
          <w:b/>
        </w:rPr>
      </w:pPr>
    </w:p>
    <w:p w:rsidR="00771ABA" w:rsidRPr="00D50BA2" w:rsidRDefault="00771ABA" w:rsidP="00D50BA2">
      <w:pPr>
        <w:spacing w:line="240" w:lineRule="auto"/>
        <w:contextualSpacing/>
        <w:rPr>
          <w:rFonts w:ascii="Calibri" w:eastAsia="Calibri" w:hAnsi="Calibri" w:cs="Calibri"/>
          <w:b/>
        </w:rPr>
      </w:pPr>
    </w:p>
    <w:p w:rsidR="00771ABA" w:rsidRPr="00D50BA2" w:rsidRDefault="00771ABA" w:rsidP="00D50BA2">
      <w:pPr>
        <w:spacing w:line="240" w:lineRule="auto"/>
        <w:contextualSpacing/>
        <w:rPr>
          <w:rFonts w:ascii="Calibri" w:eastAsia="Calibri" w:hAnsi="Calibri" w:cs="Calibri"/>
          <w:b/>
        </w:rPr>
      </w:pPr>
    </w:p>
    <w:p w:rsidR="00771ABA" w:rsidRPr="00D50BA2" w:rsidRDefault="00771ABA" w:rsidP="00D50BA2">
      <w:pPr>
        <w:spacing w:line="240" w:lineRule="auto"/>
        <w:contextualSpacing/>
        <w:rPr>
          <w:rFonts w:ascii="Calibri" w:eastAsia="Calibri" w:hAnsi="Calibri" w:cs="Calibri"/>
          <w:b/>
        </w:rPr>
      </w:pPr>
    </w:p>
    <w:p w:rsidR="00771ABA" w:rsidRPr="00D50BA2" w:rsidRDefault="00771ABA" w:rsidP="00D50BA2">
      <w:pPr>
        <w:spacing w:line="240" w:lineRule="auto"/>
        <w:contextualSpacing/>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contextualSpacing/>
        <w:rPr>
          <w:rFonts w:ascii="Calibri" w:eastAsia="Calibri" w:hAnsi="Calibri" w:cs="Calibri"/>
        </w:rPr>
      </w:pPr>
      <w:r w:rsidRPr="00D50BA2">
        <w:rPr>
          <w:rFonts w:ascii="Calibri" w:eastAsia="Calibri" w:hAnsi="Calibri" w:cs="Calibri"/>
        </w:rPr>
        <w:t xml:space="preserve"> </w:t>
      </w:r>
    </w:p>
    <w:p w:rsidR="00771ABA" w:rsidRPr="00D50BA2" w:rsidRDefault="00771ABA" w:rsidP="00D50BA2">
      <w:pPr>
        <w:spacing w:after="0" w:line="240" w:lineRule="auto"/>
        <w:rPr>
          <w:rFonts w:ascii="Calibri" w:eastAsia="Calibri" w:hAnsi="Calibri" w:cs="Calibri"/>
        </w:rPr>
        <w:sectPr w:rsidR="00771ABA" w:rsidRPr="00D50BA2" w:rsidSect="00AE7396">
          <w:type w:val="continuous"/>
          <w:pgSz w:w="11906" w:h="16838"/>
          <w:pgMar w:top="720" w:right="720" w:bottom="720" w:left="720" w:header="709" w:footer="709" w:gutter="0"/>
          <w:cols w:num="2" w:space="708"/>
        </w:sectPr>
      </w:pPr>
    </w:p>
    <w:p w:rsidR="00771ABA" w:rsidRPr="00D50BA2" w:rsidRDefault="00771ABA" w:rsidP="00D50BA2">
      <w:pPr>
        <w:spacing w:after="0" w:line="240" w:lineRule="auto"/>
        <w:jc w:val="center"/>
        <w:rPr>
          <w:rFonts w:ascii="Calibri" w:eastAsia="Calibri" w:hAnsi="Calibri" w:cs="Calibri"/>
          <w:b/>
          <w:sz w:val="36"/>
          <w:szCs w:val="36"/>
        </w:rPr>
      </w:pPr>
      <w:r w:rsidRPr="00D50BA2">
        <w:rPr>
          <w:rFonts w:ascii="Calibri" w:eastAsia="Calibri" w:hAnsi="Calibri" w:cs="Calibri"/>
          <w:b/>
          <w:sz w:val="36"/>
          <w:szCs w:val="36"/>
        </w:rPr>
        <w:lastRenderedPageBreak/>
        <w:t>Nastavni listići</w:t>
      </w:r>
    </w:p>
    <w:p w:rsidR="00771ABA" w:rsidRPr="00D50BA2" w:rsidRDefault="00771ABA" w:rsidP="00D50BA2">
      <w:pPr>
        <w:spacing w:after="160" w:line="240" w:lineRule="auto"/>
        <w:rPr>
          <w:rFonts w:ascii="Calibri" w:eastAsia="Calibri" w:hAnsi="Calibri" w:cs="Times New Roman"/>
          <w:b/>
          <w:color w:val="000000" w:themeColor="text1"/>
        </w:rPr>
      </w:pPr>
      <w:r w:rsidRPr="00D50BA2">
        <w:rPr>
          <w:rFonts w:ascii="Calibri" w:eastAsia="Calibri" w:hAnsi="Calibri" w:cs="Times New Roman"/>
          <w:lang w:eastAsia="hr-HR"/>
        </w:rPr>
        <w:drawing>
          <wp:anchor distT="0" distB="0" distL="114300" distR="114300" simplePos="0" relativeHeight="251717632" behindDoc="0" locked="0" layoutInCell="1" allowOverlap="1">
            <wp:simplePos x="0" y="0"/>
            <wp:positionH relativeFrom="column">
              <wp:posOffset>897890</wp:posOffset>
            </wp:positionH>
            <wp:positionV relativeFrom="paragraph">
              <wp:posOffset>271145</wp:posOffset>
            </wp:positionV>
            <wp:extent cx="1844675" cy="937260"/>
            <wp:effectExtent l="0" t="0" r="3175" b="0"/>
            <wp:wrapNone/>
            <wp:docPr id="59" name="Picture 36" descr="0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671"/>
                    <pic:cNvPicPr>
                      <a:picLocks noChangeAspect="1" noChangeArrowheads="1"/>
                    </pic:cNvPicPr>
                  </pic:nvPicPr>
                  <pic:blipFill>
                    <a:blip r:embed="rId3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44675" cy="937260"/>
                    </a:xfrm>
                    <a:prstGeom prst="rect">
                      <a:avLst/>
                    </a:prstGeom>
                    <a:noFill/>
                  </pic:spPr>
                </pic:pic>
              </a:graphicData>
            </a:graphic>
          </wp:anchor>
        </w:drawing>
      </w:r>
      <w:r w:rsidRPr="00D50BA2">
        <w:rPr>
          <w:rFonts w:ascii="Calibri" w:eastAsia="Calibri" w:hAnsi="Calibri" w:cs="Times New Roman"/>
          <w:b/>
          <w:color w:val="000000" w:themeColor="text1"/>
        </w:rPr>
        <w:t>Dodatni zadatci (LINEARNA FUNKCIJA – prošireni sadržaj)</w:t>
      </w: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r w:rsidRPr="00D50BA2">
        <w:rPr>
          <w:rFonts w:ascii="Calibri" w:eastAsia="Calibri" w:hAnsi="Calibri" w:cs="Times New Roman"/>
          <w:color w:val="000000" w:themeColor="text1"/>
        </w:rPr>
        <w:t>1.</w:t>
      </w:r>
      <w:r w:rsidRPr="00D50BA2">
        <w:rPr>
          <w:rFonts w:ascii="Calibri" w:eastAsia="Calibri" w:hAnsi="Calibri" w:cs="Times New Roman"/>
          <w:color w:val="000000" w:themeColor="text1"/>
        </w:rPr>
        <w:tab/>
        <w:t>Dopunite.</w:t>
      </w:r>
    </w:p>
    <w:p w:rsidR="00771ABA" w:rsidRPr="00D50BA2" w:rsidRDefault="00771ABA" w:rsidP="00D50BA2">
      <w:pPr>
        <w:tabs>
          <w:tab w:val="left" w:pos="284"/>
        </w:tabs>
        <w:spacing w:after="160" w:line="240" w:lineRule="auto"/>
        <w:rPr>
          <w:rFonts w:ascii="Calibri" w:eastAsia="Calibri" w:hAnsi="Calibri" w:cs="Calibri"/>
        </w:rPr>
      </w:pPr>
    </w:p>
    <w:p w:rsidR="00771ABA" w:rsidRPr="00D50BA2" w:rsidRDefault="00771ABA" w:rsidP="00D50BA2">
      <w:pPr>
        <w:tabs>
          <w:tab w:val="left" w:pos="284"/>
        </w:tabs>
        <w:spacing w:after="160" w:line="240" w:lineRule="auto"/>
        <w:rPr>
          <w:rFonts w:ascii="Calibri" w:eastAsia="Calibri" w:hAnsi="Calibri" w:cs="Calibri"/>
        </w:rPr>
      </w:pPr>
    </w:p>
    <w:p w:rsidR="00771ABA" w:rsidRPr="00D50BA2" w:rsidRDefault="00771ABA" w:rsidP="00D50BA2">
      <w:pPr>
        <w:tabs>
          <w:tab w:val="left" w:pos="284"/>
        </w:tabs>
        <w:spacing w:after="160" w:line="240" w:lineRule="auto"/>
        <w:rPr>
          <w:rFonts w:ascii="Calibri" w:eastAsia="Calibri" w:hAnsi="Calibri" w:cs="Calibri"/>
        </w:rPr>
      </w:pPr>
      <w:r w:rsidRPr="00D50BA2">
        <w:rPr>
          <w:rFonts w:ascii="Calibri" w:eastAsia="Calibri" w:hAnsi="Calibri" w:cs="Calibri"/>
        </w:rPr>
        <w:t xml:space="preserve"> </w:t>
      </w:r>
    </w:p>
    <w:p w:rsidR="00771ABA" w:rsidRPr="00D50BA2" w:rsidRDefault="00771ABA" w:rsidP="00D50BA2">
      <w:pPr>
        <w:tabs>
          <w:tab w:val="left" w:pos="284"/>
        </w:tabs>
        <w:spacing w:after="160" w:line="240" w:lineRule="auto"/>
        <w:rPr>
          <w:rFonts w:ascii="Calibri" w:eastAsia="Calibri" w:hAnsi="Calibri" w:cs="Calibri"/>
        </w:rPr>
      </w:pPr>
      <w:r w:rsidRPr="00D50BA2">
        <w:rPr>
          <w:rFonts w:ascii="Calibri" w:eastAsia="Calibri" w:hAnsi="Calibri" w:cs="Calibri"/>
        </w:rPr>
        <w:t xml:space="preserve">2. </w:t>
      </w:r>
      <w:r w:rsidRPr="00D50BA2">
        <w:rPr>
          <w:rFonts w:ascii="Calibri" w:eastAsia="Calibri" w:hAnsi="Calibri" w:cs="Calibri"/>
        </w:rPr>
        <w:tab/>
        <w:t xml:space="preserve">Odredite funkciju koja broju </w:t>
      </w:r>
      <w:r w:rsidRPr="00D50BA2">
        <w:rPr>
          <w:rFonts w:ascii="Calibri" w:eastAsia="Calibri" w:hAnsi="Calibri" w:cs="Calibri"/>
          <w:i/>
        </w:rPr>
        <w:t>x</w:t>
      </w:r>
      <w:r w:rsidRPr="00D50BA2">
        <w:rPr>
          <w:rFonts w:ascii="Calibri" w:eastAsia="Calibri" w:hAnsi="Calibri" w:cs="Calibri"/>
        </w:rPr>
        <w:t xml:space="preserve"> pridružuje:</w:t>
      </w:r>
    </w:p>
    <w:p w:rsidR="00771ABA" w:rsidRPr="00D50BA2" w:rsidRDefault="00771ABA" w:rsidP="00D50BA2">
      <w:pPr>
        <w:tabs>
          <w:tab w:val="left" w:pos="284"/>
        </w:tabs>
        <w:spacing w:after="160" w:line="240" w:lineRule="auto"/>
        <w:rPr>
          <w:rFonts w:ascii="Calibri" w:eastAsia="Calibri" w:hAnsi="Calibri" w:cs="Calibri"/>
        </w:rPr>
      </w:pPr>
      <w:r w:rsidRPr="00D50BA2">
        <w:rPr>
          <w:rFonts w:ascii="Calibri" w:eastAsia="Calibri" w:hAnsi="Calibri" w:cs="Calibri"/>
        </w:rPr>
        <w:tab/>
        <w:t xml:space="preserve">a) njegov peterokratnik umanjen za 7                  </w:t>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p>
    <w:p w:rsidR="00771ABA" w:rsidRPr="00D50BA2" w:rsidRDefault="00771ABA" w:rsidP="00D50BA2">
      <w:pPr>
        <w:tabs>
          <w:tab w:val="left" w:pos="284"/>
        </w:tabs>
        <w:spacing w:after="160" w:line="240" w:lineRule="auto"/>
        <w:rPr>
          <w:rFonts w:ascii="Calibri" w:eastAsia="Calibri" w:hAnsi="Calibri" w:cs="Calibri"/>
        </w:rPr>
      </w:pPr>
      <w:r w:rsidRPr="00D50BA2">
        <w:rPr>
          <w:rFonts w:ascii="Calibri" w:eastAsia="Calibri" w:hAnsi="Calibri" w:cs="Calibri"/>
        </w:rPr>
        <w:tab/>
        <w:t>b) njegov suprotni broj uvećan za 4</w:t>
      </w:r>
    </w:p>
    <w:p w:rsidR="00771ABA" w:rsidRPr="00D50BA2" w:rsidRDefault="00771ABA" w:rsidP="00D50BA2">
      <w:pPr>
        <w:tabs>
          <w:tab w:val="left" w:pos="284"/>
        </w:tabs>
        <w:spacing w:after="160" w:line="240" w:lineRule="auto"/>
        <w:rPr>
          <w:rFonts w:ascii="Calibri" w:eastAsia="Calibri" w:hAnsi="Calibri" w:cs="Calibri"/>
        </w:rPr>
      </w:pPr>
      <w:r w:rsidRPr="00D50BA2">
        <w:rPr>
          <w:rFonts w:ascii="Calibri" w:eastAsia="Calibri" w:hAnsi="Calibri" w:cs="Calibri"/>
        </w:rPr>
        <w:tab/>
        <w:t>c) njegovu sedminu umanjenu za –2</w:t>
      </w:r>
    </w:p>
    <w:p w:rsidR="00771ABA" w:rsidRPr="00D50BA2" w:rsidRDefault="00771ABA" w:rsidP="00D50BA2">
      <w:pPr>
        <w:tabs>
          <w:tab w:val="left" w:pos="284"/>
        </w:tabs>
        <w:spacing w:after="160" w:line="240" w:lineRule="auto"/>
        <w:rPr>
          <w:rFonts w:ascii="Calibri" w:eastAsia="Calibri" w:hAnsi="Calibri" w:cs="Times New Roman"/>
        </w:rPr>
      </w:pPr>
      <w:r w:rsidRPr="00D50BA2">
        <w:rPr>
          <w:rFonts w:ascii="Calibri" w:eastAsia="Calibri" w:hAnsi="Calibri" w:cs="Calibri"/>
        </w:rPr>
        <w:t xml:space="preserve">3. </w:t>
      </w:r>
      <w:r w:rsidRPr="00D50BA2">
        <w:rPr>
          <w:rFonts w:ascii="Calibri" w:eastAsia="Calibri" w:hAnsi="Calibri" w:cs="Calibri"/>
        </w:rPr>
        <w:tab/>
        <w:t xml:space="preserve">Izračunajte vrijednost funkcije </w:t>
      </w:r>
      <w:r w:rsidRPr="00D50BA2">
        <w:rPr>
          <w:rFonts w:ascii="Calibri" w:eastAsia="Calibri" w:hAnsi="Calibri" w:cs="Times New Roman"/>
          <w:position w:val="-8"/>
        </w:rPr>
        <w:object w:dxaOrig="1320" w:dyaOrig="270">
          <v:shape id="_x0000_i1188" type="#_x0000_t75" style="width:65.55pt;height:13.95pt" o:ole="">
            <v:imagedata r:id="rId372" o:title=""/>
          </v:shape>
          <o:OLEObject Type="Embed" ProgID="Equation.DSMT4" ShapeID="_x0000_i1188" DrawAspect="Content" ObjectID="_1672696581" r:id="rId373"/>
        </w:object>
      </w:r>
      <w:r w:rsidRPr="00D50BA2">
        <w:rPr>
          <w:rFonts w:ascii="Calibri" w:eastAsia="Calibri" w:hAnsi="Calibri" w:cs="Times New Roman"/>
        </w:rPr>
        <w:t xml:space="preserve"> ako je </w:t>
      </w:r>
      <w:r w:rsidRPr="00D50BA2">
        <w:rPr>
          <w:rFonts w:ascii="Calibri" w:eastAsia="Calibri" w:hAnsi="Calibri" w:cs="Times New Roman"/>
          <w:position w:val="-26"/>
        </w:rPr>
        <w:object w:dxaOrig="1770" w:dyaOrig="645">
          <v:shape id="_x0000_i1189" type="#_x0000_t75" style="width:89.2pt;height:32.25pt" o:ole="">
            <v:imagedata r:id="rId374" o:title=""/>
          </v:shape>
          <o:OLEObject Type="Embed" ProgID="Equation.DSMT4" ShapeID="_x0000_i1189" DrawAspect="Content" ObjectID="_1672696582" r:id="rId375"/>
        </w:object>
      </w:r>
      <w:r w:rsidRPr="00D50BA2">
        <w:rPr>
          <w:rFonts w:ascii="Calibri" w:eastAsia="Calibri" w:hAnsi="Calibri" w:cs="Times New Roman"/>
        </w:rPr>
        <w:t>.</w:t>
      </w:r>
    </w:p>
    <w:p w:rsidR="00771ABA" w:rsidRPr="00D50BA2" w:rsidRDefault="00771ABA" w:rsidP="00D50BA2">
      <w:pPr>
        <w:tabs>
          <w:tab w:val="left" w:pos="284"/>
        </w:tabs>
        <w:spacing w:after="160" w:line="240" w:lineRule="auto"/>
        <w:rPr>
          <w:rFonts w:ascii="Calibri" w:eastAsia="Calibri" w:hAnsi="Calibri" w:cs="Times New Roman"/>
        </w:rPr>
      </w:pPr>
    </w:p>
    <w:p w:rsidR="00771ABA" w:rsidRPr="00D50BA2" w:rsidRDefault="00771ABA" w:rsidP="00D50BA2">
      <w:pPr>
        <w:tabs>
          <w:tab w:val="left" w:pos="284"/>
        </w:tabs>
        <w:spacing w:after="160" w:line="240" w:lineRule="auto"/>
        <w:rPr>
          <w:rFonts w:ascii="Calibri" w:eastAsia="Calibri" w:hAnsi="Calibri" w:cs="Times New Roman"/>
        </w:rPr>
      </w:pPr>
    </w:p>
    <w:p w:rsidR="00771ABA" w:rsidRPr="00D50BA2" w:rsidRDefault="00771ABA" w:rsidP="00D50BA2">
      <w:pPr>
        <w:tabs>
          <w:tab w:val="left" w:pos="284"/>
        </w:tabs>
        <w:spacing w:after="160" w:line="240" w:lineRule="auto"/>
        <w:rPr>
          <w:rFonts w:ascii="Calibri" w:eastAsia="Calibri" w:hAnsi="Calibri" w:cs="Times New Roman"/>
        </w:rPr>
      </w:pPr>
    </w:p>
    <w:p w:rsidR="00771ABA" w:rsidRPr="00D50BA2" w:rsidRDefault="00771ABA" w:rsidP="00D50BA2">
      <w:pPr>
        <w:tabs>
          <w:tab w:val="left" w:pos="284"/>
        </w:tabs>
        <w:spacing w:after="160" w:line="240" w:lineRule="auto"/>
        <w:rPr>
          <w:rFonts w:ascii="Calibri" w:eastAsia="Calibri" w:hAnsi="Calibri" w:cs="Times New Roman"/>
        </w:rPr>
      </w:pPr>
    </w:p>
    <w:p w:rsidR="00771ABA" w:rsidRPr="00D50BA2" w:rsidRDefault="00771ABA" w:rsidP="00D50BA2">
      <w:pPr>
        <w:tabs>
          <w:tab w:val="left" w:pos="284"/>
        </w:tabs>
        <w:spacing w:after="160" w:line="240" w:lineRule="auto"/>
        <w:rPr>
          <w:rFonts w:ascii="Calibri" w:eastAsia="Calibri" w:hAnsi="Calibri" w:cs="Times New Roman"/>
        </w:rPr>
      </w:pPr>
      <w:r w:rsidRPr="00D50BA2">
        <w:rPr>
          <w:rFonts w:ascii="Calibri" w:eastAsia="Calibri" w:hAnsi="Calibri" w:cs="Calibri"/>
        </w:rPr>
        <w:t xml:space="preserve">4. </w:t>
      </w:r>
      <w:r w:rsidRPr="00D50BA2">
        <w:rPr>
          <w:rFonts w:ascii="Calibri" w:eastAsia="Calibri" w:hAnsi="Calibri" w:cs="Calibri"/>
        </w:rPr>
        <w:tab/>
        <w:t xml:space="preserve">Odredite pravilo pridruživanja za funkciju </w:t>
      </w:r>
      <w:r w:rsidRPr="00D50BA2">
        <w:rPr>
          <w:rFonts w:ascii="Calibri" w:eastAsia="Calibri" w:hAnsi="Calibri" w:cs="Times New Roman"/>
          <w:position w:val="-8"/>
        </w:rPr>
        <w:object w:dxaOrig="390" w:dyaOrig="270">
          <v:shape id="_x0000_i1190" type="#_x0000_t75" style="width:19.35pt;height:13.95pt" o:ole="">
            <v:imagedata r:id="rId376" o:title=""/>
          </v:shape>
          <o:OLEObject Type="Embed" ProgID="Equation.DSMT4" ShapeID="_x0000_i1190" DrawAspect="Content" ObjectID="_1672696583" r:id="rId377"/>
        </w:object>
      </w:r>
      <w:r w:rsidRPr="00D50BA2">
        <w:rPr>
          <w:rFonts w:ascii="Calibri" w:eastAsia="Calibri" w:hAnsi="Calibri" w:cs="Times New Roman"/>
        </w:rPr>
        <w:t>.</w:t>
      </w:r>
    </w:p>
    <w:tbl>
      <w:tblPr>
        <w:tblStyle w:val="TableGrid1"/>
        <w:tblW w:w="0" w:type="auto"/>
        <w:tblInd w:w="720" w:type="dxa"/>
        <w:tblLook w:val="04A0"/>
      </w:tblPr>
      <w:tblGrid>
        <w:gridCol w:w="915"/>
        <w:gridCol w:w="899"/>
        <w:gridCol w:w="899"/>
        <w:gridCol w:w="899"/>
      </w:tblGrid>
      <w:tr w:rsidR="00771ABA" w:rsidRPr="00D50BA2" w:rsidTr="00771ABA">
        <w:trPr>
          <w:trHeight w:val="512"/>
        </w:trPr>
        <w:tc>
          <w:tcPr>
            <w:tcW w:w="915" w:type="dxa"/>
            <w:tcBorders>
              <w:top w:val="single" w:sz="4" w:space="0" w:color="auto"/>
              <w:left w:val="single" w:sz="4" w:space="0" w:color="auto"/>
              <w:bottom w:val="single" w:sz="4" w:space="0" w:color="auto"/>
              <w:right w:val="double" w:sz="4" w:space="0" w:color="auto"/>
            </w:tcBorders>
            <w:vAlign w:val="center"/>
            <w:hideMark/>
          </w:tcPr>
          <w:p w:rsidR="00771ABA" w:rsidRPr="00D50BA2" w:rsidRDefault="00771ABA" w:rsidP="00D50BA2">
            <w:pPr>
              <w:contextualSpacing/>
              <w:jc w:val="center"/>
              <w:rPr>
                <w:rFonts w:cs="Calibri"/>
                <w:i/>
              </w:rPr>
            </w:pPr>
            <w:r w:rsidRPr="00D50BA2">
              <w:rPr>
                <w:rFonts w:cs="Calibri"/>
                <w:i/>
              </w:rPr>
              <w:t>x</w:t>
            </w:r>
          </w:p>
        </w:tc>
        <w:tc>
          <w:tcPr>
            <w:tcW w:w="899" w:type="dxa"/>
            <w:tcBorders>
              <w:top w:val="single" w:sz="4" w:space="0" w:color="auto"/>
              <w:left w:val="doub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–2</w:t>
            </w:r>
          </w:p>
        </w:tc>
        <w:tc>
          <w:tcPr>
            <w:tcW w:w="899"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color w:val="000000" w:themeColor="text1"/>
              </w:rPr>
              <w:t>1</w:t>
            </w:r>
          </w:p>
        </w:tc>
        <w:tc>
          <w:tcPr>
            <w:tcW w:w="899"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color w:val="000000" w:themeColor="text1"/>
              </w:rPr>
              <w:t>6</w:t>
            </w:r>
          </w:p>
        </w:tc>
      </w:tr>
      <w:tr w:rsidR="00771ABA" w:rsidRPr="00D50BA2" w:rsidTr="00771ABA">
        <w:trPr>
          <w:trHeight w:val="520"/>
        </w:trPr>
        <w:tc>
          <w:tcPr>
            <w:tcW w:w="915" w:type="dxa"/>
            <w:tcBorders>
              <w:top w:val="single" w:sz="4" w:space="0" w:color="auto"/>
              <w:left w:val="single" w:sz="4" w:space="0" w:color="auto"/>
              <w:bottom w:val="single" w:sz="4" w:space="0" w:color="auto"/>
              <w:right w:val="double" w:sz="4" w:space="0" w:color="auto"/>
            </w:tcBorders>
            <w:vAlign w:val="center"/>
            <w:hideMark/>
          </w:tcPr>
          <w:p w:rsidR="00771ABA" w:rsidRPr="00D50BA2" w:rsidRDefault="00771ABA" w:rsidP="00D50BA2">
            <w:pPr>
              <w:contextualSpacing/>
              <w:jc w:val="center"/>
              <w:rPr>
                <w:rFonts w:cs="Calibri"/>
              </w:rPr>
            </w:pPr>
            <w:r w:rsidRPr="00D50BA2">
              <w:rPr>
                <w:rFonts w:asciiTheme="minorHAnsi" w:eastAsiaTheme="minorHAnsi" w:hAnsiTheme="minorHAnsi" w:cstheme="minorBidi"/>
                <w:position w:val="-8"/>
              </w:rPr>
              <w:object w:dxaOrig="390" w:dyaOrig="270">
                <v:shape id="_x0000_i1191" type="#_x0000_t75" style="width:19.35pt;height:13.95pt" o:ole="">
                  <v:imagedata r:id="rId378" o:title=""/>
                </v:shape>
                <o:OLEObject Type="Embed" ProgID="Equation.DSMT4" ShapeID="_x0000_i1191" DrawAspect="Content" ObjectID="_1672696584" r:id="rId379"/>
              </w:object>
            </w:r>
          </w:p>
        </w:tc>
        <w:tc>
          <w:tcPr>
            <w:tcW w:w="899" w:type="dxa"/>
            <w:tcBorders>
              <w:top w:val="single" w:sz="4" w:space="0" w:color="auto"/>
              <w:left w:val="doub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asciiTheme="minorHAnsi" w:eastAsiaTheme="minorHAnsi" w:hAnsiTheme="minorHAnsi" w:cstheme="minorBidi"/>
                <w:position w:val="-22"/>
              </w:rPr>
              <w:object w:dxaOrig="435" w:dyaOrig="585">
                <v:shape id="_x0000_i1192" type="#_x0000_t75" style="width:21.5pt;height:29pt" o:ole="">
                  <v:imagedata r:id="rId380" o:title=""/>
                </v:shape>
                <o:OLEObject Type="Embed" ProgID="Equation.DSMT4" ShapeID="_x0000_i1192" DrawAspect="Content" ObjectID="_1672696585" r:id="rId381"/>
              </w:object>
            </w:r>
          </w:p>
        </w:tc>
        <w:tc>
          <w:tcPr>
            <w:tcW w:w="899"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asciiTheme="minorHAnsi" w:eastAsiaTheme="minorHAnsi" w:hAnsiTheme="minorHAnsi" w:cstheme="minorBidi"/>
                <w:position w:val="-22"/>
              </w:rPr>
              <w:object w:dxaOrig="450" w:dyaOrig="585">
                <v:shape id="_x0000_i1193" type="#_x0000_t75" style="width:22.55pt;height:29pt" o:ole="">
                  <v:imagedata r:id="rId382" o:title=""/>
                </v:shape>
                <o:OLEObject Type="Embed" ProgID="Equation.DSMT4" ShapeID="_x0000_i1193" DrawAspect="Content" ObjectID="_1672696586" r:id="rId383"/>
              </w:object>
            </w:r>
          </w:p>
        </w:tc>
        <w:tc>
          <w:tcPr>
            <w:tcW w:w="899"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asciiTheme="minorHAnsi" w:eastAsiaTheme="minorHAnsi" w:hAnsiTheme="minorHAnsi" w:cstheme="minorBidi"/>
                <w:position w:val="-22"/>
              </w:rPr>
              <w:object w:dxaOrig="405" w:dyaOrig="585">
                <v:shape id="_x0000_i1194" type="#_x0000_t75" style="width:19.35pt;height:29pt" o:ole="">
                  <v:imagedata r:id="rId384" o:title=""/>
                </v:shape>
                <o:OLEObject Type="Embed" ProgID="Equation.DSMT4" ShapeID="_x0000_i1194" DrawAspect="Content" ObjectID="_1672696587" r:id="rId385"/>
              </w:object>
            </w:r>
          </w:p>
        </w:tc>
      </w:tr>
    </w:tbl>
    <w:p w:rsidR="00771ABA" w:rsidRPr="00D50BA2" w:rsidRDefault="00771ABA" w:rsidP="00D50BA2">
      <w:pPr>
        <w:tabs>
          <w:tab w:val="left" w:pos="284"/>
        </w:tabs>
        <w:spacing w:after="160" w:line="240" w:lineRule="auto"/>
        <w:rPr>
          <w:rFonts w:ascii="Calibri" w:eastAsia="Calibri" w:hAnsi="Calibri" w:cs="Times New Roman"/>
          <w:color w:val="000000" w:themeColor="text1"/>
        </w:rPr>
      </w:pP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p>
    <w:p w:rsidR="00771ABA" w:rsidRPr="00D50BA2" w:rsidRDefault="00771ABA" w:rsidP="00D50BA2">
      <w:pPr>
        <w:tabs>
          <w:tab w:val="left" w:pos="284"/>
        </w:tabs>
        <w:spacing w:after="160" w:line="240" w:lineRule="auto"/>
        <w:rPr>
          <w:rFonts w:ascii="Calibri" w:eastAsia="Calibri" w:hAnsi="Calibri" w:cs="Calibri"/>
        </w:rPr>
      </w:pPr>
      <w:r w:rsidRPr="00D50BA2">
        <w:rPr>
          <w:rFonts w:ascii="Calibri" w:eastAsia="Calibri" w:hAnsi="Calibri" w:cs="Calibri"/>
        </w:rPr>
        <w:t xml:space="preserve">5.  </w:t>
      </w:r>
      <w:r w:rsidRPr="00D50BA2">
        <w:rPr>
          <w:rFonts w:ascii="Calibri" w:eastAsia="Calibri" w:hAnsi="Calibri" w:cs="Calibri"/>
        </w:rPr>
        <w:tab/>
        <w:t>Student dobiva mjesečnu stipendiju od 1500 kn, a dnevno troši 50 kn.</w:t>
      </w:r>
    </w:p>
    <w:p w:rsidR="00771ABA" w:rsidRPr="00D50BA2" w:rsidRDefault="00771ABA" w:rsidP="00D50BA2">
      <w:pPr>
        <w:numPr>
          <w:ilvl w:val="0"/>
          <w:numId w:val="30"/>
        </w:numPr>
        <w:tabs>
          <w:tab w:val="left" w:pos="284"/>
        </w:tabs>
        <w:spacing w:after="160" w:line="240" w:lineRule="auto"/>
        <w:contextualSpacing/>
        <w:rPr>
          <w:rFonts w:ascii="Calibri" w:eastAsia="Calibri" w:hAnsi="Calibri" w:cs="Times New Roman"/>
          <w:color w:val="000000" w:themeColor="text1"/>
        </w:rPr>
      </w:pPr>
      <w:r w:rsidRPr="00D50BA2">
        <w:rPr>
          <w:rFonts w:ascii="Calibri" w:eastAsia="Calibri" w:hAnsi="Calibri" w:cs="Times New Roman"/>
          <w:color w:val="000000" w:themeColor="text1"/>
        </w:rPr>
        <w:t>Izrazite funkciom ovisnost između preostalog novca i broja dana trošenja.</w:t>
      </w:r>
    </w:p>
    <w:p w:rsidR="00771ABA" w:rsidRPr="00D50BA2" w:rsidRDefault="00771ABA" w:rsidP="00D50BA2">
      <w:pPr>
        <w:numPr>
          <w:ilvl w:val="0"/>
          <w:numId w:val="30"/>
        </w:numPr>
        <w:tabs>
          <w:tab w:val="left" w:pos="284"/>
        </w:tabs>
        <w:spacing w:after="160" w:line="240" w:lineRule="auto"/>
        <w:contextualSpacing/>
        <w:rPr>
          <w:rFonts w:ascii="Calibri" w:eastAsia="Calibri" w:hAnsi="Calibri" w:cs="Times New Roman"/>
          <w:color w:val="000000" w:themeColor="text1"/>
        </w:rPr>
      </w:pPr>
      <w:r w:rsidRPr="00D50BA2">
        <w:rPr>
          <w:rFonts w:ascii="Calibri" w:eastAsia="Calibri" w:hAnsi="Calibri" w:cs="Times New Roman"/>
          <w:color w:val="000000" w:themeColor="text1"/>
        </w:rPr>
        <w:t>Koliko novca mu je ostalo nakon 10 dana trošenja?</w:t>
      </w: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r w:rsidRPr="00D50BA2">
        <w:rPr>
          <w:rFonts w:ascii="Calibri" w:eastAsia="Calibri" w:hAnsi="Calibri" w:cs="Times New Roman"/>
          <w:color w:val="000000" w:themeColor="text1"/>
        </w:rPr>
        <w:tab/>
      </w: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p>
    <w:p w:rsidR="00D50BA2" w:rsidRDefault="00D50BA2">
      <w:pPr>
        <w:rPr>
          <w:rFonts w:ascii="Calibri" w:eastAsia="Calibri" w:hAnsi="Calibri" w:cs="Times New Roman"/>
          <w:b/>
          <w:color w:val="000000" w:themeColor="text1"/>
        </w:rPr>
      </w:pPr>
      <w:r>
        <w:rPr>
          <w:rFonts w:ascii="Calibri" w:eastAsia="Calibri" w:hAnsi="Calibri" w:cs="Times New Roman"/>
          <w:b/>
          <w:color w:val="000000" w:themeColor="text1"/>
        </w:rPr>
        <w:br w:type="page"/>
      </w:r>
    </w:p>
    <w:p w:rsidR="00771ABA" w:rsidRPr="00D50BA2" w:rsidRDefault="00771ABA" w:rsidP="00D50BA2">
      <w:pPr>
        <w:tabs>
          <w:tab w:val="left" w:pos="284"/>
        </w:tabs>
        <w:spacing w:after="160" w:line="240" w:lineRule="auto"/>
        <w:rPr>
          <w:rFonts w:ascii="Calibri" w:eastAsia="Calibri" w:hAnsi="Calibri" w:cs="Times New Roman"/>
          <w:b/>
          <w:color w:val="000000" w:themeColor="text1"/>
        </w:rPr>
      </w:pPr>
      <w:r w:rsidRPr="00D50BA2">
        <w:rPr>
          <w:rFonts w:ascii="Calibri" w:eastAsia="Calibri" w:hAnsi="Calibri" w:cs="Times New Roman"/>
          <w:b/>
          <w:color w:val="000000" w:themeColor="text1"/>
        </w:rPr>
        <w:lastRenderedPageBreak/>
        <w:t>Dopunski zadatci</w:t>
      </w:r>
    </w:p>
    <w:p w:rsidR="00771ABA" w:rsidRPr="00D50BA2" w:rsidRDefault="00771ABA" w:rsidP="00D50BA2">
      <w:pPr>
        <w:spacing w:line="240" w:lineRule="auto"/>
        <w:rPr>
          <w:rFonts w:ascii="Calibri" w:eastAsia="Calibri" w:hAnsi="Calibri" w:cs="Times New Roman"/>
        </w:rPr>
      </w:pPr>
      <w:r w:rsidRPr="00D50BA2">
        <w:rPr>
          <w:rFonts w:ascii="Calibri" w:eastAsia="Calibri" w:hAnsi="Calibri" w:cs="Times New Roman"/>
          <w:color w:val="000000" w:themeColor="text1"/>
        </w:rPr>
        <w:t xml:space="preserve">1.  </w:t>
      </w:r>
      <w:r w:rsidRPr="00D50BA2">
        <w:rPr>
          <w:rFonts w:ascii="Calibri" w:eastAsia="Calibri" w:hAnsi="Calibri" w:cs="Times New Roman"/>
        </w:rPr>
        <w:t xml:space="preserve">Povežite rečenicu iz lijevog stupca s njezinim matematičkim zapisom u desnom stupcu. </w:t>
      </w:r>
    </w:p>
    <w:tbl>
      <w:tblPr>
        <w:tblStyle w:val="TableGrid1"/>
        <w:tblW w:w="0" w:type="auto"/>
        <w:tblInd w:w="0" w:type="dxa"/>
        <w:tblLook w:val="04A0"/>
      </w:tblPr>
      <w:tblGrid>
        <w:gridCol w:w="6091"/>
        <w:gridCol w:w="1417"/>
        <w:gridCol w:w="1559"/>
      </w:tblGrid>
      <w:tr w:rsidR="00771ABA" w:rsidRPr="00D50BA2" w:rsidTr="00771ABA">
        <w:trPr>
          <w:trHeight w:val="822"/>
        </w:trPr>
        <w:tc>
          <w:tcPr>
            <w:tcW w:w="6091"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r w:rsidRPr="00D50BA2">
              <w:t>Svakom broju pridružuje broj za 3 veći.</w:t>
            </w:r>
          </w:p>
        </w:tc>
        <w:tc>
          <w:tcPr>
            <w:tcW w:w="1417" w:type="dxa"/>
            <w:tcBorders>
              <w:top w:val="nil"/>
              <w:left w:val="single" w:sz="4" w:space="0" w:color="auto"/>
              <w:bottom w:val="nil"/>
              <w:right w:val="single" w:sz="4" w:space="0" w:color="auto"/>
            </w:tcBorders>
            <w:vAlign w:val="center"/>
          </w:tcPr>
          <w:p w:rsidR="00771ABA" w:rsidRPr="00D50BA2" w:rsidRDefault="00771ABA" w:rsidP="00D50BA2"/>
        </w:tc>
        <w:tc>
          <w:tcPr>
            <w:tcW w:w="1559"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jc w:val="center"/>
            </w:pPr>
            <w:r w:rsidRPr="00D50BA2">
              <w:rPr>
                <w:rFonts w:asciiTheme="minorHAnsi" w:eastAsiaTheme="minorHAnsi" w:hAnsiTheme="minorHAnsi" w:cs="Calibri"/>
                <w:b/>
                <w:bCs/>
                <w:position w:val="-22"/>
              </w:rPr>
              <w:object w:dxaOrig="615" w:dyaOrig="570">
                <v:shape id="_x0000_i1195" type="#_x0000_t75" style="width:30.1pt;height:27.95pt" o:ole="">
                  <v:imagedata r:id="rId386" o:title=""/>
                </v:shape>
                <o:OLEObject Type="Embed" ProgID="Equation.DSMT4" ShapeID="_x0000_i1195" DrawAspect="Content" ObjectID="_1672696588" r:id="rId387"/>
              </w:object>
            </w:r>
          </w:p>
        </w:tc>
      </w:tr>
      <w:tr w:rsidR="00771ABA" w:rsidRPr="00D50BA2" w:rsidTr="00771ABA">
        <w:trPr>
          <w:trHeight w:val="822"/>
        </w:trPr>
        <w:tc>
          <w:tcPr>
            <w:tcW w:w="6091"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r w:rsidRPr="00D50BA2">
              <w:t>Svakom broju pridružuje 3 puta veći broj.</w:t>
            </w:r>
          </w:p>
        </w:tc>
        <w:tc>
          <w:tcPr>
            <w:tcW w:w="1417" w:type="dxa"/>
            <w:tcBorders>
              <w:top w:val="nil"/>
              <w:left w:val="single" w:sz="4" w:space="0" w:color="auto"/>
              <w:bottom w:val="nil"/>
              <w:right w:val="single" w:sz="4" w:space="0" w:color="auto"/>
            </w:tcBorders>
            <w:vAlign w:val="center"/>
          </w:tcPr>
          <w:p w:rsidR="00771ABA" w:rsidRPr="00D50BA2" w:rsidRDefault="00771ABA" w:rsidP="00D50BA2"/>
        </w:tc>
        <w:tc>
          <w:tcPr>
            <w:tcW w:w="1559"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jc w:val="center"/>
            </w:pPr>
            <w:r w:rsidRPr="00D50BA2">
              <w:rPr>
                <w:rFonts w:asciiTheme="minorHAnsi" w:eastAsiaTheme="minorHAnsi" w:hAnsiTheme="minorHAnsi" w:cs="Calibri"/>
                <w:b/>
                <w:bCs/>
                <w:position w:val="-10"/>
              </w:rPr>
              <w:object w:dxaOrig="720" w:dyaOrig="300">
                <v:shape id="_x0000_i1196" type="#_x0000_t75" style="width:36.55pt;height:15.05pt" o:ole="">
                  <v:imagedata r:id="rId388" o:title=""/>
                </v:shape>
                <o:OLEObject Type="Embed" ProgID="Equation.DSMT4" ShapeID="_x0000_i1196" DrawAspect="Content" ObjectID="_1672696589" r:id="rId389"/>
              </w:object>
            </w:r>
          </w:p>
        </w:tc>
      </w:tr>
      <w:tr w:rsidR="00771ABA" w:rsidRPr="00D50BA2" w:rsidTr="00771ABA">
        <w:trPr>
          <w:trHeight w:val="822"/>
        </w:trPr>
        <w:tc>
          <w:tcPr>
            <w:tcW w:w="6091"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r w:rsidRPr="00D50BA2">
              <w:t>Svakom broju pridružuje trećinu zadanog broja.</w:t>
            </w:r>
          </w:p>
        </w:tc>
        <w:tc>
          <w:tcPr>
            <w:tcW w:w="1417" w:type="dxa"/>
            <w:tcBorders>
              <w:top w:val="nil"/>
              <w:left w:val="single" w:sz="4" w:space="0" w:color="auto"/>
              <w:bottom w:val="nil"/>
              <w:right w:val="single" w:sz="4" w:space="0" w:color="auto"/>
            </w:tcBorders>
            <w:vAlign w:val="center"/>
          </w:tcPr>
          <w:p w:rsidR="00771ABA" w:rsidRPr="00D50BA2" w:rsidRDefault="00771ABA" w:rsidP="00D50BA2"/>
        </w:tc>
        <w:tc>
          <w:tcPr>
            <w:tcW w:w="1559"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jc w:val="center"/>
            </w:pPr>
            <w:r w:rsidRPr="00D50BA2">
              <w:rPr>
                <w:rFonts w:asciiTheme="minorHAnsi" w:eastAsiaTheme="minorHAnsi" w:hAnsiTheme="minorHAnsi" w:cs="Calibri"/>
                <w:b/>
                <w:bCs/>
                <w:position w:val="-22"/>
              </w:rPr>
              <w:object w:dxaOrig="870" w:dyaOrig="570">
                <v:shape id="_x0000_i1197" type="#_x0000_t75" style="width:44.05pt;height:27.95pt" o:ole="">
                  <v:imagedata r:id="rId390" o:title=""/>
                </v:shape>
                <o:OLEObject Type="Embed" ProgID="Equation.DSMT4" ShapeID="_x0000_i1197" DrawAspect="Content" ObjectID="_1672696590" r:id="rId391"/>
              </w:object>
            </w:r>
          </w:p>
        </w:tc>
      </w:tr>
      <w:tr w:rsidR="00771ABA" w:rsidRPr="00D50BA2" w:rsidTr="00771ABA">
        <w:trPr>
          <w:trHeight w:val="822"/>
        </w:trPr>
        <w:tc>
          <w:tcPr>
            <w:tcW w:w="6091"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r w:rsidRPr="00D50BA2">
              <w:t>Svakom broju pridružuje trećinu zadanog broja umanjenog za 3.</w:t>
            </w:r>
          </w:p>
        </w:tc>
        <w:tc>
          <w:tcPr>
            <w:tcW w:w="1417" w:type="dxa"/>
            <w:tcBorders>
              <w:top w:val="nil"/>
              <w:left w:val="single" w:sz="4" w:space="0" w:color="auto"/>
              <w:bottom w:val="nil"/>
              <w:right w:val="single" w:sz="4" w:space="0" w:color="auto"/>
            </w:tcBorders>
            <w:vAlign w:val="center"/>
          </w:tcPr>
          <w:p w:rsidR="00771ABA" w:rsidRPr="00D50BA2" w:rsidRDefault="00771ABA" w:rsidP="00D50BA2"/>
        </w:tc>
        <w:tc>
          <w:tcPr>
            <w:tcW w:w="1559"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jc w:val="center"/>
            </w:pPr>
            <w:r w:rsidRPr="00D50BA2">
              <w:rPr>
                <w:rFonts w:asciiTheme="minorHAnsi" w:eastAsiaTheme="minorHAnsi" w:hAnsiTheme="minorHAnsi" w:cs="Calibri"/>
                <w:b/>
                <w:bCs/>
                <w:position w:val="-10"/>
              </w:rPr>
              <w:object w:dxaOrig="570" w:dyaOrig="300">
                <v:shape id="_x0000_i1198" type="#_x0000_t75" style="width:27.95pt;height:15.05pt" o:ole="">
                  <v:imagedata r:id="rId392" o:title=""/>
                </v:shape>
                <o:OLEObject Type="Embed" ProgID="Equation.DSMT4" ShapeID="_x0000_i1198" DrawAspect="Content" ObjectID="_1672696591" r:id="rId393"/>
              </w:object>
            </w:r>
          </w:p>
        </w:tc>
      </w:tr>
    </w:tbl>
    <w:p w:rsidR="00771ABA" w:rsidRPr="00D50BA2" w:rsidRDefault="00771ABA" w:rsidP="00D50BA2">
      <w:pPr>
        <w:spacing w:line="240" w:lineRule="auto"/>
        <w:rPr>
          <w:rFonts w:ascii="Calibri" w:eastAsia="Calibri" w:hAnsi="Calibri" w:cs="Times New Roman"/>
          <w:color w:val="000000" w:themeColor="text1"/>
        </w:rPr>
      </w:pPr>
    </w:p>
    <w:p w:rsidR="00771ABA" w:rsidRPr="00D50BA2" w:rsidRDefault="00771ABA" w:rsidP="00D50BA2">
      <w:pPr>
        <w:spacing w:line="240" w:lineRule="auto"/>
        <w:rPr>
          <w:rFonts w:ascii="Calibri" w:eastAsia="Calibri" w:hAnsi="Calibri" w:cs="Times New Roman"/>
          <w:color w:val="000000" w:themeColor="text1"/>
        </w:rPr>
      </w:pPr>
      <w:r w:rsidRPr="00D50BA2">
        <w:rPr>
          <w:rFonts w:ascii="Calibri" w:eastAsia="Calibri" w:hAnsi="Calibri" w:cs="Times New Roman"/>
          <w:color w:val="000000" w:themeColor="text1"/>
        </w:rPr>
        <w:t xml:space="preserve">2.  Zaokružite točan odgovor. </w:t>
      </w:r>
    </w:p>
    <w:p w:rsidR="00771ABA" w:rsidRPr="00D50BA2" w:rsidRDefault="00771ABA" w:rsidP="00D50BA2">
      <w:pPr>
        <w:tabs>
          <w:tab w:val="left" w:pos="284"/>
        </w:tabs>
        <w:spacing w:line="240" w:lineRule="auto"/>
        <w:rPr>
          <w:rFonts w:ascii="Calibri" w:eastAsia="Calibri" w:hAnsi="Calibri" w:cs="Times New Roman"/>
          <w:color w:val="000000" w:themeColor="text1"/>
        </w:rPr>
      </w:pPr>
      <w:r w:rsidRPr="00D50BA2">
        <w:rPr>
          <w:rFonts w:ascii="Calibri" w:eastAsia="Calibri" w:hAnsi="Calibri" w:cs="Times New Roman"/>
          <w:color w:val="000000" w:themeColor="text1"/>
        </w:rPr>
        <w:tab/>
        <w:t xml:space="preserve">U formulu </w:t>
      </w:r>
      <w:r w:rsidRPr="00D50BA2">
        <w:rPr>
          <w:rFonts w:ascii="Calibri" w:eastAsia="Calibri" w:hAnsi="Calibri" w:cs="Calibri"/>
          <w:b/>
          <w:bCs/>
          <w:position w:val="-10"/>
        </w:rPr>
        <w:object w:dxaOrig="825" w:dyaOrig="300">
          <v:shape id="_x0000_i1199" type="#_x0000_t75" style="width:41.9pt;height:15.05pt" o:ole="">
            <v:imagedata r:id="rId394" o:title=""/>
          </v:shape>
          <o:OLEObject Type="Embed" ProgID="Equation.DSMT4" ShapeID="_x0000_i1199" DrawAspect="Content" ObjectID="_1672696592" r:id="rId395"/>
        </w:object>
      </w:r>
      <w:r w:rsidRPr="00D50BA2">
        <w:rPr>
          <w:rFonts w:ascii="Calibri" w:eastAsia="Calibri" w:hAnsi="Calibri" w:cs="Times New Roman"/>
          <w:color w:val="000000" w:themeColor="text1"/>
        </w:rPr>
        <w:t xml:space="preserve"> koeficijenti linearne ovisnosti su:</w:t>
      </w:r>
    </w:p>
    <w:p w:rsidR="00771ABA" w:rsidRPr="00D50BA2" w:rsidRDefault="00771ABA" w:rsidP="00D50BA2">
      <w:pPr>
        <w:tabs>
          <w:tab w:val="left" w:pos="284"/>
        </w:tabs>
        <w:spacing w:line="240" w:lineRule="auto"/>
        <w:contextualSpacing/>
        <w:rPr>
          <w:rFonts w:ascii="Calibri" w:eastAsia="Calibri" w:hAnsi="Calibri" w:cs="Times New Roman"/>
          <w:color w:val="000000" w:themeColor="text1"/>
        </w:rPr>
      </w:pPr>
      <w:r w:rsidRPr="00D50BA2">
        <w:rPr>
          <w:rFonts w:ascii="Calibri" w:eastAsia="Calibri" w:hAnsi="Calibri" w:cs="Times New Roman"/>
          <w:color w:val="000000" w:themeColor="text1"/>
        </w:rPr>
        <w:t xml:space="preserve">    </w:t>
      </w:r>
      <w:r w:rsidRPr="00D50BA2">
        <w:rPr>
          <w:rFonts w:ascii="Calibri" w:eastAsia="Calibri" w:hAnsi="Calibri" w:cs="Times New Roman"/>
          <w:color w:val="000000" w:themeColor="text1"/>
        </w:rPr>
        <w:tab/>
        <w:t xml:space="preserve">a) </w:t>
      </w:r>
      <w:r w:rsidRPr="00D50BA2">
        <w:rPr>
          <w:rFonts w:ascii="Calibri" w:eastAsia="Calibri" w:hAnsi="Calibri" w:cs="Times New Roman"/>
          <w:i/>
          <w:color w:val="000000" w:themeColor="text1"/>
        </w:rPr>
        <w:t>a</w:t>
      </w:r>
      <w:r w:rsidRPr="00D50BA2">
        <w:rPr>
          <w:rFonts w:ascii="Calibri" w:eastAsia="Calibri" w:hAnsi="Calibri" w:cs="Times New Roman"/>
          <w:color w:val="000000" w:themeColor="text1"/>
        </w:rPr>
        <w:t xml:space="preserve"> = 7, </w:t>
      </w:r>
      <w:r w:rsidRPr="00D50BA2">
        <w:rPr>
          <w:rFonts w:ascii="Calibri" w:eastAsia="Calibri" w:hAnsi="Calibri" w:cs="Times New Roman"/>
          <w:i/>
          <w:color w:val="000000" w:themeColor="text1"/>
        </w:rPr>
        <w:t>b</w:t>
      </w:r>
      <w:r w:rsidRPr="00D50BA2">
        <w:rPr>
          <w:rFonts w:ascii="Calibri" w:eastAsia="Calibri" w:hAnsi="Calibri" w:cs="Times New Roman"/>
          <w:color w:val="000000" w:themeColor="text1"/>
        </w:rPr>
        <w:t xml:space="preserve"> = 2</w:t>
      </w:r>
      <w:r w:rsidRPr="00D50BA2">
        <w:rPr>
          <w:rFonts w:ascii="Calibri" w:eastAsia="Calibri" w:hAnsi="Calibri" w:cs="Times New Roman"/>
          <w:color w:val="000000" w:themeColor="text1"/>
        </w:rPr>
        <w:tab/>
        <w:t xml:space="preserve">b) </w:t>
      </w:r>
      <w:r w:rsidRPr="00D50BA2">
        <w:rPr>
          <w:rFonts w:ascii="Calibri" w:eastAsia="Calibri" w:hAnsi="Calibri" w:cs="Times New Roman"/>
          <w:i/>
          <w:color w:val="000000" w:themeColor="text1"/>
        </w:rPr>
        <w:t>a</w:t>
      </w:r>
      <w:r w:rsidRPr="00D50BA2">
        <w:rPr>
          <w:rFonts w:ascii="Calibri" w:eastAsia="Calibri" w:hAnsi="Calibri" w:cs="Times New Roman"/>
          <w:color w:val="000000" w:themeColor="text1"/>
        </w:rPr>
        <w:t xml:space="preserve"> = –2, </w:t>
      </w:r>
      <w:r w:rsidRPr="00D50BA2">
        <w:rPr>
          <w:rFonts w:ascii="Calibri" w:eastAsia="Calibri" w:hAnsi="Calibri" w:cs="Times New Roman"/>
          <w:i/>
          <w:color w:val="000000" w:themeColor="text1"/>
        </w:rPr>
        <w:t>b</w:t>
      </w:r>
      <w:r w:rsidRPr="00D50BA2">
        <w:rPr>
          <w:rFonts w:ascii="Calibri" w:eastAsia="Calibri" w:hAnsi="Calibri" w:cs="Times New Roman"/>
          <w:color w:val="000000" w:themeColor="text1"/>
        </w:rPr>
        <w:t xml:space="preserve"> = 7 </w:t>
      </w:r>
      <w:r w:rsidRPr="00D50BA2">
        <w:rPr>
          <w:rFonts w:ascii="Calibri" w:eastAsia="Calibri" w:hAnsi="Calibri" w:cs="Times New Roman"/>
          <w:color w:val="000000" w:themeColor="text1"/>
        </w:rPr>
        <w:tab/>
      </w:r>
      <w:r w:rsidRPr="00D50BA2">
        <w:rPr>
          <w:rFonts w:ascii="Calibri" w:eastAsia="Calibri" w:hAnsi="Calibri" w:cs="Times New Roman"/>
          <w:color w:val="000000" w:themeColor="text1"/>
        </w:rPr>
        <w:tab/>
        <w:t xml:space="preserve">c) </w:t>
      </w:r>
      <w:r w:rsidRPr="00D50BA2">
        <w:rPr>
          <w:rFonts w:ascii="Calibri" w:eastAsia="Calibri" w:hAnsi="Calibri" w:cs="Times New Roman"/>
          <w:i/>
          <w:color w:val="000000" w:themeColor="text1"/>
        </w:rPr>
        <w:t>a</w:t>
      </w:r>
      <w:r w:rsidRPr="00D50BA2">
        <w:rPr>
          <w:rFonts w:ascii="Calibri" w:eastAsia="Calibri" w:hAnsi="Calibri" w:cs="Times New Roman"/>
          <w:color w:val="000000" w:themeColor="text1"/>
        </w:rPr>
        <w:t xml:space="preserve"> = 7, </w:t>
      </w:r>
      <w:r w:rsidRPr="00D50BA2">
        <w:rPr>
          <w:rFonts w:ascii="Calibri" w:eastAsia="Calibri" w:hAnsi="Calibri" w:cs="Times New Roman"/>
          <w:i/>
          <w:color w:val="000000" w:themeColor="text1"/>
        </w:rPr>
        <w:t>b</w:t>
      </w:r>
      <w:r w:rsidRPr="00D50BA2">
        <w:rPr>
          <w:rFonts w:ascii="Calibri" w:eastAsia="Calibri" w:hAnsi="Calibri" w:cs="Times New Roman"/>
          <w:color w:val="000000" w:themeColor="text1"/>
        </w:rPr>
        <w:t xml:space="preserve"> = –2</w:t>
      </w:r>
      <w:r w:rsidRPr="00D50BA2">
        <w:rPr>
          <w:rFonts w:ascii="Calibri" w:eastAsia="Calibri" w:hAnsi="Calibri" w:cs="Times New Roman"/>
          <w:color w:val="000000" w:themeColor="text1"/>
        </w:rPr>
        <w:tab/>
      </w:r>
      <w:r w:rsidRPr="00D50BA2">
        <w:rPr>
          <w:rFonts w:ascii="Calibri" w:eastAsia="Calibri" w:hAnsi="Calibri" w:cs="Times New Roman"/>
          <w:color w:val="000000" w:themeColor="text1"/>
        </w:rPr>
        <w:tab/>
        <w:t xml:space="preserve">d) </w:t>
      </w:r>
      <w:r w:rsidRPr="00D50BA2">
        <w:rPr>
          <w:rFonts w:ascii="Calibri" w:eastAsia="Calibri" w:hAnsi="Calibri" w:cs="Times New Roman"/>
          <w:i/>
          <w:color w:val="000000" w:themeColor="text1"/>
        </w:rPr>
        <w:t xml:space="preserve">a </w:t>
      </w:r>
      <w:r w:rsidRPr="00D50BA2">
        <w:rPr>
          <w:rFonts w:ascii="Calibri" w:eastAsia="Calibri" w:hAnsi="Calibri" w:cs="Times New Roman"/>
          <w:color w:val="000000" w:themeColor="text1"/>
        </w:rPr>
        <w:t xml:space="preserve">= –7, </w:t>
      </w:r>
      <w:r w:rsidRPr="00D50BA2">
        <w:rPr>
          <w:rFonts w:ascii="Calibri" w:eastAsia="Calibri" w:hAnsi="Calibri" w:cs="Times New Roman"/>
          <w:i/>
          <w:color w:val="000000" w:themeColor="text1"/>
        </w:rPr>
        <w:t>b</w:t>
      </w:r>
      <w:r w:rsidRPr="00D50BA2">
        <w:rPr>
          <w:rFonts w:ascii="Calibri" w:eastAsia="Calibri" w:hAnsi="Calibri" w:cs="Times New Roman"/>
          <w:color w:val="000000" w:themeColor="text1"/>
        </w:rPr>
        <w:t xml:space="preserve"> = –2</w:t>
      </w:r>
    </w:p>
    <w:p w:rsidR="00771ABA" w:rsidRPr="00D50BA2" w:rsidRDefault="00771ABA" w:rsidP="00D50BA2">
      <w:pPr>
        <w:spacing w:line="240" w:lineRule="auto"/>
        <w:contextualSpacing/>
        <w:rPr>
          <w:rFonts w:ascii="Calibri" w:eastAsia="Calibri" w:hAnsi="Calibri" w:cs="Times New Roman"/>
          <w:color w:val="000000" w:themeColor="text1"/>
        </w:rPr>
      </w:pPr>
    </w:p>
    <w:p w:rsidR="00771ABA" w:rsidRPr="00D50BA2" w:rsidRDefault="00771ABA" w:rsidP="00D50BA2">
      <w:pPr>
        <w:spacing w:line="240" w:lineRule="auto"/>
        <w:contextualSpacing/>
        <w:rPr>
          <w:rFonts w:ascii="Calibri" w:eastAsia="Calibri" w:hAnsi="Calibri" w:cs="Times New Roman"/>
          <w:color w:val="000000" w:themeColor="text1"/>
        </w:rPr>
      </w:pPr>
    </w:p>
    <w:p w:rsidR="00771ABA" w:rsidRPr="00D50BA2" w:rsidRDefault="00771ABA" w:rsidP="00D50BA2">
      <w:pPr>
        <w:spacing w:line="240" w:lineRule="auto"/>
        <w:contextualSpacing/>
        <w:rPr>
          <w:rFonts w:ascii="Calibri" w:eastAsia="Calibri" w:hAnsi="Calibri" w:cs="Times New Roman"/>
          <w:color w:val="000000" w:themeColor="text1"/>
        </w:rPr>
      </w:pPr>
      <w:r w:rsidRPr="00D50BA2">
        <w:rPr>
          <w:rFonts w:ascii="Calibri" w:eastAsia="Calibri" w:hAnsi="Calibri" w:cs="Times New Roman"/>
          <w:color w:val="000000" w:themeColor="text1"/>
        </w:rPr>
        <w:t>3.  Napišite formulu linerane ovisnosti kojoj su zadani koeficijenti:</w:t>
      </w:r>
    </w:p>
    <w:p w:rsidR="00771ABA" w:rsidRPr="00D50BA2" w:rsidRDefault="00771ABA" w:rsidP="00D50BA2">
      <w:pPr>
        <w:tabs>
          <w:tab w:val="left" w:pos="284"/>
        </w:tabs>
        <w:spacing w:line="240" w:lineRule="auto"/>
        <w:contextualSpacing/>
        <w:rPr>
          <w:rFonts w:ascii="Calibri" w:eastAsia="Calibri" w:hAnsi="Calibri" w:cs="Calibri"/>
        </w:rPr>
      </w:pPr>
      <w:r w:rsidRPr="00D50BA2">
        <w:rPr>
          <w:rFonts w:ascii="Calibri" w:eastAsia="Calibri" w:hAnsi="Calibri" w:cs="Times New Roman"/>
          <w:color w:val="000000" w:themeColor="text1"/>
        </w:rPr>
        <w:tab/>
        <w:t xml:space="preserve">a) </w:t>
      </w:r>
      <w:r w:rsidRPr="00D50BA2">
        <w:rPr>
          <w:rFonts w:ascii="Calibri" w:eastAsia="Calibri" w:hAnsi="Calibri" w:cs="Times New Roman"/>
          <w:position w:val="-8"/>
        </w:rPr>
        <w:object w:dxaOrig="975" w:dyaOrig="315">
          <v:shape id="_x0000_i1200" type="#_x0000_t75" style="width:49.45pt;height:16.1pt" o:ole="">
            <v:imagedata r:id="rId396" o:title=""/>
          </v:shape>
          <o:OLEObject Type="Embed" ProgID="Equation.DSMT4" ShapeID="_x0000_i1200" DrawAspect="Content" ObjectID="_1672696593" r:id="rId397"/>
        </w:object>
      </w:r>
      <w:r w:rsidRPr="00D50BA2">
        <w:rPr>
          <w:rFonts w:ascii="Calibri" w:eastAsia="Calibri" w:hAnsi="Calibri" w:cs="Calibri"/>
        </w:rPr>
        <w:t xml:space="preserve">                    </w:t>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tab/>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t>__________________</w:t>
      </w:r>
    </w:p>
    <w:p w:rsidR="00771ABA" w:rsidRPr="00D50BA2" w:rsidRDefault="00771ABA" w:rsidP="00D50BA2">
      <w:pPr>
        <w:tabs>
          <w:tab w:val="left" w:pos="284"/>
        </w:tabs>
        <w:spacing w:line="240" w:lineRule="auto"/>
        <w:contextualSpacing/>
        <w:rPr>
          <w:rFonts w:ascii="Calibri" w:eastAsia="Calibri" w:hAnsi="Calibri" w:cs="Calibri"/>
        </w:rPr>
      </w:pPr>
      <w:r w:rsidRPr="00D50BA2">
        <w:rPr>
          <w:rFonts w:ascii="Calibri" w:eastAsia="Calibri" w:hAnsi="Calibri" w:cs="Calibri"/>
        </w:rPr>
        <w:tab/>
        <w:t xml:space="preserve">b) </w:t>
      </w:r>
      <w:r w:rsidRPr="00D50BA2">
        <w:rPr>
          <w:rFonts w:ascii="Calibri" w:eastAsia="Calibri" w:hAnsi="Calibri" w:cs="Times New Roman"/>
          <w:position w:val="-22"/>
        </w:rPr>
        <w:object w:dxaOrig="1110" w:dyaOrig="570">
          <v:shape id="_x0000_i1201" type="#_x0000_t75" style="width:54.8pt;height:27.95pt" o:ole="">
            <v:imagedata r:id="rId398" o:title=""/>
          </v:shape>
          <o:OLEObject Type="Embed" ProgID="Equation.DSMT4" ShapeID="_x0000_i1201" DrawAspect="Content" ObjectID="_1672696594" r:id="rId399"/>
        </w:object>
      </w:r>
      <w:r w:rsidRPr="00D50BA2">
        <w:rPr>
          <w:rFonts w:ascii="Calibri" w:eastAsia="Calibri" w:hAnsi="Calibri" w:cs="Calibri"/>
        </w:rPr>
        <w:tab/>
      </w:r>
      <w:r w:rsidRPr="00D50BA2">
        <w:rPr>
          <w:rFonts w:ascii="Calibri" w:eastAsia="Calibri" w:hAnsi="Calibri" w:cs="Calibri"/>
        </w:rPr>
        <w:tab/>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t>__________________</w:t>
      </w:r>
    </w:p>
    <w:p w:rsidR="00771ABA" w:rsidRPr="00D50BA2" w:rsidRDefault="00771ABA" w:rsidP="00D50BA2">
      <w:pPr>
        <w:tabs>
          <w:tab w:val="left" w:pos="284"/>
        </w:tabs>
        <w:spacing w:line="240" w:lineRule="auto"/>
        <w:contextualSpacing/>
        <w:rPr>
          <w:rFonts w:ascii="Calibri" w:eastAsia="Calibri" w:hAnsi="Calibri" w:cs="Times New Roman"/>
          <w:color w:val="000000" w:themeColor="text1"/>
        </w:rPr>
      </w:pPr>
      <w:r w:rsidRPr="00D50BA2">
        <w:rPr>
          <w:rFonts w:ascii="Calibri" w:eastAsia="Calibri" w:hAnsi="Calibri" w:cs="Calibri"/>
        </w:rPr>
        <w:tab/>
        <w:t xml:space="preserve">c) </w:t>
      </w:r>
      <w:r w:rsidRPr="00D50BA2">
        <w:rPr>
          <w:rFonts w:ascii="Calibri" w:eastAsia="Calibri" w:hAnsi="Calibri" w:cs="Times New Roman"/>
          <w:position w:val="-8"/>
        </w:rPr>
        <w:object w:dxaOrig="1200" w:dyaOrig="315">
          <v:shape id="_x0000_i1202" type="#_x0000_t75" style="width:60.2pt;height:16.1pt" o:ole="">
            <v:imagedata r:id="rId400" o:title=""/>
          </v:shape>
          <o:OLEObject Type="Embed" ProgID="Equation.DSMT4" ShapeID="_x0000_i1202" DrawAspect="Content" ObjectID="_1672696595" r:id="rId401"/>
        </w:object>
      </w:r>
      <w:r w:rsidRPr="00D50BA2">
        <w:rPr>
          <w:rFonts w:ascii="Calibri" w:eastAsia="Calibri" w:hAnsi="Calibri" w:cs="Calibri"/>
        </w:rPr>
        <w:tab/>
      </w:r>
      <w:r w:rsidRPr="00D50BA2">
        <w:rPr>
          <w:rFonts w:ascii="Calibri" w:eastAsia="Calibri" w:hAnsi="Calibri" w:cs="Calibri"/>
        </w:rPr>
        <w:tab/>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r>
      <w:r w:rsidRPr="00D50BA2">
        <w:rPr>
          <w:rFonts w:ascii="Calibri" w:eastAsia="Calibri" w:hAnsi="Calibri" w:cs="Calibri"/>
        </w:rPr>
        <w:softHyphen/>
        <w:t>__________________</w:t>
      </w:r>
    </w:p>
    <w:p w:rsidR="00771ABA" w:rsidRPr="00D50BA2" w:rsidRDefault="00771ABA" w:rsidP="00D50BA2">
      <w:pPr>
        <w:spacing w:line="240" w:lineRule="auto"/>
        <w:contextualSpacing/>
        <w:rPr>
          <w:rFonts w:ascii="Calibri" w:eastAsia="Calibri" w:hAnsi="Calibri" w:cs="Times New Roman"/>
          <w:color w:val="000000" w:themeColor="text1"/>
        </w:rPr>
      </w:pPr>
    </w:p>
    <w:p w:rsidR="00771ABA" w:rsidRPr="00D50BA2" w:rsidRDefault="00771ABA" w:rsidP="00D50BA2">
      <w:pPr>
        <w:tabs>
          <w:tab w:val="left" w:pos="284"/>
        </w:tabs>
        <w:spacing w:after="0" w:line="240" w:lineRule="auto"/>
        <w:contextualSpacing/>
        <w:rPr>
          <w:rFonts w:ascii="Calibri" w:eastAsia="Calibri" w:hAnsi="Calibri" w:cs="Times New Roman"/>
          <w:color w:val="000000" w:themeColor="text1"/>
        </w:rPr>
      </w:pPr>
      <w:r w:rsidRPr="00D50BA2">
        <w:rPr>
          <w:rFonts w:ascii="Calibri" w:eastAsia="Calibri" w:hAnsi="Calibri" w:cs="Times New Roman"/>
          <w:color w:val="000000" w:themeColor="text1"/>
        </w:rPr>
        <w:t>4.</w:t>
      </w:r>
      <w:r w:rsidRPr="00D50BA2">
        <w:rPr>
          <w:rFonts w:ascii="Calibri" w:eastAsia="Calibri" w:hAnsi="Calibri" w:cs="Times New Roman"/>
          <w:color w:val="000000" w:themeColor="text1"/>
        </w:rPr>
        <w:tab/>
        <w:t xml:space="preserve">Izračunajte vrijednosti koje nedostaju za linearnu ovisnost zadanu formulom </w:t>
      </w:r>
      <w:r w:rsidRPr="00D50BA2">
        <w:rPr>
          <w:rFonts w:ascii="Calibri" w:eastAsia="Calibri" w:hAnsi="Calibri" w:cs="Calibri"/>
          <w:b/>
          <w:bCs/>
          <w:position w:val="-10"/>
        </w:rPr>
        <w:object w:dxaOrig="900" w:dyaOrig="300">
          <v:shape id="_x0000_i1203" type="#_x0000_t75" style="width:45.15pt;height:15.05pt" o:ole="">
            <v:imagedata r:id="rId402" o:title=""/>
          </v:shape>
          <o:OLEObject Type="Embed" ProgID="Equation.DSMT4" ShapeID="_x0000_i1203" DrawAspect="Content" ObjectID="_1672696596" r:id="rId403"/>
        </w:object>
      </w:r>
      <w:r w:rsidRPr="00D50BA2">
        <w:rPr>
          <w:rFonts w:ascii="Calibri" w:eastAsia="Calibri" w:hAnsi="Calibri" w:cs="Calibri"/>
          <w:b/>
          <w:bCs/>
        </w:rPr>
        <w:t xml:space="preserve"> </w:t>
      </w:r>
      <w:r w:rsidRPr="00D50BA2">
        <w:rPr>
          <w:rFonts w:ascii="Calibri" w:eastAsia="Calibri" w:hAnsi="Calibri" w:cs="Calibri"/>
          <w:bCs/>
        </w:rPr>
        <w:t>pa dopunite tablicu.</w:t>
      </w:r>
    </w:p>
    <w:p w:rsidR="00771ABA" w:rsidRPr="00D50BA2" w:rsidRDefault="00771ABA" w:rsidP="00D50BA2">
      <w:pPr>
        <w:tabs>
          <w:tab w:val="left" w:pos="284"/>
        </w:tabs>
        <w:spacing w:after="0" w:line="240" w:lineRule="auto"/>
        <w:rPr>
          <w:rFonts w:ascii="Calibri" w:eastAsia="Calibri" w:hAnsi="Calibri" w:cs="Times New Roman"/>
          <w:color w:val="000000" w:themeColor="text1"/>
        </w:rPr>
      </w:pPr>
      <w:r w:rsidRPr="00D50BA2">
        <w:rPr>
          <w:rFonts w:ascii="Calibri" w:eastAsia="Calibri" w:hAnsi="Calibri" w:cs="Times New Roman"/>
          <w:color w:val="000000" w:themeColor="text1"/>
        </w:rPr>
        <w:tab/>
      </w:r>
    </w:p>
    <w:tbl>
      <w:tblPr>
        <w:tblStyle w:val="TableGrid1"/>
        <w:tblW w:w="0" w:type="auto"/>
        <w:tblInd w:w="720" w:type="dxa"/>
        <w:tblLook w:val="04A0"/>
      </w:tblPr>
      <w:tblGrid>
        <w:gridCol w:w="915"/>
        <w:gridCol w:w="899"/>
        <w:gridCol w:w="899"/>
        <w:gridCol w:w="899"/>
        <w:gridCol w:w="899"/>
        <w:gridCol w:w="899"/>
      </w:tblGrid>
      <w:tr w:rsidR="00771ABA" w:rsidRPr="00D50BA2" w:rsidTr="00771ABA">
        <w:trPr>
          <w:trHeight w:val="512"/>
        </w:trPr>
        <w:tc>
          <w:tcPr>
            <w:tcW w:w="915" w:type="dxa"/>
            <w:tcBorders>
              <w:top w:val="single" w:sz="4" w:space="0" w:color="auto"/>
              <w:left w:val="single" w:sz="4" w:space="0" w:color="auto"/>
              <w:bottom w:val="single" w:sz="4" w:space="0" w:color="auto"/>
              <w:right w:val="double" w:sz="4" w:space="0" w:color="auto"/>
            </w:tcBorders>
            <w:vAlign w:val="center"/>
            <w:hideMark/>
          </w:tcPr>
          <w:p w:rsidR="00771ABA" w:rsidRPr="00D50BA2" w:rsidRDefault="00771ABA" w:rsidP="00D50BA2">
            <w:pPr>
              <w:contextualSpacing/>
              <w:jc w:val="center"/>
              <w:rPr>
                <w:rFonts w:cs="Calibri"/>
              </w:rPr>
            </w:pPr>
            <w:r w:rsidRPr="00D50BA2">
              <w:rPr>
                <w:rFonts w:cs="Calibri"/>
              </w:rPr>
              <w:t>x</w:t>
            </w:r>
          </w:p>
        </w:tc>
        <w:tc>
          <w:tcPr>
            <w:tcW w:w="899" w:type="dxa"/>
            <w:tcBorders>
              <w:top w:val="single" w:sz="4" w:space="0" w:color="auto"/>
              <w:left w:val="doub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0</w:t>
            </w:r>
          </w:p>
        </w:tc>
        <w:tc>
          <w:tcPr>
            <w:tcW w:w="899"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color w:val="000000" w:themeColor="text1"/>
              </w:rPr>
              <w:t>1</w:t>
            </w:r>
          </w:p>
        </w:tc>
        <w:tc>
          <w:tcPr>
            <w:tcW w:w="899"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color w:val="000000" w:themeColor="text1"/>
              </w:rPr>
              <w:t>–1</w:t>
            </w:r>
          </w:p>
        </w:tc>
        <w:tc>
          <w:tcPr>
            <w:tcW w:w="899"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3</w:t>
            </w:r>
          </w:p>
        </w:tc>
        <w:tc>
          <w:tcPr>
            <w:tcW w:w="899"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–3</w:t>
            </w:r>
          </w:p>
        </w:tc>
      </w:tr>
      <w:tr w:rsidR="00771ABA" w:rsidRPr="00D50BA2" w:rsidTr="00771ABA">
        <w:trPr>
          <w:trHeight w:val="520"/>
        </w:trPr>
        <w:tc>
          <w:tcPr>
            <w:tcW w:w="915" w:type="dxa"/>
            <w:tcBorders>
              <w:top w:val="single" w:sz="4" w:space="0" w:color="auto"/>
              <w:left w:val="single" w:sz="4" w:space="0" w:color="auto"/>
              <w:bottom w:val="single" w:sz="4" w:space="0" w:color="auto"/>
              <w:right w:val="double" w:sz="4" w:space="0" w:color="auto"/>
            </w:tcBorders>
            <w:vAlign w:val="center"/>
            <w:hideMark/>
          </w:tcPr>
          <w:p w:rsidR="00771ABA" w:rsidRPr="00D50BA2" w:rsidRDefault="00771ABA" w:rsidP="00D50BA2">
            <w:pPr>
              <w:contextualSpacing/>
              <w:jc w:val="center"/>
              <w:rPr>
                <w:rFonts w:cs="Calibri"/>
              </w:rPr>
            </w:pPr>
            <w:r w:rsidRPr="00D50BA2">
              <w:rPr>
                <w:rFonts w:cs="Calibri"/>
              </w:rPr>
              <w:t>y</w:t>
            </w:r>
          </w:p>
        </w:tc>
        <w:tc>
          <w:tcPr>
            <w:tcW w:w="899" w:type="dxa"/>
            <w:tcBorders>
              <w:top w:val="single" w:sz="4" w:space="0" w:color="auto"/>
              <w:left w:val="double" w:sz="4" w:space="0" w:color="auto"/>
              <w:bottom w:val="single" w:sz="4" w:space="0" w:color="auto"/>
              <w:right w:val="single" w:sz="4" w:space="0" w:color="auto"/>
            </w:tcBorders>
            <w:vAlign w:val="center"/>
          </w:tcPr>
          <w:p w:rsidR="00771ABA" w:rsidRPr="00D50BA2" w:rsidRDefault="00771ABA" w:rsidP="00D50BA2">
            <w:pPr>
              <w:contextualSpacing/>
              <w:jc w:val="center"/>
              <w:rPr>
                <w:rFonts w:cs="Calibri"/>
                <w:color w:val="FF0000"/>
              </w:rPr>
            </w:pPr>
          </w:p>
        </w:tc>
        <w:tc>
          <w:tcPr>
            <w:tcW w:w="899" w:type="dxa"/>
            <w:tcBorders>
              <w:top w:val="single" w:sz="4" w:space="0" w:color="auto"/>
              <w:left w:val="single" w:sz="4" w:space="0" w:color="auto"/>
              <w:bottom w:val="single" w:sz="4" w:space="0" w:color="auto"/>
              <w:right w:val="single" w:sz="4" w:space="0" w:color="auto"/>
            </w:tcBorders>
            <w:vAlign w:val="center"/>
          </w:tcPr>
          <w:p w:rsidR="00771ABA" w:rsidRPr="00D50BA2" w:rsidRDefault="00771ABA" w:rsidP="00D50BA2">
            <w:pPr>
              <w:contextualSpacing/>
              <w:jc w:val="center"/>
              <w:rPr>
                <w:rFonts w:cs="Calibri"/>
                <w:color w:val="FF0000"/>
              </w:rPr>
            </w:pPr>
          </w:p>
        </w:tc>
        <w:tc>
          <w:tcPr>
            <w:tcW w:w="899" w:type="dxa"/>
            <w:tcBorders>
              <w:top w:val="single" w:sz="4" w:space="0" w:color="auto"/>
              <w:left w:val="single" w:sz="4" w:space="0" w:color="auto"/>
              <w:bottom w:val="single" w:sz="4" w:space="0" w:color="auto"/>
              <w:right w:val="single" w:sz="4" w:space="0" w:color="auto"/>
            </w:tcBorders>
            <w:vAlign w:val="center"/>
          </w:tcPr>
          <w:p w:rsidR="00771ABA" w:rsidRPr="00D50BA2" w:rsidRDefault="00771ABA" w:rsidP="00D50BA2">
            <w:pPr>
              <w:contextualSpacing/>
              <w:jc w:val="center"/>
              <w:rPr>
                <w:rFonts w:cs="Calibri"/>
                <w:color w:val="FF0000"/>
              </w:rPr>
            </w:pPr>
          </w:p>
        </w:tc>
        <w:tc>
          <w:tcPr>
            <w:tcW w:w="899" w:type="dxa"/>
            <w:tcBorders>
              <w:top w:val="single" w:sz="4" w:space="0" w:color="auto"/>
              <w:left w:val="single" w:sz="4" w:space="0" w:color="auto"/>
              <w:bottom w:val="single" w:sz="4" w:space="0" w:color="auto"/>
              <w:right w:val="single" w:sz="4" w:space="0" w:color="auto"/>
            </w:tcBorders>
            <w:vAlign w:val="center"/>
          </w:tcPr>
          <w:p w:rsidR="00771ABA" w:rsidRPr="00D50BA2" w:rsidRDefault="00771ABA" w:rsidP="00D50BA2">
            <w:pPr>
              <w:contextualSpacing/>
              <w:jc w:val="center"/>
              <w:rPr>
                <w:rFonts w:cs="Calibri"/>
                <w:color w:val="FF0000"/>
              </w:rPr>
            </w:pPr>
          </w:p>
        </w:tc>
        <w:tc>
          <w:tcPr>
            <w:tcW w:w="899" w:type="dxa"/>
            <w:tcBorders>
              <w:top w:val="single" w:sz="4" w:space="0" w:color="auto"/>
              <w:left w:val="single" w:sz="4" w:space="0" w:color="auto"/>
              <w:bottom w:val="single" w:sz="4" w:space="0" w:color="auto"/>
              <w:right w:val="single" w:sz="4" w:space="0" w:color="auto"/>
            </w:tcBorders>
            <w:vAlign w:val="center"/>
          </w:tcPr>
          <w:p w:rsidR="00771ABA" w:rsidRPr="00D50BA2" w:rsidRDefault="00771ABA" w:rsidP="00D50BA2">
            <w:pPr>
              <w:contextualSpacing/>
              <w:jc w:val="center"/>
              <w:rPr>
                <w:rFonts w:cs="Calibri"/>
                <w:color w:val="FF0000"/>
              </w:rPr>
            </w:pPr>
          </w:p>
        </w:tc>
      </w:tr>
    </w:tbl>
    <w:p w:rsidR="00771ABA" w:rsidRPr="00D50BA2" w:rsidRDefault="00771ABA" w:rsidP="00D50BA2">
      <w:pPr>
        <w:tabs>
          <w:tab w:val="left" w:pos="284"/>
        </w:tabs>
        <w:spacing w:after="160" w:line="240" w:lineRule="auto"/>
        <w:rPr>
          <w:rFonts w:ascii="Calibri" w:eastAsia="Calibri" w:hAnsi="Calibri" w:cs="Times New Roman"/>
          <w:color w:val="000000" w:themeColor="text1"/>
        </w:rPr>
      </w:pP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r w:rsidRPr="00D50BA2">
        <w:rPr>
          <w:rFonts w:ascii="Calibri" w:eastAsia="Calibri" w:hAnsi="Calibri" w:cs="Times New Roman"/>
          <w:color w:val="000000" w:themeColor="text1"/>
        </w:rPr>
        <w:t xml:space="preserve"> </w:t>
      </w: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r w:rsidRPr="00D50BA2">
        <w:rPr>
          <w:rFonts w:ascii="Calibri" w:eastAsia="Calibri" w:hAnsi="Calibri" w:cs="Times New Roman"/>
          <w:color w:val="000000" w:themeColor="text1"/>
        </w:rPr>
        <w:t xml:space="preserve">     </w:t>
      </w:r>
      <w:r w:rsidRPr="00D50BA2">
        <w:rPr>
          <w:rFonts w:ascii="Calibri" w:eastAsia="Calibri" w:hAnsi="Calibri" w:cs="Times New Roman"/>
          <w:color w:val="000000" w:themeColor="text1"/>
        </w:rPr>
        <w:tab/>
      </w: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r w:rsidRPr="00D50BA2">
        <w:rPr>
          <w:rFonts w:ascii="Calibri" w:eastAsia="Calibri" w:hAnsi="Calibri" w:cs="Times New Roman"/>
          <w:color w:val="000000" w:themeColor="text1"/>
        </w:rPr>
        <w:t xml:space="preserve">5. </w:t>
      </w:r>
      <w:r w:rsidRPr="00D50BA2">
        <w:rPr>
          <w:rFonts w:ascii="Calibri" w:eastAsia="Calibri" w:hAnsi="Calibri" w:cs="Times New Roman"/>
          <w:color w:val="000000" w:themeColor="text1"/>
        </w:rPr>
        <w:tab/>
        <w:t xml:space="preserve">Linearna ovisnost zadana je formulom </w:t>
      </w:r>
      <w:r w:rsidRPr="00D50BA2">
        <w:rPr>
          <w:rFonts w:ascii="Calibri" w:eastAsia="Calibri" w:hAnsi="Calibri" w:cs="Calibri"/>
          <w:bCs/>
          <w:position w:val="-10"/>
        </w:rPr>
        <w:object w:dxaOrig="840" w:dyaOrig="300">
          <v:shape id="_x0000_i1204" type="#_x0000_t75" style="width:41.9pt;height:15.05pt" o:ole="">
            <v:imagedata r:id="rId404" o:title=""/>
          </v:shape>
          <o:OLEObject Type="Embed" ProgID="Equation.DSMT4" ShapeID="_x0000_i1204" DrawAspect="Content" ObjectID="_1672696597" r:id="rId405"/>
        </w:object>
      </w:r>
      <w:r w:rsidRPr="00D50BA2">
        <w:rPr>
          <w:rFonts w:ascii="Calibri" w:eastAsia="Calibri" w:hAnsi="Calibri" w:cs="Calibri"/>
          <w:bCs/>
        </w:rPr>
        <w:t xml:space="preserve">. Izračunajte nezavisnu veličinu </w:t>
      </w:r>
      <w:r w:rsidRPr="00D50BA2">
        <w:rPr>
          <w:rFonts w:ascii="Calibri" w:eastAsia="Calibri" w:hAnsi="Calibri" w:cs="Calibri"/>
          <w:bCs/>
          <w:i/>
        </w:rPr>
        <w:t>x</w:t>
      </w:r>
      <w:r w:rsidRPr="00D50BA2">
        <w:rPr>
          <w:rFonts w:ascii="Calibri" w:eastAsia="Calibri" w:hAnsi="Calibri" w:cs="Calibri"/>
          <w:bCs/>
        </w:rPr>
        <w:t xml:space="preserve"> ako je zavisna veličina </w:t>
      </w:r>
      <w:r w:rsidRPr="00D50BA2">
        <w:rPr>
          <w:rFonts w:ascii="Calibri" w:eastAsia="Calibri" w:hAnsi="Calibri" w:cs="Times New Roman"/>
          <w:position w:val="-10"/>
        </w:rPr>
        <w:object w:dxaOrig="570" w:dyaOrig="300">
          <v:shape id="_x0000_i1205" type="#_x0000_t75" style="width:27.95pt;height:15.05pt" o:ole="">
            <v:imagedata r:id="rId406" o:title=""/>
          </v:shape>
          <o:OLEObject Type="Embed" ProgID="Equation.DSMT4" ShapeID="_x0000_i1205" DrawAspect="Content" ObjectID="_1672696598" r:id="rId407"/>
        </w:object>
      </w:r>
      <w:r w:rsidRPr="00D50BA2">
        <w:rPr>
          <w:rFonts w:ascii="Calibri" w:eastAsia="Calibri" w:hAnsi="Calibri" w:cs="Calibri"/>
        </w:rPr>
        <w:t>.</w:t>
      </w:r>
    </w:p>
    <w:p w:rsidR="00771ABA" w:rsidRPr="00D50BA2" w:rsidRDefault="00771ABA" w:rsidP="00D50BA2">
      <w:pPr>
        <w:tabs>
          <w:tab w:val="left" w:pos="284"/>
        </w:tabs>
        <w:spacing w:after="160" w:line="240" w:lineRule="auto"/>
        <w:rPr>
          <w:rFonts w:ascii="Calibri" w:eastAsia="Calibri" w:hAnsi="Calibri" w:cs="Times New Roman"/>
          <w:color w:val="000000" w:themeColor="text1"/>
          <w:lang w:eastAsia="hr-HR"/>
        </w:rPr>
      </w:pPr>
    </w:p>
    <w:p w:rsidR="00771ABA" w:rsidRPr="00D50BA2" w:rsidRDefault="00771ABA" w:rsidP="00D50BA2">
      <w:pPr>
        <w:tabs>
          <w:tab w:val="left" w:pos="284"/>
        </w:tabs>
        <w:spacing w:after="160" w:line="240" w:lineRule="auto"/>
        <w:rPr>
          <w:rFonts w:ascii="Calibri" w:eastAsia="Calibri" w:hAnsi="Calibri" w:cs="Times New Roman"/>
          <w:color w:val="000000" w:themeColor="text1"/>
          <w:lang w:eastAsia="hr-HR"/>
        </w:rPr>
      </w:pPr>
    </w:p>
    <w:p w:rsidR="00D50BA2" w:rsidRDefault="00D50BA2">
      <w:pPr>
        <w:rPr>
          <w:rFonts w:ascii="Calibri" w:eastAsia="Calibri" w:hAnsi="Calibri" w:cs="Times New Roman"/>
          <w:b/>
          <w:color w:val="000000" w:themeColor="text1"/>
          <w:u w:val="single"/>
        </w:rPr>
      </w:pPr>
      <w:r>
        <w:rPr>
          <w:rFonts w:ascii="Calibri" w:eastAsia="Calibri" w:hAnsi="Calibri" w:cs="Times New Roman"/>
          <w:b/>
          <w:color w:val="000000" w:themeColor="text1"/>
          <w:u w:val="single"/>
        </w:rPr>
        <w:br w:type="page"/>
      </w:r>
    </w:p>
    <w:p w:rsidR="00771ABA" w:rsidRPr="00D50BA2" w:rsidRDefault="00771ABA" w:rsidP="00D50BA2">
      <w:pPr>
        <w:tabs>
          <w:tab w:val="left" w:pos="284"/>
        </w:tabs>
        <w:spacing w:after="160" w:line="240" w:lineRule="auto"/>
        <w:rPr>
          <w:rFonts w:ascii="Calibri" w:eastAsia="Calibri" w:hAnsi="Calibri" w:cs="Times New Roman"/>
          <w:b/>
          <w:color w:val="000000" w:themeColor="text1"/>
          <w:u w:val="single"/>
        </w:rPr>
      </w:pPr>
      <w:r w:rsidRPr="00D50BA2">
        <w:rPr>
          <w:rFonts w:ascii="Calibri" w:eastAsia="Calibri" w:hAnsi="Calibri" w:cs="Times New Roman"/>
          <w:lang w:eastAsia="hr-HR"/>
        </w:rPr>
        <w:lastRenderedPageBreak/>
        <w:drawing>
          <wp:anchor distT="0" distB="0" distL="114300" distR="114300" simplePos="0" relativeHeight="251716608" behindDoc="0" locked="0" layoutInCell="1" allowOverlap="1">
            <wp:simplePos x="0" y="0"/>
            <wp:positionH relativeFrom="column">
              <wp:posOffset>215265</wp:posOffset>
            </wp:positionH>
            <wp:positionV relativeFrom="paragraph">
              <wp:posOffset>297815</wp:posOffset>
            </wp:positionV>
            <wp:extent cx="2015490" cy="1073150"/>
            <wp:effectExtent l="0" t="0" r="3810" b="0"/>
            <wp:wrapNone/>
            <wp:docPr id="60" name="Picture 30" descr="0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669"/>
                    <pic:cNvPicPr>
                      <a:picLocks noChangeAspect="1" noChangeArrowheads="1"/>
                    </pic:cNvPicPr>
                  </pic:nvPicPr>
                  <pic:blipFill>
                    <a:blip r:embed="rId4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15490" cy="1073150"/>
                    </a:xfrm>
                    <a:prstGeom prst="rect">
                      <a:avLst/>
                    </a:prstGeom>
                    <a:noFill/>
                  </pic:spPr>
                </pic:pic>
              </a:graphicData>
            </a:graphic>
          </wp:anchor>
        </w:drawing>
      </w:r>
      <w:r w:rsidRPr="00D50BA2">
        <w:rPr>
          <w:rFonts w:ascii="Calibri" w:eastAsia="Calibri" w:hAnsi="Calibri" w:cs="Times New Roman"/>
          <w:b/>
          <w:color w:val="000000" w:themeColor="text1"/>
          <w:u w:val="single"/>
        </w:rPr>
        <w:t>Rješenja dodatnih zadataka</w:t>
      </w: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r w:rsidRPr="00D50BA2">
        <w:rPr>
          <w:rFonts w:ascii="Calibri" w:eastAsia="Calibri" w:hAnsi="Calibri" w:cs="Times New Roman"/>
          <w:color w:val="000000" w:themeColor="text1"/>
        </w:rPr>
        <w:t xml:space="preserve">1. </w:t>
      </w:r>
      <w:r w:rsidRPr="00D50BA2">
        <w:rPr>
          <w:rFonts w:ascii="Calibri" w:eastAsia="Calibri" w:hAnsi="Calibri" w:cs="Times New Roman"/>
          <w:color w:val="000000" w:themeColor="text1"/>
        </w:rPr>
        <w:tab/>
        <w:t xml:space="preserve"> </w:t>
      </w: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r w:rsidRPr="00D50BA2">
        <w:rPr>
          <w:rFonts w:ascii="Calibri" w:eastAsia="Calibri" w:hAnsi="Calibri" w:cs="Times New Roman"/>
          <w:color w:val="000000" w:themeColor="text1"/>
        </w:rPr>
        <w:t xml:space="preserve">2.  a) </w:t>
      </w:r>
      <w:r w:rsidRPr="00D50BA2">
        <w:rPr>
          <w:rFonts w:ascii="Calibri" w:eastAsia="Calibri" w:hAnsi="Calibri" w:cs="Times New Roman"/>
          <w:position w:val="-8"/>
        </w:rPr>
        <w:object w:dxaOrig="1035" w:dyaOrig="270">
          <v:shape id="_x0000_i1206" type="#_x0000_t75" style="width:52.65pt;height:13.95pt" o:ole="">
            <v:imagedata r:id="rId409" o:title=""/>
          </v:shape>
          <o:OLEObject Type="Embed" ProgID="Equation.DSMT4" ShapeID="_x0000_i1206" DrawAspect="Content" ObjectID="_1672696599" r:id="rId410"/>
        </w:object>
      </w:r>
      <w:r w:rsidRPr="00D50BA2">
        <w:rPr>
          <w:rFonts w:ascii="Calibri" w:eastAsia="Calibri" w:hAnsi="Calibri" w:cs="Times New Roman"/>
        </w:rPr>
        <w:t xml:space="preserve">,  b) </w:t>
      </w:r>
      <w:r w:rsidRPr="00D50BA2">
        <w:rPr>
          <w:rFonts w:ascii="Calibri" w:eastAsia="Calibri" w:hAnsi="Calibri" w:cs="Times New Roman"/>
          <w:position w:val="-8"/>
        </w:rPr>
        <w:object w:dxaOrig="1170" w:dyaOrig="270">
          <v:shape id="_x0000_i1207" type="#_x0000_t75" style="width:58.05pt;height:13.95pt" o:ole="">
            <v:imagedata r:id="rId411" o:title=""/>
          </v:shape>
          <o:OLEObject Type="Embed" ProgID="Equation.DSMT4" ShapeID="_x0000_i1207" DrawAspect="Content" ObjectID="_1672696600" r:id="rId412"/>
        </w:object>
      </w:r>
      <w:r w:rsidRPr="00D50BA2">
        <w:rPr>
          <w:rFonts w:ascii="Calibri" w:eastAsia="Calibri" w:hAnsi="Calibri" w:cs="Times New Roman"/>
        </w:rPr>
        <w:t xml:space="preserve">,  c) </w:t>
      </w:r>
      <w:r w:rsidRPr="00D50BA2">
        <w:rPr>
          <w:rFonts w:ascii="Calibri" w:eastAsia="Calibri" w:hAnsi="Calibri" w:cs="Times New Roman"/>
          <w:position w:val="-22"/>
        </w:rPr>
        <w:object w:dxaOrig="1215" w:dyaOrig="570">
          <v:shape id="_x0000_i1208" type="#_x0000_t75" style="width:60.2pt;height:27.95pt" o:ole="">
            <v:imagedata r:id="rId413" o:title=""/>
          </v:shape>
          <o:OLEObject Type="Embed" ProgID="Equation.DSMT4" ShapeID="_x0000_i1208" DrawAspect="Content" ObjectID="_1672696601" r:id="rId414"/>
        </w:object>
      </w:r>
    </w:p>
    <w:p w:rsidR="00771ABA" w:rsidRPr="00D50BA2" w:rsidRDefault="00771ABA" w:rsidP="00D50BA2">
      <w:pPr>
        <w:tabs>
          <w:tab w:val="left" w:pos="284"/>
        </w:tabs>
        <w:spacing w:after="160" w:line="240" w:lineRule="auto"/>
        <w:rPr>
          <w:rFonts w:ascii="Calibri" w:eastAsia="Calibri" w:hAnsi="Calibri" w:cs="Times New Roman"/>
        </w:rPr>
      </w:pPr>
      <w:r w:rsidRPr="00D50BA2">
        <w:rPr>
          <w:rFonts w:ascii="Calibri" w:eastAsia="Calibri" w:hAnsi="Calibri" w:cs="Times New Roman"/>
          <w:color w:val="000000" w:themeColor="text1"/>
        </w:rPr>
        <w:t xml:space="preserve">3.   </w:t>
      </w:r>
      <w:r w:rsidRPr="00D50BA2">
        <w:rPr>
          <w:rFonts w:ascii="Calibri" w:eastAsia="Calibri" w:hAnsi="Calibri" w:cs="Times New Roman"/>
          <w:position w:val="-8"/>
        </w:rPr>
        <w:object w:dxaOrig="1020" w:dyaOrig="270">
          <v:shape id="_x0000_i1209" type="#_x0000_t75" style="width:51.6pt;height:13.95pt" o:ole="">
            <v:imagedata r:id="rId415" o:title=""/>
          </v:shape>
          <o:OLEObject Type="Embed" ProgID="Equation.DSMT4" ShapeID="_x0000_i1209" DrawAspect="Content" ObjectID="_1672696602" r:id="rId416"/>
        </w:object>
      </w:r>
      <w:r w:rsidRPr="00D50BA2">
        <w:rPr>
          <w:rFonts w:ascii="Calibri" w:eastAsia="Calibri" w:hAnsi="Calibri" w:cs="Times New Roman"/>
        </w:rPr>
        <w:t xml:space="preserve">,  </w:t>
      </w:r>
      <w:r w:rsidRPr="00D50BA2">
        <w:rPr>
          <w:rFonts w:ascii="Calibri" w:eastAsia="Calibri" w:hAnsi="Calibri" w:cs="Times New Roman"/>
          <w:position w:val="-22"/>
        </w:rPr>
        <w:object w:dxaOrig="1095" w:dyaOrig="585">
          <v:shape id="_x0000_i1210" type="#_x0000_t75" style="width:53.75pt;height:29pt" o:ole="">
            <v:imagedata r:id="rId417" o:title=""/>
          </v:shape>
          <o:OLEObject Type="Embed" ProgID="Equation.DSMT4" ShapeID="_x0000_i1210" DrawAspect="Content" ObjectID="_1672696603" r:id="rId418"/>
        </w:object>
      </w:r>
      <w:r w:rsidRPr="00D50BA2">
        <w:rPr>
          <w:rFonts w:ascii="Calibri" w:eastAsia="Calibri" w:hAnsi="Calibri" w:cs="Times New Roman"/>
        </w:rPr>
        <w:t xml:space="preserve">,  </w:t>
      </w:r>
      <w:r w:rsidRPr="00D50BA2">
        <w:rPr>
          <w:rFonts w:ascii="Calibri" w:eastAsia="Calibri" w:hAnsi="Calibri" w:cs="Times New Roman"/>
          <w:position w:val="-8"/>
        </w:rPr>
        <w:object w:dxaOrig="915" w:dyaOrig="270">
          <v:shape id="_x0000_i1211" type="#_x0000_t75" style="width:46.2pt;height:13.95pt" o:ole="">
            <v:imagedata r:id="rId419" o:title=""/>
          </v:shape>
          <o:OLEObject Type="Embed" ProgID="Equation.DSMT4" ShapeID="_x0000_i1211" DrawAspect="Content" ObjectID="_1672696604" r:id="rId420"/>
        </w:object>
      </w:r>
      <w:r w:rsidRPr="00D50BA2">
        <w:rPr>
          <w:rFonts w:ascii="Calibri" w:eastAsia="Calibri" w:hAnsi="Calibri" w:cs="Times New Roman"/>
        </w:rPr>
        <w:t xml:space="preserve">,  </w:t>
      </w:r>
      <w:r w:rsidRPr="00D50BA2">
        <w:rPr>
          <w:rFonts w:ascii="Calibri" w:eastAsia="Calibri" w:hAnsi="Calibri" w:cs="Times New Roman"/>
          <w:position w:val="-22"/>
        </w:rPr>
        <w:object w:dxaOrig="1080" w:dyaOrig="585">
          <v:shape id="_x0000_i1212" type="#_x0000_t75" style="width:54.8pt;height:29pt" o:ole="">
            <v:imagedata r:id="rId421" o:title=""/>
          </v:shape>
          <o:OLEObject Type="Embed" ProgID="Equation.DSMT4" ShapeID="_x0000_i1212" DrawAspect="Content" ObjectID="_1672696605" r:id="rId422"/>
        </w:object>
      </w:r>
    </w:p>
    <w:p w:rsidR="00771ABA" w:rsidRPr="00D50BA2" w:rsidRDefault="00771ABA" w:rsidP="00D50BA2">
      <w:pPr>
        <w:tabs>
          <w:tab w:val="left" w:pos="284"/>
        </w:tabs>
        <w:spacing w:after="160" w:line="240" w:lineRule="auto"/>
        <w:rPr>
          <w:rFonts w:ascii="Calibri" w:eastAsia="Calibri" w:hAnsi="Calibri" w:cs="Times New Roman"/>
        </w:rPr>
      </w:pPr>
      <w:r w:rsidRPr="00D50BA2">
        <w:rPr>
          <w:rFonts w:ascii="Calibri" w:eastAsia="Calibri" w:hAnsi="Calibri" w:cs="Times New Roman"/>
          <w:color w:val="000000" w:themeColor="text1"/>
        </w:rPr>
        <w:t xml:space="preserve">4. </w:t>
      </w:r>
      <w:r w:rsidRPr="00D50BA2">
        <w:rPr>
          <w:rFonts w:ascii="Calibri" w:eastAsia="Calibri" w:hAnsi="Calibri" w:cs="Times New Roman"/>
          <w:color w:val="000000" w:themeColor="text1"/>
        </w:rPr>
        <w:tab/>
      </w:r>
      <w:r w:rsidRPr="00D50BA2">
        <w:rPr>
          <w:rFonts w:ascii="Calibri" w:eastAsia="Calibri" w:hAnsi="Calibri" w:cs="Times New Roman"/>
          <w:position w:val="-22"/>
        </w:rPr>
        <w:object w:dxaOrig="1110" w:dyaOrig="585">
          <v:shape id="_x0000_i1213" type="#_x0000_t75" style="width:54.8pt;height:29pt" o:ole="">
            <v:imagedata r:id="rId423" o:title=""/>
          </v:shape>
          <o:OLEObject Type="Embed" ProgID="Equation.DSMT4" ShapeID="_x0000_i1213" DrawAspect="Content" ObjectID="_1672696606" r:id="rId424"/>
        </w:object>
      </w: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r w:rsidRPr="00D50BA2">
        <w:rPr>
          <w:rFonts w:ascii="Calibri" w:eastAsia="Calibri" w:hAnsi="Calibri" w:cs="Times New Roman"/>
        </w:rPr>
        <w:t xml:space="preserve">5.  a) </w:t>
      </w:r>
      <w:r w:rsidRPr="00D50BA2">
        <w:rPr>
          <w:rFonts w:ascii="Calibri" w:eastAsia="Calibri" w:hAnsi="Calibri" w:cs="Times New Roman"/>
          <w:position w:val="-8"/>
        </w:rPr>
        <w:object w:dxaOrig="1455" w:dyaOrig="270">
          <v:shape id="_x0000_i1214" type="#_x0000_t75" style="width:73.05pt;height:13.95pt" o:ole="">
            <v:imagedata r:id="rId425" o:title=""/>
          </v:shape>
          <o:OLEObject Type="Embed" ProgID="Equation.DSMT4" ShapeID="_x0000_i1214" DrawAspect="Content" ObjectID="_1672696607" r:id="rId426"/>
        </w:object>
      </w:r>
      <w:r w:rsidRPr="00D50BA2">
        <w:rPr>
          <w:rFonts w:ascii="Calibri" w:eastAsia="Calibri" w:hAnsi="Calibri" w:cs="Times New Roman"/>
        </w:rPr>
        <w:t xml:space="preserve">,  b) </w:t>
      </w:r>
      <w:r w:rsidRPr="00D50BA2">
        <w:rPr>
          <w:rFonts w:ascii="Calibri" w:eastAsia="Calibri" w:hAnsi="Calibri" w:cs="Times New Roman"/>
          <w:position w:val="-8"/>
        </w:rPr>
        <w:object w:dxaOrig="3330" w:dyaOrig="270">
          <v:shape id="_x0000_i1215" type="#_x0000_t75" style="width:166.55pt;height:13.95pt" o:ole="">
            <v:imagedata r:id="rId427" o:title=""/>
          </v:shape>
          <o:OLEObject Type="Embed" ProgID="Equation.DSMT4" ShapeID="_x0000_i1215" DrawAspect="Content" ObjectID="_1672696608" r:id="rId428"/>
        </w:object>
      </w:r>
    </w:p>
    <w:p w:rsidR="00771ABA" w:rsidRPr="00D50BA2" w:rsidRDefault="00771ABA" w:rsidP="00D50BA2">
      <w:pPr>
        <w:tabs>
          <w:tab w:val="left" w:pos="284"/>
        </w:tabs>
        <w:spacing w:after="160" w:line="240" w:lineRule="auto"/>
        <w:rPr>
          <w:rFonts w:ascii="Calibri" w:eastAsia="Calibri" w:hAnsi="Calibri" w:cs="Times New Roman"/>
          <w:b/>
          <w:color w:val="000000" w:themeColor="text1"/>
          <w:u w:val="single"/>
        </w:rPr>
      </w:pPr>
    </w:p>
    <w:p w:rsidR="00771ABA" w:rsidRPr="00D50BA2" w:rsidRDefault="00771ABA" w:rsidP="00D50BA2">
      <w:pPr>
        <w:tabs>
          <w:tab w:val="left" w:pos="284"/>
        </w:tabs>
        <w:spacing w:after="160" w:line="240" w:lineRule="auto"/>
        <w:rPr>
          <w:rFonts w:ascii="Calibri" w:eastAsia="Calibri" w:hAnsi="Calibri" w:cs="Times New Roman"/>
          <w:b/>
          <w:color w:val="000000" w:themeColor="text1"/>
          <w:u w:val="single"/>
        </w:rPr>
      </w:pPr>
      <w:r w:rsidRPr="00D50BA2">
        <w:rPr>
          <w:rFonts w:ascii="Calibri" w:eastAsia="Calibri" w:hAnsi="Calibri" w:cs="Times New Roman"/>
          <w:b/>
          <w:color w:val="000000" w:themeColor="text1"/>
          <w:u w:val="single"/>
        </w:rPr>
        <w:t>Rješenja dopunskih zadataka</w:t>
      </w:r>
    </w:p>
    <w:p w:rsidR="00771ABA" w:rsidRPr="00D50BA2" w:rsidRDefault="00771ABA" w:rsidP="00D50BA2">
      <w:pPr>
        <w:tabs>
          <w:tab w:val="left" w:pos="284"/>
        </w:tabs>
        <w:spacing w:line="240" w:lineRule="auto"/>
        <w:contextualSpacing/>
        <w:rPr>
          <w:rFonts w:ascii="Calibri" w:eastAsia="Calibri" w:hAnsi="Calibri" w:cs="Times New Roman"/>
          <w:color w:val="000000" w:themeColor="text1"/>
        </w:rPr>
      </w:pPr>
      <w:r w:rsidRPr="00D50BA2">
        <w:rPr>
          <w:rFonts w:ascii="Calibri" w:eastAsia="Calibri" w:hAnsi="Calibri" w:cs="Times New Roman"/>
          <w:lang w:eastAsia="hr-HR"/>
        </w:rPr>
        <w:drawing>
          <wp:anchor distT="0" distB="0" distL="114300" distR="114300" simplePos="0" relativeHeight="251714560" behindDoc="0" locked="0" layoutInCell="1" allowOverlap="1">
            <wp:simplePos x="0" y="0"/>
            <wp:positionH relativeFrom="column">
              <wp:posOffset>246380</wp:posOffset>
            </wp:positionH>
            <wp:positionV relativeFrom="paragraph">
              <wp:posOffset>19050</wp:posOffset>
            </wp:positionV>
            <wp:extent cx="5892165" cy="2210435"/>
            <wp:effectExtent l="0" t="0" r="0" b="0"/>
            <wp:wrapNone/>
            <wp:docPr id="61" name="Picture 19" descr="0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666"/>
                    <pic:cNvPicPr>
                      <a:picLocks noChangeAspect="1" noChangeArrowheads="1"/>
                    </pic:cNvPicPr>
                  </pic:nvPicPr>
                  <pic:blipFill>
                    <a:blip r:embed="rId4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92165" cy="2210435"/>
                    </a:xfrm>
                    <a:prstGeom prst="rect">
                      <a:avLst/>
                    </a:prstGeom>
                    <a:noFill/>
                  </pic:spPr>
                </pic:pic>
              </a:graphicData>
            </a:graphic>
          </wp:anchor>
        </w:drawing>
      </w:r>
      <w:r w:rsidRPr="00D50BA2">
        <w:rPr>
          <w:rFonts w:ascii="Calibri" w:eastAsia="Calibri" w:hAnsi="Calibri" w:cs="Times New Roman"/>
          <w:color w:val="000000" w:themeColor="text1"/>
        </w:rPr>
        <w:t>1.</w:t>
      </w:r>
    </w:p>
    <w:p w:rsidR="00771ABA" w:rsidRPr="00D50BA2" w:rsidRDefault="00771ABA" w:rsidP="00D50BA2">
      <w:pPr>
        <w:tabs>
          <w:tab w:val="left" w:pos="284"/>
        </w:tabs>
        <w:spacing w:line="240" w:lineRule="auto"/>
        <w:contextualSpacing/>
        <w:rPr>
          <w:rFonts w:ascii="Calibri" w:eastAsia="Calibri" w:hAnsi="Calibri" w:cs="Times New Roman"/>
          <w:color w:val="000000" w:themeColor="text1"/>
        </w:rPr>
      </w:pPr>
    </w:p>
    <w:p w:rsidR="00771ABA" w:rsidRPr="00D50BA2" w:rsidRDefault="00771ABA" w:rsidP="00D50BA2">
      <w:pPr>
        <w:tabs>
          <w:tab w:val="left" w:pos="284"/>
        </w:tabs>
        <w:spacing w:line="240" w:lineRule="auto"/>
        <w:contextualSpacing/>
        <w:rPr>
          <w:rFonts w:ascii="Calibri" w:eastAsia="Calibri" w:hAnsi="Calibri" w:cs="Times New Roman"/>
          <w:color w:val="000000" w:themeColor="text1"/>
        </w:rPr>
      </w:pPr>
    </w:p>
    <w:p w:rsidR="00771ABA" w:rsidRPr="00D50BA2" w:rsidRDefault="00771ABA" w:rsidP="00D50BA2">
      <w:pPr>
        <w:tabs>
          <w:tab w:val="left" w:pos="284"/>
        </w:tabs>
        <w:spacing w:line="240" w:lineRule="auto"/>
        <w:contextualSpacing/>
        <w:rPr>
          <w:rFonts w:ascii="Calibri" w:eastAsia="Calibri" w:hAnsi="Calibri" w:cs="Times New Roman"/>
          <w:color w:val="000000" w:themeColor="text1"/>
        </w:rPr>
      </w:pPr>
    </w:p>
    <w:p w:rsidR="00771ABA" w:rsidRPr="00D50BA2" w:rsidRDefault="00771ABA" w:rsidP="00D50BA2">
      <w:pPr>
        <w:tabs>
          <w:tab w:val="left" w:pos="284"/>
        </w:tabs>
        <w:spacing w:line="240" w:lineRule="auto"/>
        <w:contextualSpacing/>
        <w:rPr>
          <w:rFonts w:ascii="Calibri" w:eastAsia="Calibri" w:hAnsi="Calibri" w:cs="Times New Roman"/>
          <w:color w:val="000000" w:themeColor="text1"/>
        </w:rPr>
      </w:pPr>
    </w:p>
    <w:p w:rsidR="00771ABA" w:rsidRPr="00D50BA2" w:rsidRDefault="00771ABA" w:rsidP="00D50BA2">
      <w:pPr>
        <w:tabs>
          <w:tab w:val="left" w:pos="284"/>
        </w:tabs>
        <w:spacing w:line="240" w:lineRule="auto"/>
        <w:contextualSpacing/>
        <w:rPr>
          <w:rFonts w:ascii="Calibri" w:eastAsia="Calibri" w:hAnsi="Calibri" w:cs="Times New Roman"/>
          <w:color w:val="000000" w:themeColor="text1"/>
        </w:rPr>
      </w:pPr>
    </w:p>
    <w:p w:rsidR="00771ABA" w:rsidRPr="00D50BA2" w:rsidRDefault="00771ABA" w:rsidP="00D50BA2">
      <w:pPr>
        <w:tabs>
          <w:tab w:val="left" w:pos="284"/>
        </w:tabs>
        <w:spacing w:line="240" w:lineRule="auto"/>
        <w:contextualSpacing/>
        <w:rPr>
          <w:rFonts w:ascii="Calibri" w:eastAsia="Calibri" w:hAnsi="Calibri" w:cs="Times New Roman"/>
          <w:color w:val="000000" w:themeColor="text1"/>
        </w:rPr>
      </w:pPr>
    </w:p>
    <w:p w:rsidR="00771ABA" w:rsidRPr="00D50BA2" w:rsidRDefault="00771ABA" w:rsidP="00D50BA2">
      <w:pPr>
        <w:tabs>
          <w:tab w:val="left" w:pos="284"/>
        </w:tabs>
        <w:spacing w:line="240" w:lineRule="auto"/>
        <w:contextualSpacing/>
        <w:rPr>
          <w:rFonts w:ascii="Calibri" w:eastAsia="Calibri" w:hAnsi="Calibri" w:cs="Times New Roman"/>
          <w:color w:val="000000" w:themeColor="text1"/>
        </w:rPr>
      </w:pPr>
    </w:p>
    <w:p w:rsidR="00771ABA" w:rsidRPr="00D50BA2" w:rsidRDefault="00771ABA" w:rsidP="00D50BA2">
      <w:pPr>
        <w:tabs>
          <w:tab w:val="left" w:pos="284"/>
        </w:tabs>
        <w:spacing w:line="240" w:lineRule="auto"/>
        <w:contextualSpacing/>
        <w:rPr>
          <w:rFonts w:ascii="Calibri" w:eastAsia="Calibri" w:hAnsi="Calibri" w:cs="Times New Roman"/>
          <w:color w:val="000000" w:themeColor="text1"/>
        </w:rPr>
      </w:pPr>
    </w:p>
    <w:p w:rsidR="00771ABA" w:rsidRPr="00D50BA2" w:rsidRDefault="00771ABA" w:rsidP="00D50BA2">
      <w:pPr>
        <w:tabs>
          <w:tab w:val="left" w:pos="284"/>
        </w:tabs>
        <w:spacing w:line="240" w:lineRule="auto"/>
        <w:contextualSpacing/>
        <w:rPr>
          <w:rFonts w:ascii="Calibri" w:eastAsia="Calibri" w:hAnsi="Calibri" w:cs="Times New Roman"/>
          <w:color w:val="000000" w:themeColor="text1"/>
        </w:rPr>
      </w:pPr>
    </w:p>
    <w:p w:rsidR="00771ABA" w:rsidRPr="00D50BA2" w:rsidRDefault="00771ABA" w:rsidP="00D50BA2">
      <w:pPr>
        <w:tabs>
          <w:tab w:val="left" w:pos="284"/>
        </w:tabs>
        <w:spacing w:line="240" w:lineRule="auto"/>
        <w:contextualSpacing/>
        <w:rPr>
          <w:rFonts w:ascii="Calibri" w:eastAsia="Calibri" w:hAnsi="Calibri" w:cs="Times New Roman"/>
          <w:color w:val="000000" w:themeColor="text1"/>
        </w:rPr>
      </w:pPr>
    </w:p>
    <w:p w:rsidR="00771ABA" w:rsidRPr="00D50BA2" w:rsidRDefault="00771ABA" w:rsidP="00D50BA2">
      <w:pPr>
        <w:tabs>
          <w:tab w:val="left" w:pos="284"/>
        </w:tabs>
        <w:spacing w:line="240" w:lineRule="auto"/>
        <w:contextualSpacing/>
        <w:rPr>
          <w:rFonts w:ascii="Calibri" w:eastAsia="Calibri" w:hAnsi="Calibri" w:cs="Times New Roman"/>
          <w:color w:val="000000" w:themeColor="text1"/>
        </w:rPr>
      </w:pPr>
      <w:r w:rsidRPr="00D50BA2">
        <w:rPr>
          <w:rFonts w:ascii="Calibri" w:eastAsia="Calibri" w:hAnsi="Calibri" w:cs="Times New Roman"/>
          <w:color w:val="000000" w:themeColor="text1"/>
        </w:rPr>
        <w:t xml:space="preserve">   </w:t>
      </w:r>
    </w:p>
    <w:p w:rsidR="00771ABA" w:rsidRPr="00D50BA2" w:rsidRDefault="00771ABA" w:rsidP="00D50BA2">
      <w:pPr>
        <w:numPr>
          <w:ilvl w:val="0"/>
          <w:numId w:val="28"/>
        </w:numPr>
        <w:tabs>
          <w:tab w:val="left" w:pos="284"/>
        </w:tabs>
        <w:spacing w:after="160" w:line="240" w:lineRule="auto"/>
        <w:contextualSpacing/>
        <w:rPr>
          <w:rFonts w:ascii="Calibri" w:eastAsia="Calibri" w:hAnsi="Calibri" w:cs="Times New Roman"/>
          <w:color w:val="000000" w:themeColor="text1"/>
        </w:rPr>
      </w:pPr>
      <w:r w:rsidRPr="00D50BA2">
        <w:rPr>
          <w:rFonts w:ascii="Calibri" w:eastAsia="Calibri" w:hAnsi="Calibri" w:cs="Times New Roman"/>
          <w:color w:val="000000" w:themeColor="text1"/>
        </w:rPr>
        <w:t>c)</w:t>
      </w:r>
    </w:p>
    <w:p w:rsidR="00771ABA" w:rsidRPr="00D50BA2" w:rsidRDefault="00771ABA" w:rsidP="00D50BA2">
      <w:pPr>
        <w:numPr>
          <w:ilvl w:val="0"/>
          <w:numId w:val="28"/>
        </w:numPr>
        <w:tabs>
          <w:tab w:val="left" w:pos="284"/>
        </w:tabs>
        <w:spacing w:after="160" w:line="240" w:lineRule="auto"/>
        <w:contextualSpacing/>
        <w:rPr>
          <w:rFonts w:ascii="Calibri" w:eastAsia="Calibri" w:hAnsi="Calibri" w:cs="Times New Roman"/>
          <w:color w:val="000000" w:themeColor="text1"/>
        </w:rPr>
      </w:pPr>
      <w:r w:rsidRPr="00D50BA2">
        <w:rPr>
          <w:rFonts w:ascii="Calibri" w:eastAsia="Calibri" w:hAnsi="Calibri" w:cs="Times New Roman"/>
          <w:color w:val="000000" w:themeColor="text1"/>
        </w:rPr>
        <w:t xml:space="preserve">a) </w:t>
      </w:r>
      <w:r w:rsidRPr="00D50BA2">
        <w:rPr>
          <w:rFonts w:ascii="Calibri" w:eastAsia="Calibri" w:hAnsi="Calibri" w:cs="Calibri"/>
          <w:bCs/>
          <w:position w:val="-10"/>
        </w:rPr>
        <w:object w:dxaOrig="840" w:dyaOrig="300">
          <v:shape id="_x0000_i1216" type="#_x0000_t75" style="width:41.9pt;height:15.05pt" o:ole="">
            <v:imagedata r:id="rId430" o:title=""/>
          </v:shape>
          <o:OLEObject Type="Embed" ProgID="Equation.DSMT4" ShapeID="_x0000_i1216" DrawAspect="Content" ObjectID="_1672696609" r:id="rId431"/>
        </w:object>
      </w:r>
      <w:r w:rsidRPr="00D50BA2">
        <w:rPr>
          <w:rFonts w:ascii="Calibri" w:eastAsia="Calibri" w:hAnsi="Calibri" w:cs="Calibri"/>
          <w:bCs/>
        </w:rPr>
        <w:t xml:space="preserve">,  b) </w:t>
      </w:r>
      <w:r w:rsidRPr="00D50BA2">
        <w:rPr>
          <w:rFonts w:ascii="Calibri" w:eastAsia="Calibri" w:hAnsi="Calibri" w:cs="Calibri"/>
          <w:bCs/>
          <w:position w:val="-22"/>
        </w:rPr>
        <w:object w:dxaOrig="870" w:dyaOrig="570">
          <v:shape id="_x0000_i1217" type="#_x0000_t75" style="width:44.05pt;height:27.95pt" o:ole="">
            <v:imagedata r:id="rId432" o:title=""/>
          </v:shape>
          <o:OLEObject Type="Embed" ProgID="Equation.DSMT4" ShapeID="_x0000_i1217" DrawAspect="Content" ObjectID="_1672696610" r:id="rId433"/>
        </w:object>
      </w:r>
      <w:r w:rsidRPr="00D50BA2">
        <w:rPr>
          <w:rFonts w:ascii="Calibri" w:eastAsia="Calibri" w:hAnsi="Calibri" w:cs="Calibri"/>
          <w:bCs/>
        </w:rPr>
        <w:t xml:space="preserve">,  c) </w:t>
      </w:r>
      <w:r w:rsidRPr="00D50BA2">
        <w:rPr>
          <w:rFonts w:ascii="Calibri" w:eastAsia="Calibri" w:hAnsi="Calibri" w:cs="Calibri"/>
          <w:bCs/>
          <w:position w:val="-10"/>
        </w:rPr>
        <w:object w:dxaOrig="810" w:dyaOrig="300">
          <v:shape id="_x0000_i1218" type="#_x0000_t75" style="width:40.85pt;height:15.05pt" o:ole="">
            <v:imagedata r:id="rId434" o:title=""/>
          </v:shape>
          <o:OLEObject Type="Embed" ProgID="Equation.DSMT4" ShapeID="_x0000_i1218" DrawAspect="Content" ObjectID="_1672696611" r:id="rId435"/>
        </w:object>
      </w:r>
    </w:p>
    <w:p w:rsidR="00771ABA" w:rsidRPr="00D50BA2" w:rsidRDefault="00771ABA" w:rsidP="00D50BA2">
      <w:pPr>
        <w:numPr>
          <w:ilvl w:val="0"/>
          <w:numId w:val="28"/>
        </w:numPr>
        <w:tabs>
          <w:tab w:val="left" w:pos="284"/>
        </w:tabs>
        <w:spacing w:after="160" w:line="240" w:lineRule="auto"/>
        <w:contextualSpacing/>
        <w:rPr>
          <w:rFonts w:ascii="Calibri" w:eastAsia="Calibri" w:hAnsi="Calibri" w:cs="Times New Roman"/>
          <w:color w:val="000000" w:themeColor="text1"/>
        </w:rPr>
      </w:pPr>
      <w:r w:rsidRPr="00D50BA2">
        <w:rPr>
          <w:rFonts w:ascii="Calibri" w:eastAsia="Calibri" w:hAnsi="Calibri" w:cs="Times New Roman"/>
          <w:lang w:eastAsia="hr-HR"/>
        </w:rPr>
        <w:drawing>
          <wp:anchor distT="0" distB="0" distL="114300" distR="114300" simplePos="0" relativeHeight="251715584" behindDoc="0" locked="0" layoutInCell="1" allowOverlap="1">
            <wp:simplePos x="0" y="0"/>
            <wp:positionH relativeFrom="column">
              <wp:posOffset>246380</wp:posOffset>
            </wp:positionH>
            <wp:positionV relativeFrom="paragraph">
              <wp:posOffset>22860</wp:posOffset>
            </wp:positionV>
            <wp:extent cx="3514725" cy="759460"/>
            <wp:effectExtent l="0" t="0" r="9525" b="2540"/>
            <wp:wrapNone/>
            <wp:docPr id="62" name="Picture 28" descr="0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668"/>
                    <pic:cNvPicPr>
                      <a:picLocks noChangeAspect="1" noChangeArrowheads="1"/>
                    </pic:cNvPicPr>
                  </pic:nvPicPr>
                  <pic:blipFill>
                    <a:blip r:embed="rId4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514725" cy="759460"/>
                    </a:xfrm>
                    <a:prstGeom prst="rect">
                      <a:avLst/>
                    </a:prstGeom>
                    <a:noFill/>
                  </pic:spPr>
                </pic:pic>
              </a:graphicData>
            </a:graphic>
          </wp:anchor>
        </w:drawing>
      </w:r>
      <w:r w:rsidRPr="00D50BA2">
        <w:rPr>
          <w:rFonts w:ascii="Calibri" w:eastAsia="Calibri" w:hAnsi="Calibri" w:cs="Times New Roman"/>
          <w:color w:val="000000" w:themeColor="text1"/>
        </w:rPr>
        <w:t xml:space="preserve">                                                                                                                 </w:t>
      </w: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r w:rsidRPr="00D50BA2">
        <w:rPr>
          <w:rFonts w:ascii="Calibri" w:eastAsia="Calibri" w:hAnsi="Calibri" w:cs="Times New Roman"/>
          <w:color w:val="000000" w:themeColor="text1"/>
        </w:rPr>
        <w:t xml:space="preserve">     </w:t>
      </w:r>
    </w:p>
    <w:p w:rsidR="00771ABA" w:rsidRPr="00D50BA2" w:rsidRDefault="00771ABA" w:rsidP="00D50BA2">
      <w:pPr>
        <w:spacing w:after="160" w:line="240" w:lineRule="auto"/>
        <w:rPr>
          <w:rFonts w:ascii="Calibri" w:eastAsia="Calibri" w:hAnsi="Calibri" w:cs="Times New Roman"/>
          <w:color w:val="000000" w:themeColor="text1"/>
        </w:rPr>
      </w:pP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r w:rsidRPr="00D50BA2">
        <w:rPr>
          <w:rFonts w:ascii="Calibri" w:eastAsia="Calibri" w:hAnsi="Calibri" w:cs="Times New Roman"/>
          <w:color w:val="000000" w:themeColor="text1"/>
        </w:rPr>
        <w:t xml:space="preserve">5. </w:t>
      </w:r>
      <w:r w:rsidRPr="00D50BA2">
        <w:rPr>
          <w:rFonts w:ascii="Calibri" w:eastAsia="Calibri" w:hAnsi="Calibri" w:cs="Calibri"/>
          <w:bCs/>
          <w:position w:val="-22"/>
        </w:rPr>
        <w:object w:dxaOrig="480" w:dyaOrig="570">
          <v:shape id="_x0000_i1219" type="#_x0000_t75" style="width:23.65pt;height:27.95pt" o:ole="">
            <v:imagedata r:id="rId437" o:title=""/>
          </v:shape>
          <o:OLEObject Type="Embed" ProgID="Equation.DSMT4" ShapeID="_x0000_i1219" DrawAspect="Content" ObjectID="_1672696612" r:id="rId438"/>
        </w:object>
      </w:r>
    </w:p>
    <w:p w:rsidR="00771ABA" w:rsidRPr="00D50BA2" w:rsidRDefault="00771ABA" w:rsidP="00D50BA2">
      <w:pPr>
        <w:tabs>
          <w:tab w:val="left" w:pos="284"/>
        </w:tabs>
        <w:spacing w:after="160" w:line="240" w:lineRule="auto"/>
        <w:rPr>
          <w:rFonts w:ascii="Calibri" w:eastAsia="Calibri" w:hAnsi="Calibri" w:cs="Times New Roman"/>
        </w:rPr>
      </w:pPr>
    </w:p>
    <w:p w:rsidR="00771ABA" w:rsidRPr="00D50BA2" w:rsidRDefault="00771ABA" w:rsidP="00D50BA2">
      <w:pPr>
        <w:tabs>
          <w:tab w:val="left" w:pos="284"/>
        </w:tabs>
        <w:spacing w:after="160" w:line="240" w:lineRule="auto"/>
        <w:rPr>
          <w:rFonts w:ascii="Calibri" w:eastAsia="Calibri" w:hAnsi="Calibri" w:cs="Times New Roman"/>
        </w:rPr>
      </w:pPr>
      <w:r w:rsidRPr="00D50BA2">
        <w:rPr>
          <w:rFonts w:ascii="Calibri" w:eastAsia="Calibri" w:hAnsi="Calibri" w:cs="Times New Roman"/>
        </w:rPr>
        <w:tab/>
        <w:t xml:space="preserve">     </w:t>
      </w: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r w:rsidRPr="00D50BA2">
        <w:rPr>
          <w:rFonts w:ascii="Calibri" w:eastAsia="Calibri" w:hAnsi="Calibri" w:cs="Times New Roman"/>
        </w:rPr>
        <w:tab/>
      </w: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r w:rsidRPr="00D50BA2">
        <w:rPr>
          <w:rFonts w:ascii="Calibri" w:eastAsia="Calibri" w:hAnsi="Calibri" w:cs="Times New Roman"/>
          <w:color w:val="000000" w:themeColor="text1"/>
        </w:rPr>
        <w:tab/>
      </w:r>
    </w:p>
    <w:p w:rsidR="00D50BA2" w:rsidRDefault="00D50BA2">
      <w:pPr>
        <w:rPr>
          <w:rFonts w:ascii="Calibri" w:eastAsia="Calibri" w:hAnsi="Calibri" w:cs="Calibri"/>
          <w:color w:val="FF0000"/>
          <w:sz w:val="32"/>
          <w:szCs w:val="32"/>
        </w:rPr>
      </w:pPr>
      <w:r>
        <w:rPr>
          <w:rFonts w:ascii="Calibri" w:eastAsia="Calibri" w:hAnsi="Calibri" w:cs="Calibri"/>
          <w:color w:val="FF0000"/>
          <w:sz w:val="32"/>
          <w:szCs w:val="32"/>
        </w:rPr>
        <w:br w:type="page"/>
      </w:r>
    </w:p>
    <w:p w:rsidR="00771ABA" w:rsidRPr="00D50BA2" w:rsidRDefault="00771ABA" w:rsidP="00D50BA2">
      <w:pPr>
        <w:pBdr>
          <w:bottom w:val="single" w:sz="4" w:space="1" w:color="auto"/>
        </w:pBdr>
        <w:spacing w:line="240" w:lineRule="auto"/>
        <w:rPr>
          <w:rFonts w:ascii="Calibri" w:eastAsia="Calibri" w:hAnsi="Calibri" w:cs="Calibri"/>
          <w:color w:val="FF0000"/>
          <w:sz w:val="32"/>
          <w:szCs w:val="32"/>
        </w:rPr>
      </w:pPr>
      <w:r w:rsidRPr="00D50BA2">
        <w:rPr>
          <w:rFonts w:ascii="Calibri" w:eastAsia="Calibri" w:hAnsi="Calibri" w:cs="Calibri"/>
          <w:color w:val="FF0000"/>
          <w:sz w:val="32"/>
          <w:szCs w:val="32"/>
        </w:rPr>
        <w:lastRenderedPageBreak/>
        <w:t xml:space="preserve">3.5. Grafički prikaz linearne ovisnosti  </w:t>
      </w: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Broj sati: 4</w:t>
      </w:r>
    </w:p>
    <w:p w:rsidR="00771ABA" w:rsidRPr="00D50BA2" w:rsidRDefault="00771ABA" w:rsidP="00D50BA2">
      <w:pPr>
        <w:spacing w:line="240" w:lineRule="auto"/>
        <w:rPr>
          <w:rFonts w:ascii="Calibri" w:eastAsia="Calibri" w:hAnsi="Calibri" w:cs="Calibri"/>
          <w:i/>
        </w:rPr>
      </w:pPr>
      <w:r w:rsidRPr="00D50BA2">
        <w:rPr>
          <w:rFonts w:ascii="Calibri" w:eastAsia="Calibri" w:hAnsi="Calibri" w:cs="Calibri"/>
          <w:i/>
        </w:rPr>
        <w:t>Udžbenik: stranice 50. – 61.</w:t>
      </w: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Odgojno – obrazovni ishod</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rPr>
      </w:pPr>
      <w:r w:rsidRPr="00D50BA2">
        <w:rPr>
          <w:rFonts w:ascii="Calibri" w:eastAsia="Times New Roman" w:hAnsi="Calibri" w:cs="Calibri"/>
          <w:color w:val="231F20"/>
        </w:rPr>
        <w:t>B.7.4. Primjenjuje linearnu ovisnost.</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rPr>
      </w:pP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Međupredmetne teme</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uku A.3.2. Primjena strategija učenja i rješavanje problema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uku A.3.4. Učenik kritički promišlja i vrednuje ideje uz podršku učitelja.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uku B.3.3. Učenik regulira svoje učenje mijenjanjem plana ili pristupa učenju, samostalno ili uz poticaj učitelja.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uku B.3.4. Učenik samovrednuje proces učenja i svoje rezultate, procjenjuje ostvareni napredak te na temelju toga planira buduće učenje.</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osr A.3.1. Razvija sliku o sebi.</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osr A.3.3. Razvija osobne potencijale.</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osr B.3.2. Razvija komunikacijske kompetencije i uvažavajuće odnose s drugima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osr B.3.4. Suradnički uči i radi u timu.</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ikt A.3.2. Učenik se samostalno koristi raznim uređajima i programima.</w:t>
      </w:r>
    </w:p>
    <w:p w:rsidR="00771ABA" w:rsidRPr="00D50BA2" w:rsidRDefault="00771ABA" w:rsidP="00D50BA2">
      <w:pPr>
        <w:shd w:val="clear" w:color="auto" w:fill="FFFFFF"/>
        <w:spacing w:after="48" w:line="240" w:lineRule="auto"/>
        <w:textAlignment w:val="baseline"/>
        <w:rPr>
          <w:rFonts w:ascii="Times New Roman" w:eastAsia="Times New Roman" w:hAnsi="Times New Roman" w:cs="Times New Roman"/>
          <w:color w:val="231F20"/>
          <w:lang w:eastAsia="hr-HR"/>
        </w:rPr>
      </w:pPr>
    </w:p>
    <w:p w:rsidR="00771ABA" w:rsidRPr="00D50BA2" w:rsidRDefault="00771ABA" w:rsidP="00D50BA2">
      <w:pPr>
        <w:spacing w:after="0"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 xml:space="preserve">Tijek nastavnih sati </w:t>
      </w:r>
    </w:p>
    <w:p w:rsidR="00771ABA" w:rsidRPr="00D50BA2" w:rsidRDefault="00771ABA" w:rsidP="00D50BA2">
      <w:pPr>
        <w:numPr>
          <w:ilvl w:val="0"/>
          <w:numId w:val="1"/>
        </w:numPr>
        <w:spacing w:line="240" w:lineRule="auto"/>
        <w:contextualSpacing/>
        <w:rPr>
          <w:rFonts w:ascii="Calibri" w:eastAsia="Calibri" w:hAnsi="Calibri" w:cs="Calibri"/>
          <w:b/>
          <w:color w:val="00B0F0"/>
        </w:rPr>
      </w:pPr>
      <w:r w:rsidRPr="00D50BA2">
        <w:rPr>
          <w:rFonts w:ascii="Calibri" w:eastAsia="Calibri" w:hAnsi="Calibri" w:cs="Calibri"/>
          <w:b/>
          <w:color w:val="00B0F0"/>
        </w:rPr>
        <w:t>Grafički prikaz linearne ovisnosti (1)</w:t>
      </w:r>
    </w:p>
    <w:p w:rsidR="00771ABA" w:rsidRPr="00D50BA2" w:rsidRDefault="00771ABA" w:rsidP="00D50BA2">
      <w:pPr>
        <w:spacing w:line="240" w:lineRule="auto"/>
        <w:ind w:left="720"/>
        <w:contextualSpacing/>
        <w:rPr>
          <w:rFonts w:ascii="Calibri" w:eastAsia="Calibri" w:hAnsi="Calibri" w:cs="Calibri"/>
          <w:b/>
          <w:color w:val="00B0F0"/>
        </w:rPr>
      </w:pP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Aktivnost 1 – Istraživanje – Kako grafički prikazati proporcionalnost?</w:t>
      </w:r>
    </w:p>
    <w:p w:rsidR="00771ABA" w:rsidRPr="00D50BA2" w:rsidRDefault="00771ABA" w:rsidP="00D50BA2">
      <w:pPr>
        <w:spacing w:after="0" w:line="240" w:lineRule="auto"/>
        <w:rPr>
          <w:rFonts w:ascii="Calibri" w:eastAsia="Calibri" w:hAnsi="Calibri" w:cs="Calibri"/>
          <w:b/>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Učitelj učenicima dijeli listić (</w:t>
      </w:r>
      <w:r w:rsidRPr="00D50BA2">
        <w:rPr>
          <w:rFonts w:ascii="Calibri" w:eastAsia="Calibri" w:hAnsi="Calibri" w:cs="Calibri"/>
          <w:i/>
        </w:rPr>
        <w:t>Prilog 1</w:t>
      </w:r>
      <w:r w:rsidRPr="00D50BA2">
        <w:rPr>
          <w:rFonts w:ascii="Calibri" w:eastAsia="Calibri" w:hAnsi="Calibri" w:cs="Calibri"/>
        </w:rPr>
        <w:t xml:space="preserve">) i daje upute za istraživanje. </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i/>
        </w:rPr>
      </w:pPr>
      <w:r w:rsidRPr="00D50BA2">
        <w:rPr>
          <w:rFonts w:ascii="Calibri" w:eastAsia="Calibri" w:hAnsi="Calibri" w:cs="Calibri"/>
          <w:i/>
        </w:rPr>
        <w:t>Rješenja:</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 xml:space="preserve">1. </w:t>
      </w:r>
    </w:p>
    <w:p w:rsidR="00771ABA" w:rsidRPr="00D50BA2" w:rsidRDefault="008A1B56" w:rsidP="00D50BA2">
      <w:pPr>
        <w:spacing w:after="0" w:line="240" w:lineRule="auto"/>
        <w:rPr>
          <w:rFonts w:ascii="Calibri" w:eastAsia="Calibri" w:hAnsi="Calibri" w:cs="Calibri"/>
          <w:i/>
        </w:rPr>
      </w:pPr>
      <w:r w:rsidRPr="00D50BA2">
        <w:rPr>
          <w:rFonts w:ascii="Calibri" w:eastAsia="Calibri" w:hAnsi="Calibri" w:cs="Times New Roman"/>
          <w:lang w:eastAsia="hr-HR"/>
        </w:rPr>
        <w:drawing>
          <wp:inline distT="0" distB="0" distL="0" distR="0">
            <wp:extent cx="4253865" cy="956310"/>
            <wp:effectExtent l="19050" t="0" r="0" b="0"/>
            <wp:docPr id="1068" name="Picture 9" descr="0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673"/>
                    <pic:cNvPicPr>
                      <a:picLocks noChangeAspect="1" noChangeArrowheads="1"/>
                    </pic:cNvPicPr>
                  </pic:nvPicPr>
                  <pic:blipFill>
                    <a:blip r:embed="rId4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253865" cy="956310"/>
                    </a:xfrm>
                    <a:prstGeom prst="rect">
                      <a:avLst/>
                    </a:prstGeom>
                    <a:noFill/>
                  </pic:spPr>
                </pic:pic>
              </a:graphicData>
            </a:graphic>
          </wp:inline>
        </w:drawing>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 xml:space="preserve">2.   </w:t>
      </w:r>
      <w:r w:rsidRPr="00D50BA2">
        <w:rPr>
          <w:rFonts w:ascii="Calibri" w:eastAsia="Calibri" w:hAnsi="Calibri" w:cs="Calibri"/>
          <w:position w:val="-10"/>
        </w:rPr>
        <w:object w:dxaOrig="750" w:dyaOrig="300">
          <v:shape id="_x0000_i1220" type="#_x0000_t75" style="width:37.6pt;height:15.05pt" o:ole="">
            <v:imagedata r:id="rId440" o:title=""/>
          </v:shape>
          <o:OLEObject Type="Embed" ProgID="Equation.DSMT4" ShapeID="_x0000_i1220" DrawAspect="Content" ObjectID="_1672696613" r:id="rId441"/>
        </w:object>
      </w:r>
      <w:r w:rsidRPr="00D50BA2">
        <w:rPr>
          <w:rFonts w:ascii="Calibri" w:eastAsia="Calibri" w:hAnsi="Calibri" w:cs="Calibri"/>
        </w:rPr>
        <w:t xml:space="preserve">         </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Times New Roman"/>
          <w:lang w:eastAsia="hr-HR"/>
        </w:rPr>
        <w:drawing>
          <wp:inline distT="0" distB="0" distL="0" distR="0">
            <wp:extent cx="2076770" cy="1769423"/>
            <wp:effectExtent l="19050" t="0" r="0" b="0"/>
            <wp:docPr id="64" name="Picture 10" descr="0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675"/>
                    <pic:cNvPicPr>
                      <a:picLocks noChangeAspect="1" noChangeArrowheads="1"/>
                    </pic:cNvPicPr>
                  </pic:nvPicPr>
                  <pic:blipFill>
                    <a:blip r:embed="rId4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76926" cy="1769556"/>
                    </a:xfrm>
                    <a:prstGeom prst="rect">
                      <a:avLst/>
                    </a:prstGeom>
                    <a:noFill/>
                  </pic:spPr>
                </pic:pic>
              </a:graphicData>
            </a:graphic>
          </wp:inline>
        </w:drawing>
      </w:r>
      <w:r w:rsidRPr="00D50BA2">
        <w:rPr>
          <w:rFonts w:ascii="Calibri" w:eastAsia="Calibri" w:hAnsi="Calibri" w:cs="Calibri"/>
        </w:rPr>
        <w:t xml:space="preserve">3.      </w:t>
      </w: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rPr>
        <w:lastRenderedPageBreak/>
        <w:t>4.   Grafički prikaz ovisnosti puta o vremenu, pri stalnoj brzini, polupravca koji pripada I. kvadrantu, s početnom točkom u ishodištu koordinatnog sustava.</w:t>
      </w: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 xml:space="preserve">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2 – Grafički prikaz proporcionalnosti zadane formulom</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Uz razgovor s učenicima na </w:t>
      </w:r>
      <w:r w:rsidRPr="00D50BA2">
        <w:rPr>
          <w:rFonts w:ascii="Calibri" w:eastAsia="Calibri" w:hAnsi="Calibri" w:cs="Calibri"/>
          <w:i/>
        </w:rPr>
        <w:t>Primjeru 17.</w:t>
      </w:r>
      <w:r w:rsidRPr="00D50BA2">
        <w:rPr>
          <w:rFonts w:ascii="Calibri" w:eastAsia="Calibri" w:hAnsi="Calibri" w:cs="Calibri"/>
        </w:rPr>
        <w:t xml:space="preserve"> i/ili </w:t>
      </w:r>
      <w:r w:rsidRPr="00D50BA2">
        <w:rPr>
          <w:rFonts w:ascii="Calibri" w:eastAsia="Calibri" w:hAnsi="Calibri" w:cs="Myriad Pro"/>
          <w:color w:val="000000"/>
        </w:rPr>
        <w:t xml:space="preserve">pomoću prezentacije </w:t>
      </w:r>
      <w:r w:rsidRPr="00D50BA2">
        <w:rPr>
          <w:rFonts w:ascii="Calibri" w:eastAsia="Calibri" w:hAnsi="Calibri" w:cs="Calibri"/>
        </w:rPr>
        <w:t>(</w:t>
      </w:r>
      <w:r w:rsidRPr="00D50BA2">
        <w:rPr>
          <w:rFonts w:ascii="Calibri" w:eastAsia="Calibri" w:hAnsi="Calibri" w:cs="Calibri"/>
          <w:color w:val="7F7F7F" w:themeColor="text1" w:themeTint="80"/>
        </w:rPr>
        <w:t>e-sfera: Koordinatni sustav i linearna ovisnost -&gt; Grafički prikaz linearne ovisnosti -&gt; e-Matematika -&gt; Grafički prikaz linearne ovisnosti</w:t>
      </w:r>
      <w:r w:rsidRPr="00D50BA2">
        <w:rPr>
          <w:rFonts w:ascii="Calibri" w:eastAsia="Calibri" w:hAnsi="Calibri" w:cs="Calibri"/>
        </w:rPr>
        <w:t>)</w:t>
      </w:r>
      <w:r w:rsidRPr="00D50BA2">
        <w:rPr>
          <w:rFonts w:ascii="Calibri" w:eastAsia="Calibri" w:hAnsi="Calibri" w:cs="Calibri"/>
          <w:i/>
        </w:rPr>
        <w:t xml:space="preserve"> </w:t>
      </w:r>
      <w:r w:rsidRPr="00D50BA2">
        <w:rPr>
          <w:rFonts w:ascii="Calibri" w:eastAsia="Calibri" w:hAnsi="Calibri" w:cs="Calibri"/>
        </w:rPr>
        <w:t>učitelj objašnjava kako grafički prikazati proporcionalnost zadanu formulom.</w:t>
      </w:r>
    </w:p>
    <w:p w:rsidR="00771ABA" w:rsidRPr="00D50BA2" w:rsidRDefault="00771ABA" w:rsidP="00D50BA2">
      <w:pPr>
        <w:tabs>
          <w:tab w:val="left" w:pos="6938"/>
        </w:tabs>
        <w:spacing w:after="0" w:line="240" w:lineRule="auto"/>
        <w:rPr>
          <w:rFonts w:ascii="Calibri" w:eastAsia="Calibri" w:hAnsi="Calibri" w:cs="Calibri"/>
        </w:rPr>
      </w:pPr>
    </w:p>
    <w:p w:rsidR="00771ABA" w:rsidRPr="00D50BA2" w:rsidRDefault="00771ABA" w:rsidP="00D50BA2">
      <w:pPr>
        <w:autoSpaceDE w:val="0"/>
        <w:autoSpaceDN w:val="0"/>
        <w:adjustRightInd w:val="0"/>
        <w:spacing w:after="40" w:line="240" w:lineRule="auto"/>
        <w:rPr>
          <w:rFonts w:ascii="Calibri" w:eastAsia="Calibri" w:hAnsi="Calibri" w:cs="Calibri"/>
          <w:bCs/>
          <w:color w:val="0070C0"/>
        </w:rPr>
      </w:pPr>
      <w:r w:rsidRPr="00D50BA2">
        <w:rPr>
          <w:rFonts w:ascii="Calibri" w:eastAsia="Calibri" w:hAnsi="Calibri" w:cs="Calibri"/>
          <w:bCs/>
          <w:color w:val="0070C0"/>
          <w:u w:val="single"/>
        </w:rPr>
        <w:t>Grafički prikaz proporcionalnih veličina</w:t>
      </w:r>
      <w:r w:rsidRPr="00D50BA2">
        <w:rPr>
          <w:rFonts w:ascii="Calibri" w:eastAsia="Calibri" w:hAnsi="Calibri" w:cs="Calibri"/>
          <w:bCs/>
          <w:color w:val="0070C0"/>
        </w:rPr>
        <w:t xml:space="preserve"> u koordinatnom sustavu je </w:t>
      </w:r>
      <w:r w:rsidRPr="00D50BA2">
        <w:rPr>
          <w:rFonts w:ascii="Calibri" w:eastAsia="Calibri" w:hAnsi="Calibri" w:cs="Calibri"/>
          <w:b/>
          <w:bCs/>
          <w:color w:val="0070C0"/>
        </w:rPr>
        <w:t>pravac</w:t>
      </w:r>
      <w:r w:rsidRPr="00D50BA2">
        <w:rPr>
          <w:rFonts w:ascii="Calibri" w:eastAsia="Calibri" w:hAnsi="Calibri" w:cs="Calibri"/>
          <w:bCs/>
          <w:color w:val="0070C0"/>
        </w:rPr>
        <w:t xml:space="preserve"> </w:t>
      </w:r>
      <w:r w:rsidRPr="00D50BA2">
        <w:rPr>
          <w:rFonts w:ascii="Calibri" w:eastAsia="Calibri" w:hAnsi="Calibri" w:cs="Calibri"/>
          <w:bCs/>
          <w:color w:val="0070C0"/>
          <w:u w:val="single"/>
        </w:rPr>
        <w:t>koji prolazi ishodištem</w:t>
      </w:r>
      <w:r w:rsidRPr="00D50BA2">
        <w:rPr>
          <w:rFonts w:ascii="Calibri" w:eastAsia="Calibri" w:hAnsi="Calibri" w:cs="Calibri"/>
          <w:bCs/>
          <w:color w:val="0070C0"/>
        </w:rPr>
        <w:t>.</w:t>
      </w:r>
    </w:p>
    <w:p w:rsidR="00771ABA" w:rsidRPr="00D50BA2" w:rsidRDefault="00771ABA" w:rsidP="00D50BA2">
      <w:pPr>
        <w:autoSpaceDE w:val="0"/>
        <w:autoSpaceDN w:val="0"/>
        <w:adjustRightInd w:val="0"/>
        <w:spacing w:after="40" w:line="240" w:lineRule="auto"/>
        <w:rPr>
          <w:rFonts w:ascii="Calibri" w:eastAsia="Calibri" w:hAnsi="Calibri" w:cs="Calibri"/>
          <w:bCs/>
        </w:rPr>
      </w:pPr>
      <w:r w:rsidRPr="00D50BA2">
        <w:rPr>
          <w:rFonts w:ascii="Calibri" w:eastAsia="Calibri" w:hAnsi="Calibri" w:cs="Calibri"/>
          <w:bCs/>
        </w:rPr>
        <w:t xml:space="preserve">Koeficijent proporcionalnosti je omjer zavisne i nezavisne veličine </w:t>
      </w:r>
      <w:r w:rsidRPr="00D50BA2">
        <w:rPr>
          <w:rFonts w:ascii="Calibri" w:eastAsia="Calibri" w:hAnsi="Calibri" w:cs="Calibri"/>
          <w:position w:val="-22"/>
        </w:rPr>
        <w:object w:dxaOrig="495" w:dyaOrig="570">
          <v:shape id="_x0000_i1221" type="#_x0000_t75" style="width:24.7pt;height:27.95pt" o:ole="">
            <v:imagedata r:id="rId443" o:title=""/>
          </v:shape>
          <o:OLEObject Type="Embed" ProgID="Equation.DSMT4" ShapeID="_x0000_i1221" DrawAspect="Content" ObjectID="_1672696614" r:id="rId444"/>
        </w:object>
      </w:r>
      <w:r w:rsidRPr="00D50BA2">
        <w:rPr>
          <w:rFonts w:ascii="Calibri" w:eastAsia="Calibri" w:hAnsi="Calibri" w:cs="Calibri"/>
          <w:bCs/>
        </w:rPr>
        <w:t xml:space="preserve"> .</w:t>
      </w:r>
    </w:p>
    <w:p w:rsidR="00771ABA" w:rsidRPr="00D50BA2" w:rsidRDefault="00771ABA" w:rsidP="00D50BA2">
      <w:pPr>
        <w:autoSpaceDE w:val="0"/>
        <w:autoSpaceDN w:val="0"/>
        <w:adjustRightInd w:val="0"/>
        <w:spacing w:after="40" w:line="240" w:lineRule="auto"/>
        <w:rPr>
          <w:rFonts w:ascii="Calibri" w:eastAsia="Calibri" w:hAnsi="Calibri" w:cs="Calibri"/>
          <w:bCs/>
        </w:rPr>
      </w:pPr>
      <w:r w:rsidRPr="00D50BA2">
        <w:rPr>
          <w:rFonts w:ascii="Calibri" w:eastAsia="Calibri" w:hAnsi="Calibri" w:cs="Calibri"/>
          <w:bCs/>
        </w:rPr>
        <w:t xml:space="preserve">Formula ovisnosti proporcionalnih veličina je </w:t>
      </w:r>
      <w:r w:rsidRPr="00D50BA2">
        <w:rPr>
          <w:rFonts w:ascii="Calibri" w:eastAsia="Calibri" w:hAnsi="Calibri" w:cs="Calibri"/>
          <w:position w:val="-10"/>
        </w:rPr>
        <w:object w:dxaOrig="645" w:dyaOrig="300">
          <v:shape id="_x0000_i1222" type="#_x0000_t75" style="width:32.25pt;height:15.05pt" o:ole="">
            <v:imagedata r:id="rId445" o:title=""/>
          </v:shape>
          <o:OLEObject Type="Embed" ProgID="Equation.DSMT4" ShapeID="_x0000_i1222" DrawAspect="Content" ObjectID="_1672696615" r:id="rId446"/>
        </w:object>
      </w:r>
      <w:r w:rsidRPr="00D50BA2">
        <w:rPr>
          <w:rFonts w:ascii="Calibri" w:eastAsia="Calibri" w:hAnsi="Calibri" w:cs="Calibri"/>
          <w:bCs/>
        </w:rPr>
        <w:t>.</w:t>
      </w:r>
    </w:p>
    <w:p w:rsidR="00771ABA" w:rsidRPr="00D50BA2" w:rsidRDefault="00771ABA" w:rsidP="00D50BA2">
      <w:pPr>
        <w:autoSpaceDE w:val="0"/>
        <w:autoSpaceDN w:val="0"/>
        <w:adjustRightInd w:val="0"/>
        <w:spacing w:after="40" w:line="240" w:lineRule="auto"/>
        <w:rPr>
          <w:rFonts w:ascii="Calibri" w:eastAsia="Calibri" w:hAnsi="Calibri" w:cs="Calibri"/>
          <w:bCs/>
          <w:color w:val="0070C0"/>
        </w:rPr>
      </w:pP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rPr>
        <w:t>Učenici rješavaju zadatak 123. te samostalno provjeravaju ispravnost rješenja. Učitelj pomaže, usmjerava i vodi kroz proces samovrednovanja (vrednovanje kao učenje).</w:t>
      </w:r>
    </w:p>
    <w:p w:rsidR="00771ABA" w:rsidRPr="00D50BA2" w:rsidRDefault="00771ABA" w:rsidP="00D50BA2">
      <w:pPr>
        <w:spacing w:after="0" w:line="240" w:lineRule="auto"/>
        <w:rPr>
          <w:rFonts w:ascii="Calibri" w:eastAsia="Calibri" w:hAnsi="Calibri" w:cs="Calibri"/>
          <w:b/>
        </w:rPr>
      </w:pP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Aktivnost 3 – Čitanje podataka iz grafičkog prikaza proporcionalnosti</w:t>
      </w:r>
    </w:p>
    <w:p w:rsidR="00771ABA" w:rsidRPr="00D50BA2" w:rsidRDefault="00771ABA" w:rsidP="00D50BA2">
      <w:pPr>
        <w:spacing w:after="0" w:line="240" w:lineRule="auto"/>
        <w:rPr>
          <w:rFonts w:ascii="Calibri" w:eastAsia="Calibri" w:hAnsi="Calibri" w:cs="Calibri"/>
          <w:b/>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Učenici rješavaju zadatke 124. i 125. te samostalno provjeravaju ispravnost rješenja. Učitelj pomaže, usmjerava i vodi kroz proces samovrednovanja (vrednovanje kao učenje).</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4 – Grafički prikaz linearne ovisnosti</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Uz razgovor s učenicima na </w:t>
      </w:r>
      <w:r w:rsidRPr="00D50BA2">
        <w:rPr>
          <w:rFonts w:ascii="Calibri" w:eastAsia="Calibri" w:hAnsi="Calibri" w:cs="Calibri"/>
          <w:i/>
        </w:rPr>
        <w:t>Primjeru 18.</w:t>
      </w:r>
      <w:r w:rsidRPr="00D50BA2">
        <w:rPr>
          <w:rFonts w:ascii="Calibri" w:eastAsia="Calibri" w:hAnsi="Calibri" w:cs="Calibri"/>
        </w:rPr>
        <w:t xml:space="preserve"> učitelj objašnjava kako grafički prikazati linearnu ovisnost zadanu formulom </w:t>
      </w:r>
      <w:r w:rsidRPr="00D50BA2">
        <w:rPr>
          <w:rFonts w:ascii="Calibri" w:eastAsia="Calibri" w:hAnsi="Calibri" w:cs="Calibri"/>
          <w:position w:val="-10"/>
        </w:rPr>
        <w:object w:dxaOrig="825" w:dyaOrig="300">
          <v:shape id="_x0000_i1223" type="#_x0000_t75" style="width:41.9pt;height:15.05pt" o:ole="">
            <v:imagedata r:id="rId447" o:title=""/>
          </v:shape>
          <o:OLEObject Type="Embed" ProgID="Equation.DSMT4" ShapeID="_x0000_i1223" DrawAspect="Content" ObjectID="_1672696616" r:id="rId448"/>
        </w:object>
      </w:r>
      <w:r w:rsidRPr="00D50BA2">
        <w:rPr>
          <w:rFonts w:ascii="Calibri" w:eastAsia="Calibri" w:hAnsi="Calibri" w:cs="Calibri"/>
        </w:rPr>
        <w:t xml:space="preserve"> .</w:t>
      </w:r>
    </w:p>
    <w:p w:rsidR="00771ABA" w:rsidRPr="00D50BA2" w:rsidRDefault="00771ABA" w:rsidP="00D50BA2">
      <w:pPr>
        <w:autoSpaceDE w:val="0"/>
        <w:autoSpaceDN w:val="0"/>
        <w:adjustRightInd w:val="0"/>
        <w:spacing w:after="40" w:line="240" w:lineRule="auto"/>
        <w:rPr>
          <w:rFonts w:ascii="Calibri" w:eastAsia="Calibri" w:hAnsi="Calibri" w:cs="Calibri"/>
          <w:bCs/>
          <w:color w:val="0070C0"/>
        </w:rPr>
      </w:pPr>
      <w:r w:rsidRPr="00D50BA2">
        <w:rPr>
          <w:rFonts w:ascii="Calibri" w:eastAsia="Calibri" w:hAnsi="Calibri" w:cs="Calibri"/>
          <w:bCs/>
          <w:color w:val="0070C0"/>
          <w:u w:val="single"/>
        </w:rPr>
        <w:t>Grafički prikaz linearne ovisnosti</w:t>
      </w:r>
      <w:r w:rsidRPr="00D50BA2">
        <w:rPr>
          <w:rFonts w:ascii="Calibri" w:eastAsia="Calibri" w:hAnsi="Calibri" w:cs="Calibri"/>
          <w:bCs/>
          <w:color w:val="0070C0"/>
        </w:rPr>
        <w:t xml:space="preserve"> zadane formulom </w:t>
      </w:r>
      <w:r w:rsidRPr="00D50BA2">
        <w:rPr>
          <w:rFonts w:ascii="Calibri" w:eastAsia="Calibri" w:hAnsi="Calibri" w:cs="Calibri"/>
          <w:bCs/>
          <w:i/>
          <w:color w:val="0070C0"/>
        </w:rPr>
        <w:t>y</w:t>
      </w:r>
      <w:r w:rsidRPr="00D50BA2">
        <w:rPr>
          <w:rFonts w:ascii="Calibri" w:eastAsia="Calibri" w:hAnsi="Calibri" w:cs="Calibri"/>
          <w:bCs/>
          <w:color w:val="0070C0"/>
        </w:rPr>
        <w:t xml:space="preserve"> = </w:t>
      </w:r>
      <w:r w:rsidRPr="00D50BA2">
        <w:rPr>
          <w:rFonts w:ascii="Calibri" w:eastAsia="Calibri" w:hAnsi="Calibri" w:cs="Calibri"/>
          <w:bCs/>
          <w:i/>
          <w:color w:val="0070C0"/>
        </w:rPr>
        <w:t>a</w:t>
      </w:r>
      <w:r w:rsidRPr="00D50BA2">
        <w:rPr>
          <w:rFonts w:ascii="Calibri" w:eastAsia="Calibri" w:hAnsi="Calibri" w:cs="Calibri"/>
          <w:bCs/>
          <w:color w:val="0070C0"/>
        </w:rPr>
        <w:t xml:space="preserve">x + </w:t>
      </w:r>
      <w:r w:rsidRPr="00D50BA2">
        <w:rPr>
          <w:rFonts w:ascii="Calibri" w:eastAsia="Calibri" w:hAnsi="Calibri" w:cs="Calibri"/>
          <w:bCs/>
          <w:i/>
          <w:color w:val="0070C0"/>
        </w:rPr>
        <w:t>b</w:t>
      </w:r>
      <w:r w:rsidRPr="00D50BA2">
        <w:rPr>
          <w:rFonts w:ascii="Calibri" w:eastAsia="Calibri" w:hAnsi="Calibri" w:cs="Calibri"/>
          <w:bCs/>
          <w:color w:val="0070C0"/>
        </w:rPr>
        <w:t xml:space="preserve"> u pravokutnom koordinatnom sustavu u ravnini je </w:t>
      </w:r>
      <w:r w:rsidRPr="00D50BA2">
        <w:rPr>
          <w:rFonts w:ascii="Calibri" w:eastAsia="Calibri" w:hAnsi="Calibri" w:cs="Calibri"/>
          <w:b/>
          <w:bCs/>
          <w:color w:val="0070C0"/>
        </w:rPr>
        <w:t>pravac</w:t>
      </w:r>
      <w:r w:rsidRPr="00D50BA2">
        <w:rPr>
          <w:rFonts w:ascii="Calibri" w:eastAsia="Calibri" w:hAnsi="Calibri" w:cs="Calibri"/>
          <w:bCs/>
          <w:color w:val="0070C0"/>
        </w:rPr>
        <w:t>.</w:t>
      </w:r>
      <w:r w:rsidR="00D50BA2">
        <w:rPr>
          <w:rFonts w:ascii="Calibri" w:eastAsia="Calibri" w:hAnsi="Calibri" w:cs="Calibri"/>
          <w:bCs/>
          <w:color w:val="0070C0"/>
        </w:rPr>
        <w:t xml:space="preserve"> </w:t>
      </w:r>
      <w:r w:rsidRPr="00D50BA2">
        <w:rPr>
          <w:rFonts w:ascii="Calibri" w:eastAsia="Calibri" w:hAnsi="Calibri" w:cs="Calibri"/>
          <w:b/>
          <w:bCs/>
          <w:color w:val="0070C0"/>
        </w:rPr>
        <w:t>Jednadžba tog pravca</w:t>
      </w:r>
      <w:r w:rsidRPr="00D50BA2">
        <w:rPr>
          <w:rFonts w:ascii="Calibri" w:eastAsia="Calibri" w:hAnsi="Calibri" w:cs="Calibri"/>
          <w:bCs/>
          <w:color w:val="0070C0"/>
        </w:rPr>
        <w:t xml:space="preserve"> je </w:t>
      </w:r>
      <w:r w:rsidRPr="00D50BA2">
        <w:rPr>
          <w:rFonts w:ascii="Calibri" w:eastAsia="Calibri" w:hAnsi="Calibri" w:cs="Calibri"/>
          <w:b/>
          <w:bCs/>
          <w:i/>
          <w:color w:val="0070C0"/>
        </w:rPr>
        <w:t>y</w:t>
      </w:r>
      <w:r w:rsidRPr="00D50BA2">
        <w:rPr>
          <w:rFonts w:ascii="Calibri" w:eastAsia="Calibri" w:hAnsi="Calibri" w:cs="Calibri"/>
          <w:b/>
          <w:bCs/>
          <w:color w:val="0070C0"/>
        </w:rPr>
        <w:t xml:space="preserve"> = </w:t>
      </w:r>
      <w:r w:rsidRPr="00D50BA2">
        <w:rPr>
          <w:rFonts w:ascii="Calibri" w:eastAsia="Calibri" w:hAnsi="Calibri" w:cs="Calibri"/>
          <w:b/>
          <w:bCs/>
          <w:i/>
          <w:color w:val="0070C0"/>
        </w:rPr>
        <w:t xml:space="preserve">ax </w:t>
      </w:r>
      <w:r w:rsidRPr="00D50BA2">
        <w:rPr>
          <w:rFonts w:ascii="Calibri" w:eastAsia="Calibri" w:hAnsi="Calibri" w:cs="Calibri"/>
          <w:b/>
          <w:bCs/>
          <w:color w:val="0070C0"/>
        </w:rPr>
        <w:t xml:space="preserve">+ </w:t>
      </w:r>
      <w:r w:rsidRPr="00D50BA2">
        <w:rPr>
          <w:rFonts w:ascii="Calibri" w:eastAsia="Calibri" w:hAnsi="Calibri" w:cs="Calibri"/>
          <w:b/>
          <w:bCs/>
          <w:i/>
          <w:color w:val="0070C0"/>
        </w:rPr>
        <w:t>b</w:t>
      </w:r>
      <w:r w:rsidRPr="00D50BA2">
        <w:rPr>
          <w:rFonts w:ascii="Calibri" w:eastAsia="Calibri" w:hAnsi="Calibri" w:cs="Calibri"/>
          <w:bCs/>
          <w:color w:val="0070C0"/>
        </w:rPr>
        <w:t>.</w:t>
      </w:r>
    </w:p>
    <w:p w:rsidR="00771ABA" w:rsidRPr="00D50BA2" w:rsidRDefault="00771ABA" w:rsidP="00D50BA2">
      <w:pPr>
        <w:autoSpaceDE w:val="0"/>
        <w:autoSpaceDN w:val="0"/>
        <w:adjustRightInd w:val="0"/>
        <w:spacing w:after="40" w:line="240" w:lineRule="auto"/>
        <w:rPr>
          <w:rFonts w:ascii="Calibri" w:eastAsia="Calibri" w:hAnsi="Calibri" w:cs="Calibri"/>
        </w:rPr>
      </w:pPr>
      <w:r w:rsidRPr="00D50BA2">
        <w:rPr>
          <w:rFonts w:ascii="Calibri" w:eastAsia="Calibri" w:hAnsi="Calibri" w:cs="Calibri"/>
        </w:rPr>
        <w:t>Učenici rješavaju zadatak 126. te samostalno provjeravaju ispravnost rješenja. Učitelj pomaže, usmjerava i vodi kroz proces samovrednovanja (vrednovanje kao učenje).</w:t>
      </w:r>
    </w:p>
    <w:p w:rsidR="00771ABA" w:rsidRPr="00D50BA2" w:rsidRDefault="00771ABA" w:rsidP="00D50BA2">
      <w:pPr>
        <w:autoSpaceDE w:val="0"/>
        <w:autoSpaceDN w:val="0"/>
        <w:adjustRightInd w:val="0"/>
        <w:spacing w:after="40" w:line="240" w:lineRule="auto"/>
        <w:rPr>
          <w:rFonts w:ascii="Calibri" w:eastAsia="Calibri" w:hAnsi="Calibri" w:cs="Calibri"/>
          <w:b/>
        </w:rPr>
      </w:pP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Listići za vrednovanje kao učenje: Pr.1.  </w:t>
      </w:r>
    </w:p>
    <w:p w:rsidR="00771ABA" w:rsidRPr="00D50BA2" w:rsidRDefault="00771ABA" w:rsidP="00D50BA2">
      <w:pPr>
        <w:tabs>
          <w:tab w:val="left" w:pos="6938"/>
        </w:tabs>
        <w:spacing w:line="240" w:lineRule="auto"/>
        <w:rPr>
          <w:rFonts w:ascii="Calibri" w:eastAsia="Calibri" w:hAnsi="Calibri" w:cs="Calibri"/>
        </w:rPr>
      </w:pPr>
      <w:r w:rsidRPr="00D50BA2">
        <w:rPr>
          <w:rFonts w:ascii="Calibri" w:eastAsia="Calibri" w:hAnsi="Calibri" w:cs="Calibri"/>
        </w:rPr>
        <w:t>Listići za vrednovanje za učenje: Pr.1. i Listići za vrednovanje za učenje_općenito:  Pr.1. – Pr.5.</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Primjeri vrednovanja</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 xml:space="preserve">Vrednovanje kao učenje: </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Aktivnosti 1, 2, 3, 4 – samovrednovanje ispravnosti rješavanja zadataka</w:t>
      </w:r>
    </w:p>
    <w:p w:rsidR="00771ABA" w:rsidRPr="00D50BA2" w:rsidRDefault="00771ABA" w:rsidP="00D50BA2">
      <w:pPr>
        <w:numPr>
          <w:ilvl w:val="0"/>
          <w:numId w:val="3"/>
        </w:numPr>
        <w:spacing w:after="0" w:line="240" w:lineRule="auto"/>
        <w:ind w:left="1418"/>
        <w:contextualSpacing/>
        <w:rPr>
          <w:rFonts w:ascii="Calibri" w:eastAsia="Calibri" w:hAnsi="Calibri" w:cs="Calibri"/>
        </w:rPr>
      </w:pPr>
      <w:r w:rsidRPr="00D50BA2">
        <w:rPr>
          <w:rFonts w:ascii="Calibri" w:eastAsia="Calibri" w:hAnsi="Calibri" w:cs="Calibri"/>
        </w:rPr>
        <w:t xml:space="preserve">Aktivnost 4 – listići za vrednovanje kao učenje </w:t>
      </w:r>
    </w:p>
    <w:p w:rsidR="00771ABA" w:rsidRPr="00D50BA2" w:rsidRDefault="00771ABA" w:rsidP="00D50BA2">
      <w:pPr>
        <w:numPr>
          <w:ilvl w:val="0"/>
          <w:numId w:val="2"/>
        </w:numPr>
        <w:spacing w:after="0" w:line="240" w:lineRule="auto"/>
        <w:contextualSpacing/>
        <w:rPr>
          <w:rFonts w:ascii="Calibri" w:eastAsia="Calibri" w:hAnsi="Calibri" w:cs="Calibri"/>
        </w:rPr>
      </w:pPr>
      <w:r w:rsidRPr="00D50BA2">
        <w:rPr>
          <w:rFonts w:ascii="Calibri" w:eastAsia="Calibri" w:hAnsi="Calibri" w:cs="Calibri"/>
        </w:rPr>
        <w:t>Vrednovanje za učenje:</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 xml:space="preserve">Aktivnost 1 – prikupljanje informacija o prethodnim znanjima </w:t>
      </w:r>
    </w:p>
    <w:p w:rsidR="00771ABA" w:rsidRPr="00D50BA2" w:rsidRDefault="00771ABA" w:rsidP="00D50BA2">
      <w:pPr>
        <w:numPr>
          <w:ilvl w:val="1"/>
          <w:numId w:val="14"/>
        </w:numPr>
        <w:spacing w:line="240" w:lineRule="auto"/>
        <w:contextualSpacing/>
        <w:rPr>
          <w:rFonts w:ascii="Calibri" w:eastAsia="Calibri" w:hAnsi="Calibri" w:cs="Calibri"/>
        </w:rPr>
      </w:pPr>
      <w:r w:rsidRPr="00D50BA2">
        <w:rPr>
          <w:rFonts w:ascii="Calibri" w:eastAsia="Calibri" w:hAnsi="Calibri" w:cs="Calibri"/>
        </w:rPr>
        <w:t xml:space="preserve">Aktivnost 4 – listići za vrednovanje za učenje  </w:t>
      </w:r>
    </w:p>
    <w:p w:rsidR="00771ABA" w:rsidRPr="00D50BA2" w:rsidRDefault="00771ABA" w:rsidP="00D50BA2">
      <w:pPr>
        <w:spacing w:line="240" w:lineRule="auto"/>
        <w:ind w:left="1440"/>
        <w:contextualSpacing/>
        <w:rPr>
          <w:rFonts w:ascii="Calibri" w:eastAsia="Calibri" w:hAnsi="Calibri" w:cs="Calibri"/>
        </w:rPr>
      </w:pP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Razrađeni problemski zadaci, zadaci za poticanje kritičkog razmišljanja, kreativnosti i/ili istraživački zadaci</w:t>
      </w:r>
    </w:p>
    <w:p w:rsidR="00771ABA" w:rsidRPr="00D50BA2" w:rsidRDefault="00771ABA" w:rsidP="00D50BA2">
      <w:pPr>
        <w:numPr>
          <w:ilvl w:val="0"/>
          <w:numId w:val="2"/>
        </w:numPr>
        <w:spacing w:after="0" w:line="240" w:lineRule="auto"/>
        <w:contextualSpacing/>
        <w:rPr>
          <w:rFonts w:ascii="Calibri" w:eastAsia="Calibri" w:hAnsi="Calibri" w:cs="Calibri"/>
          <w:b/>
        </w:rPr>
      </w:pPr>
      <w:r w:rsidRPr="00D50BA2">
        <w:rPr>
          <w:rFonts w:ascii="Calibri" w:eastAsia="Calibri" w:hAnsi="Calibri" w:cs="Calibri"/>
        </w:rPr>
        <w:t xml:space="preserve">Aktivnost 1 (Prilog 1.) </w:t>
      </w:r>
    </w:p>
    <w:p w:rsidR="00D50BA2" w:rsidRPr="00D50BA2" w:rsidRDefault="00D50BA2" w:rsidP="00D50BA2">
      <w:pPr>
        <w:spacing w:after="0" w:line="240" w:lineRule="auto"/>
        <w:ind w:left="750"/>
        <w:contextualSpacing/>
        <w:rPr>
          <w:rFonts w:ascii="Calibri" w:eastAsia="Calibri" w:hAnsi="Calibri" w:cs="Calibri"/>
          <w:b/>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u kojima je vidljiva interdisciplinarnost</w:t>
      </w:r>
    </w:p>
    <w:p w:rsidR="00771ABA" w:rsidRPr="00D50BA2" w:rsidRDefault="00771ABA" w:rsidP="00D50BA2">
      <w:pPr>
        <w:numPr>
          <w:ilvl w:val="0"/>
          <w:numId w:val="31"/>
        </w:numPr>
        <w:spacing w:line="240" w:lineRule="auto"/>
        <w:contextualSpacing/>
        <w:rPr>
          <w:rFonts w:ascii="Calibri" w:eastAsia="Calibri" w:hAnsi="Calibri" w:cs="Calibri"/>
        </w:rPr>
      </w:pPr>
      <w:r w:rsidRPr="00D50BA2">
        <w:rPr>
          <w:rFonts w:ascii="Calibri" w:eastAsia="Calibri" w:hAnsi="Calibri" w:cs="Calibri"/>
        </w:rPr>
        <w:t>Aktivnost 1, domaća zadaća – fizika</w:t>
      </w: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koje obuhvaćaju prilagodbu za učenike s teškoćama</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Dopunski zadatci: 134.a,c, 135.b,d, 136.a</w:t>
      </w:r>
    </w:p>
    <w:p w:rsidR="00771ABA" w:rsidRPr="00D50BA2" w:rsidRDefault="00771ABA" w:rsidP="00D50BA2">
      <w:pPr>
        <w:numPr>
          <w:ilvl w:val="0"/>
          <w:numId w:val="2"/>
        </w:numPr>
        <w:spacing w:line="240" w:lineRule="auto"/>
        <w:contextualSpacing/>
        <w:rPr>
          <w:rFonts w:ascii="Calibri" w:eastAsia="Calibri" w:hAnsi="Calibri" w:cs="Calibri"/>
          <w:b/>
        </w:rPr>
      </w:pPr>
      <w:r w:rsidRPr="00D50BA2">
        <w:rPr>
          <w:rFonts w:ascii="Calibri" w:eastAsia="Calibri" w:hAnsi="Calibri" w:cs="Calibri"/>
        </w:rPr>
        <w:t xml:space="preserve">Lj. Peretin, D. Vujanović: Matematika 7 - radna bilježnica za pomoć u učenju matematike – </w:t>
      </w:r>
    </w:p>
    <w:p w:rsidR="00D50BA2" w:rsidRPr="00D50BA2" w:rsidRDefault="00D50BA2" w:rsidP="00D50BA2">
      <w:pPr>
        <w:spacing w:line="240" w:lineRule="auto"/>
        <w:ind w:left="390"/>
        <w:contextualSpacing/>
        <w:rPr>
          <w:rFonts w:ascii="Calibri" w:eastAsia="Calibri" w:hAnsi="Calibri" w:cs="Calibri"/>
          <w:b/>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lastRenderedPageBreak/>
        <w:t>Aktivnosti za motiviranje i rad s darovitim učenicima</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color w:val="FF0000"/>
        </w:rPr>
      </w:pPr>
      <w:r w:rsidRPr="00D50BA2">
        <w:rPr>
          <w:rFonts w:ascii="Calibri" w:eastAsia="Calibri" w:hAnsi="Calibri" w:cs="Calibri"/>
        </w:rPr>
        <w:t xml:space="preserve">Z. Martinec: Matematika 7 plus – zbirka zadataka za dodatnu nastavu matematike – </w:t>
      </w:r>
    </w:p>
    <w:p w:rsidR="00771ABA" w:rsidRPr="00D50BA2" w:rsidRDefault="00771ABA" w:rsidP="00D50BA2">
      <w:pPr>
        <w:numPr>
          <w:ilvl w:val="0"/>
          <w:numId w:val="4"/>
        </w:numPr>
        <w:tabs>
          <w:tab w:val="left" w:pos="6938"/>
        </w:tabs>
        <w:spacing w:line="240" w:lineRule="auto"/>
        <w:contextualSpacing/>
        <w:rPr>
          <w:rFonts w:ascii="Calibri" w:eastAsia="Calibri" w:hAnsi="Calibri" w:cs="Calibri"/>
          <w:b/>
        </w:rPr>
      </w:pPr>
      <w:r w:rsidRPr="00D50BA2">
        <w:rPr>
          <w:rFonts w:ascii="Calibri" w:eastAsia="Calibri" w:hAnsi="Calibri" w:cs="Calibri"/>
        </w:rPr>
        <w:t xml:space="preserve">M.Muštra: Dodatna nastava matematike za 7.razred – </w:t>
      </w:r>
    </w:p>
    <w:p w:rsidR="00771ABA" w:rsidRPr="00D50BA2" w:rsidRDefault="00771ABA" w:rsidP="00D50BA2">
      <w:pPr>
        <w:tabs>
          <w:tab w:val="left" w:pos="6938"/>
        </w:tabs>
        <w:spacing w:line="240" w:lineRule="auto"/>
        <w:contextualSpacing/>
        <w:rPr>
          <w:rFonts w:ascii="Calibri" w:eastAsia="Calibri" w:hAnsi="Calibri" w:cs="Calibri"/>
        </w:rPr>
      </w:pPr>
    </w:p>
    <w:p w:rsidR="00771ABA" w:rsidRPr="00D50BA2" w:rsidRDefault="00771ABA" w:rsidP="00D50BA2">
      <w:pPr>
        <w:tabs>
          <w:tab w:val="left" w:pos="6938"/>
        </w:tabs>
        <w:spacing w:line="240" w:lineRule="auto"/>
        <w:contextualSpacing/>
        <w:rPr>
          <w:rFonts w:ascii="Calibri" w:eastAsia="Calibri" w:hAnsi="Calibri" w:cs="Calibri"/>
          <w:b/>
        </w:rPr>
      </w:pPr>
      <w:r w:rsidRPr="00D50BA2">
        <w:rPr>
          <w:rFonts w:ascii="Calibri" w:eastAsia="Calibri" w:hAnsi="Calibri" w:cs="Calibri"/>
          <w:b/>
        </w:rPr>
        <w:t>Domaća zadaća</w:t>
      </w:r>
    </w:p>
    <w:p w:rsidR="00771ABA" w:rsidRPr="00D50BA2" w:rsidRDefault="00771ABA" w:rsidP="00D50BA2">
      <w:pPr>
        <w:numPr>
          <w:ilvl w:val="0"/>
          <w:numId w:val="2"/>
        </w:numPr>
        <w:spacing w:line="240" w:lineRule="auto"/>
        <w:contextualSpacing/>
        <w:rPr>
          <w:rFonts w:ascii="Calibri" w:eastAsia="Calibri" w:hAnsi="Calibri" w:cs="Calibri"/>
          <w:b/>
        </w:rPr>
      </w:pPr>
      <w:r w:rsidRPr="00D50BA2">
        <w:rPr>
          <w:rFonts w:ascii="Calibri" w:eastAsia="Calibri" w:hAnsi="Calibri" w:cs="Calibri"/>
        </w:rPr>
        <w:t>Zadatci za vježbu: 130.a,b, 131.b,d, 132.</w:t>
      </w:r>
    </w:p>
    <w:p w:rsidR="00771ABA" w:rsidRPr="00D50BA2" w:rsidRDefault="00771ABA" w:rsidP="00D50BA2">
      <w:pPr>
        <w:numPr>
          <w:ilvl w:val="0"/>
          <w:numId w:val="2"/>
        </w:numPr>
        <w:spacing w:line="240" w:lineRule="auto"/>
        <w:contextualSpacing/>
        <w:rPr>
          <w:rFonts w:ascii="Calibri" w:eastAsia="Calibri" w:hAnsi="Calibri" w:cs="Calibri"/>
          <w:b/>
        </w:rPr>
      </w:pPr>
      <w:r w:rsidRPr="00D50BA2">
        <w:rPr>
          <w:rFonts w:ascii="Calibri" w:eastAsia="Calibri" w:hAnsi="Calibri" w:cs="Calibri"/>
        </w:rPr>
        <w:t xml:space="preserve">Povežite i primijenite: 139., 143. </w:t>
      </w:r>
    </w:p>
    <w:p w:rsidR="00771ABA" w:rsidRPr="00D50BA2" w:rsidRDefault="00771ABA" w:rsidP="00D50BA2">
      <w:pPr>
        <w:spacing w:after="0" w:line="240" w:lineRule="auto"/>
        <w:ind w:left="750"/>
        <w:contextualSpacing/>
        <w:rPr>
          <w:rFonts w:ascii="Calibri" w:eastAsia="Calibri" w:hAnsi="Calibri" w:cs="Calibri"/>
        </w:rPr>
      </w:pPr>
    </w:p>
    <w:p w:rsidR="00771ABA" w:rsidRPr="00D50BA2" w:rsidRDefault="00771ABA" w:rsidP="00D50BA2">
      <w:pPr>
        <w:numPr>
          <w:ilvl w:val="0"/>
          <w:numId w:val="1"/>
        </w:numPr>
        <w:spacing w:line="240" w:lineRule="auto"/>
        <w:contextualSpacing/>
        <w:rPr>
          <w:rFonts w:ascii="Calibri" w:eastAsia="Calibri" w:hAnsi="Calibri" w:cs="Calibri"/>
          <w:b/>
          <w:color w:val="00B0F0"/>
        </w:rPr>
      </w:pPr>
      <w:r w:rsidRPr="00D50BA2">
        <w:rPr>
          <w:rFonts w:ascii="Calibri" w:eastAsia="Calibri" w:hAnsi="Calibri" w:cs="Calibri"/>
          <w:b/>
          <w:color w:val="00B0F0"/>
        </w:rPr>
        <w:t>Grafički prikaz linearne ovisnosti (2)</w:t>
      </w:r>
    </w:p>
    <w:p w:rsidR="00771ABA" w:rsidRPr="00D50BA2" w:rsidRDefault="00771ABA" w:rsidP="00D50BA2">
      <w:pPr>
        <w:spacing w:line="240" w:lineRule="auto"/>
        <w:ind w:left="720"/>
        <w:contextualSpacing/>
        <w:rPr>
          <w:rFonts w:ascii="Calibri" w:eastAsia="Calibri" w:hAnsi="Calibri" w:cs="Calibri"/>
          <w:b/>
          <w:color w:val="00B0F0"/>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1 – Ponavljanje</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Učitelj prikuplja informacije o prethodnim znanjima učenika i miskoncepcijama učenika o grafičkom prikazu linearne ovisnosti (vrednovanje za učenje).</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 xml:space="preserve">Aktivnost 2 – Nacrtaj pravac – vježba </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Učenici p</w:t>
      </w:r>
      <w:r w:rsidRPr="00D50BA2">
        <w:rPr>
          <w:rFonts w:ascii="Calibri" w:eastAsia="Calibri" w:hAnsi="Calibri" w:cs="Myriad Pro"/>
          <w:color w:val="000000"/>
        </w:rPr>
        <w:t xml:space="preserve">omoću interaktivne simulacije </w:t>
      </w:r>
      <w:r w:rsidRPr="00D50BA2">
        <w:rPr>
          <w:rFonts w:ascii="Calibri" w:eastAsia="Calibri" w:hAnsi="Calibri" w:cs="Calibri"/>
        </w:rPr>
        <w:t>(</w:t>
      </w:r>
      <w:r w:rsidRPr="00D50BA2">
        <w:rPr>
          <w:rFonts w:ascii="Calibri" w:eastAsia="Calibri" w:hAnsi="Calibri" w:cs="Calibri"/>
          <w:color w:val="7F7F7F" w:themeColor="text1" w:themeTint="80"/>
        </w:rPr>
        <w:t>e-sfera: Koordinatni sustav i linearna ovisnost -&gt; Grafički prikaz linearne ovisnosti -&gt;  e-Matematika -&gt; Interaktivna simulacija: Jednadžba pravca – vježba – nacrtaj pravac</w:t>
      </w:r>
      <w:r w:rsidRPr="00D50BA2">
        <w:rPr>
          <w:rFonts w:ascii="Calibri" w:eastAsia="Calibri" w:hAnsi="Calibri" w:cs="Calibri"/>
        </w:rPr>
        <w:t>)</w:t>
      </w:r>
      <w:r w:rsidRPr="00D50BA2">
        <w:rPr>
          <w:rFonts w:ascii="Calibri" w:eastAsia="Calibri" w:hAnsi="Calibri" w:cs="Calibri"/>
          <w:i/>
        </w:rPr>
        <w:t xml:space="preserve"> </w:t>
      </w:r>
      <w:r w:rsidRPr="00D50BA2">
        <w:rPr>
          <w:rFonts w:ascii="Calibri" w:eastAsia="Calibri" w:hAnsi="Calibri" w:cs="Calibri"/>
        </w:rPr>
        <w:t>uvježbavaju crtanje pravca. Učitelj pomaže, usmjerava i vodi kroz proces samovrednovanja (vrednovanje kao učenje).</w:t>
      </w:r>
      <w:r w:rsidRPr="00D50BA2">
        <w:rPr>
          <w:rFonts w:ascii="Calibri" w:eastAsia="Calibri" w:hAnsi="Calibri" w:cs="Calibri"/>
          <w:color w:val="002060"/>
        </w:rPr>
        <w:t xml:space="preserve">                                        </w:t>
      </w:r>
    </w:p>
    <w:p w:rsidR="00771ABA" w:rsidRPr="00D50BA2" w:rsidRDefault="00771ABA" w:rsidP="00D50BA2">
      <w:pPr>
        <w:autoSpaceDE w:val="0"/>
        <w:autoSpaceDN w:val="0"/>
        <w:adjustRightInd w:val="0"/>
        <w:spacing w:after="40" w:line="240" w:lineRule="auto"/>
        <w:rPr>
          <w:rFonts w:ascii="Calibri" w:eastAsia="Calibri" w:hAnsi="Calibri" w:cs="Calibri"/>
          <w:bCs/>
          <w:color w:val="0070C0"/>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3 – Gorenje svijeće</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rPr>
        <w:t xml:space="preserve">Uz razgovor s učenicima na </w:t>
      </w:r>
      <w:r w:rsidRPr="00D50BA2">
        <w:rPr>
          <w:rFonts w:ascii="Calibri" w:eastAsia="Calibri" w:hAnsi="Calibri" w:cs="Calibri"/>
          <w:i/>
        </w:rPr>
        <w:t>Primjeru 19.</w:t>
      </w:r>
      <w:r w:rsidRPr="00D50BA2">
        <w:rPr>
          <w:rFonts w:ascii="Calibri" w:eastAsia="Calibri" w:hAnsi="Calibri" w:cs="Calibri"/>
        </w:rPr>
        <w:t xml:space="preserve"> učitelj pokazuje kako formulom linearne ovisnosti predstaviti danu problemsku situaciju, grafički prikazati dvije linearne ovisnosti u istom koordinatnom sustavu i očitati tražene podatke.</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 xml:space="preserve">Aktivnost 4 – Povežite i primjenite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rPr>
        <w:t>Učenici rješavaju zadatke 147. i 151. te samostalno provjeravaju ispravnost rješenja. Učitelj pomaže, usmjerava i vodi kroz proces samovrednovanja (vrednovanje kao učenje).</w:t>
      </w:r>
      <w:r w:rsidRPr="00D50BA2">
        <w:rPr>
          <w:rFonts w:ascii="Calibri" w:eastAsia="Calibri" w:hAnsi="Calibri" w:cs="Calibri"/>
          <w:color w:val="002060"/>
        </w:rPr>
        <w:t xml:space="preserve">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 xml:space="preserve">Aktivnost 5 – Iz svijeta rada </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Učenici rješavaju zadatak 152. te samostalno provjeravaju ispravnost rješenja. Učitelj pomaže, usmjerava i vodi kroz proces samovrednovanja (vrednovanje kao učenje).</w:t>
      </w:r>
      <w:r w:rsidRPr="00D50BA2">
        <w:rPr>
          <w:rFonts w:ascii="Calibri" w:eastAsia="Calibri" w:hAnsi="Calibri" w:cs="Calibri"/>
          <w:color w:val="002060"/>
        </w:rPr>
        <w:t xml:space="preserve">  </w:t>
      </w:r>
      <w:r w:rsidR="00D50BA2">
        <w:rPr>
          <w:rFonts w:ascii="Calibri" w:eastAsia="Calibri" w:hAnsi="Calibri" w:cs="Calibri"/>
          <w:color w:val="002060"/>
        </w:rPr>
        <w:br/>
      </w:r>
      <w:r w:rsidRPr="00D50BA2">
        <w:rPr>
          <w:rFonts w:ascii="Calibri" w:eastAsia="Calibri" w:hAnsi="Calibri" w:cs="Calibri"/>
        </w:rPr>
        <w:t xml:space="preserve">Listići za vrednovanje kao učenje: Pr.2. </w:t>
      </w:r>
      <w:r w:rsidR="00D50BA2">
        <w:rPr>
          <w:rFonts w:ascii="Calibri" w:eastAsia="Calibri" w:hAnsi="Calibri" w:cs="Calibri"/>
        </w:rPr>
        <w:br/>
      </w:r>
      <w:r w:rsidRPr="00D50BA2">
        <w:rPr>
          <w:rFonts w:ascii="Calibri" w:eastAsia="Calibri" w:hAnsi="Calibri" w:cs="Calibri"/>
        </w:rPr>
        <w:t>Listići za vrednovanje za učenje: Pr.2. i Listići za vrednovanje za učenje_općenito:  Pr.1. – Pr.5.</w:t>
      </w: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Primjeri vrednovanja</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 xml:space="preserve">Vrednovanje kao učenje: </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Aktivnosti 2, 3 – samovrednovanje ispravnosti rješavanja zadataka</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e-sfera: Koordinatni sustav i linearna ovisnost -&gt; Grafički prikaz linearne ovisnosti -&gt;  e-Matematika -&gt; Interaktivna simulacija: Jednadžba pravca – vježba – nacrtaj pravac</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 xml:space="preserve">Aktivnost 3 – listići za vrednovanje kao učenje  </w:t>
      </w:r>
    </w:p>
    <w:p w:rsidR="00771ABA" w:rsidRPr="00D50BA2" w:rsidRDefault="00771ABA" w:rsidP="00D50BA2">
      <w:pPr>
        <w:numPr>
          <w:ilvl w:val="0"/>
          <w:numId w:val="2"/>
        </w:numPr>
        <w:spacing w:after="0" w:line="240" w:lineRule="auto"/>
        <w:contextualSpacing/>
        <w:rPr>
          <w:rFonts w:ascii="Calibri" w:eastAsia="Calibri" w:hAnsi="Calibri" w:cs="Calibri"/>
        </w:rPr>
      </w:pPr>
      <w:r w:rsidRPr="00D50BA2">
        <w:rPr>
          <w:rFonts w:ascii="Calibri" w:eastAsia="Calibri" w:hAnsi="Calibri" w:cs="Calibri"/>
        </w:rPr>
        <w:t>Vrednovanje za učenje:</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 xml:space="preserve">Aktivnost 1 – prikupljanje informacija o prethodnim znanjima </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 xml:space="preserve">Aktivnost 3 – listići za vrednovanje za učenje  </w:t>
      </w:r>
    </w:p>
    <w:p w:rsidR="00771ABA" w:rsidRPr="00D50BA2" w:rsidRDefault="00771ABA" w:rsidP="00D50BA2">
      <w:pPr>
        <w:spacing w:after="0" w:line="240" w:lineRule="auto"/>
        <w:ind w:left="1440"/>
        <w:contextualSpacing/>
        <w:rPr>
          <w:rFonts w:ascii="Calibri" w:eastAsia="Calibri" w:hAnsi="Calibri" w:cs="Calibri"/>
        </w:rPr>
      </w:pP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Razrađeni problemski zadaci, zadaci za poticanje kritičkog razmišljanja, kreativnosti i/ili istraživački zadaci</w:t>
      </w:r>
    </w:p>
    <w:p w:rsidR="00771ABA" w:rsidRPr="00D50BA2" w:rsidRDefault="00771ABA" w:rsidP="00D50BA2">
      <w:pPr>
        <w:numPr>
          <w:ilvl w:val="0"/>
          <w:numId w:val="2"/>
        </w:numPr>
        <w:spacing w:after="0" w:line="240" w:lineRule="auto"/>
        <w:contextualSpacing/>
        <w:rPr>
          <w:rFonts w:ascii="Calibri" w:eastAsia="Calibri" w:hAnsi="Calibri" w:cs="Calibri"/>
        </w:rPr>
      </w:pPr>
      <w:r w:rsidRPr="00D50BA2">
        <w:rPr>
          <w:rFonts w:ascii="Calibri" w:eastAsia="Calibri" w:hAnsi="Calibri" w:cs="Calibri"/>
        </w:rPr>
        <w:t>Primjer 19., 147., 151., 152.</w:t>
      </w:r>
    </w:p>
    <w:p w:rsidR="00771ABA" w:rsidRPr="00D50BA2" w:rsidRDefault="00771ABA" w:rsidP="00D50BA2">
      <w:pPr>
        <w:spacing w:after="0" w:line="240" w:lineRule="auto"/>
        <w:ind w:left="750"/>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u kojima je vidljiva interdisciplinarnost</w:t>
      </w:r>
    </w:p>
    <w:p w:rsidR="00771ABA" w:rsidRPr="00D50BA2" w:rsidRDefault="00771ABA" w:rsidP="00D50BA2">
      <w:pPr>
        <w:numPr>
          <w:ilvl w:val="0"/>
          <w:numId w:val="2"/>
        </w:numPr>
        <w:spacing w:after="0" w:line="240" w:lineRule="auto"/>
        <w:contextualSpacing/>
        <w:rPr>
          <w:rFonts w:ascii="Calibri" w:eastAsia="Calibri" w:hAnsi="Calibri" w:cs="Calibri"/>
          <w:b/>
        </w:rPr>
      </w:pPr>
      <w:r w:rsidRPr="00D50BA2">
        <w:rPr>
          <w:rFonts w:ascii="Calibri" w:eastAsia="Calibri" w:hAnsi="Calibri" w:cs="Calibri"/>
        </w:rPr>
        <w:lastRenderedPageBreak/>
        <w:t>Aktivnost 3, 4, domaća zadaća – svakodnevni život</w:t>
      </w:r>
    </w:p>
    <w:p w:rsidR="00771ABA" w:rsidRPr="00D50BA2" w:rsidRDefault="00771ABA" w:rsidP="00D50BA2">
      <w:pPr>
        <w:numPr>
          <w:ilvl w:val="0"/>
          <w:numId w:val="2"/>
        </w:numPr>
        <w:spacing w:after="0" w:line="240" w:lineRule="auto"/>
        <w:contextualSpacing/>
        <w:rPr>
          <w:rFonts w:ascii="Calibri" w:eastAsia="Calibri" w:hAnsi="Calibri" w:cs="Calibri"/>
          <w:b/>
        </w:rPr>
      </w:pPr>
      <w:r w:rsidRPr="00D50BA2">
        <w:rPr>
          <w:rFonts w:ascii="Calibri" w:eastAsia="Calibri" w:hAnsi="Calibri" w:cs="Calibri"/>
        </w:rPr>
        <w:t>Aktivnost 4, domaća zadaća – fizika</w:t>
      </w:r>
    </w:p>
    <w:p w:rsidR="00771ABA" w:rsidRPr="00D50BA2" w:rsidRDefault="00771ABA" w:rsidP="00D50BA2">
      <w:pPr>
        <w:spacing w:after="0" w:line="240" w:lineRule="auto"/>
        <w:ind w:left="750"/>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za motiviranje i rad s darovitim učenicima</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rPr>
      </w:pPr>
      <w:r w:rsidRPr="00D50BA2">
        <w:rPr>
          <w:rFonts w:ascii="Calibri" w:eastAsia="Calibri" w:hAnsi="Calibri" w:cs="Calibri"/>
        </w:rPr>
        <w:t>Dodatni zadatci: 153.</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color w:val="FF0000"/>
        </w:rPr>
      </w:pPr>
      <w:r w:rsidRPr="00D50BA2">
        <w:rPr>
          <w:rFonts w:ascii="Calibri" w:eastAsia="Calibri" w:hAnsi="Calibri" w:cs="Calibri"/>
        </w:rPr>
        <w:t>Z. Martinec: Matematika 7 plus – zbirka zadataka za dodatnu nastavu matematike –</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color w:val="FF0000"/>
        </w:rPr>
      </w:pPr>
      <w:r w:rsidRPr="00D50BA2">
        <w:rPr>
          <w:rFonts w:ascii="Calibri" w:eastAsia="Calibri" w:hAnsi="Calibri" w:cs="Calibri"/>
        </w:rPr>
        <w:t xml:space="preserve">M.Muštra: Dodatna nastava matematike za 7.razred - </w:t>
      </w:r>
    </w:p>
    <w:p w:rsidR="00771ABA" w:rsidRPr="00D50BA2" w:rsidRDefault="00771ABA" w:rsidP="00D50BA2">
      <w:pPr>
        <w:tabs>
          <w:tab w:val="left" w:pos="6938"/>
        </w:tabs>
        <w:spacing w:after="0" w:line="240" w:lineRule="auto"/>
        <w:ind w:left="720"/>
        <w:contextualSpacing/>
        <w:rPr>
          <w:rFonts w:ascii="Calibri" w:eastAsia="Calibri" w:hAnsi="Calibri" w:cs="Calibri"/>
          <w:color w:val="FF0000"/>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koje obuhvaćaju prilagodbu za učenike s teškoćama</w:t>
      </w:r>
    </w:p>
    <w:p w:rsidR="00771ABA" w:rsidRPr="00D50BA2" w:rsidRDefault="00771ABA" w:rsidP="00D50BA2">
      <w:pPr>
        <w:numPr>
          <w:ilvl w:val="0"/>
          <w:numId w:val="2"/>
        </w:numPr>
        <w:spacing w:line="240" w:lineRule="auto"/>
        <w:contextualSpacing/>
        <w:rPr>
          <w:rFonts w:ascii="Calibri" w:eastAsia="Calibri" w:hAnsi="Calibri" w:cs="Calibri"/>
          <w:b/>
        </w:rPr>
      </w:pPr>
      <w:r w:rsidRPr="00D50BA2">
        <w:rPr>
          <w:rFonts w:ascii="Calibri" w:eastAsia="Calibri" w:hAnsi="Calibri" w:cs="Calibri"/>
        </w:rPr>
        <w:t xml:space="preserve">Lj. Peretin, D. Vujanović: Matematika 7 - radna bilježnica za pomoć u učenju matematike – </w:t>
      </w:r>
    </w:p>
    <w:p w:rsidR="00771ABA" w:rsidRPr="00D50BA2" w:rsidRDefault="00771ABA" w:rsidP="00D50BA2">
      <w:pPr>
        <w:spacing w:line="240" w:lineRule="auto"/>
        <w:ind w:left="750"/>
        <w:contextualSpacing/>
        <w:rPr>
          <w:rFonts w:ascii="Calibri" w:eastAsia="Calibri" w:hAnsi="Calibri" w:cs="Calibri"/>
          <w:b/>
        </w:rPr>
      </w:pPr>
    </w:p>
    <w:p w:rsidR="00771ABA" w:rsidRPr="00D50BA2" w:rsidRDefault="00771ABA" w:rsidP="00D50BA2">
      <w:pPr>
        <w:tabs>
          <w:tab w:val="left" w:pos="6938"/>
        </w:tabs>
        <w:spacing w:line="240" w:lineRule="auto"/>
        <w:rPr>
          <w:rFonts w:ascii="Calibri" w:eastAsia="Calibri" w:hAnsi="Calibri" w:cs="Calibri"/>
          <w:color w:val="FF0000"/>
        </w:rPr>
      </w:pPr>
      <w:r w:rsidRPr="00D50BA2">
        <w:rPr>
          <w:rFonts w:ascii="Calibri" w:eastAsia="Calibri" w:hAnsi="Calibri" w:cs="Calibri"/>
          <w:b/>
        </w:rPr>
        <w:t>Domaća zadaća</w:t>
      </w:r>
    </w:p>
    <w:p w:rsidR="00771ABA" w:rsidRPr="00D50BA2" w:rsidRDefault="00771ABA" w:rsidP="00D50BA2">
      <w:pPr>
        <w:numPr>
          <w:ilvl w:val="0"/>
          <w:numId w:val="5"/>
        </w:numPr>
        <w:spacing w:after="0" w:line="240" w:lineRule="auto"/>
        <w:contextualSpacing/>
        <w:rPr>
          <w:rFonts w:ascii="Calibri" w:eastAsia="Calibri" w:hAnsi="Calibri" w:cs="Calibri"/>
        </w:rPr>
      </w:pPr>
      <w:r w:rsidRPr="00D50BA2">
        <w:rPr>
          <w:rFonts w:ascii="Calibri" w:eastAsia="Calibri" w:hAnsi="Calibri" w:cs="Calibri"/>
        </w:rPr>
        <w:t>Zadatci za vježbu: 133.</w:t>
      </w:r>
    </w:p>
    <w:p w:rsidR="00771ABA" w:rsidRPr="00D50BA2" w:rsidRDefault="00771ABA" w:rsidP="00D50BA2">
      <w:pPr>
        <w:numPr>
          <w:ilvl w:val="0"/>
          <w:numId w:val="5"/>
        </w:numPr>
        <w:spacing w:after="0" w:line="240" w:lineRule="auto"/>
        <w:contextualSpacing/>
        <w:rPr>
          <w:rFonts w:ascii="Calibri" w:eastAsia="Calibri" w:hAnsi="Calibri" w:cs="Calibri"/>
        </w:rPr>
      </w:pPr>
      <w:r w:rsidRPr="00D50BA2">
        <w:rPr>
          <w:rFonts w:ascii="Calibri" w:eastAsia="Calibri" w:hAnsi="Calibri" w:cs="Calibri"/>
        </w:rPr>
        <w:t>Povežite i primijenite: 148., 149.</w:t>
      </w:r>
    </w:p>
    <w:p w:rsidR="00771ABA" w:rsidRPr="00D50BA2" w:rsidRDefault="00771ABA" w:rsidP="00D50BA2">
      <w:pPr>
        <w:spacing w:line="240" w:lineRule="auto"/>
        <w:ind w:left="360"/>
        <w:rPr>
          <w:rFonts w:ascii="Calibri" w:eastAsia="Calibri" w:hAnsi="Calibri" w:cs="Calibri"/>
          <w:b/>
          <w:color w:val="00B0F0"/>
        </w:rPr>
      </w:pPr>
    </w:p>
    <w:p w:rsidR="00771ABA" w:rsidRPr="00D50BA2" w:rsidRDefault="00771ABA" w:rsidP="00D50BA2">
      <w:pPr>
        <w:numPr>
          <w:ilvl w:val="0"/>
          <w:numId w:val="1"/>
        </w:numPr>
        <w:spacing w:line="240" w:lineRule="auto"/>
        <w:contextualSpacing/>
        <w:rPr>
          <w:rFonts w:ascii="Calibri" w:eastAsia="Calibri" w:hAnsi="Calibri" w:cs="Calibri"/>
          <w:b/>
          <w:color w:val="00B0F0"/>
        </w:rPr>
      </w:pPr>
      <w:r w:rsidRPr="00D50BA2">
        <w:rPr>
          <w:rFonts w:ascii="Calibri" w:eastAsia="Calibri" w:hAnsi="Calibri" w:cs="Calibri"/>
          <w:b/>
          <w:color w:val="00B0F0"/>
        </w:rPr>
        <w:t xml:space="preserve">Uvježbavanje </w:t>
      </w:r>
    </w:p>
    <w:p w:rsidR="00771ABA" w:rsidRPr="00D50BA2" w:rsidRDefault="00771ABA" w:rsidP="00D50BA2">
      <w:pPr>
        <w:spacing w:line="240" w:lineRule="auto"/>
        <w:ind w:left="720"/>
        <w:contextualSpacing/>
        <w:rPr>
          <w:rFonts w:ascii="Calibri" w:eastAsia="Calibri" w:hAnsi="Calibri" w:cs="Calibri"/>
          <w:b/>
          <w:color w:val="00B0F0"/>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1 – Ponavljanje u paru</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Učitelj prikuplja informacije o prethodnim znanjima učenika i miskoncepcijama učenika o grafičkom prikazu linerane ovisnosti (vrednovanje za učenje).</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 xml:space="preserve">Učenici u paru u bilježnicu odgovaraju na pitanja iz rubrike Jeste li razumjeli? </w:t>
      </w:r>
    </w:p>
    <w:p w:rsidR="00771ABA" w:rsidRPr="00D50BA2" w:rsidRDefault="00771ABA" w:rsidP="00D50BA2">
      <w:pPr>
        <w:numPr>
          <w:ilvl w:val="0"/>
          <w:numId w:val="9"/>
        </w:numPr>
        <w:spacing w:line="240" w:lineRule="auto"/>
        <w:contextualSpacing/>
        <w:rPr>
          <w:rFonts w:ascii="Calibri" w:eastAsia="Calibri" w:hAnsi="Calibri" w:cs="Calibri"/>
        </w:rPr>
      </w:pPr>
      <w:r w:rsidRPr="00D50BA2">
        <w:rPr>
          <w:rFonts w:ascii="Calibri" w:eastAsia="Calibri" w:hAnsi="Calibri" w:cs="Calibri"/>
        </w:rPr>
        <w:t>Što je grafički prikaz proporcionalnosti?</w:t>
      </w:r>
    </w:p>
    <w:p w:rsidR="00771ABA" w:rsidRPr="00D50BA2" w:rsidRDefault="00771ABA" w:rsidP="00D50BA2">
      <w:pPr>
        <w:numPr>
          <w:ilvl w:val="0"/>
          <w:numId w:val="9"/>
        </w:numPr>
        <w:spacing w:line="240" w:lineRule="auto"/>
        <w:contextualSpacing/>
        <w:rPr>
          <w:rFonts w:ascii="Calibri" w:eastAsia="Calibri" w:hAnsi="Calibri" w:cs="Calibri"/>
        </w:rPr>
      </w:pPr>
      <w:r w:rsidRPr="00D50BA2">
        <w:rPr>
          <w:rFonts w:ascii="Calibri" w:eastAsia="Calibri" w:hAnsi="Calibri" w:cs="Calibri"/>
        </w:rPr>
        <w:t>Kojom točkom pravokutnog koordinatnog sustava prolazi svaki graf proporcionalnosti?</w:t>
      </w:r>
    </w:p>
    <w:p w:rsidR="00771ABA" w:rsidRPr="00D50BA2" w:rsidRDefault="00771ABA" w:rsidP="00D50BA2">
      <w:pPr>
        <w:numPr>
          <w:ilvl w:val="0"/>
          <w:numId w:val="9"/>
        </w:numPr>
        <w:spacing w:line="240" w:lineRule="auto"/>
        <w:contextualSpacing/>
        <w:rPr>
          <w:rFonts w:ascii="Calibri" w:eastAsia="Calibri" w:hAnsi="Calibri" w:cs="Calibri"/>
        </w:rPr>
      </w:pPr>
      <w:r w:rsidRPr="00D50BA2">
        <w:rPr>
          <w:rFonts w:ascii="Calibri" w:eastAsia="Calibri" w:hAnsi="Calibri" w:cs="Calibri"/>
        </w:rPr>
        <w:t>Zamislite neki problem iz stvarnog života u kojem dvije veličine ovise linearno jedna o drugoj. Zapišite tu linearnu ovisnost formulom te ju grafički prikažite. Opišite tu ovisnost.</w:t>
      </w:r>
    </w:p>
    <w:p w:rsidR="00771ABA" w:rsidRPr="00D50BA2" w:rsidRDefault="00771ABA" w:rsidP="00D50BA2">
      <w:pPr>
        <w:numPr>
          <w:ilvl w:val="0"/>
          <w:numId w:val="9"/>
        </w:numPr>
        <w:spacing w:line="240" w:lineRule="auto"/>
        <w:contextualSpacing/>
        <w:rPr>
          <w:rFonts w:ascii="Calibri" w:eastAsia="Calibri" w:hAnsi="Calibri" w:cs="Calibri"/>
        </w:rPr>
      </w:pPr>
      <w:r w:rsidRPr="00D50BA2">
        <w:rPr>
          <w:rFonts w:ascii="Calibri" w:eastAsia="Calibri" w:hAnsi="Calibri" w:cs="Calibri"/>
        </w:rPr>
        <w:t>Zamislite da ste otvorili štednju u banci.</w:t>
      </w:r>
    </w:p>
    <w:p w:rsidR="00771ABA" w:rsidRPr="00D50BA2" w:rsidRDefault="00771ABA" w:rsidP="00D50BA2">
      <w:pPr>
        <w:spacing w:line="240" w:lineRule="auto"/>
        <w:ind w:left="720"/>
        <w:contextualSpacing/>
        <w:rPr>
          <w:rFonts w:ascii="Calibri" w:eastAsia="Calibri" w:hAnsi="Calibri" w:cs="Calibri"/>
        </w:rPr>
      </w:pPr>
      <w:r w:rsidRPr="00D50BA2">
        <w:rPr>
          <w:rFonts w:ascii="Calibri" w:eastAsia="Calibri" w:hAnsi="Calibri" w:cs="Calibri"/>
        </w:rPr>
        <w:t>a)  Odredite početni ulog i redovitu mjesečnu štednju koju stavljate na banku. Tome dodajte pripis kamata</w:t>
      </w:r>
    </w:p>
    <w:p w:rsidR="00771ABA" w:rsidRPr="00D50BA2" w:rsidRDefault="00771ABA" w:rsidP="00D50BA2">
      <w:pPr>
        <w:spacing w:line="240" w:lineRule="auto"/>
        <w:ind w:left="720"/>
        <w:contextualSpacing/>
        <w:rPr>
          <w:rFonts w:ascii="Calibri" w:eastAsia="Calibri" w:hAnsi="Calibri" w:cs="Calibri"/>
        </w:rPr>
      </w:pPr>
      <w:r w:rsidRPr="00D50BA2">
        <w:rPr>
          <w:rFonts w:ascii="Calibri" w:eastAsia="Calibri" w:hAnsi="Calibri" w:cs="Calibri"/>
        </w:rPr>
        <w:t xml:space="preserve">      svaki mjesec. </w:t>
      </w:r>
    </w:p>
    <w:p w:rsidR="00771ABA" w:rsidRPr="00D50BA2" w:rsidRDefault="00771ABA" w:rsidP="00D50BA2">
      <w:pPr>
        <w:spacing w:line="240" w:lineRule="auto"/>
        <w:ind w:left="720"/>
        <w:contextualSpacing/>
        <w:rPr>
          <w:rFonts w:ascii="Calibri" w:eastAsia="Calibri" w:hAnsi="Calibri" w:cs="Calibri"/>
        </w:rPr>
      </w:pPr>
      <w:r w:rsidRPr="00D50BA2">
        <w:rPr>
          <w:rFonts w:ascii="Calibri" w:eastAsia="Calibri" w:hAnsi="Calibri" w:cs="Calibri"/>
        </w:rPr>
        <w:t xml:space="preserve">b)  Napišite formulu koja povezuje ovisnost stanja na računu u banci o vremenu štednje. </w:t>
      </w:r>
    </w:p>
    <w:p w:rsidR="00771ABA" w:rsidRPr="00D50BA2" w:rsidRDefault="00771ABA" w:rsidP="00D50BA2">
      <w:pPr>
        <w:spacing w:line="240" w:lineRule="auto"/>
        <w:ind w:left="720"/>
        <w:contextualSpacing/>
        <w:rPr>
          <w:rFonts w:ascii="Calibri" w:eastAsia="Calibri" w:hAnsi="Calibri" w:cs="Calibri"/>
        </w:rPr>
      </w:pPr>
      <w:r w:rsidRPr="00D50BA2">
        <w:rPr>
          <w:rFonts w:ascii="Calibri" w:eastAsia="Calibri" w:hAnsi="Calibri" w:cs="Calibri"/>
        </w:rPr>
        <w:t xml:space="preserve">c)  Grafički prikažite tu ovisnost. Iz grafa odčitajte koliki iznos na računu imate nakon jedne godine, dvije     </w:t>
      </w:r>
    </w:p>
    <w:p w:rsidR="00771ABA" w:rsidRPr="00D50BA2" w:rsidRDefault="00771ABA" w:rsidP="00D50BA2">
      <w:pPr>
        <w:spacing w:line="240" w:lineRule="auto"/>
        <w:ind w:left="720"/>
        <w:contextualSpacing/>
        <w:rPr>
          <w:rFonts w:ascii="Calibri" w:eastAsia="Calibri" w:hAnsi="Calibri" w:cs="Calibri"/>
        </w:rPr>
      </w:pPr>
      <w:r w:rsidRPr="00D50BA2">
        <w:rPr>
          <w:rFonts w:ascii="Calibri" w:eastAsia="Calibri" w:hAnsi="Calibri" w:cs="Calibri"/>
        </w:rPr>
        <w:t xml:space="preserve">     godine ili tri godine.</w:t>
      </w:r>
    </w:p>
    <w:p w:rsidR="00771ABA" w:rsidRPr="00D50BA2" w:rsidRDefault="00771ABA" w:rsidP="00D50BA2">
      <w:pPr>
        <w:spacing w:line="240" w:lineRule="auto"/>
        <w:contextualSpacing/>
        <w:rPr>
          <w:rFonts w:ascii="Calibri" w:eastAsia="Calibri" w:hAnsi="Calibri" w:cs="Calibri"/>
        </w:rPr>
      </w:pPr>
      <w:r w:rsidRPr="00D50BA2">
        <w:rPr>
          <w:rFonts w:ascii="Calibri" w:eastAsia="Calibri" w:hAnsi="Calibri" w:cs="Calibri"/>
        </w:rPr>
        <w:t>Zatim kroz razgovor argumetiraju objašnjenje u paru. Učitelj moderira raspravu (vrednovanje kao učenje).</w:t>
      </w:r>
    </w:p>
    <w:p w:rsidR="00771ABA" w:rsidRPr="00D50BA2" w:rsidRDefault="00771ABA" w:rsidP="00D50BA2">
      <w:pPr>
        <w:spacing w:line="240" w:lineRule="auto"/>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2 – Uvježbavanje</w:t>
      </w:r>
    </w:p>
    <w:p w:rsidR="00771ABA" w:rsidRPr="00D50BA2" w:rsidRDefault="00771ABA" w:rsidP="00D50BA2">
      <w:pPr>
        <w:spacing w:line="240" w:lineRule="auto"/>
        <w:rPr>
          <w:rFonts w:ascii="Calibri" w:eastAsia="Calibri" w:hAnsi="Calibri" w:cs="Calibri"/>
          <w:color w:val="002060"/>
        </w:rPr>
      </w:pPr>
      <w:r w:rsidRPr="00D50BA2">
        <w:rPr>
          <w:rFonts w:ascii="Calibri" w:eastAsia="Calibri" w:hAnsi="Calibri" w:cs="Calibri"/>
        </w:rPr>
        <w:t>Učenici rješavaju zadatke s nastavnog listića te samostalno provjeravaju ispravnost rješenja. Učitelj pomaže, usmjerava i vodi kroz proces samovrednovanja (vrednovanje kao učenje).</w:t>
      </w:r>
      <w:r w:rsidR="00D50BA2">
        <w:rPr>
          <w:rFonts w:ascii="Calibri" w:eastAsia="Calibri" w:hAnsi="Calibri" w:cs="Calibri"/>
        </w:rPr>
        <w:br/>
      </w:r>
      <w:r w:rsidRPr="00D50BA2">
        <w:rPr>
          <w:rFonts w:ascii="Calibri" w:eastAsia="Calibri" w:hAnsi="Calibri" w:cs="Calibri"/>
        </w:rPr>
        <w:t xml:space="preserve">Učenici rješavaju zadatke na </w:t>
      </w:r>
      <w:r w:rsidRPr="00D50BA2">
        <w:rPr>
          <w:rFonts w:ascii="Calibri" w:eastAsia="Calibri" w:hAnsi="Calibri" w:cs="Calibri"/>
          <w:color w:val="7F7F7F" w:themeColor="text1" w:themeTint="80"/>
        </w:rPr>
        <w:t>e-sferi: Koordinatni sustav i linearna ovisnost -&gt; Grafički prikaz linearne ovisnosti -&gt; Matematika +  -&gt; provjera znanja Grafički prikaz linearne ovisnosti (kratki kviz)</w:t>
      </w:r>
      <w:r w:rsidRPr="00D50BA2">
        <w:rPr>
          <w:rFonts w:ascii="Calibri" w:eastAsia="Calibri" w:hAnsi="Calibri" w:cs="Calibri"/>
        </w:rPr>
        <w:t xml:space="preserve"> te samostalno provjeravaju ispravnost rješenja. Učitelj pomaže, usmjerava i vodi kroz proces samovrednovanja (vrednovanje kao učenje).</w:t>
      </w:r>
      <w:r w:rsidRPr="00D50BA2">
        <w:rPr>
          <w:rFonts w:ascii="Calibri" w:eastAsia="Calibri" w:hAnsi="Calibri" w:cs="Calibri"/>
          <w:color w:val="002060"/>
        </w:rPr>
        <w:t xml:space="preserve">    </w:t>
      </w:r>
      <w:r w:rsidR="00D50BA2">
        <w:rPr>
          <w:rFonts w:ascii="Calibri" w:eastAsia="Calibri" w:hAnsi="Calibri" w:cs="Calibri"/>
          <w:color w:val="002060"/>
        </w:rPr>
        <w:br/>
      </w:r>
      <w:r w:rsidRPr="00D50BA2">
        <w:rPr>
          <w:rFonts w:ascii="Calibri" w:eastAsia="Calibri" w:hAnsi="Calibri" w:cs="Calibri"/>
        </w:rPr>
        <w:t xml:space="preserve">Listići za vrednovanje kao učenje: Pr.3. </w:t>
      </w:r>
      <w:r w:rsidR="00D50BA2">
        <w:rPr>
          <w:rFonts w:ascii="Calibri" w:eastAsia="Calibri" w:hAnsi="Calibri" w:cs="Calibri"/>
        </w:rPr>
        <w:br/>
      </w:r>
      <w:r w:rsidRPr="00D50BA2">
        <w:rPr>
          <w:rFonts w:ascii="Calibri" w:eastAsia="Calibri" w:hAnsi="Calibri" w:cs="Calibri"/>
        </w:rPr>
        <w:t>Listići za vrednovanje za učenje: Pr.3. i Listići za vrednovanje za učenje_općenito:  Pr.1. – Pr.5.</w:t>
      </w:r>
      <w:r w:rsidRPr="00D50BA2">
        <w:rPr>
          <w:rFonts w:ascii="Calibri" w:eastAsia="Calibri" w:hAnsi="Calibri" w:cs="Calibri"/>
          <w:color w:val="002060"/>
        </w:rPr>
        <w:t xml:space="preserve">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Primjeri vrednovanja</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 xml:space="preserve">Vrednovanje kao učenje: </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Aktivnosti 1, 2 – samovrednovanje ispravnosti rješavanja zadataka</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e-sfera: Koordinatni sustav i linearna ovisnost -&gt; Grafički prikaz linearne ovisnosti -&gt; Matematika +  -&gt; provjera znanja Grafički prikaz linearne ovisnosti (kratki kviz)</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 xml:space="preserve">Aktivnost 2 – listići za vrednovanje kao učenje </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Vrednovanje za učenje:</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lastRenderedPageBreak/>
        <w:t xml:space="preserve">Aktivnost 1 – prikupljanje informacija o prethodnim znanjima </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Aktivnost 2 – listići za vrednovanje za učenje</w:t>
      </w:r>
    </w:p>
    <w:p w:rsidR="00771ABA" w:rsidRPr="00D50BA2" w:rsidRDefault="00771ABA" w:rsidP="00D50BA2">
      <w:pPr>
        <w:spacing w:after="0" w:line="240" w:lineRule="auto"/>
        <w:ind w:left="1440"/>
        <w:contextualSpacing/>
        <w:rPr>
          <w:rFonts w:ascii="Calibri" w:eastAsia="Calibri" w:hAnsi="Calibri" w:cs="Calibri"/>
          <w:b/>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u kojima je vidljiva interdisciplinarnost</w:t>
      </w:r>
    </w:p>
    <w:p w:rsidR="00771ABA" w:rsidRPr="00D50BA2" w:rsidRDefault="00771ABA" w:rsidP="00D50BA2">
      <w:pPr>
        <w:numPr>
          <w:ilvl w:val="0"/>
          <w:numId w:val="2"/>
        </w:numPr>
        <w:spacing w:after="0" w:line="240" w:lineRule="auto"/>
        <w:contextualSpacing/>
        <w:rPr>
          <w:rFonts w:ascii="Calibri" w:eastAsia="Calibri" w:hAnsi="Calibri" w:cs="Calibri"/>
          <w:b/>
        </w:rPr>
      </w:pPr>
      <w:r w:rsidRPr="00D50BA2">
        <w:rPr>
          <w:rFonts w:ascii="Calibri" w:eastAsia="Calibri" w:hAnsi="Calibri" w:cs="Calibri"/>
        </w:rPr>
        <w:t>Aktivnost 1, domaća zadaća – svakodnevni život</w:t>
      </w:r>
    </w:p>
    <w:p w:rsidR="00771ABA" w:rsidRPr="00D50BA2" w:rsidRDefault="00771ABA" w:rsidP="00D50BA2">
      <w:pPr>
        <w:numPr>
          <w:ilvl w:val="0"/>
          <w:numId w:val="2"/>
        </w:numPr>
        <w:spacing w:after="0" w:line="240" w:lineRule="auto"/>
        <w:contextualSpacing/>
        <w:rPr>
          <w:rFonts w:ascii="Calibri" w:eastAsia="Calibri" w:hAnsi="Calibri" w:cs="Calibri"/>
          <w:b/>
        </w:rPr>
      </w:pPr>
      <w:r w:rsidRPr="00D50BA2">
        <w:rPr>
          <w:rFonts w:ascii="Calibri" w:eastAsia="Calibri" w:hAnsi="Calibri" w:cs="Calibri"/>
        </w:rPr>
        <w:t>domaća zadaća – fizika</w:t>
      </w:r>
    </w:p>
    <w:p w:rsidR="00771ABA" w:rsidRPr="00D50BA2" w:rsidRDefault="00771ABA" w:rsidP="00D50BA2">
      <w:pPr>
        <w:spacing w:after="0" w:line="240" w:lineRule="auto"/>
        <w:rPr>
          <w:rFonts w:ascii="Calibri" w:eastAsia="Calibri" w:hAnsi="Calibri" w:cs="Calibri"/>
          <w:b/>
        </w:rPr>
      </w:pP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Aktivnosti za motiviranje i rad s darovitim učenicima</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rPr>
      </w:pPr>
      <w:r w:rsidRPr="00D50BA2">
        <w:rPr>
          <w:rFonts w:ascii="Calibri" w:eastAsia="Calibri" w:hAnsi="Calibri" w:cs="Calibri"/>
        </w:rPr>
        <w:t>Nastavni listić – dodatni zadatci</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color w:val="FF0000"/>
        </w:rPr>
      </w:pPr>
      <w:r w:rsidRPr="00D50BA2">
        <w:rPr>
          <w:rFonts w:ascii="Calibri" w:eastAsia="Calibri" w:hAnsi="Calibri" w:cs="Calibri"/>
        </w:rPr>
        <w:t xml:space="preserve">Z. Martinec: Matematika 7 plus – zbirka zadataka za dodatnu nastavu matematike – </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color w:val="FF0000"/>
        </w:rPr>
      </w:pPr>
      <w:r w:rsidRPr="00D50BA2">
        <w:rPr>
          <w:rFonts w:ascii="Calibri" w:eastAsia="Calibri" w:hAnsi="Calibri" w:cs="Calibri"/>
        </w:rPr>
        <w:t xml:space="preserve">M.Muštra: Dodatna nastava matematike za 7.razred - </w:t>
      </w:r>
    </w:p>
    <w:p w:rsidR="00771ABA" w:rsidRPr="00D50BA2" w:rsidRDefault="00771ABA" w:rsidP="00D50BA2">
      <w:pPr>
        <w:tabs>
          <w:tab w:val="left" w:pos="6938"/>
        </w:tabs>
        <w:spacing w:after="0" w:line="240" w:lineRule="auto"/>
        <w:ind w:left="720"/>
        <w:contextualSpacing/>
        <w:rPr>
          <w:rFonts w:ascii="Calibri" w:eastAsia="Calibri" w:hAnsi="Calibri" w:cs="Calibri"/>
          <w:color w:val="FF0000"/>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koje obuhvaćaju prilagodbu za učenike s teškoćama</w:t>
      </w:r>
    </w:p>
    <w:p w:rsidR="00771ABA" w:rsidRPr="00D50BA2" w:rsidRDefault="00771ABA" w:rsidP="00D50BA2">
      <w:pPr>
        <w:numPr>
          <w:ilvl w:val="0"/>
          <w:numId w:val="2"/>
        </w:numPr>
        <w:tabs>
          <w:tab w:val="left" w:pos="6938"/>
        </w:tabs>
        <w:spacing w:line="240" w:lineRule="auto"/>
        <w:contextualSpacing/>
        <w:rPr>
          <w:rFonts w:ascii="Calibri" w:eastAsia="Calibri" w:hAnsi="Calibri" w:cs="Calibri"/>
        </w:rPr>
      </w:pPr>
      <w:r w:rsidRPr="00D50BA2">
        <w:rPr>
          <w:rFonts w:ascii="Calibri" w:eastAsia="Calibri" w:hAnsi="Calibri" w:cs="Calibri"/>
        </w:rPr>
        <w:t>Nastavni listić – dopunski zadatci</w:t>
      </w:r>
    </w:p>
    <w:p w:rsidR="00771ABA" w:rsidRPr="00D50BA2" w:rsidRDefault="00771ABA" w:rsidP="00D50BA2">
      <w:pPr>
        <w:numPr>
          <w:ilvl w:val="0"/>
          <w:numId w:val="2"/>
        </w:numPr>
        <w:tabs>
          <w:tab w:val="left" w:pos="6938"/>
        </w:tabs>
        <w:spacing w:line="240" w:lineRule="auto"/>
        <w:contextualSpacing/>
        <w:rPr>
          <w:rFonts w:ascii="Calibri" w:eastAsia="Calibri" w:hAnsi="Calibri" w:cs="Calibri"/>
          <w:b/>
        </w:rPr>
      </w:pPr>
      <w:r w:rsidRPr="00D50BA2">
        <w:rPr>
          <w:rFonts w:ascii="Calibri" w:eastAsia="Calibri" w:hAnsi="Calibri" w:cs="Calibri"/>
        </w:rPr>
        <w:t xml:space="preserve">Lj. Peretin, D. Vujanović: Matematika 7 - radna bilježnica za pomoć u učenju matematike – </w:t>
      </w:r>
    </w:p>
    <w:p w:rsidR="00771ABA" w:rsidRPr="00D50BA2" w:rsidRDefault="00771ABA" w:rsidP="00D50BA2">
      <w:pPr>
        <w:tabs>
          <w:tab w:val="left" w:pos="6938"/>
        </w:tabs>
        <w:spacing w:line="240" w:lineRule="auto"/>
        <w:ind w:left="750"/>
        <w:contextualSpacing/>
        <w:rPr>
          <w:rFonts w:ascii="Calibri" w:eastAsia="Calibri" w:hAnsi="Calibri" w:cs="Calibri"/>
          <w:b/>
        </w:rPr>
      </w:pPr>
    </w:p>
    <w:p w:rsidR="00771ABA" w:rsidRPr="00D50BA2" w:rsidRDefault="00771ABA" w:rsidP="00D50BA2">
      <w:pPr>
        <w:tabs>
          <w:tab w:val="left" w:pos="6938"/>
        </w:tabs>
        <w:spacing w:line="240" w:lineRule="auto"/>
        <w:rPr>
          <w:rFonts w:ascii="Calibri" w:eastAsia="Calibri" w:hAnsi="Calibri" w:cs="Calibri"/>
          <w:color w:val="FF0000"/>
        </w:rPr>
      </w:pPr>
      <w:r w:rsidRPr="00D50BA2">
        <w:rPr>
          <w:rFonts w:ascii="Calibri" w:eastAsia="Calibri" w:hAnsi="Calibri" w:cs="Calibri"/>
          <w:b/>
        </w:rPr>
        <w:t>Domaća zadaća</w:t>
      </w:r>
    </w:p>
    <w:p w:rsidR="00771ABA" w:rsidRPr="00D50BA2" w:rsidRDefault="00771ABA" w:rsidP="00D50BA2">
      <w:pPr>
        <w:numPr>
          <w:ilvl w:val="0"/>
          <w:numId w:val="5"/>
        </w:numPr>
        <w:spacing w:after="0" w:line="240" w:lineRule="auto"/>
        <w:ind w:left="360" w:firstLine="66"/>
        <w:contextualSpacing/>
        <w:rPr>
          <w:rFonts w:ascii="Calibri" w:eastAsia="Calibri" w:hAnsi="Calibri" w:cs="Calibri"/>
        </w:rPr>
      </w:pPr>
      <w:r w:rsidRPr="00D50BA2">
        <w:rPr>
          <w:rFonts w:ascii="Calibri" w:eastAsia="Calibri" w:hAnsi="Calibri" w:cs="Calibri"/>
        </w:rPr>
        <w:t>Zadatci za vježbu: 133.</w:t>
      </w:r>
    </w:p>
    <w:p w:rsidR="00771ABA" w:rsidRPr="00D50BA2" w:rsidRDefault="00771ABA" w:rsidP="00D50BA2">
      <w:pPr>
        <w:numPr>
          <w:ilvl w:val="0"/>
          <w:numId w:val="5"/>
        </w:numPr>
        <w:spacing w:after="0" w:line="240" w:lineRule="auto"/>
        <w:ind w:left="360" w:firstLine="66"/>
        <w:contextualSpacing/>
        <w:rPr>
          <w:rFonts w:ascii="Calibri" w:eastAsia="Calibri" w:hAnsi="Calibri" w:cs="Calibri"/>
        </w:rPr>
      </w:pPr>
      <w:r w:rsidRPr="00D50BA2">
        <w:rPr>
          <w:rFonts w:ascii="Calibri" w:eastAsia="Calibri" w:hAnsi="Calibri" w:cs="Calibri"/>
        </w:rPr>
        <w:t>Povežite i primjenite: 144., 150.</w:t>
      </w:r>
    </w:p>
    <w:p w:rsidR="00771ABA" w:rsidRPr="00D50BA2" w:rsidRDefault="00771ABA" w:rsidP="00D50BA2">
      <w:pPr>
        <w:spacing w:line="240" w:lineRule="auto"/>
        <w:ind w:left="720"/>
        <w:contextualSpacing/>
        <w:rPr>
          <w:rFonts w:ascii="Calibri" w:eastAsia="Calibri" w:hAnsi="Calibri" w:cs="Calibri"/>
          <w:b/>
          <w:color w:val="00B0F0"/>
        </w:rPr>
      </w:pPr>
    </w:p>
    <w:p w:rsidR="00771ABA" w:rsidRPr="00D50BA2" w:rsidRDefault="00771ABA" w:rsidP="00D50BA2">
      <w:pPr>
        <w:numPr>
          <w:ilvl w:val="0"/>
          <w:numId w:val="1"/>
        </w:numPr>
        <w:spacing w:line="240" w:lineRule="auto"/>
        <w:contextualSpacing/>
        <w:rPr>
          <w:rFonts w:ascii="Calibri" w:eastAsia="Calibri" w:hAnsi="Calibri" w:cs="Calibri"/>
          <w:b/>
          <w:color w:val="00B0F0"/>
        </w:rPr>
      </w:pPr>
      <w:r w:rsidRPr="00D50BA2">
        <w:rPr>
          <w:rFonts w:ascii="Calibri" w:eastAsia="Calibri" w:hAnsi="Calibri" w:cs="Calibri"/>
          <w:b/>
          <w:color w:val="00B0F0"/>
        </w:rPr>
        <w:t xml:space="preserve">Vrednovanje naučenog i Grafički prikaz linearne funkcije (prošireni sadržaj) </w:t>
      </w:r>
    </w:p>
    <w:p w:rsidR="00771ABA" w:rsidRPr="00D50BA2" w:rsidRDefault="00771ABA" w:rsidP="00D50BA2">
      <w:pPr>
        <w:spacing w:line="240" w:lineRule="auto"/>
        <w:ind w:left="720"/>
        <w:contextualSpacing/>
        <w:rPr>
          <w:rFonts w:ascii="Calibri" w:eastAsia="Calibri" w:hAnsi="Calibri" w:cs="Calibri"/>
          <w:b/>
          <w:color w:val="00B0F0"/>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1 – Vrednovanje naučenoga</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Učitelj provodi kratku pisanu provjeru kroz Listiće za vrednovanje naučenoga (3.4. – 3.5.)  (vrednovanje naučenoga).</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 2 – Grafički prikaz linearne funkcije</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 xml:space="preserve">Uz razgovor s učenicima na </w:t>
      </w:r>
      <w:r w:rsidRPr="00D50BA2">
        <w:rPr>
          <w:rFonts w:ascii="Calibri" w:eastAsia="Calibri" w:hAnsi="Calibri" w:cs="Calibri"/>
          <w:i/>
        </w:rPr>
        <w:t xml:space="preserve">Primjeru 20. </w:t>
      </w:r>
      <w:r w:rsidRPr="00D50BA2">
        <w:rPr>
          <w:rFonts w:ascii="Calibri" w:eastAsia="Calibri" w:hAnsi="Calibri" w:cs="Calibri"/>
        </w:rPr>
        <w:t>učitelj pokazuje kako nacrtati graf linearne funkcije.</w:t>
      </w:r>
    </w:p>
    <w:p w:rsidR="00771ABA" w:rsidRPr="00D50BA2" w:rsidRDefault="00771ABA" w:rsidP="00D50BA2">
      <w:pPr>
        <w:spacing w:after="0" w:line="240" w:lineRule="auto"/>
        <w:rPr>
          <w:rFonts w:ascii="Calibri" w:eastAsia="Calibri" w:hAnsi="Calibri" w:cs="Calibri"/>
          <w:color w:val="0070C0"/>
        </w:rPr>
      </w:pPr>
      <w:r w:rsidRPr="00D50BA2">
        <w:rPr>
          <w:rFonts w:ascii="Calibri" w:eastAsia="Calibri" w:hAnsi="Calibri" w:cs="Calibri"/>
          <w:color w:val="0070C0"/>
          <w:u w:val="single"/>
        </w:rPr>
        <w:t>Graf linearne funkcije</w:t>
      </w:r>
      <w:r w:rsidRPr="00D50BA2">
        <w:rPr>
          <w:rFonts w:ascii="Calibri" w:eastAsia="Calibri" w:hAnsi="Calibri" w:cs="Calibri"/>
          <w:color w:val="0070C0"/>
        </w:rPr>
        <w:t xml:space="preserve"> koji je zadan formulom </w:t>
      </w:r>
      <w:r w:rsidRPr="00D50BA2">
        <w:rPr>
          <w:rFonts w:ascii="Calibri" w:eastAsia="Calibri" w:hAnsi="Calibri" w:cs="Times New Roman"/>
          <w:color w:val="0070C0"/>
          <w:position w:val="-8"/>
        </w:rPr>
        <w:object w:dxaOrig="1125" w:dyaOrig="270">
          <v:shape id="_x0000_i1224" type="#_x0000_t75" style="width:55.9pt;height:13.95pt" o:ole="">
            <v:imagedata r:id="rId449" o:title=""/>
          </v:shape>
          <o:OLEObject Type="Embed" ProgID="Equation.DSMT4" ShapeID="_x0000_i1224" DrawAspect="Content" ObjectID="_1672696617" r:id="rId450"/>
        </w:object>
      </w:r>
      <w:r w:rsidRPr="00D50BA2">
        <w:rPr>
          <w:rFonts w:ascii="Calibri" w:eastAsia="Calibri" w:hAnsi="Calibri" w:cs="Calibri"/>
          <w:color w:val="0070C0"/>
        </w:rPr>
        <w:t xml:space="preserve">u pravokutnom koordinatnom sustavu u ravnini je </w:t>
      </w:r>
      <w:r w:rsidRPr="00D50BA2">
        <w:rPr>
          <w:rFonts w:ascii="Calibri" w:eastAsia="Calibri" w:hAnsi="Calibri" w:cs="Calibri"/>
          <w:b/>
          <w:color w:val="0070C0"/>
        </w:rPr>
        <w:t>pravac</w:t>
      </w:r>
      <w:r w:rsidRPr="00D50BA2">
        <w:rPr>
          <w:rFonts w:ascii="Calibri" w:eastAsia="Calibri" w:hAnsi="Calibri" w:cs="Calibri"/>
          <w:color w:val="0070C0"/>
        </w:rPr>
        <w:t>.</w:t>
      </w:r>
    </w:p>
    <w:p w:rsidR="00771ABA" w:rsidRPr="00D50BA2" w:rsidRDefault="00771ABA" w:rsidP="00D50BA2">
      <w:pPr>
        <w:spacing w:line="240" w:lineRule="auto"/>
        <w:rPr>
          <w:rFonts w:ascii="Calibri" w:eastAsia="Calibri" w:hAnsi="Calibri" w:cs="Calibri"/>
          <w:color w:val="0070C0"/>
        </w:rPr>
      </w:pPr>
      <w:r w:rsidRPr="00D50BA2">
        <w:rPr>
          <w:rFonts w:ascii="Calibri" w:eastAsia="Calibri" w:hAnsi="Calibri" w:cs="Calibri"/>
          <w:b/>
          <w:color w:val="0070C0"/>
        </w:rPr>
        <w:t>Jednadžba tog pravca</w:t>
      </w:r>
      <w:r w:rsidRPr="00D50BA2">
        <w:rPr>
          <w:rFonts w:ascii="Calibri" w:eastAsia="Calibri" w:hAnsi="Calibri" w:cs="Calibri"/>
          <w:color w:val="0070C0"/>
        </w:rPr>
        <w:t xml:space="preserve"> je </w:t>
      </w:r>
      <w:r w:rsidRPr="00D50BA2">
        <w:rPr>
          <w:rFonts w:ascii="Calibri" w:eastAsia="Calibri" w:hAnsi="Calibri" w:cs="Calibri"/>
          <w:b/>
          <w:i/>
          <w:color w:val="0070C0"/>
        </w:rPr>
        <w:t xml:space="preserve">y = ax </w:t>
      </w:r>
      <w:r w:rsidRPr="00D50BA2">
        <w:rPr>
          <w:rFonts w:ascii="Calibri" w:eastAsia="Calibri" w:hAnsi="Calibri" w:cs="Calibri"/>
          <w:b/>
          <w:color w:val="0070C0"/>
        </w:rPr>
        <w:t>+</w:t>
      </w:r>
      <w:r w:rsidRPr="00D50BA2">
        <w:rPr>
          <w:rFonts w:ascii="Calibri" w:eastAsia="Calibri" w:hAnsi="Calibri" w:cs="Calibri"/>
          <w:b/>
          <w:i/>
          <w:color w:val="0070C0"/>
        </w:rPr>
        <w:t xml:space="preserve"> b</w:t>
      </w:r>
      <w:r w:rsidRPr="00D50BA2">
        <w:rPr>
          <w:rFonts w:ascii="Calibri" w:eastAsia="Calibri" w:hAnsi="Calibri" w:cs="Calibri"/>
          <w:color w:val="0070C0"/>
        </w:rPr>
        <w:t>.</w:t>
      </w:r>
    </w:p>
    <w:p w:rsidR="00771ABA" w:rsidRPr="00D50BA2" w:rsidRDefault="00771ABA" w:rsidP="00D50BA2">
      <w:pPr>
        <w:tabs>
          <w:tab w:val="left" w:pos="6938"/>
        </w:tabs>
        <w:spacing w:line="240" w:lineRule="auto"/>
        <w:rPr>
          <w:rFonts w:ascii="Calibri" w:eastAsia="Calibri" w:hAnsi="Calibri" w:cs="Calibri"/>
          <w:color w:val="002060"/>
        </w:rPr>
      </w:pPr>
      <w:r w:rsidRPr="00D50BA2">
        <w:rPr>
          <w:rFonts w:ascii="Calibri" w:eastAsia="Calibri" w:hAnsi="Calibri" w:cs="Calibri"/>
          <w:bCs/>
        </w:rPr>
        <w:t>Učenici putem apleta (</w:t>
      </w:r>
      <w:r w:rsidRPr="00D50BA2">
        <w:rPr>
          <w:rFonts w:ascii="Calibri" w:eastAsia="Calibri" w:hAnsi="Calibri" w:cs="Calibri"/>
          <w:color w:val="7F7F7F" w:themeColor="text1" w:themeTint="80"/>
        </w:rPr>
        <w:t xml:space="preserve">e-sfera: Koordinatni sustav i linearna ovisnost -&gt; Grafički prikaz linearne ovisnosti -&gt;  e-Matematika -&gt; Mrežna poveznica Graf linearne funkcije  </w:t>
      </w:r>
      <w:r w:rsidRPr="00D50BA2">
        <w:rPr>
          <w:rFonts w:ascii="Calibri" w:eastAsia="Calibri" w:hAnsi="Calibri" w:cs="Calibri"/>
        </w:rPr>
        <w:t>)</w:t>
      </w:r>
      <w:r w:rsidRPr="00D50BA2">
        <w:rPr>
          <w:rFonts w:ascii="Calibri" w:eastAsia="Calibri" w:hAnsi="Calibri" w:cs="Calibri"/>
          <w:bCs/>
        </w:rPr>
        <w:t xml:space="preserve"> uvježbavaju prepoznavanje grafa linearne funkcije </w:t>
      </w:r>
      <w:r w:rsidRPr="00D50BA2">
        <w:rPr>
          <w:rFonts w:ascii="Calibri" w:eastAsia="Calibri" w:hAnsi="Calibri" w:cs="Calibri"/>
        </w:rPr>
        <w:t xml:space="preserve">te samostalno provjeravaju ispravnost rješenja. Učitelj pomaže, usmjerava i vodi kroz proces samovrednovanja </w:t>
      </w:r>
      <w:r w:rsidRPr="00D50BA2">
        <w:rPr>
          <w:rFonts w:ascii="Calibri" w:eastAsia="Calibri" w:hAnsi="Calibri" w:cs="Calibri"/>
          <w:bCs/>
        </w:rPr>
        <w:t>(vrednovanje kao učenje).</w:t>
      </w:r>
      <w:r w:rsidR="00D50BA2">
        <w:rPr>
          <w:rFonts w:ascii="Calibri" w:eastAsia="Calibri" w:hAnsi="Calibri" w:cs="Calibri"/>
          <w:bCs/>
        </w:rPr>
        <w:br/>
      </w:r>
      <w:r w:rsidRPr="00D50BA2">
        <w:rPr>
          <w:rFonts w:ascii="Calibri" w:eastAsia="Calibri" w:hAnsi="Calibri" w:cs="Calibri"/>
        </w:rPr>
        <w:t>Učenici rješavaju zadatak 129.a,b,e,f te samostalno provjeravaju ispravnost rješenja. Učitelj pomaže, usmjerava i vodi kroz proces samovrednovanja (vrednovanje kao učenje).</w:t>
      </w:r>
      <w:r w:rsidRPr="00D50BA2">
        <w:rPr>
          <w:rFonts w:ascii="Calibri" w:eastAsia="Calibri" w:hAnsi="Calibri" w:cs="Calibri"/>
          <w:color w:val="002060"/>
        </w:rPr>
        <w:t xml:space="preserve">                                     </w:t>
      </w:r>
      <w:r w:rsidR="00D50BA2">
        <w:rPr>
          <w:rFonts w:ascii="Calibri" w:eastAsia="Calibri" w:hAnsi="Calibri" w:cs="Calibri"/>
          <w:color w:val="002060"/>
        </w:rPr>
        <w:br/>
      </w:r>
      <w:r w:rsidRPr="00D50BA2">
        <w:rPr>
          <w:rFonts w:ascii="Calibri" w:eastAsia="Calibri" w:hAnsi="Calibri" w:cs="Calibri"/>
        </w:rPr>
        <w:t xml:space="preserve">Listići za vrednovanje kao učenje: Pr.1. – Pr.3 </w:t>
      </w:r>
      <w:r w:rsidR="00D50BA2">
        <w:rPr>
          <w:rFonts w:ascii="Calibri" w:eastAsia="Calibri" w:hAnsi="Calibri" w:cs="Calibri"/>
        </w:rPr>
        <w:br/>
      </w:r>
      <w:r w:rsidRPr="00D50BA2">
        <w:rPr>
          <w:rFonts w:ascii="Calibri" w:eastAsia="Calibri" w:hAnsi="Calibri" w:cs="Calibri"/>
        </w:rPr>
        <w:t>Listići za vrednovanje za učenje: Pr.1. – Pr.3 i Listići za vrednovanje za učenje_općenito:  Pr.1. – Pr.5.</w:t>
      </w:r>
      <w:r w:rsidRPr="00D50BA2">
        <w:rPr>
          <w:rFonts w:ascii="Calibri" w:eastAsia="Calibri" w:hAnsi="Calibri" w:cs="Calibri"/>
          <w:color w:val="002060"/>
        </w:rPr>
        <w:t xml:space="preserve">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Primjeri vrednovanja</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 xml:space="preserve">Vrednovanje kao učenje: </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Aktivnosti 2 – samovrednovanje ispravnosti rješavanja zadataka</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e-sfera: Koordinatni sustav i linearna ovisnost -&gt; Grafički prikaz linearne ovisnosti -&gt;  e-Matematika -&gt; Mrežna poveznica Graf linearne funkcije</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 xml:space="preserve">Aktivnost 2 – listići za vrednovanje kao učenje </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Vrednovanje za učenje:</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Aktivnost 2 – listići za vrednovanje za učenje</w:t>
      </w:r>
    </w:p>
    <w:p w:rsidR="00771ABA" w:rsidRPr="00D50BA2" w:rsidRDefault="00771ABA" w:rsidP="00D50BA2">
      <w:pPr>
        <w:numPr>
          <w:ilvl w:val="0"/>
          <w:numId w:val="14"/>
        </w:numPr>
        <w:spacing w:after="0" w:line="240" w:lineRule="auto"/>
        <w:contextualSpacing/>
        <w:rPr>
          <w:rFonts w:ascii="Calibri" w:eastAsia="Calibri" w:hAnsi="Calibri" w:cs="Calibri"/>
        </w:rPr>
      </w:pPr>
      <w:r w:rsidRPr="00D50BA2">
        <w:rPr>
          <w:rFonts w:ascii="Calibri" w:eastAsia="Calibri" w:hAnsi="Calibri" w:cs="Calibri"/>
        </w:rPr>
        <w:t>Vrednovanje naučenoga</w:t>
      </w:r>
    </w:p>
    <w:p w:rsidR="00771ABA" w:rsidRPr="00D50BA2" w:rsidRDefault="00771ABA" w:rsidP="00D50BA2">
      <w:pPr>
        <w:spacing w:after="0" w:line="240" w:lineRule="auto"/>
        <w:ind w:left="1440"/>
        <w:contextualSpacing/>
        <w:rPr>
          <w:rFonts w:ascii="Calibri" w:eastAsia="Calibri" w:hAnsi="Calibri" w:cs="Calibri"/>
        </w:rPr>
      </w:pPr>
      <w:r w:rsidRPr="00D50BA2">
        <w:rPr>
          <w:rFonts w:ascii="Calibri" w:eastAsia="Calibri" w:hAnsi="Calibri" w:cs="Calibri"/>
        </w:rPr>
        <w:t>Aktivnost 1 – Listići za vrednovanje naučenoga</w:t>
      </w:r>
    </w:p>
    <w:p w:rsidR="00771ABA" w:rsidRPr="00D50BA2" w:rsidRDefault="00771ABA" w:rsidP="00D50BA2">
      <w:pPr>
        <w:spacing w:after="0" w:line="240" w:lineRule="auto"/>
        <w:ind w:left="750"/>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lastRenderedPageBreak/>
        <w:t>Aktivnosti koje obuhvaćaju prilagodbe za učenike s teškoćama</w:t>
      </w:r>
    </w:p>
    <w:p w:rsidR="00771ABA" w:rsidRPr="00D50BA2" w:rsidRDefault="00771ABA" w:rsidP="00D50BA2">
      <w:pPr>
        <w:numPr>
          <w:ilvl w:val="0"/>
          <w:numId w:val="4"/>
        </w:numPr>
        <w:tabs>
          <w:tab w:val="left" w:pos="6938"/>
        </w:tabs>
        <w:spacing w:line="240" w:lineRule="auto"/>
        <w:contextualSpacing/>
        <w:rPr>
          <w:rFonts w:ascii="Calibri" w:eastAsia="Calibri" w:hAnsi="Calibri" w:cs="Calibri"/>
        </w:rPr>
      </w:pPr>
      <w:r w:rsidRPr="00D50BA2">
        <w:rPr>
          <w:rFonts w:ascii="Calibri" w:eastAsia="Calibri" w:hAnsi="Calibri" w:cs="Calibri"/>
        </w:rPr>
        <w:t xml:space="preserve">Lj. Peretin, D. Vujanović: Matematika 7 - radna bilježnica za pomoć u učenju matematike – </w:t>
      </w:r>
    </w:p>
    <w:p w:rsidR="00771ABA" w:rsidRPr="00D50BA2" w:rsidRDefault="00771ABA" w:rsidP="00D50BA2">
      <w:pPr>
        <w:tabs>
          <w:tab w:val="left" w:pos="6938"/>
        </w:tabs>
        <w:spacing w:line="240" w:lineRule="auto"/>
        <w:ind w:left="720"/>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za motiviranje i rad s darovitim učenicima</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color w:val="FF0000"/>
        </w:rPr>
      </w:pPr>
      <w:r w:rsidRPr="00D50BA2">
        <w:rPr>
          <w:rFonts w:ascii="Calibri" w:eastAsia="Calibri" w:hAnsi="Calibri" w:cs="Calibri"/>
        </w:rPr>
        <w:t xml:space="preserve">Z. Martinec: Matematika 7 plus – zbirka zadataka za dodatnu nastavu matematike – </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rPr>
      </w:pPr>
      <w:r w:rsidRPr="00D50BA2">
        <w:rPr>
          <w:rFonts w:ascii="Calibri" w:eastAsia="Calibri" w:hAnsi="Calibri" w:cs="Calibri"/>
        </w:rPr>
        <w:t xml:space="preserve">M.Muštra: Dodatna nastava matematike za 7.razred - </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 xml:space="preserve">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Domaća zadaća</w:t>
      </w:r>
    </w:p>
    <w:p w:rsidR="00771ABA" w:rsidRPr="00D50BA2" w:rsidRDefault="00771ABA" w:rsidP="00D50BA2">
      <w:pPr>
        <w:numPr>
          <w:ilvl w:val="0"/>
          <w:numId w:val="5"/>
        </w:numPr>
        <w:spacing w:after="0" w:line="240" w:lineRule="auto"/>
        <w:contextualSpacing/>
        <w:rPr>
          <w:rFonts w:ascii="Calibri" w:eastAsia="Calibri" w:hAnsi="Calibri" w:cs="Calibri"/>
          <w:color w:val="000000" w:themeColor="text1"/>
        </w:rPr>
      </w:pPr>
      <w:r w:rsidRPr="00D50BA2">
        <w:rPr>
          <w:rFonts w:ascii="Calibri" w:eastAsia="Calibri" w:hAnsi="Calibri" w:cs="Calibri"/>
        </w:rPr>
        <w:t>129.c,d,g,h</w:t>
      </w:r>
    </w:p>
    <w:p w:rsidR="00771ABA" w:rsidRPr="00D50BA2" w:rsidRDefault="00771ABA" w:rsidP="00D50BA2">
      <w:pPr>
        <w:numPr>
          <w:ilvl w:val="0"/>
          <w:numId w:val="5"/>
        </w:numPr>
        <w:spacing w:after="0" w:line="240" w:lineRule="auto"/>
        <w:contextualSpacing/>
        <w:rPr>
          <w:rFonts w:ascii="Calibri" w:eastAsia="Calibri" w:hAnsi="Calibri" w:cs="Calibri"/>
          <w:color w:val="000000" w:themeColor="text1"/>
        </w:rPr>
      </w:pPr>
      <w:r w:rsidRPr="00D50BA2">
        <w:rPr>
          <w:rFonts w:ascii="Calibri" w:eastAsia="Calibri" w:hAnsi="Calibri" w:cs="Calibri"/>
        </w:rPr>
        <w:t>e-sfera: Koordinatni sustav i linearna ovisnost -&gt; Grafički prikaz linearne ovisnosti -&gt; Matematika +  -&gt; provjera znanja Grafički prikaz linearne ovisnosti (dugi kviz)</w:t>
      </w:r>
    </w:p>
    <w:p w:rsidR="008A1B56" w:rsidRDefault="008A1B56">
      <w:pPr>
        <w:rPr>
          <w:rFonts w:ascii="Calibri" w:eastAsia="Calibri" w:hAnsi="Calibri" w:cs="Calibri"/>
          <w:b/>
          <w:sz w:val="36"/>
          <w:szCs w:val="36"/>
        </w:rPr>
      </w:pPr>
      <w:r>
        <w:rPr>
          <w:rFonts w:ascii="Calibri" w:eastAsia="Calibri" w:hAnsi="Calibri" w:cs="Calibri"/>
          <w:b/>
          <w:sz w:val="36"/>
          <w:szCs w:val="36"/>
        </w:rPr>
        <w:br w:type="page"/>
      </w:r>
    </w:p>
    <w:p w:rsidR="00771ABA" w:rsidRPr="00D50BA2" w:rsidRDefault="00771ABA" w:rsidP="00D50BA2">
      <w:pPr>
        <w:spacing w:line="240" w:lineRule="auto"/>
        <w:jc w:val="center"/>
        <w:rPr>
          <w:rFonts w:ascii="Calibri" w:eastAsia="Calibri" w:hAnsi="Calibri" w:cs="Calibri"/>
          <w:b/>
          <w:sz w:val="36"/>
          <w:szCs w:val="36"/>
        </w:rPr>
      </w:pPr>
      <w:r w:rsidRPr="00D50BA2">
        <w:rPr>
          <w:rFonts w:ascii="Calibri" w:eastAsia="Calibri" w:hAnsi="Calibri" w:cs="Calibri"/>
          <w:b/>
          <w:sz w:val="36"/>
          <w:szCs w:val="36"/>
        </w:rPr>
        <w:lastRenderedPageBreak/>
        <w:t>Prilozi pripremi</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Prilog 1: Istraživanje – kako grafički prikazati proporcionalnost?</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Pretpostavimo da putujete automobilom koji vozi stalnom brzinom i da ste prešli 210 km za tri sata.</w:t>
      </w:r>
    </w:p>
    <w:tbl>
      <w:tblPr>
        <w:tblStyle w:val="GridTable1Light"/>
        <w:tblpPr w:leftFromText="180" w:rightFromText="180" w:vertAnchor="text" w:horzAnchor="margin" w:tblpXSpec="center" w:tblpY="399"/>
        <w:tblW w:w="0" w:type="auto"/>
        <w:tblInd w:w="0" w:type="dxa"/>
        <w:tblLook w:val="04A0"/>
      </w:tblPr>
      <w:tblGrid>
        <w:gridCol w:w="1500"/>
        <w:gridCol w:w="1209"/>
        <w:gridCol w:w="1209"/>
        <w:gridCol w:w="1209"/>
        <w:gridCol w:w="1209"/>
        <w:gridCol w:w="1209"/>
        <w:gridCol w:w="1209"/>
      </w:tblGrid>
      <w:tr w:rsidR="00771ABA" w:rsidRPr="00D50BA2" w:rsidTr="00771ABA">
        <w:trPr>
          <w:cnfStyle w:val="100000000000"/>
          <w:trHeight w:val="890"/>
        </w:trPr>
        <w:tc>
          <w:tcPr>
            <w:cnfStyle w:val="001000000000"/>
            <w:tcW w:w="1500" w:type="dxa"/>
            <w:tcBorders>
              <w:top w:val="single" w:sz="4" w:space="0" w:color="999999" w:themeColor="text1" w:themeTint="66"/>
              <w:left w:val="single" w:sz="4" w:space="0" w:color="999999" w:themeColor="text1" w:themeTint="66"/>
              <w:right w:val="single" w:sz="4" w:space="0" w:color="999999" w:themeColor="text1" w:themeTint="66"/>
            </w:tcBorders>
            <w:vAlign w:val="center"/>
            <w:hideMark/>
          </w:tcPr>
          <w:p w:rsidR="00771ABA" w:rsidRPr="00D50BA2" w:rsidRDefault="00771ABA" w:rsidP="00D50BA2">
            <w:pPr>
              <w:tabs>
                <w:tab w:val="left" w:pos="6938"/>
              </w:tabs>
              <w:jc w:val="center"/>
              <w:rPr>
                <w:rFonts w:cs="Calibri"/>
                <w:i/>
                <w:color w:val="0070C0"/>
                <w:sz w:val="24"/>
                <w:szCs w:val="24"/>
              </w:rPr>
            </w:pPr>
            <w:r w:rsidRPr="00D50BA2">
              <w:rPr>
                <w:rFonts w:cs="Calibri"/>
                <w:i/>
                <w:color w:val="0070C0"/>
                <w:sz w:val="24"/>
                <w:szCs w:val="24"/>
              </w:rPr>
              <w:t>x</w:t>
            </w:r>
          </w:p>
          <w:p w:rsidR="00771ABA" w:rsidRPr="00D50BA2" w:rsidRDefault="00771ABA" w:rsidP="00D50BA2">
            <w:pPr>
              <w:tabs>
                <w:tab w:val="left" w:pos="6938"/>
              </w:tabs>
              <w:jc w:val="center"/>
              <w:rPr>
                <w:rFonts w:cs="Calibri"/>
                <w:i/>
                <w:sz w:val="24"/>
                <w:szCs w:val="24"/>
              </w:rPr>
            </w:pPr>
            <w:r w:rsidRPr="00D50BA2">
              <w:rPr>
                <w:rFonts w:cs="Calibri"/>
                <w:sz w:val="24"/>
                <w:szCs w:val="24"/>
              </w:rPr>
              <w:t>vrijeme</w:t>
            </w:r>
            <w:r w:rsidRPr="00D50BA2">
              <w:rPr>
                <w:rFonts w:cs="Calibri"/>
                <w:i/>
                <w:sz w:val="24"/>
                <w:szCs w:val="24"/>
              </w:rPr>
              <w:t xml:space="preserve"> </w:t>
            </w:r>
            <w:r w:rsidRPr="00D50BA2">
              <w:rPr>
                <w:rFonts w:cs="Calibri"/>
                <w:sz w:val="24"/>
                <w:szCs w:val="24"/>
              </w:rPr>
              <w:t>(</w:t>
            </w:r>
            <w:r w:rsidRPr="00D50BA2">
              <w:rPr>
                <w:rFonts w:cs="Calibri"/>
                <w:i/>
                <w:sz w:val="24"/>
                <w:szCs w:val="24"/>
              </w:rPr>
              <w:t>h</w:t>
            </w:r>
            <w:r w:rsidRPr="00D50BA2">
              <w:rPr>
                <w:rFonts w:cs="Calibri"/>
                <w:sz w:val="24"/>
                <w:szCs w:val="24"/>
              </w:rPr>
              <w:t>)</w:t>
            </w:r>
          </w:p>
        </w:tc>
        <w:tc>
          <w:tcPr>
            <w:tcW w:w="1209" w:type="dxa"/>
            <w:tcBorders>
              <w:top w:val="single" w:sz="4" w:space="0" w:color="999999" w:themeColor="text1" w:themeTint="66"/>
              <w:left w:val="single" w:sz="4" w:space="0" w:color="999999" w:themeColor="text1" w:themeTint="66"/>
              <w:right w:val="single" w:sz="4" w:space="0" w:color="999999" w:themeColor="text1" w:themeTint="66"/>
            </w:tcBorders>
            <w:vAlign w:val="center"/>
            <w:hideMark/>
          </w:tcPr>
          <w:p w:rsidR="00771ABA" w:rsidRPr="00D50BA2" w:rsidRDefault="00771ABA" w:rsidP="00D50BA2">
            <w:pPr>
              <w:tabs>
                <w:tab w:val="left" w:pos="6938"/>
              </w:tabs>
              <w:jc w:val="center"/>
              <w:cnfStyle w:val="100000000000"/>
              <w:rPr>
                <w:rFonts w:cs="Calibri"/>
              </w:rPr>
            </w:pPr>
            <w:r w:rsidRPr="00D50BA2">
              <w:rPr>
                <w:rFonts w:cs="Calibri"/>
              </w:rPr>
              <w:t>0</w:t>
            </w:r>
          </w:p>
        </w:tc>
        <w:tc>
          <w:tcPr>
            <w:tcW w:w="1209" w:type="dxa"/>
            <w:tcBorders>
              <w:top w:val="single" w:sz="4" w:space="0" w:color="999999" w:themeColor="text1" w:themeTint="66"/>
              <w:left w:val="single" w:sz="4" w:space="0" w:color="999999" w:themeColor="text1" w:themeTint="66"/>
              <w:right w:val="single" w:sz="4" w:space="0" w:color="999999" w:themeColor="text1" w:themeTint="66"/>
            </w:tcBorders>
            <w:vAlign w:val="center"/>
            <w:hideMark/>
          </w:tcPr>
          <w:p w:rsidR="00771ABA" w:rsidRPr="00D50BA2" w:rsidRDefault="00771ABA" w:rsidP="00D50BA2">
            <w:pPr>
              <w:tabs>
                <w:tab w:val="left" w:pos="6938"/>
              </w:tabs>
              <w:jc w:val="center"/>
              <w:cnfStyle w:val="100000000000"/>
              <w:rPr>
                <w:rFonts w:cs="Calibri"/>
              </w:rPr>
            </w:pPr>
            <w:r w:rsidRPr="00D50BA2">
              <w:rPr>
                <w:rFonts w:cs="Calibri"/>
                <w:color w:val="002060"/>
              </w:rPr>
              <w:t>1</w:t>
            </w:r>
          </w:p>
        </w:tc>
        <w:tc>
          <w:tcPr>
            <w:tcW w:w="1209" w:type="dxa"/>
            <w:tcBorders>
              <w:top w:val="single" w:sz="4" w:space="0" w:color="999999" w:themeColor="text1" w:themeTint="66"/>
              <w:left w:val="single" w:sz="4" w:space="0" w:color="999999" w:themeColor="text1" w:themeTint="66"/>
              <w:right w:val="single" w:sz="4" w:space="0" w:color="999999" w:themeColor="text1" w:themeTint="66"/>
            </w:tcBorders>
            <w:vAlign w:val="center"/>
            <w:hideMark/>
          </w:tcPr>
          <w:p w:rsidR="00771ABA" w:rsidRPr="00D50BA2" w:rsidRDefault="00771ABA" w:rsidP="00D50BA2">
            <w:pPr>
              <w:tabs>
                <w:tab w:val="left" w:pos="6938"/>
              </w:tabs>
              <w:jc w:val="center"/>
              <w:cnfStyle w:val="100000000000"/>
              <w:rPr>
                <w:rFonts w:cs="Calibri"/>
              </w:rPr>
            </w:pPr>
            <w:r w:rsidRPr="00D50BA2">
              <w:rPr>
                <w:rFonts w:cs="Calibri"/>
              </w:rPr>
              <w:t>2</w:t>
            </w:r>
          </w:p>
        </w:tc>
        <w:tc>
          <w:tcPr>
            <w:tcW w:w="1209" w:type="dxa"/>
            <w:tcBorders>
              <w:top w:val="single" w:sz="4" w:space="0" w:color="999999" w:themeColor="text1" w:themeTint="66"/>
              <w:left w:val="single" w:sz="4" w:space="0" w:color="999999" w:themeColor="text1" w:themeTint="66"/>
              <w:right w:val="single" w:sz="4" w:space="0" w:color="999999" w:themeColor="text1" w:themeTint="66"/>
            </w:tcBorders>
            <w:vAlign w:val="center"/>
            <w:hideMark/>
          </w:tcPr>
          <w:p w:rsidR="00771ABA" w:rsidRPr="00D50BA2" w:rsidRDefault="00771ABA" w:rsidP="00D50BA2">
            <w:pPr>
              <w:tabs>
                <w:tab w:val="left" w:pos="6938"/>
              </w:tabs>
              <w:jc w:val="center"/>
              <w:cnfStyle w:val="100000000000"/>
              <w:rPr>
                <w:rFonts w:cs="Calibri"/>
              </w:rPr>
            </w:pPr>
            <w:r w:rsidRPr="00D50BA2">
              <w:rPr>
                <w:rFonts w:cs="Calibri"/>
              </w:rPr>
              <w:t>3</w:t>
            </w:r>
          </w:p>
        </w:tc>
        <w:tc>
          <w:tcPr>
            <w:tcW w:w="1209" w:type="dxa"/>
            <w:tcBorders>
              <w:top w:val="single" w:sz="4" w:space="0" w:color="999999" w:themeColor="text1" w:themeTint="66"/>
              <w:left w:val="single" w:sz="4" w:space="0" w:color="999999" w:themeColor="text1" w:themeTint="66"/>
              <w:right w:val="single" w:sz="4" w:space="0" w:color="999999" w:themeColor="text1" w:themeTint="66"/>
            </w:tcBorders>
            <w:vAlign w:val="center"/>
            <w:hideMark/>
          </w:tcPr>
          <w:p w:rsidR="00771ABA" w:rsidRPr="00D50BA2" w:rsidRDefault="00771ABA" w:rsidP="00D50BA2">
            <w:pPr>
              <w:tabs>
                <w:tab w:val="left" w:pos="6938"/>
              </w:tabs>
              <w:jc w:val="center"/>
              <w:cnfStyle w:val="100000000000"/>
              <w:rPr>
                <w:rFonts w:cs="Calibri"/>
              </w:rPr>
            </w:pPr>
            <w:r w:rsidRPr="00D50BA2">
              <w:rPr>
                <w:rFonts w:cs="Calibri"/>
              </w:rPr>
              <w:t>4</w:t>
            </w:r>
          </w:p>
        </w:tc>
        <w:tc>
          <w:tcPr>
            <w:tcW w:w="1209" w:type="dxa"/>
            <w:tcBorders>
              <w:top w:val="single" w:sz="4" w:space="0" w:color="999999" w:themeColor="text1" w:themeTint="66"/>
              <w:left w:val="single" w:sz="4" w:space="0" w:color="999999" w:themeColor="text1" w:themeTint="66"/>
              <w:right w:val="single" w:sz="4" w:space="0" w:color="999999" w:themeColor="text1" w:themeTint="66"/>
            </w:tcBorders>
            <w:vAlign w:val="center"/>
            <w:hideMark/>
          </w:tcPr>
          <w:p w:rsidR="00771ABA" w:rsidRPr="00D50BA2" w:rsidRDefault="00771ABA" w:rsidP="00D50BA2">
            <w:pPr>
              <w:tabs>
                <w:tab w:val="left" w:pos="6938"/>
              </w:tabs>
              <w:jc w:val="center"/>
              <w:cnfStyle w:val="100000000000"/>
              <w:rPr>
                <w:rFonts w:cs="Calibri"/>
              </w:rPr>
            </w:pPr>
            <w:r w:rsidRPr="00D50BA2">
              <w:rPr>
                <w:rFonts w:cs="Calibri"/>
              </w:rPr>
              <w:t>5</w:t>
            </w:r>
          </w:p>
        </w:tc>
      </w:tr>
      <w:tr w:rsidR="00771ABA" w:rsidRPr="00D50BA2" w:rsidTr="00771ABA">
        <w:trPr>
          <w:trHeight w:val="826"/>
        </w:trPr>
        <w:tc>
          <w:tcPr>
            <w:cnfStyle w:val="001000000000"/>
            <w:tcW w:w="150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771ABA" w:rsidRPr="00D50BA2" w:rsidRDefault="00771ABA" w:rsidP="00D50BA2">
            <w:pPr>
              <w:tabs>
                <w:tab w:val="left" w:pos="6938"/>
              </w:tabs>
              <w:jc w:val="center"/>
              <w:rPr>
                <w:rFonts w:cs="Calibri"/>
                <w:i/>
                <w:color w:val="FF0000"/>
                <w:sz w:val="24"/>
                <w:szCs w:val="24"/>
              </w:rPr>
            </w:pPr>
            <w:r w:rsidRPr="00D50BA2">
              <w:rPr>
                <w:rFonts w:cs="Calibri"/>
                <w:i/>
                <w:color w:val="FF0000"/>
                <w:sz w:val="24"/>
                <w:szCs w:val="24"/>
              </w:rPr>
              <w:t>y</w:t>
            </w:r>
          </w:p>
          <w:p w:rsidR="00771ABA" w:rsidRPr="00D50BA2" w:rsidRDefault="00771ABA" w:rsidP="00D50BA2">
            <w:pPr>
              <w:tabs>
                <w:tab w:val="left" w:pos="6938"/>
              </w:tabs>
              <w:jc w:val="center"/>
              <w:rPr>
                <w:rFonts w:cs="Calibri"/>
                <w:i/>
                <w:sz w:val="24"/>
                <w:szCs w:val="24"/>
              </w:rPr>
            </w:pPr>
            <w:r w:rsidRPr="00D50BA2">
              <w:rPr>
                <w:rFonts w:cs="Calibri"/>
                <w:sz w:val="24"/>
                <w:szCs w:val="24"/>
              </w:rPr>
              <w:t>put</w:t>
            </w:r>
            <w:r w:rsidRPr="00D50BA2">
              <w:rPr>
                <w:rFonts w:cs="Calibri"/>
                <w:i/>
                <w:sz w:val="24"/>
                <w:szCs w:val="24"/>
              </w:rPr>
              <w:t xml:space="preserve"> </w:t>
            </w:r>
            <w:r w:rsidRPr="00D50BA2">
              <w:rPr>
                <w:rFonts w:cs="Calibri"/>
                <w:sz w:val="24"/>
                <w:szCs w:val="24"/>
              </w:rPr>
              <w:t>(</w:t>
            </w:r>
            <w:r w:rsidRPr="00D50BA2">
              <w:rPr>
                <w:rFonts w:cs="Calibri"/>
                <w:i/>
                <w:sz w:val="24"/>
                <w:szCs w:val="24"/>
              </w:rPr>
              <w:t>km</w:t>
            </w:r>
            <w:r w:rsidRPr="00D50BA2">
              <w:rPr>
                <w:rFonts w:cs="Calibri"/>
                <w:sz w:val="24"/>
                <w:szCs w:val="24"/>
              </w:rPr>
              <w:t>)</w:t>
            </w:r>
          </w:p>
        </w:tc>
        <w:tc>
          <w:tcPr>
            <w:tcW w:w="1209"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771ABA" w:rsidRPr="00D50BA2" w:rsidRDefault="00771ABA" w:rsidP="00D50BA2">
            <w:pPr>
              <w:tabs>
                <w:tab w:val="left" w:pos="6938"/>
              </w:tabs>
              <w:jc w:val="center"/>
              <w:cnfStyle w:val="000000000000"/>
              <w:rPr>
                <w:rFonts w:cs="Calibri"/>
              </w:rPr>
            </w:pPr>
          </w:p>
        </w:tc>
        <w:tc>
          <w:tcPr>
            <w:tcW w:w="1209"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771ABA" w:rsidRPr="00D50BA2" w:rsidRDefault="00771ABA" w:rsidP="00D50BA2">
            <w:pPr>
              <w:tabs>
                <w:tab w:val="left" w:pos="6938"/>
              </w:tabs>
              <w:jc w:val="center"/>
              <w:cnfStyle w:val="000000000000"/>
              <w:rPr>
                <w:rFonts w:cs="Calibri"/>
              </w:rPr>
            </w:pPr>
          </w:p>
        </w:tc>
        <w:tc>
          <w:tcPr>
            <w:tcW w:w="1209"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771ABA" w:rsidRPr="00D50BA2" w:rsidRDefault="00771ABA" w:rsidP="00D50BA2">
            <w:pPr>
              <w:tabs>
                <w:tab w:val="left" w:pos="6938"/>
              </w:tabs>
              <w:jc w:val="center"/>
              <w:cnfStyle w:val="000000000000"/>
              <w:rPr>
                <w:rFonts w:cs="Calibri"/>
              </w:rPr>
            </w:pPr>
          </w:p>
        </w:tc>
        <w:tc>
          <w:tcPr>
            <w:tcW w:w="1209"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hideMark/>
          </w:tcPr>
          <w:p w:rsidR="00771ABA" w:rsidRPr="00D50BA2" w:rsidRDefault="00771ABA" w:rsidP="00D50BA2">
            <w:pPr>
              <w:tabs>
                <w:tab w:val="left" w:pos="6938"/>
              </w:tabs>
              <w:jc w:val="center"/>
              <w:cnfStyle w:val="000000000000"/>
              <w:rPr>
                <w:rFonts w:cs="Calibri"/>
              </w:rPr>
            </w:pPr>
            <w:r w:rsidRPr="00D50BA2">
              <w:rPr>
                <w:rFonts w:cs="Calibri"/>
              </w:rPr>
              <w:t>210</w:t>
            </w:r>
          </w:p>
        </w:tc>
        <w:tc>
          <w:tcPr>
            <w:tcW w:w="1209"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771ABA" w:rsidRPr="00D50BA2" w:rsidRDefault="00771ABA" w:rsidP="00D50BA2">
            <w:pPr>
              <w:tabs>
                <w:tab w:val="left" w:pos="6938"/>
              </w:tabs>
              <w:jc w:val="center"/>
              <w:cnfStyle w:val="000000000000"/>
              <w:rPr>
                <w:rFonts w:cs="Calibri"/>
                <w:color w:val="FF0000"/>
              </w:rPr>
            </w:pPr>
          </w:p>
        </w:tc>
        <w:tc>
          <w:tcPr>
            <w:tcW w:w="1209"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vAlign w:val="center"/>
          </w:tcPr>
          <w:p w:rsidR="00771ABA" w:rsidRPr="00D50BA2" w:rsidRDefault="00771ABA" w:rsidP="00D50BA2">
            <w:pPr>
              <w:tabs>
                <w:tab w:val="left" w:pos="6938"/>
              </w:tabs>
              <w:jc w:val="center"/>
              <w:cnfStyle w:val="000000000000"/>
              <w:rPr>
                <w:rFonts w:cs="Calibri"/>
                <w:color w:val="FF0000"/>
              </w:rPr>
            </w:pPr>
          </w:p>
        </w:tc>
      </w:tr>
    </w:tbl>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1.  Dopunite tablicu.</w:t>
      </w: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2.  Napišite formulu koja opisuje gibanje.</w:t>
      </w: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3.  Od svakog para vrijednosti iz tablice sastavite uređene parove pa u pravokutni koordinatni sustav ucrtajte</w:t>
      </w:r>
    </w:p>
    <w:p w:rsidR="00771ABA" w:rsidRPr="00D50BA2" w:rsidRDefault="00771ABA" w:rsidP="00D50BA2">
      <w:pPr>
        <w:tabs>
          <w:tab w:val="left" w:pos="284"/>
        </w:tabs>
        <w:spacing w:after="0" w:line="240" w:lineRule="auto"/>
        <w:rPr>
          <w:rFonts w:ascii="Calibri" w:eastAsia="Calibri" w:hAnsi="Calibri" w:cs="Calibri"/>
        </w:rPr>
      </w:pPr>
      <w:r w:rsidRPr="00D50BA2">
        <w:rPr>
          <w:rFonts w:ascii="Calibri" w:eastAsia="Calibri" w:hAnsi="Calibri" w:cs="Calibri"/>
        </w:rPr>
        <w:tab/>
        <w:t xml:space="preserve">točke pridružene tim uređenim parovima. </w:t>
      </w:r>
    </w:p>
    <w:p w:rsidR="00771ABA" w:rsidRPr="00D50BA2" w:rsidRDefault="00771ABA" w:rsidP="00D50BA2">
      <w:pPr>
        <w:spacing w:after="0" w:line="240" w:lineRule="auto"/>
        <w:contextualSpacing/>
        <w:rPr>
          <w:rFonts w:ascii="Calibri" w:eastAsia="Calibri" w:hAnsi="Calibri" w:cs="Calibri"/>
          <w:color w:val="000000" w:themeColor="text1"/>
        </w:rPr>
      </w:pPr>
    </w:p>
    <w:p w:rsidR="00771ABA" w:rsidRPr="00D50BA2" w:rsidRDefault="00771ABA" w:rsidP="00D50BA2">
      <w:pPr>
        <w:tabs>
          <w:tab w:val="left" w:pos="939"/>
        </w:tabs>
        <w:spacing w:after="0" w:line="240" w:lineRule="auto"/>
        <w:jc w:val="center"/>
        <w:rPr>
          <w:rFonts w:ascii="Calibri" w:eastAsia="Calibri" w:hAnsi="Calibri" w:cs="Calibri"/>
          <w:b/>
          <w:sz w:val="36"/>
          <w:szCs w:val="36"/>
        </w:rPr>
      </w:pPr>
      <w:r w:rsidRPr="00D50BA2">
        <w:rPr>
          <w:rFonts w:ascii="Calibri" w:eastAsia="Calibri" w:hAnsi="Calibri" w:cs="Calibri"/>
          <w:b/>
          <w:sz w:val="36"/>
          <w:szCs w:val="36"/>
          <w:lang w:eastAsia="hr-HR"/>
        </w:rPr>
        <w:drawing>
          <wp:inline distT="0" distB="0" distL="0" distR="0">
            <wp:extent cx="2909189" cy="2356840"/>
            <wp:effectExtent l="19050" t="0" r="5461" b="0"/>
            <wp:docPr id="65" name="Picture 5" descr="0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672"/>
                    <pic:cNvPicPr>
                      <a:picLocks noChangeAspect="1" noChangeArrowheads="1"/>
                    </pic:cNvPicPr>
                  </pic:nvPicPr>
                  <pic:blipFill>
                    <a:blip r:embed="rId4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11608" cy="2358799"/>
                    </a:xfrm>
                    <a:prstGeom prst="rect">
                      <a:avLst/>
                    </a:prstGeom>
                    <a:noFill/>
                    <a:ln>
                      <a:noFill/>
                    </a:ln>
                  </pic:spPr>
                </pic:pic>
              </a:graphicData>
            </a:graphic>
          </wp:inline>
        </w:drawing>
      </w:r>
    </w:p>
    <w:p w:rsidR="00771ABA" w:rsidRPr="00D50BA2" w:rsidRDefault="00771ABA" w:rsidP="00D50BA2">
      <w:pPr>
        <w:tabs>
          <w:tab w:val="left" w:pos="939"/>
        </w:tabs>
        <w:spacing w:after="0" w:line="240" w:lineRule="auto"/>
        <w:rPr>
          <w:rFonts w:ascii="Calibri" w:eastAsia="Calibri" w:hAnsi="Calibri" w:cs="Calibri"/>
          <w:b/>
        </w:rPr>
      </w:pPr>
    </w:p>
    <w:p w:rsidR="00771ABA" w:rsidRPr="00D50BA2" w:rsidRDefault="00771ABA" w:rsidP="00D50BA2">
      <w:pPr>
        <w:tabs>
          <w:tab w:val="left" w:pos="284"/>
          <w:tab w:val="left" w:pos="939"/>
        </w:tabs>
        <w:spacing w:after="0" w:line="240" w:lineRule="auto"/>
        <w:rPr>
          <w:rFonts w:ascii="Calibri" w:eastAsia="Calibri" w:hAnsi="Calibri" w:cs="Calibri"/>
        </w:rPr>
      </w:pPr>
    </w:p>
    <w:p w:rsidR="00771ABA" w:rsidRPr="00D50BA2" w:rsidRDefault="00771ABA" w:rsidP="00D50BA2">
      <w:pPr>
        <w:tabs>
          <w:tab w:val="left" w:pos="284"/>
          <w:tab w:val="left" w:pos="939"/>
        </w:tabs>
        <w:spacing w:after="0" w:line="240" w:lineRule="auto"/>
        <w:rPr>
          <w:rFonts w:ascii="Calibri" w:eastAsia="Calibri" w:hAnsi="Calibri" w:cs="Calibri"/>
        </w:rPr>
      </w:pPr>
      <w:r w:rsidRPr="00D50BA2">
        <w:rPr>
          <w:rFonts w:ascii="Calibri" w:eastAsia="Calibri" w:hAnsi="Calibri" w:cs="Calibri"/>
        </w:rPr>
        <w:t xml:space="preserve">4. </w:t>
      </w:r>
      <w:r w:rsidRPr="00D50BA2">
        <w:rPr>
          <w:rFonts w:ascii="Calibri" w:eastAsia="Calibri" w:hAnsi="Calibri" w:cs="Calibri"/>
        </w:rPr>
        <w:tab/>
        <w:t>Što je zajedničko svim istaknutim točkama?</w:t>
      </w:r>
    </w:p>
    <w:p w:rsidR="00771ABA" w:rsidRPr="00D50BA2" w:rsidRDefault="00771ABA" w:rsidP="00D50BA2">
      <w:pPr>
        <w:spacing w:after="0" w:line="240" w:lineRule="auto"/>
        <w:jc w:val="center"/>
        <w:rPr>
          <w:rFonts w:ascii="Calibri" w:eastAsia="Calibri" w:hAnsi="Calibri" w:cs="Calibri"/>
          <w:sz w:val="20"/>
          <w:szCs w:val="20"/>
        </w:rPr>
      </w:pPr>
    </w:p>
    <w:p w:rsidR="00771ABA" w:rsidRPr="00D50BA2" w:rsidRDefault="00771ABA" w:rsidP="00D50BA2">
      <w:pPr>
        <w:tabs>
          <w:tab w:val="left" w:pos="284"/>
        </w:tabs>
        <w:spacing w:after="0" w:line="240" w:lineRule="auto"/>
        <w:rPr>
          <w:rFonts w:ascii="Calibri" w:eastAsia="Calibri" w:hAnsi="Calibri" w:cs="Calibri"/>
          <w:sz w:val="20"/>
          <w:szCs w:val="20"/>
        </w:rPr>
      </w:pPr>
      <w:r w:rsidRPr="00D50BA2">
        <w:rPr>
          <w:rFonts w:ascii="Calibri" w:eastAsia="Calibri" w:hAnsi="Calibri" w:cs="Calibri"/>
          <w:sz w:val="20"/>
          <w:szCs w:val="20"/>
        </w:rPr>
        <w:tab/>
        <w:t>_______________________________________________________________________________________________</w:t>
      </w:r>
    </w:p>
    <w:p w:rsidR="00771ABA" w:rsidRPr="00D50BA2" w:rsidRDefault="00771ABA" w:rsidP="00D50BA2">
      <w:pPr>
        <w:tabs>
          <w:tab w:val="left" w:pos="284"/>
        </w:tabs>
        <w:spacing w:after="0" w:line="240" w:lineRule="auto"/>
        <w:rPr>
          <w:rFonts w:ascii="Calibri" w:eastAsia="Calibri" w:hAnsi="Calibri" w:cs="Calibri"/>
          <w:sz w:val="20"/>
          <w:szCs w:val="20"/>
        </w:rPr>
      </w:pPr>
    </w:p>
    <w:p w:rsidR="00771ABA" w:rsidRPr="00D50BA2" w:rsidRDefault="00771ABA" w:rsidP="00D50BA2">
      <w:pPr>
        <w:tabs>
          <w:tab w:val="left" w:pos="284"/>
        </w:tabs>
        <w:spacing w:after="0" w:line="240" w:lineRule="auto"/>
        <w:rPr>
          <w:rFonts w:ascii="Calibri" w:eastAsia="Calibri" w:hAnsi="Calibri" w:cs="Calibri"/>
          <w:sz w:val="20"/>
          <w:szCs w:val="20"/>
        </w:rPr>
      </w:pPr>
      <w:r w:rsidRPr="00D50BA2">
        <w:rPr>
          <w:rFonts w:ascii="Calibri" w:eastAsia="Calibri" w:hAnsi="Calibri" w:cs="Calibri"/>
          <w:sz w:val="20"/>
          <w:szCs w:val="20"/>
        </w:rPr>
        <w:tab/>
        <w:t>_______________________________________________________________________________________________</w:t>
      </w:r>
    </w:p>
    <w:p w:rsidR="00771ABA" w:rsidRPr="00D50BA2" w:rsidRDefault="00771ABA" w:rsidP="00D50BA2">
      <w:pPr>
        <w:spacing w:after="0" w:line="240" w:lineRule="auto"/>
        <w:jc w:val="center"/>
        <w:rPr>
          <w:rFonts w:ascii="Calibri" w:eastAsia="Calibri" w:hAnsi="Calibri" w:cs="Calibri"/>
          <w:b/>
          <w:sz w:val="36"/>
          <w:szCs w:val="36"/>
        </w:rPr>
      </w:pPr>
      <w:r w:rsidRPr="00D50BA2">
        <w:rPr>
          <w:rFonts w:ascii="Calibri" w:eastAsia="Calibri" w:hAnsi="Calibri" w:cs="Calibri"/>
          <w:b/>
          <w:sz w:val="36"/>
          <w:szCs w:val="36"/>
        </w:rPr>
        <w:lastRenderedPageBreak/>
        <w:t>Primjeri listića za vrednovanje kao učenje, vrednovanje za učenje i vrednovanje naučenoga</w:t>
      </w:r>
    </w:p>
    <w:p w:rsidR="00771ABA" w:rsidRPr="00D50BA2" w:rsidRDefault="00771ABA" w:rsidP="00D50BA2">
      <w:pPr>
        <w:spacing w:line="240" w:lineRule="auto"/>
        <w:jc w:val="center"/>
        <w:rPr>
          <w:rFonts w:ascii="Calibri" w:eastAsia="Calibri" w:hAnsi="Calibri" w:cs="Calibri"/>
          <w:b/>
          <w:sz w:val="36"/>
          <w:szCs w:val="36"/>
        </w:rPr>
      </w:pPr>
    </w:p>
    <w:p w:rsidR="00771ABA" w:rsidRPr="00D50BA2" w:rsidRDefault="00771ABA" w:rsidP="00D50BA2">
      <w:pPr>
        <w:spacing w:after="0" w:line="240" w:lineRule="auto"/>
        <w:rPr>
          <w:rFonts w:ascii="Calibri" w:eastAsia="Calibri" w:hAnsi="Calibri" w:cs="Calibri"/>
          <w:b/>
        </w:rPr>
        <w:sectPr w:rsidR="00771ABA" w:rsidRPr="00D50BA2" w:rsidSect="00AE7396">
          <w:pgSz w:w="11906" w:h="16838"/>
          <w:pgMar w:top="720" w:right="720" w:bottom="720" w:left="720" w:header="709" w:footer="709" w:gutter="0"/>
          <w:cols w:space="720"/>
        </w:sect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lastRenderedPageBreak/>
        <w:t>Vrednovanje kao učenje</w:t>
      </w:r>
    </w:p>
    <w:p w:rsidR="00771ABA" w:rsidRPr="00D50BA2" w:rsidRDefault="00771ABA" w:rsidP="00D50BA2">
      <w:pPr>
        <w:spacing w:line="240" w:lineRule="auto"/>
        <w:rPr>
          <w:rFonts w:ascii="Calibri" w:eastAsia="Calibri" w:hAnsi="Calibri" w:cs="Calibri"/>
          <w:bCs/>
        </w:rPr>
      </w:pPr>
      <w:r w:rsidRPr="00D50BA2">
        <w:rPr>
          <w:rFonts w:ascii="Calibri" w:eastAsia="Calibri" w:hAnsi="Calibri" w:cs="Calibri"/>
          <w:b/>
        </w:rPr>
        <w:t>Primjer 1:</w:t>
      </w:r>
      <w:r w:rsidRPr="00D50BA2">
        <w:rPr>
          <w:rFonts w:ascii="Calibri" w:eastAsia="Calibri" w:hAnsi="Calibri" w:cs="Calibri"/>
          <w:bCs/>
        </w:rPr>
        <w:t xml:space="preserve"> Lista za samoprocjenu 1 (Prilog B)</w:t>
      </w:r>
    </w:p>
    <w:p w:rsidR="00771ABA" w:rsidRPr="00D50BA2" w:rsidRDefault="00771ABA" w:rsidP="00D50BA2">
      <w:pPr>
        <w:spacing w:line="240" w:lineRule="auto"/>
        <w:rPr>
          <w:rFonts w:ascii="Calibri" w:eastAsia="Calibri" w:hAnsi="Calibri" w:cs="Calibri"/>
          <w:bCs/>
        </w:rPr>
      </w:pPr>
      <w:r w:rsidRPr="00D50BA2">
        <w:rPr>
          <w:rFonts w:ascii="Calibri" w:eastAsia="Calibri" w:hAnsi="Calibri" w:cs="Calibri"/>
          <w:bCs/>
        </w:rPr>
        <w:t>Tvrdnje:</w:t>
      </w:r>
    </w:p>
    <w:p w:rsidR="00771ABA" w:rsidRPr="00D50BA2" w:rsidRDefault="00771ABA" w:rsidP="00D50BA2">
      <w:pPr>
        <w:numPr>
          <w:ilvl w:val="0"/>
          <w:numId w:val="6"/>
        </w:numPr>
        <w:spacing w:line="240" w:lineRule="auto"/>
        <w:contextualSpacing/>
        <w:rPr>
          <w:rFonts w:ascii="Calibri" w:eastAsia="Calibri" w:hAnsi="Calibri" w:cs="Calibri"/>
          <w:bCs/>
        </w:rPr>
      </w:pPr>
      <w:r w:rsidRPr="00D50BA2">
        <w:rPr>
          <w:rFonts w:ascii="Calibri" w:eastAsia="Calibri" w:hAnsi="Calibri" w:cs="Calibri"/>
          <w:bCs/>
        </w:rPr>
        <w:t xml:space="preserve">Grafički prikazujem proporcionalnost zadanu formulom. </w:t>
      </w:r>
    </w:p>
    <w:p w:rsidR="00771ABA" w:rsidRPr="00D50BA2" w:rsidRDefault="00771ABA" w:rsidP="00D50BA2">
      <w:pPr>
        <w:numPr>
          <w:ilvl w:val="0"/>
          <w:numId w:val="6"/>
        </w:numPr>
        <w:spacing w:after="0" w:line="240" w:lineRule="auto"/>
        <w:contextualSpacing/>
        <w:rPr>
          <w:rFonts w:ascii="Calibri" w:eastAsia="Calibri" w:hAnsi="Calibri" w:cs="Calibri"/>
        </w:rPr>
      </w:pPr>
      <w:r w:rsidRPr="00D50BA2">
        <w:rPr>
          <w:rFonts w:ascii="Calibri" w:eastAsia="Calibri" w:hAnsi="Calibri" w:cs="Calibri"/>
          <w:bCs/>
        </w:rPr>
        <w:t>Grafički prikazujem linearnu ovisnost zadanu formulom.</w:t>
      </w:r>
    </w:p>
    <w:p w:rsidR="00771ABA" w:rsidRPr="00D50BA2" w:rsidRDefault="00771ABA" w:rsidP="00D50BA2">
      <w:pPr>
        <w:numPr>
          <w:ilvl w:val="0"/>
          <w:numId w:val="6"/>
        </w:numPr>
        <w:spacing w:after="0" w:line="240" w:lineRule="auto"/>
        <w:contextualSpacing/>
        <w:rPr>
          <w:rFonts w:ascii="Calibri" w:eastAsia="Calibri" w:hAnsi="Calibri" w:cs="Calibri"/>
        </w:rPr>
      </w:pPr>
      <w:r w:rsidRPr="00D50BA2">
        <w:rPr>
          <w:rFonts w:ascii="Calibri" w:eastAsia="Calibri" w:hAnsi="Calibri" w:cs="Calibri"/>
          <w:bCs/>
        </w:rPr>
        <w:t>Odčitavam podatke iz grafa linearne ovisnosti.</w:t>
      </w:r>
    </w:p>
    <w:p w:rsidR="00771ABA" w:rsidRPr="00D50BA2" w:rsidRDefault="00771ABA" w:rsidP="00D50BA2">
      <w:pPr>
        <w:spacing w:before="120" w:line="240" w:lineRule="auto"/>
        <w:rPr>
          <w:rFonts w:ascii="Calibri" w:eastAsia="Calibri" w:hAnsi="Calibri" w:cs="Calibri"/>
          <w:b/>
          <w:sz w:val="16"/>
          <w:szCs w:val="16"/>
        </w:rPr>
      </w:pPr>
    </w:p>
    <w:p w:rsidR="00771ABA" w:rsidRPr="00D50BA2" w:rsidRDefault="00771ABA" w:rsidP="00D50BA2">
      <w:pPr>
        <w:spacing w:line="240" w:lineRule="auto"/>
        <w:rPr>
          <w:rFonts w:ascii="Calibri" w:eastAsia="Calibri" w:hAnsi="Calibri" w:cs="Calibri"/>
          <w:bCs/>
        </w:rPr>
      </w:pPr>
      <w:r w:rsidRPr="00D50BA2">
        <w:rPr>
          <w:rFonts w:ascii="Calibri" w:eastAsia="Calibri" w:hAnsi="Calibri" w:cs="Calibri"/>
          <w:b/>
        </w:rPr>
        <w:t>Primjer 2:</w:t>
      </w:r>
      <w:r w:rsidRPr="00D50BA2">
        <w:rPr>
          <w:rFonts w:ascii="Calibri" w:eastAsia="Calibri" w:hAnsi="Calibri" w:cs="Calibri"/>
          <w:bCs/>
        </w:rPr>
        <w:t xml:space="preserve"> Lista za samoprocjenu 1 (Prilog B)</w:t>
      </w:r>
    </w:p>
    <w:p w:rsidR="00771ABA" w:rsidRPr="00D50BA2" w:rsidRDefault="00771ABA" w:rsidP="00D50BA2">
      <w:pPr>
        <w:spacing w:line="240" w:lineRule="auto"/>
        <w:rPr>
          <w:rFonts w:ascii="Calibri" w:eastAsia="Calibri" w:hAnsi="Calibri" w:cs="Calibri"/>
          <w:bCs/>
        </w:rPr>
      </w:pPr>
      <w:r w:rsidRPr="00D50BA2">
        <w:rPr>
          <w:rFonts w:ascii="Calibri" w:eastAsia="Calibri" w:hAnsi="Calibri" w:cs="Calibri"/>
          <w:bCs/>
        </w:rPr>
        <w:t>Zadan je problem iz stvarnog života u kojem dvije veličine ovise linearno jedna o drugoj.</w:t>
      </w:r>
    </w:p>
    <w:p w:rsidR="00771ABA" w:rsidRPr="00D50BA2" w:rsidRDefault="00771ABA" w:rsidP="00D50BA2">
      <w:pPr>
        <w:spacing w:line="240" w:lineRule="auto"/>
        <w:rPr>
          <w:rFonts w:ascii="Calibri" w:eastAsia="Calibri" w:hAnsi="Calibri" w:cs="Calibri"/>
          <w:bCs/>
        </w:rPr>
      </w:pPr>
      <w:r w:rsidRPr="00D50BA2">
        <w:rPr>
          <w:rFonts w:ascii="Calibri" w:eastAsia="Calibri" w:hAnsi="Calibri" w:cs="Calibri"/>
          <w:bCs/>
        </w:rPr>
        <w:t>Tvrdnje:</w:t>
      </w:r>
    </w:p>
    <w:p w:rsidR="00771ABA" w:rsidRPr="00D50BA2" w:rsidRDefault="00771ABA" w:rsidP="00D50BA2">
      <w:pPr>
        <w:numPr>
          <w:ilvl w:val="0"/>
          <w:numId w:val="6"/>
        </w:numPr>
        <w:spacing w:line="240" w:lineRule="auto"/>
        <w:contextualSpacing/>
        <w:rPr>
          <w:rFonts w:ascii="Calibri" w:eastAsia="Calibri" w:hAnsi="Calibri" w:cs="Calibri"/>
          <w:bCs/>
        </w:rPr>
      </w:pPr>
      <w:r w:rsidRPr="00D50BA2">
        <w:rPr>
          <w:rFonts w:ascii="Calibri" w:eastAsia="Calibri" w:hAnsi="Calibri" w:cs="Calibri"/>
          <w:bCs/>
        </w:rPr>
        <w:t xml:space="preserve">Formulom zapisujem danu lineranu ovisnost. </w:t>
      </w:r>
    </w:p>
    <w:p w:rsidR="00771ABA" w:rsidRPr="00D50BA2" w:rsidRDefault="00771ABA" w:rsidP="00D50BA2">
      <w:pPr>
        <w:numPr>
          <w:ilvl w:val="0"/>
          <w:numId w:val="6"/>
        </w:numPr>
        <w:spacing w:after="0" w:line="240" w:lineRule="auto"/>
        <w:contextualSpacing/>
        <w:rPr>
          <w:rFonts w:ascii="Calibri" w:eastAsia="Calibri" w:hAnsi="Calibri" w:cs="Calibri"/>
        </w:rPr>
      </w:pPr>
      <w:r w:rsidRPr="00D50BA2">
        <w:rPr>
          <w:rFonts w:ascii="Calibri" w:eastAsia="Calibri" w:hAnsi="Calibri" w:cs="Calibri"/>
          <w:bCs/>
        </w:rPr>
        <w:t>Crtam graf dane linearne ovisnost.</w:t>
      </w:r>
    </w:p>
    <w:p w:rsidR="00771ABA" w:rsidRPr="00D50BA2" w:rsidRDefault="00771ABA" w:rsidP="00D50BA2">
      <w:pPr>
        <w:numPr>
          <w:ilvl w:val="0"/>
          <w:numId w:val="6"/>
        </w:numPr>
        <w:spacing w:after="0" w:line="240" w:lineRule="auto"/>
        <w:contextualSpacing/>
        <w:rPr>
          <w:rFonts w:ascii="Calibri" w:eastAsia="Calibri" w:hAnsi="Calibri" w:cs="Calibri"/>
        </w:rPr>
      </w:pPr>
      <w:r w:rsidRPr="00D50BA2">
        <w:rPr>
          <w:rFonts w:ascii="Calibri" w:eastAsia="Calibri" w:hAnsi="Calibri" w:cs="Calibri"/>
          <w:bCs/>
        </w:rPr>
        <w:t>Odčitavam podatke iz nacrtanog grafa linearne ovisnosti.</w:t>
      </w:r>
    </w:p>
    <w:p w:rsidR="00771ABA" w:rsidRPr="00D50BA2" w:rsidRDefault="00771ABA" w:rsidP="00D50BA2">
      <w:pPr>
        <w:spacing w:before="240" w:after="0" w:line="240" w:lineRule="auto"/>
        <w:rPr>
          <w:rFonts w:ascii="Calibri" w:eastAsia="Calibri" w:hAnsi="Calibri" w:cs="Calibri"/>
          <w:b/>
        </w:rPr>
      </w:pPr>
    </w:p>
    <w:p w:rsidR="00771ABA" w:rsidRPr="00D50BA2" w:rsidRDefault="00771ABA" w:rsidP="00D50BA2">
      <w:pPr>
        <w:spacing w:before="240" w:after="0" w:line="240" w:lineRule="auto"/>
        <w:rPr>
          <w:rFonts w:ascii="Calibri" w:eastAsia="Calibri" w:hAnsi="Calibri" w:cs="Calibri"/>
        </w:rPr>
      </w:pPr>
      <w:r w:rsidRPr="00D50BA2">
        <w:rPr>
          <w:rFonts w:ascii="Calibri" w:eastAsia="Calibri" w:hAnsi="Calibri" w:cs="Calibri"/>
          <w:b/>
        </w:rPr>
        <w:t xml:space="preserve">Primjer 3:  </w:t>
      </w:r>
      <w:r w:rsidRPr="00D50BA2">
        <w:rPr>
          <w:rFonts w:ascii="Calibri" w:eastAsia="Calibri" w:hAnsi="Calibri" w:cs="Calibri"/>
        </w:rPr>
        <w:t>Zadaci za vršnjačko vrednovanje (Prilog A)</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 xml:space="preserve">Taksist za početak vožnje naplaćuje 10 kn. Za svaki prijeđeni kilometar naplaćuje dodatnih 5 kn. </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sz w:val="36"/>
          <w:szCs w:val="36"/>
        </w:rPr>
        <w:t>●</w:t>
      </w:r>
      <w:r w:rsidRPr="00D50BA2">
        <w:rPr>
          <w:rFonts w:ascii="Calibri" w:eastAsia="Calibri" w:hAnsi="Calibri" w:cs="Calibri"/>
          <w:sz w:val="40"/>
          <w:szCs w:val="40"/>
        </w:rPr>
        <w:t xml:space="preserve"> </w:t>
      </w:r>
      <w:r w:rsidRPr="00D50BA2">
        <w:rPr>
          <w:rFonts w:ascii="Calibri" w:eastAsia="Calibri" w:hAnsi="Calibri" w:cs="Calibri"/>
        </w:rPr>
        <w:t>Pitanja:</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numPr>
          <w:ilvl w:val="0"/>
          <w:numId w:val="6"/>
        </w:numPr>
        <w:spacing w:after="0" w:line="240" w:lineRule="auto"/>
        <w:contextualSpacing/>
        <w:rPr>
          <w:rFonts w:ascii="Calibri" w:eastAsia="Calibri" w:hAnsi="Calibri" w:cs="Calibri"/>
        </w:rPr>
      </w:pPr>
      <w:r w:rsidRPr="00D50BA2">
        <w:rPr>
          <w:rFonts w:ascii="Calibri" w:eastAsia="Calibri" w:hAnsi="Calibri" w:cs="Calibri"/>
        </w:rPr>
        <w:t>Formulom zapišite ovisnost cijene vožnje o broju prijeđenih kilometara.</w:t>
      </w:r>
    </w:p>
    <w:p w:rsidR="00771ABA" w:rsidRPr="00D50BA2" w:rsidRDefault="00771ABA" w:rsidP="00D50BA2">
      <w:pPr>
        <w:numPr>
          <w:ilvl w:val="0"/>
          <w:numId w:val="6"/>
        </w:numPr>
        <w:spacing w:after="0" w:line="240" w:lineRule="auto"/>
        <w:contextualSpacing/>
        <w:rPr>
          <w:rFonts w:ascii="Calibri" w:eastAsia="Calibri" w:hAnsi="Calibri" w:cs="Calibri"/>
        </w:rPr>
      </w:pPr>
      <w:r w:rsidRPr="00D50BA2">
        <w:rPr>
          <w:rFonts w:ascii="Calibri" w:eastAsia="Calibri" w:hAnsi="Calibri" w:cs="Calibri"/>
        </w:rPr>
        <w:t>Nacrtajte grafički prikaz ovisnosti troška o duljini prijeđenog puta.</w:t>
      </w:r>
    </w:p>
    <w:p w:rsidR="00771ABA" w:rsidRPr="00D50BA2" w:rsidRDefault="00771ABA" w:rsidP="00D50BA2">
      <w:pPr>
        <w:numPr>
          <w:ilvl w:val="0"/>
          <w:numId w:val="6"/>
        </w:numPr>
        <w:spacing w:after="0" w:line="240" w:lineRule="auto"/>
        <w:contextualSpacing/>
        <w:rPr>
          <w:rFonts w:ascii="Calibri" w:eastAsia="Calibri" w:hAnsi="Calibri" w:cs="Calibri"/>
        </w:rPr>
      </w:pPr>
      <w:r w:rsidRPr="00D50BA2">
        <w:rPr>
          <w:rFonts w:ascii="Calibri" w:eastAsia="Calibri" w:hAnsi="Calibri" w:cs="Calibri"/>
        </w:rPr>
        <w:t>Iz nacrtanog grafa odčitajte koliko kilometar taksist može prijeći za 40 kn.</w:t>
      </w:r>
    </w:p>
    <w:p w:rsidR="00771ABA" w:rsidRPr="00D50BA2" w:rsidRDefault="00771ABA" w:rsidP="00D50BA2">
      <w:pPr>
        <w:numPr>
          <w:ilvl w:val="0"/>
          <w:numId w:val="6"/>
        </w:numPr>
        <w:spacing w:after="0" w:line="240" w:lineRule="auto"/>
        <w:contextualSpacing/>
        <w:rPr>
          <w:rFonts w:ascii="Calibri" w:eastAsia="Calibri" w:hAnsi="Calibri" w:cs="Calibri"/>
        </w:rPr>
      </w:pPr>
      <w:r w:rsidRPr="00D50BA2">
        <w:rPr>
          <w:rFonts w:ascii="Calibri" w:eastAsia="Calibri" w:hAnsi="Calibri" w:cs="Calibri"/>
        </w:rPr>
        <w:t>Iz nacrtanog grafa odčitajte koliko košta vožnja taksijem duga 10 km.</w:t>
      </w:r>
    </w:p>
    <w:p w:rsidR="00771ABA" w:rsidRPr="00D50BA2" w:rsidRDefault="00771ABA" w:rsidP="00D50BA2">
      <w:pPr>
        <w:spacing w:after="0" w:line="240" w:lineRule="auto"/>
        <w:ind w:left="1440"/>
        <w:contextualSpacing/>
        <w:rPr>
          <w:rFonts w:ascii="Calibri" w:eastAsia="Calibri" w:hAnsi="Calibri" w:cs="Calibri"/>
          <w:sz w:val="16"/>
          <w:szCs w:val="16"/>
        </w:rPr>
      </w:pPr>
    </w:p>
    <w:p w:rsidR="00771ABA" w:rsidRDefault="00771ABA" w:rsidP="00D50BA2">
      <w:pPr>
        <w:spacing w:after="0" w:line="240" w:lineRule="auto"/>
        <w:rPr>
          <w:rFonts w:ascii="Calibri" w:eastAsia="Calibri" w:hAnsi="Calibri" w:cs="Times New Roman"/>
          <w:sz w:val="36"/>
          <w:szCs w:val="36"/>
        </w:rPr>
      </w:pPr>
    </w:p>
    <w:p w:rsidR="008A1B56" w:rsidRDefault="008A1B56" w:rsidP="00D50BA2">
      <w:pPr>
        <w:spacing w:after="0" w:line="240" w:lineRule="auto"/>
        <w:rPr>
          <w:rFonts w:ascii="Calibri" w:eastAsia="Calibri" w:hAnsi="Calibri" w:cs="Times New Roman"/>
          <w:sz w:val="36"/>
          <w:szCs w:val="36"/>
        </w:rPr>
      </w:pPr>
    </w:p>
    <w:p w:rsidR="008A1B56" w:rsidRDefault="008A1B56" w:rsidP="00D50BA2">
      <w:pPr>
        <w:spacing w:after="0" w:line="240" w:lineRule="auto"/>
        <w:rPr>
          <w:rFonts w:ascii="Calibri" w:eastAsia="Calibri" w:hAnsi="Calibri" w:cs="Times New Roman"/>
          <w:sz w:val="36"/>
          <w:szCs w:val="36"/>
        </w:rPr>
      </w:pPr>
    </w:p>
    <w:p w:rsidR="008A1B56" w:rsidRDefault="008A1B56" w:rsidP="00D50BA2">
      <w:pPr>
        <w:spacing w:after="0" w:line="240" w:lineRule="auto"/>
        <w:rPr>
          <w:rFonts w:ascii="Calibri" w:eastAsia="Calibri" w:hAnsi="Calibri" w:cs="Times New Roman"/>
          <w:sz w:val="36"/>
          <w:szCs w:val="36"/>
        </w:rPr>
      </w:pPr>
    </w:p>
    <w:p w:rsidR="008A1B56" w:rsidRPr="00D50BA2" w:rsidRDefault="008A1B56" w:rsidP="00D50BA2">
      <w:pPr>
        <w:spacing w:after="0" w:line="240" w:lineRule="auto"/>
        <w:rPr>
          <w:rFonts w:ascii="Calibri" w:eastAsia="Calibri" w:hAnsi="Calibri" w:cs="Times New Roman"/>
          <w:sz w:val="36"/>
          <w:szCs w:val="36"/>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Times New Roman"/>
          <w:sz w:val="36"/>
          <w:szCs w:val="36"/>
        </w:rPr>
        <w:lastRenderedPageBreak/>
        <w:sym w:font="Symbol" w:char="F0A8"/>
      </w:r>
      <w:r w:rsidRPr="00D50BA2">
        <w:rPr>
          <w:rFonts w:ascii="Calibri" w:eastAsia="Calibri" w:hAnsi="Calibri" w:cs="Calibri"/>
          <w:sz w:val="40"/>
          <w:szCs w:val="40"/>
        </w:rPr>
        <w:t xml:space="preserve"> </w:t>
      </w:r>
      <w:r w:rsidRPr="00D50BA2">
        <w:rPr>
          <w:rFonts w:ascii="Calibri" w:eastAsia="Calibri" w:hAnsi="Calibri" w:cs="Calibri"/>
        </w:rPr>
        <w:t xml:space="preserve">Pitanja: </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numPr>
          <w:ilvl w:val="0"/>
          <w:numId w:val="6"/>
        </w:numPr>
        <w:spacing w:after="0" w:line="240" w:lineRule="auto"/>
        <w:contextualSpacing/>
        <w:rPr>
          <w:rFonts w:ascii="Calibri" w:eastAsia="Calibri" w:hAnsi="Calibri" w:cs="Calibri"/>
        </w:rPr>
      </w:pPr>
      <w:r w:rsidRPr="00D50BA2">
        <w:rPr>
          <w:rFonts w:ascii="Calibri" w:eastAsia="Calibri" w:hAnsi="Calibri" w:cs="Calibri"/>
        </w:rPr>
        <w:t>Formulom zapišite ovisnost cijene vožnje o broju prijeđenih kilometara.</w:t>
      </w:r>
    </w:p>
    <w:p w:rsidR="00771ABA" w:rsidRPr="00D50BA2" w:rsidRDefault="00771ABA" w:rsidP="00D50BA2">
      <w:pPr>
        <w:numPr>
          <w:ilvl w:val="0"/>
          <w:numId w:val="6"/>
        </w:numPr>
        <w:spacing w:after="0" w:line="240" w:lineRule="auto"/>
        <w:contextualSpacing/>
        <w:rPr>
          <w:rFonts w:ascii="Calibri" w:eastAsia="Calibri" w:hAnsi="Calibri" w:cs="Calibri"/>
        </w:rPr>
      </w:pPr>
      <w:r w:rsidRPr="00D50BA2">
        <w:rPr>
          <w:rFonts w:ascii="Calibri" w:eastAsia="Calibri" w:hAnsi="Calibri" w:cs="Calibri"/>
        </w:rPr>
        <w:t>Nacrtajte grafički prikaz ovisnosti troška o duljini prijeđenog puta.</w:t>
      </w:r>
    </w:p>
    <w:p w:rsidR="00771ABA" w:rsidRPr="00D50BA2" w:rsidRDefault="00771ABA" w:rsidP="00D50BA2">
      <w:pPr>
        <w:numPr>
          <w:ilvl w:val="0"/>
          <w:numId w:val="6"/>
        </w:numPr>
        <w:spacing w:after="0" w:line="240" w:lineRule="auto"/>
        <w:contextualSpacing/>
        <w:rPr>
          <w:rFonts w:ascii="Calibri" w:eastAsia="Calibri" w:hAnsi="Calibri" w:cs="Calibri"/>
        </w:rPr>
      </w:pPr>
      <w:r w:rsidRPr="00D50BA2">
        <w:rPr>
          <w:rFonts w:ascii="Calibri" w:eastAsia="Calibri" w:hAnsi="Calibri" w:cs="Calibri"/>
        </w:rPr>
        <w:t>Iz nacrtanog grafa odčitajte koliko kilometar taksist može prijeći za 50 kn.</w:t>
      </w:r>
    </w:p>
    <w:p w:rsidR="00771ABA" w:rsidRPr="00D50BA2" w:rsidRDefault="00771ABA" w:rsidP="00D50BA2">
      <w:pPr>
        <w:numPr>
          <w:ilvl w:val="0"/>
          <w:numId w:val="6"/>
        </w:numPr>
        <w:spacing w:before="240" w:after="0" w:line="240" w:lineRule="auto"/>
        <w:contextualSpacing/>
        <w:rPr>
          <w:rFonts w:ascii="Calibri" w:eastAsia="Calibri" w:hAnsi="Calibri" w:cs="Calibri"/>
        </w:rPr>
      </w:pPr>
      <w:r w:rsidRPr="00D50BA2">
        <w:rPr>
          <w:rFonts w:ascii="Calibri" w:eastAsia="Calibri" w:hAnsi="Calibri" w:cs="Calibri"/>
        </w:rPr>
        <w:t>Iz nacrtanog grafa odčitajte koliko košta vožnja taksijem duga 7 km.</w:t>
      </w:r>
    </w:p>
    <w:p w:rsidR="00771ABA" w:rsidRPr="00D50BA2" w:rsidRDefault="00771ABA" w:rsidP="00D50BA2">
      <w:pPr>
        <w:spacing w:before="240" w:after="0" w:line="240" w:lineRule="auto"/>
        <w:ind w:left="284"/>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Default="00771ABA"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Pr="00D50BA2" w:rsidRDefault="005F73F0"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lastRenderedPageBreak/>
        <w:t>Vrednovanje za učenje</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b/>
        </w:rPr>
        <w:t xml:space="preserve">Primjer 1:  </w:t>
      </w:r>
      <w:r w:rsidRPr="00D50BA2">
        <w:rPr>
          <w:rFonts w:ascii="Calibri" w:eastAsia="Calibri" w:hAnsi="Calibri" w:cs="Calibri"/>
        </w:rPr>
        <w:t>Kviz (Prilog D)</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Tvrdnje:</w:t>
      </w:r>
    </w:p>
    <w:p w:rsidR="00771ABA" w:rsidRPr="00D50BA2" w:rsidRDefault="00771ABA" w:rsidP="00D50BA2">
      <w:pPr>
        <w:numPr>
          <w:ilvl w:val="0"/>
          <w:numId w:val="8"/>
        </w:numPr>
        <w:spacing w:after="0" w:line="240" w:lineRule="auto"/>
        <w:contextualSpacing/>
        <w:rPr>
          <w:rFonts w:ascii="Calibri" w:eastAsia="Calibri" w:hAnsi="Calibri" w:cs="Calibri"/>
          <w:vertAlign w:val="superscript"/>
        </w:rPr>
      </w:pPr>
      <w:r w:rsidRPr="00D50BA2">
        <w:rPr>
          <w:rFonts w:ascii="Calibri" w:eastAsia="Calibri" w:hAnsi="Calibri" w:cs="Calibri"/>
        </w:rPr>
        <w:t>Grafu proporcionalnosti uvijek pripada ishodište koordinatnog sustava u ravnini.</w:t>
      </w:r>
    </w:p>
    <w:p w:rsidR="00771ABA" w:rsidRPr="00D50BA2" w:rsidRDefault="00771ABA" w:rsidP="00D50BA2">
      <w:pPr>
        <w:numPr>
          <w:ilvl w:val="0"/>
          <w:numId w:val="8"/>
        </w:numPr>
        <w:spacing w:after="0" w:line="240" w:lineRule="auto"/>
        <w:contextualSpacing/>
        <w:rPr>
          <w:rFonts w:ascii="Calibri" w:eastAsia="Calibri" w:hAnsi="Calibri" w:cs="Calibri"/>
          <w:vertAlign w:val="superscript"/>
        </w:rPr>
      </w:pPr>
      <w:r w:rsidRPr="00D50BA2">
        <w:rPr>
          <w:rFonts w:ascii="Calibri" w:eastAsia="Calibri" w:hAnsi="Calibri" w:cs="Calibri"/>
        </w:rPr>
        <w:t>Grafički prikaz linearne ovisnosti je pravac.</w:t>
      </w:r>
    </w:p>
    <w:p w:rsidR="00771ABA" w:rsidRPr="00D50BA2" w:rsidRDefault="00771ABA" w:rsidP="00D50BA2">
      <w:pPr>
        <w:numPr>
          <w:ilvl w:val="0"/>
          <w:numId w:val="8"/>
        </w:numPr>
        <w:spacing w:after="0" w:line="240" w:lineRule="auto"/>
        <w:contextualSpacing/>
        <w:rPr>
          <w:rFonts w:ascii="Calibri" w:eastAsia="Calibri" w:hAnsi="Calibri" w:cs="Calibri"/>
          <w:vertAlign w:val="superscript"/>
        </w:rPr>
      </w:pPr>
      <w:r w:rsidRPr="00D50BA2">
        <w:rPr>
          <w:rFonts w:ascii="Calibri" w:eastAsia="Calibri" w:hAnsi="Calibri" w:cs="Calibri"/>
        </w:rPr>
        <w:t>Graf linearne ovisnosti uvijek prolazi točkom (0,0).</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Zadatci:</w:t>
      </w:r>
    </w:p>
    <w:p w:rsidR="00771ABA" w:rsidRPr="00D50BA2" w:rsidRDefault="00771ABA" w:rsidP="00D50BA2">
      <w:pPr>
        <w:spacing w:after="0" w:line="240" w:lineRule="auto"/>
        <w:ind w:left="284"/>
        <w:rPr>
          <w:rFonts w:ascii="Calibri" w:eastAsia="Calibri" w:hAnsi="Calibri" w:cs="Calibri"/>
        </w:rPr>
      </w:pPr>
      <w:r w:rsidRPr="00D50BA2">
        <w:rPr>
          <w:rFonts w:ascii="Calibri" w:eastAsia="Calibri" w:hAnsi="Calibri" w:cs="Calibri"/>
        </w:rPr>
        <w:t>Grafički je prikazana proporcionalna ovisnost troška o broju kupljenih kilograma krušaka. Odčitajte s pravca na slici:</w:t>
      </w:r>
    </w:p>
    <w:p w:rsidR="00771ABA" w:rsidRPr="00D50BA2" w:rsidRDefault="00771ABA" w:rsidP="00D50BA2">
      <w:pPr>
        <w:numPr>
          <w:ilvl w:val="0"/>
          <w:numId w:val="32"/>
        </w:numPr>
        <w:spacing w:after="0" w:line="240" w:lineRule="auto"/>
        <w:contextualSpacing/>
        <w:rPr>
          <w:rFonts w:ascii="Calibri" w:eastAsia="Calibri" w:hAnsi="Calibri" w:cs="Calibri"/>
        </w:rPr>
      </w:pPr>
      <w:r w:rsidRPr="00D50BA2">
        <w:rPr>
          <w:rFonts w:ascii="Calibri" w:eastAsia="Calibri" w:hAnsi="Calibri" w:cs="Calibri"/>
        </w:rPr>
        <w:t>Koliko kilograma ćemo plati 4 kg krušaka?</w:t>
      </w:r>
    </w:p>
    <w:p w:rsidR="00771ABA" w:rsidRPr="00D50BA2" w:rsidRDefault="00771ABA" w:rsidP="00D50BA2">
      <w:pPr>
        <w:numPr>
          <w:ilvl w:val="0"/>
          <w:numId w:val="32"/>
        </w:numPr>
        <w:spacing w:after="0" w:line="240" w:lineRule="auto"/>
        <w:contextualSpacing/>
        <w:rPr>
          <w:rFonts w:ascii="Calibri" w:eastAsia="Calibri" w:hAnsi="Calibri" w:cs="Calibri"/>
        </w:rPr>
      </w:pPr>
      <w:r w:rsidRPr="00D50BA2">
        <w:rPr>
          <w:rFonts w:ascii="Calibri" w:eastAsia="Calibri" w:hAnsi="Calibri" w:cs="Calibri"/>
        </w:rPr>
        <w:t>Koliko kilograma krušaka možemo kupiti za 30 kn?</w:t>
      </w:r>
    </w:p>
    <w:p w:rsidR="00771ABA" w:rsidRPr="00D50BA2" w:rsidRDefault="00771ABA" w:rsidP="00D50BA2">
      <w:pPr>
        <w:spacing w:before="240" w:after="0" w:line="240" w:lineRule="auto"/>
        <w:ind w:left="426"/>
        <w:rPr>
          <w:rFonts w:ascii="Calibri" w:eastAsia="Calibri" w:hAnsi="Calibri" w:cs="Calibri"/>
        </w:rPr>
      </w:pPr>
      <w:r w:rsidRPr="00D50BA2">
        <w:rPr>
          <w:rFonts w:ascii="Calibri" w:eastAsia="Calibri" w:hAnsi="Calibri" w:cs="Times New Roman"/>
          <w:lang w:eastAsia="hr-HR"/>
        </w:rPr>
        <w:drawing>
          <wp:anchor distT="0" distB="0" distL="114300" distR="114300" simplePos="0" relativeHeight="251720704" behindDoc="0" locked="0" layoutInCell="1" allowOverlap="1">
            <wp:simplePos x="0" y="0"/>
            <wp:positionH relativeFrom="column">
              <wp:posOffset>345988</wp:posOffset>
            </wp:positionH>
            <wp:positionV relativeFrom="paragraph">
              <wp:posOffset>94975</wp:posOffset>
            </wp:positionV>
            <wp:extent cx="2472797" cy="3807726"/>
            <wp:effectExtent l="19050" t="0" r="3703" b="0"/>
            <wp:wrapNone/>
            <wp:docPr id="66" name="Picture 11" descr="0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676"/>
                    <pic:cNvPicPr>
                      <a:picLocks noChangeAspect="1" noChangeArrowheads="1"/>
                    </pic:cNvPicPr>
                  </pic:nvPicPr>
                  <pic:blipFill>
                    <a:blip r:embed="rId4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73469" cy="3808761"/>
                    </a:xfrm>
                    <a:prstGeom prst="rect">
                      <a:avLst/>
                    </a:prstGeom>
                    <a:noFill/>
                  </pic:spPr>
                </pic:pic>
              </a:graphicData>
            </a:graphic>
          </wp:anchor>
        </w:drawing>
      </w:r>
    </w:p>
    <w:p w:rsidR="00771ABA" w:rsidRPr="00D50BA2" w:rsidRDefault="00771ABA" w:rsidP="00D50BA2">
      <w:pPr>
        <w:spacing w:before="240" w:after="0" w:line="240" w:lineRule="auto"/>
        <w:ind w:left="426"/>
        <w:rPr>
          <w:rFonts w:ascii="Calibri" w:eastAsia="Calibri" w:hAnsi="Calibri" w:cs="Calibri"/>
        </w:rPr>
      </w:pPr>
    </w:p>
    <w:p w:rsidR="00771ABA" w:rsidRPr="00D50BA2" w:rsidRDefault="00771ABA" w:rsidP="00D50BA2">
      <w:pPr>
        <w:spacing w:before="240" w:after="0" w:line="240" w:lineRule="auto"/>
        <w:ind w:left="426"/>
        <w:rPr>
          <w:rFonts w:ascii="Calibri" w:eastAsia="Calibri" w:hAnsi="Calibri" w:cs="Calibri"/>
        </w:rPr>
      </w:pPr>
    </w:p>
    <w:p w:rsidR="00771ABA" w:rsidRPr="00D50BA2" w:rsidRDefault="00771ABA" w:rsidP="00D50BA2">
      <w:pPr>
        <w:spacing w:before="240" w:after="0" w:line="240" w:lineRule="auto"/>
        <w:ind w:left="426"/>
        <w:rPr>
          <w:rFonts w:ascii="Calibri" w:eastAsia="Calibri" w:hAnsi="Calibri" w:cs="Calibri"/>
        </w:rPr>
      </w:pP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spacing w:after="0" w:line="240" w:lineRule="auto"/>
        <w:ind w:left="360"/>
        <w:rPr>
          <w:rFonts w:ascii="Calibri" w:eastAsia="Calibri" w:hAnsi="Calibri" w:cs="Calibri"/>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5F73F0" w:rsidRDefault="005F73F0"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b/>
        </w:rPr>
        <w:lastRenderedPageBreak/>
        <w:t xml:space="preserve">Primjer 2:  </w:t>
      </w:r>
      <w:r w:rsidRPr="00D50BA2">
        <w:rPr>
          <w:rFonts w:ascii="Calibri" w:eastAsia="Calibri" w:hAnsi="Calibri" w:cs="Calibri"/>
        </w:rPr>
        <w:t>Izlazna kartica</w:t>
      </w:r>
    </w:p>
    <w:p w:rsidR="00771ABA" w:rsidRPr="00D50BA2" w:rsidRDefault="00771ABA" w:rsidP="00D50BA2">
      <w:pPr>
        <w:spacing w:after="0" w:line="240" w:lineRule="auto"/>
        <w:contextualSpacing/>
        <w:rPr>
          <w:rFonts w:ascii="Calibri" w:eastAsia="Calibri" w:hAnsi="Calibri" w:cs="Calibri"/>
        </w:rPr>
      </w:pPr>
      <w:r w:rsidRPr="00D50BA2">
        <w:rPr>
          <w:rFonts w:ascii="Calibri" w:eastAsia="Calibri" w:hAnsi="Calibri" w:cs="Calibri"/>
        </w:rPr>
        <w:t>Učenici odgovaraju na postavljene zadatke na listić papira.</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Grafički je prikazana ovisnost cijene potrošenog benzina o duljini prijeđenog puta.</w:t>
      </w:r>
    </w:p>
    <w:p w:rsidR="00771ABA" w:rsidRPr="00D50BA2" w:rsidRDefault="00771ABA" w:rsidP="00D50BA2">
      <w:pPr>
        <w:spacing w:after="0" w:line="240" w:lineRule="auto"/>
        <w:ind w:left="284"/>
        <w:rPr>
          <w:rFonts w:ascii="Calibri" w:eastAsia="Calibri" w:hAnsi="Calibri" w:cs="Times New Roman"/>
          <w:color w:val="000000" w:themeColor="text1"/>
        </w:rPr>
      </w:pPr>
      <w:r w:rsidRPr="00D50BA2">
        <w:rPr>
          <w:rFonts w:ascii="Calibri" w:eastAsia="Calibri" w:hAnsi="Calibri" w:cs="Times New Roman"/>
          <w:color w:val="000000" w:themeColor="text1"/>
        </w:rPr>
        <w:t xml:space="preserve"> </w:t>
      </w:r>
    </w:p>
    <w:p w:rsidR="00771ABA" w:rsidRPr="00D50BA2" w:rsidRDefault="00771ABA" w:rsidP="00D50BA2">
      <w:pPr>
        <w:numPr>
          <w:ilvl w:val="0"/>
          <w:numId w:val="6"/>
        </w:numPr>
        <w:spacing w:after="0" w:line="240" w:lineRule="auto"/>
        <w:ind w:left="426"/>
        <w:contextualSpacing/>
        <w:rPr>
          <w:rFonts w:ascii="Calibri" w:eastAsia="Calibri" w:hAnsi="Calibri" w:cs="Times New Roman"/>
          <w:color w:val="000000" w:themeColor="text1"/>
        </w:rPr>
      </w:pPr>
      <w:r w:rsidRPr="00D50BA2">
        <w:rPr>
          <w:rFonts w:ascii="Calibri" w:eastAsia="Calibri" w:hAnsi="Calibri" w:cs="Times New Roman"/>
          <w:color w:val="000000" w:themeColor="text1"/>
        </w:rPr>
        <w:t>Podatke prikažite tabličnim prikazom.</w:t>
      </w:r>
    </w:p>
    <w:p w:rsidR="00771ABA" w:rsidRPr="00D50BA2" w:rsidRDefault="00771ABA" w:rsidP="00D50BA2">
      <w:pPr>
        <w:numPr>
          <w:ilvl w:val="0"/>
          <w:numId w:val="6"/>
        </w:numPr>
        <w:spacing w:after="0" w:line="240" w:lineRule="auto"/>
        <w:ind w:left="426"/>
        <w:contextualSpacing/>
        <w:rPr>
          <w:rFonts w:ascii="Calibri" w:eastAsia="Calibri" w:hAnsi="Calibri" w:cs="Times New Roman"/>
          <w:color w:val="000000" w:themeColor="text1"/>
        </w:rPr>
      </w:pPr>
      <w:r w:rsidRPr="00D50BA2">
        <w:rPr>
          <w:rFonts w:ascii="Calibri" w:eastAsia="Calibri" w:hAnsi="Calibri" w:cs="Times New Roman"/>
          <w:color w:val="000000" w:themeColor="text1"/>
        </w:rPr>
        <w:t>Napišite formulu linerane ovisnosti cijene potrošenog benzina o duljini prijeđenog puta.</w:t>
      </w:r>
    </w:p>
    <w:p w:rsidR="00771ABA" w:rsidRPr="00D50BA2" w:rsidRDefault="00771ABA" w:rsidP="00D50BA2">
      <w:pPr>
        <w:numPr>
          <w:ilvl w:val="0"/>
          <w:numId w:val="6"/>
        </w:numPr>
        <w:spacing w:after="0" w:line="240" w:lineRule="auto"/>
        <w:ind w:left="426"/>
        <w:contextualSpacing/>
        <w:rPr>
          <w:rFonts w:ascii="Calibri" w:eastAsia="Calibri" w:hAnsi="Calibri" w:cs="Times New Roman"/>
          <w:color w:val="000000" w:themeColor="text1"/>
        </w:rPr>
      </w:pPr>
      <w:r w:rsidRPr="00D50BA2">
        <w:rPr>
          <w:rFonts w:ascii="Calibri" w:eastAsia="Calibri" w:hAnsi="Calibri" w:cs="Times New Roman"/>
          <w:color w:val="000000" w:themeColor="text1"/>
        </w:rPr>
        <w:t>Koliko je kilometara prijeđeno ako je cijena potrošenog benzina 30 kn?</w:t>
      </w:r>
    </w:p>
    <w:p w:rsidR="00771ABA" w:rsidRPr="00D50BA2" w:rsidRDefault="00771ABA" w:rsidP="00D50BA2">
      <w:pPr>
        <w:spacing w:after="0" w:line="240" w:lineRule="auto"/>
        <w:ind w:left="426"/>
        <w:contextualSpacing/>
        <w:rPr>
          <w:rFonts w:ascii="Calibri" w:eastAsia="Calibri" w:hAnsi="Calibri" w:cs="Times New Roman"/>
          <w:b/>
          <w:color w:val="000000" w:themeColor="text1"/>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lang w:eastAsia="hr-HR"/>
        </w:rPr>
        <w:drawing>
          <wp:inline distT="0" distB="0" distL="0" distR="0">
            <wp:extent cx="2471843" cy="3521122"/>
            <wp:effectExtent l="19050" t="0" r="4657" b="0"/>
            <wp:docPr id="67" name="Picture 12" descr="0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677"/>
                    <pic:cNvPicPr>
                      <a:picLocks noChangeAspect="1" noChangeArrowheads="1"/>
                    </pic:cNvPicPr>
                  </pic:nvPicPr>
                  <pic:blipFill>
                    <a:blip r:embed="rId4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74446" cy="3524829"/>
                    </a:xfrm>
                    <a:prstGeom prst="rect">
                      <a:avLst/>
                    </a:prstGeom>
                    <a:noFill/>
                    <a:ln>
                      <a:noFill/>
                    </a:ln>
                  </pic:spPr>
                </pic:pic>
              </a:graphicData>
            </a:graphic>
          </wp:inline>
        </w:drawing>
      </w: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b/>
        </w:rPr>
        <w:t xml:space="preserve">Primjer 3:  </w:t>
      </w:r>
      <w:r w:rsidRPr="00D50BA2">
        <w:rPr>
          <w:rFonts w:ascii="Calibri" w:eastAsia="Calibri" w:hAnsi="Calibri" w:cs="Calibri"/>
        </w:rPr>
        <w:t>Izlazna kartica</w:t>
      </w:r>
    </w:p>
    <w:p w:rsidR="00771ABA" w:rsidRPr="00D50BA2" w:rsidRDefault="00771ABA" w:rsidP="00D50BA2">
      <w:pPr>
        <w:spacing w:after="0" w:line="240" w:lineRule="auto"/>
        <w:contextualSpacing/>
        <w:rPr>
          <w:rFonts w:ascii="Calibri" w:eastAsia="Calibri" w:hAnsi="Calibri" w:cs="Calibri"/>
        </w:rPr>
      </w:pPr>
      <w:r w:rsidRPr="00D50BA2">
        <w:rPr>
          <w:rFonts w:ascii="Calibri" w:eastAsia="Calibri" w:hAnsi="Calibri" w:cs="Calibri"/>
        </w:rPr>
        <w:t>Učenici odgovaraju na postavljene zadatke na listić papira.</w:t>
      </w:r>
    </w:p>
    <w:p w:rsidR="00771ABA" w:rsidRPr="00D50BA2" w:rsidRDefault="00771ABA" w:rsidP="00D50BA2">
      <w:pPr>
        <w:spacing w:after="0" w:line="240" w:lineRule="auto"/>
        <w:contextualSpacing/>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Duljina neopterećene opruge je 20 cm. Duljina opruge je 30 cm ako na nju djelujemo silom 200 N.</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numPr>
          <w:ilvl w:val="0"/>
          <w:numId w:val="6"/>
        </w:numPr>
        <w:spacing w:after="0" w:line="240" w:lineRule="auto"/>
        <w:contextualSpacing/>
        <w:rPr>
          <w:rFonts w:ascii="Calibri" w:eastAsia="Calibri" w:hAnsi="Calibri" w:cs="Calibri"/>
        </w:rPr>
      </w:pPr>
      <w:r w:rsidRPr="00D50BA2">
        <w:rPr>
          <w:rFonts w:ascii="Calibri" w:eastAsia="Calibri" w:hAnsi="Calibri" w:cs="Calibri"/>
        </w:rPr>
        <w:t>Formulom zapišite ovisnost duljine opruge o sili koja je rasteže.</w:t>
      </w:r>
    </w:p>
    <w:p w:rsidR="00771ABA" w:rsidRPr="00D50BA2" w:rsidRDefault="00771ABA" w:rsidP="00D50BA2">
      <w:pPr>
        <w:numPr>
          <w:ilvl w:val="0"/>
          <w:numId w:val="6"/>
        </w:numPr>
        <w:spacing w:after="0" w:line="240" w:lineRule="auto"/>
        <w:contextualSpacing/>
        <w:rPr>
          <w:rFonts w:ascii="Calibri" w:eastAsia="Calibri" w:hAnsi="Calibri" w:cs="Calibri"/>
        </w:rPr>
      </w:pPr>
      <w:r w:rsidRPr="00D50BA2">
        <w:rPr>
          <w:rFonts w:ascii="Calibri" w:eastAsia="Calibri" w:hAnsi="Calibri" w:cs="Calibri"/>
        </w:rPr>
        <w:t>Nacrtajte grafički prikaz ovisnosti duljine opruge o sili.</w:t>
      </w:r>
    </w:p>
    <w:p w:rsidR="00771ABA" w:rsidRPr="00D50BA2" w:rsidRDefault="00771ABA" w:rsidP="00D50BA2">
      <w:pPr>
        <w:numPr>
          <w:ilvl w:val="0"/>
          <w:numId w:val="6"/>
        </w:numPr>
        <w:spacing w:after="0" w:line="240" w:lineRule="auto"/>
        <w:contextualSpacing/>
        <w:rPr>
          <w:rFonts w:ascii="Calibri" w:eastAsia="Calibri" w:hAnsi="Calibri" w:cs="Calibri"/>
        </w:rPr>
      </w:pPr>
      <w:r w:rsidRPr="00D50BA2">
        <w:rPr>
          <w:rFonts w:ascii="Calibri" w:eastAsia="Calibri" w:hAnsi="Calibri" w:cs="Calibri"/>
        </w:rPr>
        <w:t>Iz nacrtanog grafa odčitajte kolika je duljina opruge koju rasteže sila od 500 N?</w:t>
      </w:r>
    </w:p>
    <w:p w:rsidR="00771ABA" w:rsidRPr="00D50BA2" w:rsidRDefault="00771ABA" w:rsidP="00D50BA2">
      <w:pPr>
        <w:spacing w:line="240" w:lineRule="auto"/>
        <w:contextualSpacing/>
        <w:rPr>
          <w:rFonts w:ascii="Calibri" w:eastAsia="Calibri" w:hAnsi="Calibri" w:cs="Calibri"/>
          <w:b/>
        </w:rPr>
      </w:pPr>
    </w:p>
    <w:p w:rsidR="00771ABA" w:rsidRPr="00D50BA2" w:rsidRDefault="00771ABA" w:rsidP="00D50BA2">
      <w:pPr>
        <w:spacing w:line="240" w:lineRule="auto"/>
        <w:contextualSpacing/>
        <w:rPr>
          <w:rFonts w:ascii="Calibri" w:eastAsia="Calibri" w:hAnsi="Calibri" w:cs="Calibri"/>
        </w:rPr>
      </w:pPr>
    </w:p>
    <w:p w:rsidR="00771ABA" w:rsidRPr="00D50BA2" w:rsidRDefault="00771ABA" w:rsidP="00D50BA2">
      <w:pPr>
        <w:spacing w:line="240" w:lineRule="auto"/>
        <w:contextualSpacing/>
        <w:rPr>
          <w:rFonts w:ascii="Calibri" w:eastAsia="Calibri" w:hAnsi="Calibri" w:cs="Calibri"/>
        </w:rPr>
      </w:pPr>
    </w:p>
    <w:p w:rsidR="00771ABA" w:rsidRPr="00D50BA2" w:rsidRDefault="00771ABA" w:rsidP="00D50BA2">
      <w:pPr>
        <w:spacing w:after="0" w:line="240" w:lineRule="auto"/>
        <w:rPr>
          <w:rFonts w:ascii="Calibri" w:eastAsia="Calibri" w:hAnsi="Calibri" w:cs="Calibri"/>
        </w:rPr>
        <w:sectPr w:rsidR="00771ABA" w:rsidRPr="00D50BA2" w:rsidSect="00AE7396">
          <w:type w:val="continuous"/>
          <w:pgSz w:w="11906" w:h="16838"/>
          <w:pgMar w:top="720" w:right="720" w:bottom="720" w:left="720" w:header="709" w:footer="709" w:gutter="0"/>
          <w:cols w:num="2" w:space="708"/>
        </w:sectPr>
      </w:pP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lastRenderedPageBreak/>
        <w:t>Vrednovanje naučenoga</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Ime i prezime ................................................................                                                                                              grupa A</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 xml:space="preserve">1.  Napišite formulu linearne ovisnosti kojoj su zadani koeficijenti </w:t>
      </w:r>
      <w:r w:rsidRPr="00D50BA2">
        <w:rPr>
          <w:rFonts w:ascii="Calibri" w:eastAsia="Calibri" w:hAnsi="Calibri" w:cs="Calibri"/>
          <w:position w:val="-22"/>
        </w:rPr>
        <w:object w:dxaOrig="1125" w:dyaOrig="570">
          <v:shape id="_x0000_i1225" type="#_x0000_t75" style="width:55.9pt;height:27.95pt" o:ole="">
            <v:imagedata r:id="rId454" o:title=""/>
          </v:shape>
          <o:OLEObject Type="Embed" ProgID="Equation.DSMT4" ShapeID="_x0000_i1225" DrawAspect="Content" ObjectID="_1672696618" r:id="rId455"/>
        </w:object>
      </w:r>
      <w:r w:rsidRPr="00D50BA2">
        <w:rPr>
          <w:rFonts w:ascii="Calibri" w:eastAsia="Calibri" w:hAnsi="Calibri" w:cs="Calibri"/>
        </w:rPr>
        <w:t>.</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 xml:space="preserve">2.  </w:t>
      </w:r>
      <w:r w:rsidRPr="00D50BA2">
        <w:rPr>
          <w:rFonts w:ascii="Calibri" w:eastAsia="Calibri" w:hAnsi="Calibri" w:cs="Calibri"/>
          <w:lang w:eastAsia="hr-HR"/>
        </w:rPr>
        <w:t xml:space="preserve">Odredite vrijednost zavisne veličine </w:t>
      </w:r>
      <w:r w:rsidRPr="00D50BA2">
        <w:rPr>
          <w:rFonts w:ascii="Calibri" w:eastAsia="Calibri" w:hAnsi="Calibri" w:cs="Calibri"/>
          <w:i/>
          <w:lang w:eastAsia="hr-HR"/>
        </w:rPr>
        <w:t>y</w:t>
      </w:r>
      <w:r w:rsidRPr="00D50BA2">
        <w:rPr>
          <w:rFonts w:ascii="Calibri" w:eastAsia="Calibri" w:hAnsi="Calibri" w:cs="Calibri"/>
          <w:lang w:eastAsia="hr-HR"/>
        </w:rPr>
        <w:t xml:space="preserve"> linearne ovisnosti </w:t>
      </w:r>
      <w:r w:rsidRPr="00D50BA2">
        <w:rPr>
          <w:rFonts w:ascii="Calibri" w:eastAsia="Calibri" w:hAnsi="Calibri" w:cs="Times New Roman"/>
          <w:position w:val="-10"/>
        </w:rPr>
        <w:object w:dxaOrig="930" w:dyaOrig="300">
          <v:shape id="_x0000_i1226" type="#_x0000_t75" style="width:47.3pt;height:15.05pt" o:ole="">
            <v:imagedata r:id="rId456" o:title=""/>
          </v:shape>
          <o:OLEObject Type="Embed" ProgID="Equation.DSMT4" ShapeID="_x0000_i1226" DrawAspect="Content" ObjectID="_1672696619" r:id="rId457"/>
        </w:object>
      </w:r>
      <w:r w:rsidRPr="00D50BA2">
        <w:rPr>
          <w:rFonts w:ascii="Calibri" w:eastAsia="Calibri" w:hAnsi="Calibri" w:cs="Calibri"/>
        </w:rPr>
        <w:t xml:space="preserve"> za </w:t>
      </w:r>
      <w:r w:rsidRPr="00D50BA2">
        <w:rPr>
          <w:rFonts w:ascii="Calibri" w:eastAsia="Calibri" w:hAnsi="Calibri" w:cs="Times New Roman"/>
          <w:position w:val="-4"/>
        </w:rPr>
        <w:object w:dxaOrig="570" w:dyaOrig="240">
          <v:shape id="_x0000_i1227" type="#_x0000_t75" style="width:27.95pt;height:12.9pt" o:ole="">
            <v:imagedata r:id="rId345" o:title=""/>
          </v:shape>
          <o:OLEObject Type="Embed" ProgID="Equation.DSMT4" ShapeID="_x0000_i1227" DrawAspect="Content" ObjectID="_1672696620" r:id="rId458"/>
        </w:object>
      </w:r>
      <w:r w:rsidRPr="00D50BA2">
        <w:rPr>
          <w:rFonts w:ascii="Calibri" w:eastAsia="Calibri" w:hAnsi="Calibri" w:cs="Calibri"/>
        </w:rPr>
        <w:t>.</w:t>
      </w:r>
    </w:p>
    <w:p w:rsidR="00771ABA" w:rsidRPr="00D50BA2" w:rsidRDefault="00771ABA" w:rsidP="00D50BA2">
      <w:pPr>
        <w:spacing w:line="240" w:lineRule="auto"/>
        <w:rPr>
          <w:rFonts w:ascii="Calibri" w:eastAsia="Calibri" w:hAnsi="Calibri" w:cs="Calibri"/>
          <w:lang w:eastAsia="hr-HR"/>
        </w:rPr>
      </w:pPr>
    </w:p>
    <w:p w:rsidR="00771ABA" w:rsidRPr="00D50BA2" w:rsidRDefault="00771ABA" w:rsidP="00D50BA2">
      <w:pPr>
        <w:spacing w:line="240" w:lineRule="auto"/>
        <w:rPr>
          <w:rFonts w:ascii="Calibri" w:eastAsia="Calibri" w:hAnsi="Calibri" w:cs="Calibri"/>
          <w:lang w:eastAsia="hr-HR"/>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lang w:eastAsia="hr-HR"/>
        </w:rPr>
        <w:t xml:space="preserve">3.  Odredite vrijednost nezavisne veličine </w:t>
      </w:r>
      <w:r w:rsidRPr="00D50BA2">
        <w:rPr>
          <w:rFonts w:ascii="Calibri" w:eastAsia="Calibri" w:hAnsi="Calibri" w:cs="Calibri"/>
          <w:i/>
          <w:lang w:eastAsia="hr-HR"/>
        </w:rPr>
        <w:t>x</w:t>
      </w:r>
      <w:r w:rsidRPr="00D50BA2">
        <w:rPr>
          <w:rFonts w:ascii="Calibri" w:eastAsia="Calibri" w:hAnsi="Calibri" w:cs="Calibri"/>
          <w:lang w:eastAsia="hr-HR"/>
        </w:rPr>
        <w:t xml:space="preserve"> linearne ovisnosti </w:t>
      </w:r>
      <w:r w:rsidRPr="00D50BA2">
        <w:rPr>
          <w:rFonts w:ascii="Calibri" w:eastAsia="Calibri" w:hAnsi="Calibri" w:cs="Times New Roman"/>
          <w:position w:val="-22"/>
        </w:rPr>
        <w:object w:dxaOrig="870" w:dyaOrig="570">
          <v:shape id="_x0000_i1228" type="#_x0000_t75" style="width:44.05pt;height:27.95pt" o:ole="">
            <v:imagedata r:id="rId459" o:title=""/>
          </v:shape>
          <o:OLEObject Type="Embed" ProgID="Equation.DSMT4" ShapeID="_x0000_i1228" DrawAspect="Content" ObjectID="_1672696621" r:id="rId460"/>
        </w:object>
      </w:r>
      <w:r w:rsidRPr="00D50BA2">
        <w:rPr>
          <w:rFonts w:ascii="Calibri" w:eastAsia="Calibri" w:hAnsi="Calibri" w:cs="Calibri"/>
        </w:rPr>
        <w:t xml:space="preserve"> za</w:t>
      </w:r>
      <w:r w:rsidRPr="00D50BA2">
        <w:rPr>
          <w:rFonts w:ascii="Calibri" w:eastAsia="Calibri" w:hAnsi="Calibri" w:cs="Times New Roman"/>
          <w:position w:val="-10"/>
        </w:rPr>
        <w:object w:dxaOrig="450" w:dyaOrig="300">
          <v:shape id="_x0000_i1229" type="#_x0000_t75" style="width:22.55pt;height:15.05pt" o:ole="">
            <v:imagedata r:id="rId461" o:title=""/>
          </v:shape>
          <o:OLEObject Type="Embed" ProgID="Equation.DSMT4" ShapeID="_x0000_i1229" DrawAspect="Content" ObjectID="_1672696622" r:id="rId462"/>
        </w:object>
      </w:r>
      <w:r w:rsidRPr="00D50BA2">
        <w:rPr>
          <w:rFonts w:ascii="Calibri" w:eastAsia="Calibri" w:hAnsi="Calibri" w:cs="Calibri"/>
        </w:rPr>
        <w:t>.</w:t>
      </w: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Times New Roman"/>
        </w:rPr>
      </w:pPr>
      <w:r w:rsidRPr="00D50BA2">
        <w:rPr>
          <w:rFonts w:ascii="Calibri" w:eastAsia="Times New Roman" w:hAnsi="Calibri" w:cs="Times New Roman"/>
        </w:rPr>
        <w:t xml:space="preserve">4.  </w:t>
      </w:r>
      <w:r w:rsidRPr="00D50BA2">
        <w:rPr>
          <w:rFonts w:ascii="Calibri" w:eastAsia="Calibri" w:hAnsi="Calibri" w:cs="Times New Roman"/>
          <w:color w:val="000000" w:themeColor="text1"/>
        </w:rPr>
        <w:t xml:space="preserve">Grafički prikažite linearnu ovisnost zadanu formulom </w:t>
      </w:r>
      <w:r w:rsidRPr="00D50BA2">
        <w:rPr>
          <w:rFonts w:ascii="Calibri" w:eastAsia="Calibri" w:hAnsi="Calibri" w:cs="Times New Roman"/>
          <w:position w:val="-10"/>
        </w:rPr>
        <w:object w:dxaOrig="885" w:dyaOrig="300">
          <v:shape id="_x0000_i1230" type="#_x0000_t75" style="width:44.05pt;height:15.05pt" o:ole="">
            <v:imagedata r:id="rId463" o:title=""/>
          </v:shape>
          <o:OLEObject Type="Embed" ProgID="Equation.DSMT4" ShapeID="_x0000_i1230" DrawAspect="Content" ObjectID="_1672696623" r:id="rId464"/>
        </w:object>
      </w:r>
      <w:r w:rsidRPr="00D50BA2">
        <w:rPr>
          <w:rFonts w:ascii="Calibri" w:eastAsia="Calibri" w:hAnsi="Calibri" w:cs="Calibri"/>
        </w:rPr>
        <w:t>.</w:t>
      </w:r>
    </w:p>
    <w:p w:rsidR="00771ABA" w:rsidRPr="00D50BA2" w:rsidRDefault="00771ABA" w:rsidP="00D50BA2">
      <w:pPr>
        <w:spacing w:after="0" w:line="240" w:lineRule="auto"/>
        <w:rPr>
          <w:rFonts w:ascii="Calibri" w:eastAsia="Calibri" w:hAnsi="Calibri" w:cs="Times New Roman"/>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5.  U koordinatnom sustavu na slici prikazana je ovisnost duljine elastične opruge o iznosu sile koja djeluje na nju.</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Times New Roman"/>
          <w:lang w:eastAsia="hr-HR"/>
        </w:rPr>
        <w:drawing>
          <wp:anchor distT="0" distB="0" distL="114300" distR="114300" simplePos="0" relativeHeight="251721728" behindDoc="0" locked="0" layoutInCell="1" allowOverlap="1">
            <wp:simplePos x="0" y="0"/>
            <wp:positionH relativeFrom="column">
              <wp:posOffset>80645</wp:posOffset>
            </wp:positionH>
            <wp:positionV relativeFrom="paragraph">
              <wp:posOffset>124460</wp:posOffset>
            </wp:positionV>
            <wp:extent cx="3795395" cy="2327275"/>
            <wp:effectExtent l="0" t="0" r="0" b="0"/>
            <wp:wrapNone/>
            <wp:docPr id="68" name="Picture 13" descr="0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678"/>
                    <pic:cNvPicPr>
                      <a:picLocks noChangeAspect="1" noChangeArrowheads="1"/>
                    </pic:cNvPicPr>
                  </pic:nvPicPr>
                  <pic:blipFill>
                    <a:blip r:embed="rId4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795395" cy="2327275"/>
                    </a:xfrm>
                    <a:prstGeom prst="rect">
                      <a:avLst/>
                    </a:prstGeom>
                    <a:noFill/>
                  </pic:spPr>
                </pic:pic>
              </a:graphicData>
            </a:graphic>
          </wp:anchor>
        </w:drawing>
      </w:r>
    </w:p>
    <w:p w:rsidR="00771ABA" w:rsidRPr="00D50BA2" w:rsidRDefault="00771ABA" w:rsidP="00D50BA2">
      <w:pPr>
        <w:numPr>
          <w:ilvl w:val="0"/>
          <w:numId w:val="33"/>
        </w:numPr>
        <w:tabs>
          <w:tab w:val="left" w:pos="6810"/>
        </w:tabs>
        <w:spacing w:after="0" w:line="240" w:lineRule="auto"/>
        <w:ind w:left="6946"/>
        <w:contextualSpacing/>
        <w:rPr>
          <w:rFonts w:ascii="Calibri" w:eastAsia="Calibri" w:hAnsi="Calibri" w:cs="Calibri"/>
        </w:rPr>
      </w:pPr>
      <w:r w:rsidRPr="00D50BA2">
        <w:rPr>
          <w:rFonts w:ascii="Calibri" w:eastAsia="Calibri" w:hAnsi="Calibri" w:cs="Calibri"/>
        </w:rPr>
        <w:t xml:space="preserve">  Kolika je duljina neopterećene</w:t>
      </w:r>
    </w:p>
    <w:p w:rsidR="00771ABA" w:rsidRPr="00D50BA2" w:rsidRDefault="00771ABA" w:rsidP="00D50BA2">
      <w:pPr>
        <w:tabs>
          <w:tab w:val="left" w:pos="6946"/>
        </w:tabs>
        <w:spacing w:after="0" w:line="240" w:lineRule="auto"/>
        <w:ind w:left="6946"/>
        <w:contextualSpacing/>
        <w:rPr>
          <w:rFonts w:ascii="Calibri" w:eastAsia="Calibri" w:hAnsi="Calibri" w:cs="Calibri"/>
        </w:rPr>
      </w:pPr>
      <w:r w:rsidRPr="00D50BA2">
        <w:rPr>
          <w:rFonts w:ascii="Calibri" w:eastAsia="Calibri" w:hAnsi="Calibri" w:cs="Calibri"/>
        </w:rPr>
        <w:t>opruge?</w:t>
      </w:r>
    </w:p>
    <w:p w:rsidR="00771ABA" w:rsidRPr="00D50BA2" w:rsidRDefault="00771ABA" w:rsidP="00D50BA2">
      <w:pPr>
        <w:tabs>
          <w:tab w:val="left" w:pos="6810"/>
        </w:tabs>
        <w:spacing w:after="0" w:line="240" w:lineRule="auto"/>
        <w:ind w:left="6946"/>
        <w:contextualSpacing/>
        <w:rPr>
          <w:rFonts w:ascii="Calibri" w:eastAsia="Calibri" w:hAnsi="Calibri" w:cs="Calibri"/>
        </w:rPr>
      </w:pPr>
      <w:r w:rsidRPr="00D50BA2">
        <w:rPr>
          <w:rFonts w:ascii="Calibri" w:eastAsia="Calibri" w:hAnsi="Calibri" w:cs="Calibri"/>
        </w:rPr>
        <w:t>__________________________</w:t>
      </w:r>
    </w:p>
    <w:p w:rsidR="00771ABA" w:rsidRPr="00D50BA2" w:rsidRDefault="00771ABA" w:rsidP="00D50BA2">
      <w:pPr>
        <w:numPr>
          <w:ilvl w:val="0"/>
          <w:numId w:val="33"/>
        </w:numPr>
        <w:tabs>
          <w:tab w:val="left" w:pos="6810"/>
        </w:tabs>
        <w:spacing w:after="0" w:line="240" w:lineRule="auto"/>
        <w:ind w:left="6946"/>
        <w:contextualSpacing/>
        <w:rPr>
          <w:rFonts w:ascii="Calibri" w:eastAsia="Calibri" w:hAnsi="Calibri" w:cs="Calibri"/>
        </w:rPr>
      </w:pPr>
      <w:r w:rsidRPr="00D50BA2">
        <w:rPr>
          <w:rFonts w:ascii="Calibri" w:eastAsia="Calibri" w:hAnsi="Calibri" w:cs="Calibri"/>
        </w:rPr>
        <w:t xml:space="preserve">  Kolika je duljina opruge kada ju rasteže sila od 800 N?</w:t>
      </w:r>
    </w:p>
    <w:p w:rsidR="00771ABA" w:rsidRPr="00D50BA2" w:rsidRDefault="00771ABA" w:rsidP="00D50BA2">
      <w:pPr>
        <w:tabs>
          <w:tab w:val="left" w:pos="6810"/>
        </w:tabs>
        <w:spacing w:after="0" w:line="240" w:lineRule="auto"/>
        <w:ind w:left="6946"/>
        <w:contextualSpacing/>
        <w:rPr>
          <w:rFonts w:ascii="Calibri" w:eastAsia="Calibri" w:hAnsi="Calibri" w:cs="Calibri"/>
        </w:rPr>
      </w:pPr>
      <w:r w:rsidRPr="00D50BA2">
        <w:rPr>
          <w:rFonts w:ascii="Calibri" w:eastAsia="Calibri" w:hAnsi="Calibri" w:cs="Calibri"/>
        </w:rPr>
        <w:t>__________________________</w:t>
      </w:r>
    </w:p>
    <w:p w:rsidR="00771ABA" w:rsidRPr="00D50BA2" w:rsidRDefault="00771ABA" w:rsidP="00D50BA2">
      <w:pPr>
        <w:numPr>
          <w:ilvl w:val="0"/>
          <w:numId w:val="33"/>
        </w:numPr>
        <w:tabs>
          <w:tab w:val="left" w:pos="6810"/>
        </w:tabs>
        <w:spacing w:after="0" w:line="240" w:lineRule="auto"/>
        <w:ind w:left="6946"/>
        <w:contextualSpacing/>
        <w:rPr>
          <w:rFonts w:ascii="Calibri" w:eastAsia="Calibri" w:hAnsi="Calibri" w:cs="Calibri"/>
        </w:rPr>
      </w:pPr>
      <w:r w:rsidRPr="00D50BA2">
        <w:rPr>
          <w:rFonts w:ascii="Calibri" w:eastAsia="Calibri" w:hAnsi="Calibri" w:cs="Calibri"/>
        </w:rPr>
        <w:t xml:space="preserve">  Napišite formulu linearne ovisnosti duljine opruge (</w:t>
      </w:r>
      <w:r w:rsidRPr="00D50BA2">
        <w:rPr>
          <w:rFonts w:ascii="Calibri" w:eastAsia="Calibri" w:hAnsi="Calibri" w:cs="Calibri"/>
          <w:i/>
        </w:rPr>
        <w:t>y</w:t>
      </w:r>
      <w:r w:rsidRPr="00D50BA2">
        <w:rPr>
          <w:rFonts w:ascii="Calibri" w:eastAsia="Calibri" w:hAnsi="Calibri" w:cs="Calibri"/>
        </w:rPr>
        <w:t>) o sili (</w:t>
      </w:r>
      <w:r w:rsidRPr="00D50BA2">
        <w:rPr>
          <w:rFonts w:ascii="Calibri" w:eastAsia="Calibri" w:hAnsi="Calibri" w:cs="Calibri"/>
          <w:i/>
        </w:rPr>
        <w:t>x</w:t>
      </w:r>
      <w:r w:rsidRPr="00D50BA2">
        <w:rPr>
          <w:rFonts w:ascii="Calibri" w:eastAsia="Calibri" w:hAnsi="Calibri" w:cs="Calibri"/>
        </w:rPr>
        <w:t>).</w:t>
      </w:r>
    </w:p>
    <w:p w:rsidR="00771ABA" w:rsidRPr="00D50BA2" w:rsidRDefault="00771ABA" w:rsidP="00D50BA2">
      <w:pPr>
        <w:tabs>
          <w:tab w:val="left" w:pos="6810"/>
        </w:tabs>
        <w:spacing w:after="0" w:line="240" w:lineRule="auto"/>
        <w:ind w:left="6946"/>
        <w:contextualSpacing/>
        <w:rPr>
          <w:rFonts w:ascii="Calibri" w:eastAsia="Calibri" w:hAnsi="Calibri" w:cs="Calibri"/>
        </w:rPr>
      </w:pPr>
      <w:r w:rsidRPr="00D50BA2">
        <w:rPr>
          <w:rFonts w:ascii="Calibri" w:eastAsia="Calibri" w:hAnsi="Calibri" w:cs="Calibri"/>
        </w:rPr>
        <w:t>__________________________</w:t>
      </w:r>
    </w:p>
    <w:p w:rsidR="00794FA5" w:rsidRPr="00D50BA2" w:rsidRDefault="00794FA5" w:rsidP="00D50BA2">
      <w:pPr>
        <w:spacing w:line="240" w:lineRule="auto"/>
        <w:rPr>
          <w:rFonts w:ascii="Calibri" w:eastAsia="Calibri" w:hAnsi="Calibri" w:cs="Calibri"/>
        </w:rPr>
      </w:pPr>
      <w:r w:rsidRPr="00D50BA2">
        <w:rPr>
          <w:rFonts w:ascii="Calibri" w:eastAsia="Calibri" w:hAnsi="Calibri" w:cs="Calibri"/>
        </w:rPr>
        <w:br w:type="page"/>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lastRenderedPageBreak/>
        <w:t>Ime i prezime ................................................................                                                                                              grupa B</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 xml:space="preserve">1.  Napišite formulu linearne ovisnosti kojoj su zadani koeficijenti </w:t>
      </w:r>
      <w:r w:rsidRPr="00D50BA2">
        <w:rPr>
          <w:rFonts w:ascii="Calibri" w:eastAsia="Calibri" w:hAnsi="Calibri" w:cs="Calibri"/>
          <w:position w:val="-8"/>
        </w:rPr>
        <w:object w:dxaOrig="1230" w:dyaOrig="315">
          <v:shape id="_x0000_i1231" type="#_x0000_t75" style="width:61.25pt;height:16.1pt" o:ole="">
            <v:imagedata r:id="rId466" o:title=""/>
          </v:shape>
          <o:OLEObject Type="Embed" ProgID="Equation.DSMT4" ShapeID="_x0000_i1231" DrawAspect="Content" ObjectID="_1672696624" r:id="rId467"/>
        </w:object>
      </w:r>
      <w:r w:rsidRPr="00D50BA2">
        <w:rPr>
          <w:rFonts w:ascii="Calibri" w:eastAsia="Calibri" w:hAnsi="Calibri" w:cs="Calibri"/>
        </w:rPr>
        <w:t>.</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 xml:space="preserve">2.  </w:t>
      </w:r>
      <w:r w:rsidRPr="00D50BA2">
        <w:rPr>
          <w:rFonts w:ascii="Calibri" w:eastAsia="Calibri" w:hAnsi="Calibri" w:cs="Calibri"/>
          <w:lang w:eastAsia="hr-HR"/>
        </w:rPr>
        <w:t xml:space="preserve">Odredite vrijednost zavisne veličine </w:t>
      </w:r>
      <w:r w:rsidRPr="00D50BA2">
        <w:rPr>
          <w:rFonts w:ascii="Calibri" w:eastAsia="Calibri" w:hAnsi="Calibri" w:cs="Calibri"/>
          <w:i/>
          <w:lang w:eastAsia="hr-HR"/>
        </w:rPr>
        <w:t>y</w:t>
      </w:r>
      <w:r w:rsidRPr="00D50BA2">
        <w:rPr>
          <w:rFonts w:ascii="Calibri" w:eastAsia="Calibri" w:hAnsi="Calibri" w:cs="Calibri"/>
          <w:lang w:eastAsia="hr-HR"/>
        </w:rPr>
        <w:t xml:space="preserve"> linearne ovisnosti </w:t>
      </w:r>
      <w:r w:rsidRPr="00D50BA2">
        <w:rPr>
          <w:rFonts w:ascii="Calibri" w:eastAsia="Calibri" w:hAnsi="Calibri" w:cs="Times New Roman"/>
          <w:position w:val="-22"/>
        </w:rPr>
        <w:object w:dxaOrig="855" w:dyaOrig="585">
          <v:shape id="_x0000_i1232" type="#_x0000_t75" style="width:43pt;height:29pt" o:ole="">
            <v:imagedata r:id="rId468" o:title=""/>
          </v:shape>
          <o:OLEObject Type="Embed" ProgID="Equation.DSMT4" ShapeID="_x0000_i1232" DrawAspect="Content" ObjectID="_1672696625" r:id="rId469"/>
        </w:object>
      </w:r>
      <w:r w:rsidRPr="00D50BA2">
        <w:rPr>
          <w:rFonts w:ascii="Calibri" w:eastAsia="Calibri" w:hAnsi="Calibri" w:cs="Calibri"/>
        </w:rPr>
        <w:t xml:space="preserve"> za </w:t>
      </w:r>
      <w:r w:rsidRPr="00D50BA2">
        <w:rPr>
          <w:rFonts w:ascii="Calibri" w:eastAsia="Calibri" w:hAnsi="Calibri" w:cs="Times New Roman"/>
          <w:position w:val="-6"/>
        </w:rPr>
        <w:object w:dxaOrig="465" w:dyaOrig="255">
          <v:shape id="_x0000_i1233" type="#_x0000_t75" style="width:22.55pt;height:12.9pt" o:ole="">
            <v:imagedata r:id="rId470" o:title=""/>
          </v:shape>
          <o:OLEObject Type="Embed" ProgID="Equation.DSMT4" ShapeID="_x0000_i1233" DrawAspect="Content" ObjectID="_1672696626" r:id="rId471"/>
        </w:object>
      </w:r>
      <w:r w:rsidRPr="00D50BA2">
        <w:rPr>
          <w:rFonts w:ascii="Calibri" w:eastAsia="Calibri" w:hAnsi="Calibri" w:cs="Calibri"/>
        </w:rPr>
        <w:t>.</w:t>
      </w:r>
    </w:p>
    <w:p w:rsidR="00771ABA" w:rsidRPr="00D50BA2" w:rsidRDefault="00771ABA" w:rsidP="00D50BA2">
      <w:pPr>
        <w:spacing w:line="240" w:lineRule="auto"/>
        <w:rPr>
          <w:rFonts w:ascii="Calibri" w:eastAsia="Calibri" w:hAnsi="Calibri" w:cs="Calibri"/>
          <w:lang w:eastAsia="hr-HR"/>
        </w:rPr>
      </w:pPr>
    </w:p>
    <w:p w:rsidR="00771ABA" w:rsidRPr="00D50BA2" w:rsidRDefault="00771ABA" w:rsidP="00D50BA2">
      <w:pPr>
        <w:spacing w:line="240" w:lineRule="auto"/>
        <w:rPr>
          <w:rFonts w:ascii="Calibri" w:eastAsia="Calibri" w:hAnsi="Calibri" w:cs="Calibri"/>
          <w:lang w:eastAsia="hr-HR"/>
        </w:rPr>
      </w:pP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lang w:eastAsia="hr-HR"/>
        </w:rPr>
        <w:t xml:space="preserve">3.  Odredite vrijednost nezavisne veličine </w:t>
      </w:r>
      <w:r w:rsidRPr="00D50BA2">
        <w:rPr>
          <w:rFonts w:ascii="Calibri" w:eastAsia="Calibri" w:hAnsi="Calibri" w:cs="Calibri"/>
          <w:i/>
          <w:lang w:eastAsia="hr-HR"/>
        </w:rPr>
        <w:t>x</w:t>
      </w:r>
      <w:r w:rsidRPr="00D50BA2">
        <w:rPr>
          <w:rFonts w:ascii="Calibri" w:eastAsia="Calibri" w:hAnsi="Calibri" w:cs="Calibri"/>
          <w:lang w:eastAsia="hr-HR"/>
        </w:rPr>
        <w:t xml:space="preserve"> linearne ovisnosti </w:t>
      </w:r>
      <w:r w:rsidRPr="00D50BA2">
        <w:rPr>
          <w:rFonts w:ascii="Calibri" w:eastAsia="Calibri" w:hAnsi="Calibri" w:cs="Times New Roman"/>
          <w:position w:val="-10"/>
        </w:rPr>
        <w:object w:dxaOrig="810" w:dyaOrig="300">
          <v:shape id="_x0000_i1234" type="#_x0000_t75" style="width:40.85pt;height:15.05pt" o:ole="">
            <v:imagedata r:id="rId472" o:title=""/>
          </v:shape>
          <o:OLEObject Type="Embed" ProgID="Equation.DSMT4" ShapeID="_x0000_i1234" DrawAspect="Content" ObjectID="_1672696627" r:id="rId473"/>
        </w:object>
      </w:r>
      <w:r w:rsidRPr="00D50BA2">
        <w:rPr>
          <w:rFonts w:ascii="Calibri" w:eastAsia="Calibri" w:hAnsi="Calibri" w:cs="Calibri"/>
        </w:rPr>
        <w:t xml:space="preserve"> za</w:t>
      </w:r>
      <w:r w:rsidRPr="00D50BA2">
        <w:rPr>
          <w:rFonts w:ascii="Calibri" w:eastAsia="Calibri" w:hAnsi="Calibri" w:cs="Times New Roman"/>
          <w:position w:val="-10"/>
        </w:rPr>
        <w:object w:dxaOrig="450" w:dyaOrig="300">
          <v:shape id="_x0000_i1235" type="#_x0000_t75" style="width:22.55pt;height:15.05pt" o:ole="">
            <v:imagedata r:id="rId474" o:title=""/>
          </v:shape>
          <o:OLEObject Type="Embed" ProgID="Equation.DSMT4" ShapeID="_x0000_i1235" DrawAspect="Content" ObjectID="_1672696628" r:id="rId475"/>
        </w:object>
      </w:r>
      <w:r w:rsidRPr="00D50BA2">
        <w:rPr>
          <w:rFonts w:ascii="Calibri" w:eastAsia="Calibri" w:hAnsi="Calibri" w:cs="Calibri"/>
        </w:rPr>
        <w:t>.</w:t>
      </w:r>
    </w:p>
    <w:p w:rsidR="00771ABA" w:rsidRPr="00D50BA2" w:rsidRDefault="00771ABA" w:rsidP="00D50BA2">
      <w:pPr>
        <w:spacing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Times New Roman"/>
        </w:rPr>
      </w:pPr>
      <w:r w:rsidRPr="00D50BA2">
        <w:rPr>
          <w:rFonts w:ascii="Calibri" w:eastAsia="Times New Roman" w:hAnsi="Calibri" w:cs="Times New Roman"/>
        </w:rPr>
        <w:t xml:space="preserve">4.  </w:t>
      </w:r>
      <w:r w:rsidRPr="00D50BA2">
        <w:rPr>
          <w:rFonts w:ascii="Calibri" w:eastAsia="Calibri" w:hAnsi="Calibri" w:cs="Times New Roman"/>
          <w:color w:val="000000" w:themeColor="text1"/>
        </w:rPr>
        <w:t xml:space="preserve">Grafički prikažite linearnu ovisnost zadanu formulom </w:t>
      </w:r>
      <w:r w:rsidRPr="00D50BA2">
        <w:rPr>
          <w:rFonts w:ascii="Calibri" w:eastAsia="Calibri" w:hAnsi="Calibri" w:cs="Times New Roman"/>
          <w:position w:val="-10"/>
        </w:rPr>
        <w:object w:dxaOrig="765" w:dyaOrig="300">
          <v:shape id="_x0000_i1236" type="#_x0000_t75" style="width:38.7pt;height:15.05pt" o:ole="">
            <v:imagedata r:id="rId476" o:title=""/>
          </v:shape>
          <o:OLEObject Type="Embed" ProgID="Equation.DSMT4" ShapeID="_x0000_i1236" DrawAspect="Content" ObjectID="_1672696629" r:id="rId477"/>
        </w:object>
      </w:r>
      <w:r w:rsidRPr="00D50BA2">
        <w:rPr>
          <w:rFonts w:ascii="Calibri" w:eastAsia="Calibri" w:hAnsi="Calibri" w:cs="Calibri"/>
        </w:rPr>
        <w:t>.</w:t>
      </w:r>
    </w:p>
    <w:p w:rsidR="00771ABA" w:rsidRPr="00D50BA2" w:rsidRDefault="00771ABA" w:rsidP="00D50BA2">
      <w:pPr>
        <w:spacing w:after="0" w:line="240" w:lineRule="auto"/>
        <w:rPr>
          <w:rFonts w:ascii="Calibri" w:eastAsia="Calibri" w:hAnsi="Calibri" w:cs="Times New Roman"/>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sz w:val="18"/>
          <w:szCs w:val="18"/>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5.  U koordinatnom sustavu na slici prikazana je ovisnost cijene prijevoza neke taksi službe o prijeđenom putu.</w: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numPr>
          <w:ilvl w:val="0"/>
          <w:numId w:val="34"/>
        </w:numPr>
        <w:tabs>
          <w:tab w:val="left" w:pos="6810"/>
        </w:tabs>
        <w:spacing w:after="0" w:line="240" w:lineRule="auto"/>
        <w:contextualSpacing/>
        <w:rPr>
          <w:rFonts w:ascii="Calibri" w:eastAsia="Calibri" w:hAnsi="Calibri" w:cs="Calibri"/>
        </w:rPr>
      </w:pPr>
      <w:r w:rsidRPr="00D50BA2">
        <w:rPr>
          <w:rFonts w:ascii="Calibri" w:eastAsia="Calibri" w:hAnsi="Calibri" w:cs="Times New Roman"/>
          <w:lang w:eastAsia="hr-HR"/>
        </w:rPr>
        <w:drawing>
          <wp:anchor distT="0" distB="0" distL="114300" distR="114300" simplePos="0" relativeHeight="251722752" behindDoc="0" locked="0" layoutInCell="1" allowOverlap="1">
            <wp:simplePos x="0" y="0"/>
            <wp:positionH relativeFrom="column">
              <wp:posOffset>149225</wp:posOffset>
            </wp:positionH>
            <wp:positionV relativeFrom="paragraph">
              <wp:posOffset>173990</wp:posOffset>
            </wp:positionV>
            <wp:extent cx="3932555" cy="1974850"/>
            <wp:effectExtent l="0" t="0" r="0" b="6350"/>
            <wp:wrapNone/>
            <wp:docPr id="69" name="Picture 15" descr="0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680"/>
                    <pic:cNvPicPr>
                      <a:picLocks noChangeAspect="1" noChangeArrowheads="1"/>
                    </pic:cNvPicPr>
                  </pic:nvPicPr>
                  <pic:blipFill>
                    <a:blip r:embed="rId4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299"/>
                    <a:stretch>
                      <a:fillRect/>
                    </a:stretch>
                  </pic:blipFill>
                  <pic:spPr bwMode="auto">
                    <a:xfrm>
                      <a:off x="0" y="0"/>
                      <a:ext cx="3932555" cy="1974850"/>
                    </a:xfrm>
                    <a:prstGeom prst="rect">
                      <a:avLst/>
                    </a:prstGeom>
                    <a:noFill/>
                  </pic:spPr>
                </pic:pic>
              </a:graphicData>
            </a:graphic>
          </wp:anchor>
        </w:drawing>
      </w:r>
      <w:r w:rsidRPr="00D50BA2">
        <w:rPr>
          <w:rFonts w:ascii="Calibri" w:eastAsia="Calibri" w:hAnsi="Calibri" w:cs="Calibri"/>
        </w:rPr>
        <w:t>Kolika je cijena starta?</w:t>
      </w:r>
    </w:p>
    <w:p w:rsidR="00771ABA" w:rsidRPr="00D50BA2" w:rsidRDefault="00771ABA" w:rsidP="00D50BA2">
      <w:pPr>
        <w:tabs>
          <w:tab w:val="left" w:pos="6810"/>
        </w:tabs>
        <w:spacing w:after="0" w:line="240" w:lineRule="auto"/>
        <w:ind w:left="6946"/>
        <w:contextualSpacing/>
        <w:rPr>
          <w:rFonts w:ascii="Calibri" w:eastAsia="Calibri" w:hAnsi="Calibri" w:cs="Calibri"/>
        </w:rPr>
      </w:pPr>
      <w:r w:rsidRPr="00D50BA2">
        <w:rPr>
          <w:rFonts w:ascii="Calibri" w:eastAsia="Calibri" w:hAnsi="Calibri" w:cs="Calibri"/>
        </w:rPr>
        <w:t xml:space="preserve">     __________________________</w:t>
      </w:r>
    </w:p>
    <w:p w:rsidR="00771ABA" w:rsidRPr="00D50BA2" w:rsidRDefault="00771ABA" w:rsidP="00D50BA2">
      <w:pPr>
        <w:numPr>
          <w:ilvl w:val="0"/>
          <w:numId w:val="34"/>
        </w:numPr>
        <w:tabs>
          <w:tab w:val="left" w:pos="6810"/>
        </w:tabs>
        <w:spacing w:after="0" w:line="240" w:lineRule="auto"/>
        <w:contextualSpacing/>
        <w:rPr>
          <w:rFonts w:ascii="Calibri" w:eastAsia="Calibri" w:hAnsi="Calibri" w:cs="Calibri"/>
        </w:rPr>
      </w:pPr>
      <w:r w:rsidRPr="00D50BA2">
        <w:rPr>
          <w:rFonts w:ascii="Calibri" w:eastAsia="Calibri" w:hAnsi="Calibri" w:cs="Calibri"/>
        </w:rPr>
        <w:t>Koliko se kilometara može prijeći za 40 kn?</w:t>
      </w:r>
    </w:p>
    <w:p w:rsidR="00771ABA" w:rsidRPr="00D50BA2" w:rsidRDefault="00771ABA" w:rsidP="00D50BA2">
      <w:pPr>
        <w:tabs>
          <w:tab w:val="left" w:pos="6810"/>
        </w:tabs>
        <w:spacing w:after="0" w:line="240" w:lineRule="auto"/>
        <w:ind w:left="6946"/>
        <w:contextualSpacing/>
        <w:rPr>
          <w:rFonts w:ascii="Calibri" w:eastAsia="Calibri" w:hAnsi="Calibri" w:cs="Calibri"/>
        </w:rPr>
      </w:pPr>
      <w:r w:rsidRPr="00D50BA2">
        <w:rPr>
          <w:rFonts w:ascii="Calibri" w:eastAsia="Calibri" w:hAnsi="Calibri" w:cs="Calibri"/>
        </w:rPr>
        <w:t xml:space="preserve">    __________________________</w:t>
      </w:r>
    </w:p>
    <w:p w:rsidR="00771ABA" w:rsidRPr="00D50BA2" w:rsidRDefault="00771ABA" w:rsidP="00D50BA2">
      <w:pPr>
        <w:numPr>
          <w:ilvl w:val="0"/>
          <w:numId w:val="34"/>
        </w:numPr>
        <w:tabs>
          <w:tab w:val="left" w:pos="6810"/>
        </w:tabs>
        <w:spacing w:after="0" w:line="240" w:lineRule="auto"/>
        <w:contextualSpacing/>
        <w:rPr>
          <w:rFonts w:ascii="Calibri" w:eastAsia="Calibri" w:hAnsi="Calibri" w:cs="Calibri"/>
        </w:rPr>
      </w:pPr>
      <w:r w:rsidRPr="00D50BA2">
        <w:rPr>
          <w:rFonts w:ascii="Calibri" w:eastAsia="Calibri" w:hAnsi="Calibri" w:cs="Calibri"/>
        </w:rPr>
        <w:t>Napišite formulu linearne ovisnosti cijene vožnje (</w:t>
      </w:r>
      <w:r w:rsidRPr="00D50BA2">
        <w:rPr>
          <w:rFonts w:ascii="Calibri" w:eastAsia="Calibri" w:hAnsi="Calibri" w:cs="Calibri"/>
          <w:i/>
        </w:rPr>
        <w:t>y</w:t>
      </w:r>
      <w:r w:rsidRPr="00D50BA2">
        <w:rPr>
          <w:rFonts w:ascii="Calibri" w:eastAsia="Calibri" w:hAnsi="Calibri" w:cs="Calibri"/>
        </w:rPr>
        <w:t>) o duljini puta (</w:t>
      </w:r>
      <w:r w:rsidRPr="00D50BA2">
        <w:rPr>
          <w:rFonts w:ascii="Calibri" w:eastAsia="Calibri" w:hAnsi="Calibri" w:cs="Calibri"/>
          <w:i/>
        </w:rPr>
        <w:t>x</w:t>
      </w:r>
      <w:r w:rsidRPr="00D50BA2">
        <w:rPr>
          <w:rFonts w:ascii="Calibri" w:eastAsia="Calibri" w:hAnsi="Calibri" w:cs="Calibri"/>
        </w:rPr>
        <w:t>).</w:t>
      </w:r>
    </w:p>
    <w:p w:rsidR="00771ABA" w:rsidRPr="00D50BA2" w:rsidRDefault="00771ABA" w:rsidP="00D50BA2">
      <w:pPr>
        <w:tabs>
          <w:tab w:val="left" w:pos="6810"/>
        </w:tabs>
        <w:spacing w:after="0" w:line="240" w:lineRule="auto"/>
        <w:rPr>
          <w:rFonts w:ascii="Calibri" w:eastAsia="Calibri" w:hAnsi="Calibri" w:cs="Calibri"/>
        </w:rPr>
      </w:pPr>
      <w:r w:rsidRPr="00D50BA2">
        <w:rPr>
          <w:rFonts w:ascii="Calibri" w:eastAsia="Calibri" w:hAnsi="Calibri" w:cs="Calibri"/>
        </w:rPr>
        <w:tab/>
        <w:t xml:space="preserve">       __________________________</w:t>
      </w:r>
    </w:p>
    <w:p w:rsidR="00794FA5" w:rsidRPr="00D50BA2" w:rsidRDefault="00771ABA" w:rsidP="00D50BA2">
      <w:pPr>
        <w:tabs>
          <w:tab w:val="left" w:pos="6804"/>
        </w:tabs>
        <w:spacing w:after="0" w:line="240" w:lineRule="auto"/>
        <w:rPr>
          <w:rFonts w:ascii="Calibri" w:eastAsia="Calibri" w:hAnsi="Calibri" w:cs="Calibri"/>
        </w:rPr>
      </w:pPr>
      <w:r w:rsidRPr="00D50BA2">
        <w:rPr>
          <w:rFonts w:ascii="Calibri" w:eastAsia="Calibri" w:hAnsi="Calibri" w:cs="Calibri"/>
        </w:rPr>
        <w:tab/>
      </w:r>
      <w:r w:rsidRPr="00D50BA2">
        <w:rPr>
          <w:rFonts w:ascii="Calibri" w:eastAsia="Calibri" w:hAnsi="Calibri" w:cs="Calibri"/>
        </w:rPr>
        <w:tab/>
      </w:r>
      <w:r w:rsidRPr="00D50BA2">
        <w:rPr>
          <w:rFonts w:ascii="Calibri" w:eastAsia="Calibri" w:hAnsi="Calibri" w:cs="Calibri"/>
        </w:rPr>
        <w:tab/>
      </w:r>
      <w:r w:rsidRPr="00D50BA2">
        <w:rPr>
          <w:rFonts w:ascii="Calibri" w:eastAsia="Calibri" w:hAnsi="Calibri" w:cs="Calibri"/>
        </w:rPr>
        <w:tab/>
      </w:r>
      <w:r w:rsidRPr="00D50BA2">
        <w:rPr>
          <w:rFonts w:ascii="Calibri" w:eastAsia="Calibri" w:hAnsi="Calibri" w:cs="Calibri"/>
        </w:rPr>
        <w:tab/>
      </w:r>
      <w:r w:rsidRPr="00D50BA2">
        <w:rPr>
          <w:rFonts w:ascii="Calibri" w:eastAsia="Calibri" w:hAnsi="Calibri" w:cs="Calibri"/>
        </w:rPr>
        <w:tab/>
      </w:r>
      <w:r w:rsidRPr="00D50BA2">
        <w:rPr>
          <w:rFonts w:ascii="Calibri" w:eastAsia="Calibri" w:hAnsi="Calibri" w:cs="Calibri"/>
        </w:rPr>
        <w:tab/>
      </w:r>
      <w:r w:rsidRPr="00D50BA2">
        <w:rPr>
          <w:rFonts w:ascii="Calibri" w:eastAsia="Calibri" w:hAnsi="Calibri" w:cs="Calibri"/>
        </w:rPr>
        <w:tab/>
      </w:r>
    </w:p>
    <w:p w:rsidR="00794FA5" w:rsidRPr="00D50BA2" w:rsidRDefault="00794FA5" w:rsidP="00D50BA2">
      <w:pPr>
        <w:spacing w:line="240" w:lineRule="auto"/>
        <w:rPr>
          <w:rFonts w:ascii="Calibri" w:eastAsia="Calibri" w:hAnsi="Calibri" w:cs="Calibri"/>
        </w:rPr>
      </w:pPr>
      <w:r w:rsidRPr="00D50BA2">
        <w:rPr>
          <w:rFonts w:ascii="Calibri" w:eastAsia="Calibri" w:hAnsi="Calibri" w:cs="Calibri"/>
        </w:rPr>
        <w:br w:type="page"/>
      </w:r>
    </w:p>
    <w:p w:rsidR="00771ABA" w:rsidRPr="00D50BA2" w:rsidRDefault="00771ABA" w:rsidP="00D50BA2">
      <w:pPr>
        <w:spacing w:after="0" w:line="240" w:lineRule="auto"/>
        <w:rPr>
          <w:rFonts w:ascii="Calibri" w:eastAsia="Calibri" w:hAnsi="Calibri" w:cs="Calibri"/>
          <w:sz w:val="28"/>
          <w:szCs w:val="28"/>
        </w:rPr>
      </w:pPr>
      <w:r w:rsidRPr="00D50BA2">
        <w:rPr>
          <w:rFonts w:ascii="Calibri" w:eastAsia="Calibri" w:hAnsi="Calibri" w:cs="Calibri"/>
          <w:sz w:val="28"/>
          <w:szCs w:val="28"/>
        </w:rPr>
        <w:lastRenderedPageBreak/>
        <w:t>Ime i prezime ................................................................                                                 grupa C</w:t>
      </w:r>
    </w:p>
    <w:p w:rsidR="00771ABA" w:rsidRPr="00D50BA2" w:rsidRDefault="00771ABA" w:rsidP="00D50BA2">
      <w:pPr>
        <w:spacing w:after="0" w:line="240" w:lineRule="auto"/>
        <w:rPr>
          <w:rFonts w:ascii="Calibri" w:eastAsia="Calibri" w:hAnsi="Calibri" w:cs="Calibri"/>
          <w:sz w:val="28"/>
          <w:szCs w:val="28"/>
        </w:rPr>
      </w:pPr>
    </w:p>
    <w:p w:rsidR="00771ABA" w:rsidRPr="00D50BA2" w:rsidRDefault="00771ABA" w:rsidP="00D50BA2">
      <w:pPr>
        <w:spacing w:after="0" w:line="240" w:lineRule="auto"/>
        <w:rPr>
          <w:rFonts w:ascii="Calibri" w:eastAsia="Calibri" w:hAnsi="Calibri" w:cs="Calibri"/>
          <w:sz w:val="28"/>
          <w:szCs w:val="28"/>
        </w:rPr>
      </w:pPr>
      <w:r w:rsidRPr="00D50BA2">
        <w:rPr>
          <w:rFonts w:ascii="Calibri" w:eastAsia="Calibri" w:hAnsi="Calibri" w:cs="Calibri"/>
          <w:sz w:val="28"/>
          <w:szCs w:val="28"/>
        </w:rPr>
        <w:t xml:space="preserve">1.  Napišite formulu linearne ovisnosti kojoj su zadani koeficijenti </w:t>
      </w:r>
      <w:r w:rsidRPr="00D50BA2">
        <w:rPr>
          <w:rFonts w:ascii="Calibri" w:eastAsia="Calibri" w:hAnsi="Calibri" w:cs="Calibri"/>
          <w:position w:val="-8"/>
        </w:rPr>
        <w:object w:dxaOrig="1500" w:dyaOrig="390">
          <v:shape id="_x0000_i1237" type="#_x0000_t75" style="width:75.2pt;height:19.35pt" o:ole="">
            <v:imagedata r:id="rId479" o:title=""/>
          </v:shape>
          <o:OLEObject Type="Embed" ProgID="Equation.DSMT4" ShapeID="_x0000_i1237" DrawAspect="Content" ObjectID="_1672696630" r:id="rId480"/>
        </w:object>
      </w:r>
      <w:r w:rsidRPr="00D50BA2">
        <w:rPr>
          <w:rFonts w:ascii="Calibri" w:eastAsia="Calibri" w:hAnsi="Calibri" w:cs="Calibri"/>
          <w:sz w:val="28"/>
          <w:szCs w:val="28"/>
        </w:rPr>
        <w:t xml:space="preserve"> .</w:t>
      </w:r>
    </w:p>
    <w:p w:rsidR="00771ABA" w:rsidRPr="00D50BA2" w:rsidRDefault="00771ABA" w:rsidP="00D50BA2">
      <w:pPr>
        <w:spacing w:after="0" w:line="240" w:lineRule="auto"/>
        <w:rPr>
          <w:rFonts w:ascii="Calibri" w:eastAsia="Calibri" w:hAnsi="Calibri" w:cs="Calibri"/>
          <w:sz w:val="28"/>
          <w:szCs w:val="28"/>
        </w:rPr>
      </w:pPr>
    </w:p>
    <w:p w:rsidR="00771ABA" w:rsidRPr="00D50BA2" w:rsidRDefault="00771ABA" w:rsidP="00D50BA2">
      <w:pPr>
        <w:spacing w:after="0" w:line="240" w:lineRule="auto"/>
        <w:rPr>
          <w:rFonts w:ascii="Calibri" w:eastAsia="Calibri" w:hAnsi="Calibri" w:cs="Calibri"/>
          <w:sz w:val="28"/>
          <w:szCs w:val="28"/>
        </w:rPr>
      </w:pPr>
    </w:p>
    <w:p w:rsidR="00771ABA" w:rsidRPr="00D50BA2" w:rsidRDefault="00771ABA" w:rsidP="00D50BA2">
      <w:pPr>
        <w:spacing w:after="0" w:line="240" w:lineRule="auto"/>
        <w:rPr>
          <w:rFonts w:ascii="Calibri" w:eastAsia="Calibri" w:hAnsi="Calibri" w:cs="Calibri"/>
          <w:sz w:val="28"/>
          <w:szCs w:val="28"/>
        </w:rPr>
      </w:pPr>
      <w:r w:rsidRPr="00D50BA2">
        <w:rPr>
          <w:rFonts w:ascii="Calibri" w:eastAsia="Calibri" w:hAnsi="Calibri" w:cs="Calibri"/>
          <w:sz w:val="28"/>
          <w:szCs w:val="28"/>
        </w:rPr>
        <w:t xml:space="preserve">2.  Linearna ovisnost zadana je formulom </w:t>
      </w:r>
      <w:r w:rsidRPr="00D50BA2">
        <w:rPr>
          <w:rFonts w:ascii="Calibri" w:eastAsia="Calibri" w:hAnsi="Calibri" w:cs="Times New Roman"/>
          <w:position w:val="-12"/>
        </w:rPr>
        <w:object w:dxaOrig="1050" w:dyaOrig="360">
          <v:shape id="_x0000_i1238" type="#_x0000_t75" style="width:52.65pt;height:18.25pt" o:ole="">
            <v:imagedata r:id="rId481" o:title=""/>
          </v:shape>
          <o:OLEObject Type="Embed" ProgID="Equation.DSMT4" ShapeID="_x0000_i1238" DrawAspect="Content" ObjectID="_1672696631" r:id="rId482"/>
        </w:object>
      </w:r>
      <w:r w:rsidRPr="00D50BA2">
        <w:rPr>
          <w:rFonts w:ascii="Calibri" w:eastAsia="Calibri" w:hAnsi="Calibri" w:cs="Calibri"/>
          <w:sz w:val="28"/>
          <w:szCs w:val="28"/>
        </w:rPr>
        <w:t>. Odredite:</w:t>
      </w:r>
    </w:p>
    <w:p w:rsidR="00771ABA" w:rsidRPr="00D50BA2" w:rsidRDefault="00771ABA" w:rsidP="00D50BA2">
      <w:pPr>
        <w:tabs>
          <w:tab w:val="left" w:pos="426"/>
        </w:tabs>
        <w:spacing w:after="0" w:line="240" w:lineRule="auto"/>
        <w:rPr>
          <w:rFonts w:ascii="Calibri" w:eastAsia="Calibri" w:hAnsi="Calibri" w:cs="Calibri"/>
          <w:sz w:val="28"/>
          <w:szCs w:val="28"/>
        </w:rPr>
      </w:pPr>
      <w:r w:rsidRPr="00D50BA2">
        <w:rPr>
          <w:rFonts w:ascii="Calibri" w:eastAsia="Calibri" w:hAnsi="Calibri" w:cs="Calibri"/>
          <w:sz w:val="28"/>
          <w:szCs w:val="28"/>
        </w:rPr>
        <w:tab/>
        <w:t xml:space="preserve">a) vrijednost veličine </w:t>
      </w:r>
      <w:r w:rsidRPr="00D50BA2">
        <w:rPr>
          <w:rFonts w:ascii="Calibri" w:eastAsia="Calibri" w:hAnsi="Calibri" w:cs="Calibri"/>
          <w:i/>
          <w:sz w:val="28"/>
          <w:szCs w:val="28"/>
        </w:rPr>
        <w:t>y</w:t>
      </w:r>
      <w:r w:rsidRPr="00D50BA2">
        <w:rPr>
          <w:rFonts w:ascii="Calibri" w:eastAsia="Calibri" w:hAnsi="Calibri" w:cs="Calibri"/>
          <w:sz w:val="28"/>
          <w:szCs w:val="28"/>
        </w:rPr>
        <w:t xml:space="preserve"> za </w:t>
      </w:r>
      <w:r w:rsidRPr="00D50BA2">
        <w:rPr>
          <w:rFonts w:ascii="Calibri" w:eastAsia="Calibri" w:hAnsi="Calibri" w:cs="Times New Roman"/>
          <w:position w:val="-26"/>
        </w:rPr>
        <w:object w:dxaOrig="585" w:dyaOrig="690">
          <v:shape id="_x0000_i1239" type="#_x0000_t75" style="width:29pt;height:34.4pt" o:ole="">
            <v:imagedata r:id="rId483" o:title=""/>
          </v:shape>
          <o:OLEObject Type="Embed" ProgID="Equation.DSMT4" ShapeID="_x0000_i1239" DrawAspect="Content" ObjectID="_1672696632" r:id="rId484"/>
        </w:object>
      </w:r>
      <w:r w:rsidRPr="00D50BA2">
        <w:rPr>
          <w:rFonts w:ascii="Calibri" w:eastAsia="Calibri" w:hAnsi="Calibri" w:cs="Calibri"/>
        </w:rPr>
        <w:t>,</w:t>
      </w:r>
      <w:r w:rsidRPr="00D50BA2">
        <w:rPr>
          <w:rFonts w:ascii="Calibri" w:eastAsia="Calibri" w:hAnsi="Calibri" w:cs="Calibri"/>
          <w:sz w:val="28"/>
          <w:szCs w:val="28"/>
        </w:rPr>
        <w:tab/>
      </w:r>
      <w:r w:rsidRPr="00D50BA2">
        <w:rPr>
          <w:rFonts w:ascii="Calibri" w:eastAsia="Calibri" w:hAnsi="Calibri" w:cs="Calibri"/>
          <w:sz w:val="28"/>
          <w:szCs w:val="28"/>
        </w:rPr>
        <w:tab/>
        <w:t xml:space="preserve">b) vrijednost veličine </w:t>
      </w:r>
      <w:r w:rsidRPr="00D50BA2">
        <w:rPr>
          <w:rFonts w:ascii="Calibri" w:eastAsia="Calibri" w:hAnsi="Calibri" w:cs="Calibri"/>
          <w:i/>
          <w:sz w:val="28"/>
          <w:szCs w:val="28"/>
        </w:rPr>
        <w:t>x</w:t>
      </w:r>
      <w:r w:rsidRPr="00D50BA2">
        <w:rPr>
          <w:rFonts w:ascii="Calibri" w:eastAsia="Calibri" w:hAnsi="Calibri" w:cs="Calibri"/>
          <w:sz w:val="28"/>
          <w:szCs w:val="28"/>
        </w:rPr>
        <w:t xml:space="preserve"> za </w:t>
      </w:r>
      <w:r w:rsidRPr="00D50BA2">
        <w:rPr>
          <w:rFonts w:ascii="Calibri" w:eastAsia="Calibri" w:hAnsi="Calibri" w:cs="Times New Roman"/>
          <w:position w:val="-12"/>
        </w:rPr>
        <w:object w:dxaOrig="690" w:dyaOrig="360">
          <v:shape id="_x0000_i1240" type="#_x0000_t75" style="width:34.4pt;height:18.25pt" o:ole="">
            <v:imagedata r:id="rId485" o:title=""/>
          </v:shape>
          <o:OLEObject Type="Embed" ProgID="Equation.DSMT4" ShapeID="_x0000_i1240" DrawAspect="Content" ObjectID="_1672696633" r:id="rId486"/>
        </w:object>
      </w:r>
      <w:r w:rsidRPr="00D50BA2">
        <w:rPr>
          <w:rFonts w:ascii="Calibri" w:eastAsia="Calibri" w:hAnsi="Calibri" w:cs="Calibri"/>
        </w:rPr>
        <w:t>.</w:t>
      </w:r>
    </w:p>
    <w:p w:rsidR="00771ABA" w:rsidRPr="00D50BA2" w:rsidRDefault="00771ABA" w:rsidP="00D50BA2">
      <w:pPr>
        <w:spacing w:after="0" w:line="240" w:lineRule="auto"/>
        <w:rPr>
          <w:rFonts w:ascii="Calibri" w:eastAsia="Calibri" w:hAnsi="Calibri" w:cs="Calibri"/>
          <w:sz w:val="28"/>
          <w:szCs w:val="28"/>
        </w:rPr>
      </w:pPr>
    </w:p>
    <w:p w:rsidR="00771ABA" w:rsidRPr="00D50BA2" w:rsidRDefault="00771ABA" w:rsidP="00D50BA2">
      <w:pPr>
        <w:spacing w:after="0" w:line="240" w:lineRule="auto"/>
        <w:rPr>
          <w:rFonts w:ascii="Calibri" w:eastAsia="Calibri" w:hAnsi="Calibri" w:cs="Calibri"/>
          <w:sz w:val="28"/>
          <w:szCs w:val="28"/>
        </w:rPr>
      </w:pPr>
    </w:p>
    <w:p w:rsidR="00771ABA" w:rsidRPr="00D50BA2" w:rsidRDefault="00771ABA" w:rsidP="00D50BA2">
      <w:pPr>
        <w:spacing w:after="0" w:line="240" w:lineRule="auto"/>
        <w:rPr>
          <w:rFonts w:ascii="Calibri" w:eastAsia="Calibri" w:hAnsi="Calibri" w:cs="Calibri"/>
          <w:sz w:val="28"/>
          <w:szCs w:val="28"/>
        </w:rPr>
      </w:pPr>
    </w:p>
    <w:p w:rsidR="00771ABA" w:rsidRPr="00D50BA2" w:rsidRDefault="00771ABA" w:rsidP="00D50BA2">
      <w:pPr>
        <w:spacing w:after="0" w:line="240" w:lineRule="auto"/>
        <w:rPr>
          <w:rFonts w:ascii="Calibri" w:eastAsia="Calibri" w:hAnsi="Calibri" w:cs="Calibri"/>
          <w:sz w:val="28"/>
          <w:szCs w:val="28"/>
        </w:rPr>
      </w:pPr>
      <w:r w:rsidRPr="00D50BA2">
        <w:rPr>
          <w:rFonts w:ascii="Calibri" w:eastAsia="Calibri" w:hAnsi="Calibri" w:cs="Calibri"/>
          <w:sz w:val="28"/>
          <w:szCs w:val="28"/>
        </w:rPr>
        <w:t xml:space="preserve">3.  </w:t>
      </w:r>
      <w:r w:rsidRPr="00D50BA2">
        <w:rPr>
          <w:rFonts w:ascii="Calibri" w:eastAsia="Calibri" w:hAnsi="Calibri" w:cs="Times New Roman"/>
          <w:color w:val="000000" w:themeColor="text1"/>
          <w:sz w:val="28"/>
          <w:szCs w:val="28"/>
        </w:rPr>
        <w:t xml:space="preserve">Grafički prikažite linearnu ovisnost zadanu formulom </w:t>
      </w:r>
      <w:r w:rsidRPr="00D50BA2">
        <w:rPr>
          <w:rFonts w:ascii="Calibri" w:eastAsia="Calibri" w:hAnsi="Calibri" w:cs="Times New Roman"/>
          <w:position w:val="-12"/>
        </w:rPr>
        <w:object w:dxaOrig="1140" w:dyaOrig="360">
          <v:shape id="_x0000_i1241" type="#_x0000_t75" style="width:56.95pt;height:18.25pt" o:ole="">
            <v:imagedata r:id="rId487" o:title=""/>
          </v:shape>
          <o:OLEObject Type="Embed" ProgID="Equation.DSMT4" ShapeID="_x0000_i1241" DrawAspect="Content" ObjectID="_1672696634" r:id="rId488"/>
        </w:object>
      </w:r>
      <w:r w:rsidRPr="00D50BA2">
        <w:rPr>
          <w:rFonts w:ascii="Calibri" w:eastAsia="Calibri" w:hAnsi="Calibri" w:cs="Calibri"/>
          <w:sz w:val="28"/>
          <w:szCs w:val="28"/>
        </w:rPr>
        <w:t>.</w:t>
      </w:r>
    </w:p>
    <w:p w:rsidR="00771ABA" w:rsidRPr="00D50BA2" w:rsidRDefault="00771ABA" w:rsidP="00D50BA2">
      <w:pPr>
        <w:spacing w:after="0" w:line="240" w:lineRule="auto"/>
        <w:rPr>
          <w:rFonts w:ascii="Calibri" w:eastAsia="Calibri" w:hAnsi="Calibri" w:cs="Calibri"/>
          <w:sz w:val="28"/>
          <w:szCs w:val="28"/>
        </w:rPr>
      </w:pPr>
    </w:p>
    <w:p w:rsidR="00771ABA" w:rsidRPr="00D50BA2" w:rsidRDefault="00771ABA" w:rsidP="00D50BA2">
      <w:pPr>
        <w:spacing w:after="0" w:line="240" w:lineRule="auto"/>
        <w:rPr>
          <w:rFonts w:ascii="Calibri" w:eastAsia="Calibri" w:hAnsi="Calibri" w:cs="Calibri"/>
          <w:sz w:val="28"/>
          <w:szCs w:val="28"/>
        </w:rPr>
      </w:pPr>
    </w:p>
    <w:p w:rsidR="00771ABA" w:rsidRPr="00D50BA2" w:rsidRDefault="00771ABA" w:rsidP="00D50BA2">
      <w:pPr>
        <w:spacing w:after="0" w:line="240" w:lineRule="auto"/>
        <w:rPr>
          <w:rFonts w:ascii="Calibri" w:eastAsia="Calibri" w:hAnsi="Calibri" w:cs="Calibri"/>
          <w:sz w:val="28"/>
          <w:szCs w:val="28"/>
        </w:rPr>
      </w:pPr>
    </w:p>
    <w:p w:rsidR="00771ABA" w:rsidRPr="00D50BA2" w:rsidRDefault="00771ABA" w:rsidP="00D50BA2">
      <w:pPr>
        <w:spacing w:after="0" w:line="240" w:lineRule="auto"/>
        <w:rPr>
          <w:rFonts w:ascii="Calibri" w:eastAsia="Calibri" w:hAnsi="Calibri" w:cs="Calibri"/>
          <w:sz w:val="28"/>
          <w:szCs w:val="28"/>
        </w:rPr>
      </w:pPr>
    </w:p>
    <w:p w:rsidR="00771ABA" w:rsidRPr="00D50BA2" w:rsidRDefault="00771ABA" w:rsidP="00D50BA2">
      <w:pPr>
        <w:spacing w:after="0" w:line="240" w:lineRule="auto"/>
        <w:rPr>
          <w:rFonts w:ascii="Calibri" w:eastAsia="Calibri" w:hAnsi="Calibri" w:cs="Calibri"/>
          <w:sz w:val="28"/>
          <w:szCs w:val="28"/>
        </w:rPr>
      </w:pPr>
    </w:p>
    <w:p w:rsidR="00771ABA" w:rsidRPr="00D50BA2" w:rsidRDefault="00771ABA" w:rsidP="00D50BA2">
      <w:pPr>
        <w:spacing w:after="0" w:line="240" w:lineRule="auto"/>
        <w:rPr>
          <w:rFonts w:ascii="Calibri" w:eastAsia="Calibri" w:hAnsi="Calibri" w:cs="Calibri"/>
          <w:sz w:val="28"/>
          <w:szCs w:val="28"/>
        </w:rPr>
      </w:pPr>
    </w:p>
    <w:p w:rsidR="00794FA5" w:rsidRPr="00D50BA2" w:rsidRDefault="00794FA5" w:rsidP="00D50BA2">
      <w:pPr>
        <w:spacing w:after="0" w:line="240" w:lineRule="auto"/>
        <w:rPr>
          <w:rFonts w:ascii="Calibri" w:eastAsia="Calibri" w:hAnsi="Calibri" w:cs="Calibri"/>
          <w:sz w:val="28"/>
          <w:szCs w:val="28"/>
        </w:rPr>
      </w:pPr>
    </w:p>
    <w:p w:rsidR="00771ABA" w:rsidRPr="00D50BA2" w:rsidRDefault="00771ABA" w:rsidP="00D50BA2">
      <w:pPr>
        <w:spacing w:after="0" w:line="240" w:lineRule="auto"/>
        <w:rPr>
          <w:rFonts w:ascii="Calibri" w:eastAsia="Calibri" w:hAnsi="Calibri" w:cs="Calibri"/>
          <w:sz w:val="28"/>
          <w:szCs w:val="28"/>
        </w:rPr>
      </w:pPr>
      <w:r w:rsidRPr="00D50BA2">
        <w:rPr>
          <w:rFonts w:ascii="Calibri" w:eastAsia="Calibri" w:hAnsi="Calibri" w:cs="Calibri"/>
          <w:sz w:val="28"/>
          <w:szCs w:val="28"/>
        </w:rPr>
        <w:t xml:space="preserve">4.  U koordinatnom sustavu na slici prikazana je ovisnost cijene prijevoza neke taksi </w:t>
      </w:r>
    </w:p>
    <w:p w:rsidR="00771ABA" w:rsidRPr="00D50BA2" w:rsidRDefault="00771ABA" w:rsidP="00D50BA2">
      <w:pPr>
        <w:spacing w:after="0" w:line="240" w:lineRule="auto"/>
        <w:rPr>
          <w:rFonts w:ascii="Calibri" w:eastAsia="Calibri" w:hAnsi="Calibri" w:cs="Calibri"/>
          <w:sz w:val="28"/>
          <w:szCs w:val="28"/>
        </w:rPr>
      </w:pPr>
      <w:r w:rsidRPr="00D50BA2">
        <w:rPr>
          <w:rFonts w:ascii="Calibri" w:eastAsia="Calibri" w:hAnsi="Calibri" w:cs="Calibri"/>
          <w:sz w:val="28"/>
          <w:szCs w:val="28"/>
        </w:rPr>
        <w:t xml:space="preserve">     službe o prijeđenom putu.</w:t>
      </w:r>
    </w:p>
    <w:p w:rsidR="00771ABA" w:rsidRPr="00D50BA2" w:rsidRDefault="00771ABA" w:rsidP="00D50BA2">
      <w:pPr>
        <w:spacing w:after="0" w:line="240" w:lineRule="auto"/>
        <w:rPr>
          <w:rFonts w:ascii="Calibri" w:eastAsia="Calibri" w:hAnsi="Calibri" w:cs="Calibri"/>
          <w:sz w:val="28"/>
          <w:szCs w:val="28"/>
        </w:rPr>
      </w:pPr>
      <w:r w:rsidRPr="00D50BA2">
        <w:rPr>
          <w:rFonts w:ascii="Calibri" w:eastAsia="Calibri" w:hAnsi="Calibri" w:cs="Times New Roman"/>
          <w:lang w:eastAsia="hr-HR"/>
        </w:rPr>
        <w:drawing>
          <wp:inline distT="0" distB="0" distL="0" distR="0">
            <wp:extent cx="4641215" cy="3263900"/>
            <wp:effectExtent l="19050" t="0" r="6985" b="0"/>
            <wp:docPr id="70" name="Picture 22" descr="0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686"/>
                    <pic:cNvPicPr>
                      <a:picLocks noChangeAspect="1" noChangeArrowheads="1"/>
                    </pic:cNvPicPr>
                  </pic:nvPicPr>
                  <pic:blipFill>
                    <a:blip r:embed="rId4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641215" cy="3263900"/>
                    </a:xfrm>
                    <a:prstGeom prst="rect">
                      <a:avLst/>
                    </a:prstGeom>
                    <a:noFill/>
                  </pic:spPr>
                </pic:pic>
              </a:graphicData>
            </a:graphic>
          </wp:inline>
        </w:drawing>
      </w:r>
    </w:p>
    <w:p w:rsidR="00771ABA" w:rsidRPr="00D50BA2" w:rsidRDefault="00771ABA" w:rsidP="00D50BA2">
      <w:pPr>
        <w:spacing w:after="0" w:line="240" w:lineRule="auto"/>
        <w:rPr>
          <w:rFonts w:ascii="Calibri" w:eastAsia="Calibri" w:hAnsi="Calibri" w:cs="Calibri"/>
          <w:sz w:val="28"/>
          <w:szCs w:val="28"/>
        </w:rPr>
      </w:pPr>
      <w:r w:rsidRPr="00D50BA2">
        <w:rPr>
          <w:rFonts w:ascii="Calibri" w:eastAsia="Calibri" w:hAnsi="Calibri" w:cs="Calibri"/>
          <w:sz w:val="28"/>
          <w:szCs w:val="28"/>
        </w:rPr>
        <w:t>a)</w:t>
      </w:r>
      <w:r w:rsidRPr="00D50BA2">
        <w:rPr>
          <w:rFonts w:ascii="Calibri" w:eastAsia="Calibri" w:hAnsi="Calibri" w:cs="Calibri"/>
          <w:sz w:val="28"/>
          <w:szCs w:val="28"/>
        </w:rPr>
        <w:tab/>
        <w:t>Kolika je cijena starta?</w:t>
      </w:r>
    </w:p>
    <w:p w:rsidR="00771ABA" w:rsidRPr="00D50BA2" w:rsidRDefault="00771ABA" w:rsidP="00D50BA2">
      <w:pPr>
        <w:spacing w:after="0" w:line="240" w:lineRule="auto"/>
        <w:rPr>
          <w:rFonts w:ascii="Calibri" w:eastAsia="Calibri" w:hAnsi="Calibri" w:cs="Calibri"/>
          <w:sz w:val="28"/>
          <w:szCs w:val="28"/>
        </w:rPr>
      </w:pPr>
      <w:r w:rsidRPr="00D50BA2">
        <w:rPr>
          <w:rFonts w:ascii="Calibri" w:eastAsia="Calibri" w:hAnsi="Calibri" w:cs="Calibri"/>
          <w:sz w:val="28"/>
          <w:szCs w:val="28"/>
        </w:rPr>
        <w:t xml:space="preserve">     </w:t>
      </w:r>
      <w:r w:rsidRPr="00D50BA2">
        <w:rPr>
          <w:rFonts w:ascii="Calibri" w:eastAsia="Calibri" w:hAnsi="Calibri" w:cs="Calibri"/>
          <w:sz w:val="28"/>
          <w:szCs w:val="28"/>
        </w:rPr>
        <w:tab/>
        <w:t>__________________________</w:t>
      </w:r>
    </w:p>
    <w:p w:rsidR="00771ABA" w:rsidRPr="00D50BA2" w:rsidRDefault="00771ABA" w:rsidP="00D50BA2">
      <w:pPr>
        <w:spacing w:after="0" w:line="240" w:lineRule="auto"/>
        <w:rPr>
          <w:rFonts w:ascii="Calibri" w:eastAsia="Calibri" w:hAnsi="Calibri" w:cs="Calibri"/>
          <w:sz w:val="28"/>
          <w:szCs w:val="28"/>
        </w:rPr>
      </w:pPr>
      <w:r w:rsidRPr="00D50BA2">
        <w:rPr>
          <w:rFonts w:ascii="Calibri" w:eastAsia="Calibri" w:hAnsi="Calibri" w:cs="Calibri"/>
          <w:sz w:val="28"/>
          <w:szCs w:val="28"/>
        </w:rPr>
        <w:t>b)</w:t>
      </w:r>
      <w:r w:rsidRPr="00D50BA2">
        <w:rPr>
          <w:rFonts w:ascii="Calibri" w:eastAsia="Calibri" w:hAnsi="Calibri" w:cs="Calibri"/>
          <w:sz w:val="28"/>
          <w:szCs w:val="28"/>
        </w:rPr>
        <w:tab/>
        <w:t>Koliko se kilometara može prijeći za 30 kn?</w:t>
      </w:r>
    </w:p>
    <w:p w:rsidR="00771ABA" w:rsidRPr="00D50BA2" w:rsidRDefault="00771ABA" w:rsidP="00D50BA2">
      <w:pPr>
        <w:spacing w:after="0" w:line="240" w:lineRule="auto"/>
        <w:rPr>
          <w:rFonts w:ascii="Calibri" w:eastAsia="Calibri" w:hAnsi="Calibri" w:cs="Calibri"/>
          <w:sz w:val="28"/>
          <w:szCs w:val="28"/>
        </w:rPr>
      </w:pPr>
      <w:r w:rsidRPr="00D50BA2">
        <w:rPr>
          <w:rFonts w:ascii="Calibri" w:eastAsia="Calibri" w:hAnsi="Calibri" w:cs="Calibri"/>
          <w:sz w:val="28"/>
          <w:szCs w:val="28"/>
        </w:rPr>
        <w:t xml:space="preserve">    </w:t>
      </w:r>
      <w:r w:rsidRPr="00D50BA2">
        <w:rPr>
          <w:rFonts w:ascii="Calibri" w:eastAsia="Calibri" w:hAnsi="Calibri" w:cs="Calibri"/>
          <w:sz w:val="28"/>
          <w:szCs w:val="28"/>
        </w:rPr>
        <w:tab/>
        <w:t>__________________________</w:t>
      </w:r>
    </w:p>
    <w:p w:rsidR="00771ABA" w:rsidRPr="00D50BA2" w:rsidRDefault="00771ABA" w:rsidP="00D50BA2">
      <w:pPr>
        <w:spacing w:after="0" w:line="240" w:lineRule="auto"/>
        <w:rPr>
          <w:rFonts w:ascii="Calibri" w:eastAsia="Calibri" w:hAnsi="Calibri" w:cs="Calibri"/>
          <w:sz w:val="28"/>
          <w:szCs w:val="28"/>
        </w:rPr>
      </w:pPr>
      <w:r w:rsidRPr="00D50BA2">
        <w:rPr>
          <w:rFonts w:ascii="Calibri" w:eastAsia="Calibri" w:hAnsi="Calibri" w:cs="Calibri"/>
          <w:sz w:val="28"/>
          <w:szCs w:val="28"/>
        </w:rPr>
        <w:t>c)</w:t>
      </w:r>
      <w:r w:rsidRPr="00D50BA2">
        <w:rPr>
          <w:rFonts w:ascii="Calibri" w:eastAsia="Calibri" w:hAnsi="Calibri" w:cs="Calibri"/>
          <w:sz w:val="28"/>
          <w:szCs w:val="28"/>
        </w:rPr>
        <w:tab/>
        <w:t>Napišite formulu linearne ovisnosti cijene vožnje (</w:t>
      </w:r>
      <w:r w:rsidRPr="00D50BA2">
        <w:rPr>
          <w:rFonts w:ascii="Calibri" w:eastAsia="Calibri" w:hAnsi="Calibri" w:cs="Calibri"/>
          <w:i/>
          <w:sz w:val="28"/>
          <w:szCs w:val="28"/>
        </w:rPr>
        <w:t>y</w:t>
      </w:r>
      <w:r w:rsidRPr="00D50BA2">
        <w:rPr>
          <w:rFonts w:ascii="Calibri" w:eastAsia="Calibri" w:hAnsi="Calibri" w:cs="Calibri"/>
          <w:sz w:val="28"/>
          <w:szCs w:val="28"/>
        </w:rPr>
        <w:t>) o duljini puta (</w:t>
      </w:r>
      <w:r w:rsidRPr="00D50BA2">
        <w:rPr>
          <w:rFonts w:ascii="Calibri" w:eastAsia="Calibri" w:hAnsi="Calibri" w:cs="Calibri"/>
          <w:i/>
          <w:sz w:val="28"/>
          <w:szCs w:val="28"/>
        </w:rPr>
        <w:t>x</w:t>
      </w:r>
      <w:r w:rsidRPr="00D50BA2">
        <w:rPr>
          <w:rFonts w:ascii="Calibri" w:eastAsia="Calibri" w:hAnsi="Calibri" w:cs="Calibri"/>
          <w:sz w:val="28"/>
          <w:szCs w:val="28"/>
        </w:rPr>
        <w:t>).</w:t>
      </w:r>
    </w:p>
    <w:p w:rsidR="00771ABA" w:rsidRPr="00D50BA2" w:rsidRDefault="00771ABA" w:rsidP="005F73F0">
      <w:pPr>
        <w:spacing w:after="0" w:line="240" w:lineRule="auto"/>
        <w:rPr>
          <w:rFonts w:ascii="Calibri" w:eastAsia="Calibri" w:hAnsi="Calibri" w:cs="Calibri"/>
          <w:b/>
          <w:sz w:val="36"/>
          <w:szCs w:val="36"/>
        </w:rPr>
      </w:pPr>
      <w:r w:rsidRPr="00D50BA2">
        <w:rPr>
          <w:rFonts w:ascii="Calibri" w:eastAsia="Calibri" w:hAnsi="Calibri" w:cs="Calibri"/>
          <w:sz w:val="28"/>
          <w:szCs w:val="28"/>
        </w:rPr>
        <w:tab/>
        <w:t>__________________________</w:t>
      </w:r>
      <w:r w:rsidRPr="00D50BA2">
        <w:rPr>
          <w:rFonts w:ascii="Calibri" w:eastAsia="Calibri" w:hAnsi="Calibri" w:cs="Calibri"/>
          <w:b/>
          <w:sz w:val="36"/>
          <w:szCs w:val="36"/>
        </w:rPr>
        <w:br w:type="page"/>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b/>
          <w:u w:val="single"/>
        </w:rPr>
        <w:lastRenderedPageBreak/>
        <w:t>Rješenja:</w:t>
      </w:r>
    </w:p>
    <w:p w:rsidR="00794FA5" w:rsidRPr="00D50BA2" w:rsidRDefault="00794FA5" w:rsidP="00D50BA2">
      <w:pPr>
        <w:spacing w:after="0" w:line="240" w:lineRule="auto"/>
        <w:rPr>
          <w:rFonts w:ascii="Calibri" w:eastAsia="Calibri" w:hAnsi="Calibri" w:cs="Calibri"/>
        </w:rPr>
        <w:sectPr w:rsidR="00794FA5" w:rsidRPr="00D50BA2" w:rsidSect="00AE7396">
          <w:pgSz w:w="11906" w:h="16838"/>
          <w:pgMar w:top="720" w:right="720" w:bottom="720" w:left="720" w:header="709" w:footer="709" w:gutter="0"/>
          <w:cols w:space="708"/>
          <w:docGrid w:linePitch="360"/>
        </w:sect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lastRenderedPageBreak/>
        <w:t>Grupa A</w:t>
      </w:r>
    </w:p>
    <w:p w:rsidR="00771ABA" w:rsidRPr="00D50BA2" w:rsidRDefault="00771ABA" w:rsidP="00D50BA2">
      <w:pPr>
        <w:tabs>
          <w:tab w:val="left" w:pos="284"/>
        </w:tabs>
        <w:spacing w:after="0" w:line="240" w:lineRule="auto"/>
        <w:rPr>
          <w:rFonts w:ascii="Calibri" w:eastAsia="Calibri" w:hAnsi="Calibri" w:cs="Calibri"/>
        </w:rPr>
      </w:pPr>
      <w:r w:rsidRPr="00D50BA2">
        <w:rPr>
          <w:rFonts w:ascii="Calibri" w:eastAsia="Calibri" w:hAnsi="Calibri" w:cs="Calibri"/>
        </w:rPr>
        <w:t xml:space="preserve">1. </w:t>
      </w:r>
      <w:r w:rsidRPr="00D50BA2">
        <w:rPr>
          <w:rFonts w:ascii="Calibri" w:eastAsia="Calibri" w:hAnsi="Calibri" w:cs="Calibri"/>
        </w:rPr>
        <w:tab/>
      </w:r>
      <w:r w:rsidRPr="00D50BA2">
        <w:rPr>
          <w:rFonts w:ascii="Calibri" w:eastAsia="Calibri" w:hAnsi="Calibri" w:cs="Times New Roman"/>
          <w:position w:val="-22"/>
        </w:rPr>
        <w:object w:dxaOrig="840" w:dyaOrig="585">
          <v:shape id="_x0000_i1242" type="#_x0000_t75" style="width:41.9pt;height:29pt" o:ole="">
            <v:imagedata r:id="rId490" o:title=""/>
          </v:shape>
          <o:OLEObject Type="Embed" ProgID="Equation.DSMT4" ShapeID="_x0000_i1242" DrawAspect="Content" ObjectID="_1672696635" r:id="rId491"/>
        </w:object>
      </w:r>
      <w:r w:rsidRPr="00D50BA2">
        <w:rPr>
          <w:rFonts w:ascii="Calibri" w:eastAsia="Calibri" w:hAnsi="Calibri" w:cs="Calibri"/>
        </w:rPr>
        <w:t xml:space="preserve"> ,  </w:t>
      </w:r>
      <w:r w:rsidRPr="00D50BA2">
        <w:rPr>
          <w:rFonts w:ascii="Calibri" w:eastAsia="Calibri" w:hAnsi="Calibri" w:cs="Calibri"/>
        </w:rPr>
        <w:tab/>
      </w:r>
      <w:r w:rsidRPr="00D50BA2">
        <w:rPr>
          <w:rFonts w:ascii="Calibri" w:eastAsia="Calibri" w:hAnsi="Calibri" w:cs="Calibri"/>
        </w:rPr>
        <w:tab/>
        <w:t xml:space="preserve">2.  </w:t>
      </w:r>
      <w:r w:rsidRPr="00D50BA2">
        <w:rPr>
          <w:rFonts w:ascii="Calibri" w:eastAsia="Calibri" w:hAnsi="Calibri" w:cs="Times New Roman"/>
          <w:position w:val="-10"/>
        </w:rPr>
        <w:object w:dxaOrig="465" w:dyaOrig="300">
          <v:shape id="_x0000_i1243" type="#_x0000_t75" style="width:22.55pt;height:15.05pt" o:ole="">
            <v:imagedata r:id="rId492" o:title=""/>
          </v:shape>
          <o:OLEObject Type="Embed" ProgID="Equation.DSMT4" ShapeID="_x0000_i1243" DrawAspect="Content" ObjectID="_1672696636" r:id="rId493"/>
        </w:object>
      </w:r>
      <w:r w:rsidRPr="00D50BA2">
        <w:rPr>
          <w:rFonts w:ascii="Calibri" w:eastAsia="Calibri" w:hAnsi="Calibri" w:cs="Calibri"/>
        </w:rPr>
        <w:t xml:space="preserve">, </w:t>
      </w:r>
      <w:r w:rsidRPr="00D50BA2">
        <w:rPr>
          <w:rFonts w:ascii="Calibri" w:eastAsia="Calibri" w:hAnsi="Calibri" w:cs="Calibri"/>
        </w:rPr>
        <w:tab/>
        <w:t xml:space="preserve">      3.  </w:t>
      </w:r>
      <w:r w:rsidRPr="00D50BA2">
        <w:rPr>
          <w:rFonts w:ascii="Calibri" w:eastAsia="Calibri" w:hAnsi="Calibri" w:cs="Times New Roman"/>
          <w:position w:val="-6"/>
        </w:rPr>
        <w:object w:dxaOrig="540" w:dyaOrig="255">
          <v:shape id="_x0000_i1244" type="#_x0000_t75" style="width:26.85pt;height:12.9pt" o:ole="">
            <v:imagedata r:id="rId494" o:title=""/>
          </v:shape>
          <o:OLEObject Type="Embed" ProgID="Equation.DSMT4" ShapeID="_x0000_i1244" DrawAspect="Content" ObjectID="_1672696637" r:id="rId495"/>
        </w:object>
      </w:r>
    </w:p>
    <w:p w:rsidR="00794FA5" w:rsidRPr="00D50BA2" w:rsidRDefault="00771ABA" w:rsidP="00D50BA2">
      <w:pPr>
        <w:tabs>
          <w:tab w:val="left" w:pos="284"/>
        </w:tabs>
        <w:spacing w:after="0" w:line="240" w:lineRule="auto"/>
        <w:rPr>
          <w:rFonts w:ascii="Calibri" w:eastAsia="Calibri" w:hAnsi="Calibri" w:cs="Calibri"/>
        </w:rPr>
      </w:pPr>
      <w:r w:rsidRPr="00D50BA2">
        <w:rPr>
          <w:rFonts w:ascii="Calibri" w:eastAsia="Calibri" w:hAnsi="Calibri" w:cs="Calibri"/>
        </w:rPr>
        <w:t xml:space="preserve">4.  </w:t>
      </w:r>
    </w:p>
    <w:p w:rsidR="00794FA5" w:rsidRPr="00D50BA2" w:rsidRDefault="00771ABA" w:rsidP="00D50BA2">
      <w:pPr>
        <w:tabs>
          <w:tab w:val="left" w:pos="284"/>
        </w:tabs>
        <w:spacing w:after="0" w:line="240" w:lineRule="auto"/>
        <w:rPr>
          <w:rFonts w:ascii="Calibri" w:eastAsia="Calibri" w:hAnsi="Calibri" w:cs="Calibri"/>
        </w:rPr>
      </w:pPr>
      <w:r w:rsidRPr="00D50BA2">
        <w:rPr>
          <w:rFonts w:ascii="Calibri" w:eastAsia="Calibri" w:hAnsi="Calibri" w:cs="Calibri"/>
        </w:rPr>
        <w:tab/>
      </w:r>
      <w:r w:rsidR="00794FA5" w:rsidRPr="00D50BA2">
        <w:rPr>
          <w:rFonts w:ascii="Calibri" w:eastAsia="Calibri" w:hAnsi="Calibri" w:cs="Times New Roman"/>
          <w:lang w:eastAsia="hr-HR"/>
        </w:rPr>
        <w:drawing>
          <wp:inline distT="0" distB="0" distL="0" distR="0">
            <wp:extent cx="2167592" cy="2563431"/>
            <wp:effectExtent l="19050" t="0" r="4108" b="0"/>
            <wp:docPr id="1067" name="Picture 16" descr="0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682"/>
                    <pic:cNvPicPr>
                      <a:picLocks noChangeAspect="1" noChangeArrowheads="1"/>
                    </pic:cNvPicPr>
                  </pic:nvPicPr>
                  <pic:blipFill>
                    <a:blip r:embed="rId4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169969" cy="2566242"/>
                    </a:xfrm>
                    <a:prstGeom prst="rect">
                      <a:avLst/>
                    </a:prstGeom>
                    <a:noFill/>
                  </pic:spPr>
                </pic:pic>
              </a:graphicData>
            </a:graphic>
          </wp:inline>
        </w:drawing>
      </w:r>
      <w:r w:rsidRPr="00D50BA2">
        <w:rPr>
          <w:rFonts w:ascii="Calibri" w:eastAsia="Calibri" w:hAnsi="Calibri" w:cs="Calibri"/>
        </w:rPr>
        <w:tab/>
      </w:r>
    </w:p>
    <w:p w:rsidR="00771ABA" w:rsidRPr="00D50BA2" w:rsidRDefault="00771ABA" w:rsidP="00D50BA2">
      <w:pPr>
        <w:tabs>
          <w:tab w:val="left" w:pos="284"/>
        </w:tabs>
        <w:spacing w:after="0" w:line="240" w:lineRule="auto"/>
        <w:rPr>
          <w:rFonts w:ascii="Calibri" w:eastAsia="Calibri" w:hAnsi="Calibri" w:cs="Calibri"/>
        </w:rPr>
      </w:pPr>
      <w:r w:rsidRPr="00D50BA2">
        <w:rPr>
          <w:rFonts w:ascii="Calibri" w:eastAsia="Calibri" w:hAnsi="Calibri" w:cs="Calibri"/>
        </w:rPr>
        <w:t xml:space="preserve">5.   a) 10 cm, b) 50 cm, c) </w:t>
      </w:r>
      <w:r w:rsidRPr="00D50BA2">
        <w:rPr>
          <w:rFonts w:ascii="Calibri" w:eastAsia="Calibri" w:hAnsi="Calibri" w:cs="Times New Roman"/>
          <w:position w:val="-10"/>
        </w:rPr>
        <w:object w:dxaOrig="1155" w:dyaOrig="300">
          <v:shape id="_x0000_i1245" type="#_x0000_t75" style="width:56.95pt;height:15.05pt" o:ole="">
            <v:imagedata r:id="rId497" o:title=""/>
          </v:shape>
          <o:OLEObject Type="Embed" ProgID="Equation.DSMT4" ShapeID="_x0000_i1245" DrawAspect="Content" ObjectID="_1672696638" r:id="rId498"/>
        </w:object>
      </w:r>
    </w:p>
    <w:p w:rsidR="00771ABA" w:rsidRPr="00D50BA2" w:rsidRDefault="00771ABA" w:rsidP="00D50BA2">
      <w:pPr>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Grupa B</w:t>
      </w:r>
    </w:p>
    <w:p w:rsidR="00771ABA" w:rsidRPr="00D50BA2" w:rsidRDefault="00771ABA" w:rsidP="00D50BA2">
      <w:pPr>
        <w:tabs>
          <w:tab w:val="left" w:pos="284"/>
        </w:tabs>
        <w:spacing w:after="0" w:line="240" w:lineRule="auto"/>
        <w:rPr>
          <w:rFonts w:ascii="Calibri" w:eastAsia="Calibri" w:hAnsi="Calibri" w:cs="Calibri"/>
        </w:rPr>
      </w:pPr>
      <w:r w:rsidRPr="00D50BA2">
        <w:rPr>
          <w:rFonts w:ascii="Calibri" w:eastAsia="Calibri" w:hAnsi="Calibri" w:cs="Calibri"/>
        </w:rPr>
        <w:t xml:space="preserve">1. </w:t>
      </w:r>
      <w:r w:rsidRPr="00D50BA2">
        <w:rPr>
          <w:rFonts w:ascii="Calibri" w:eastAsia="Calibri" w:hAnsi="Calibri" w:cs="Calibri"/>
        </w:rPr>
        <w:tab/>
      </w:r>
      <w:r w:rsidRPr="00D50BA2">
        <w:rPr>
          <w:rFonts w:ascii="Calibri" w:eastAsia="Calibri" w:hAnsi="Calibri" w:cs="Times New Roman"/>
          <w:position w:val="-10"/>
        </w:rPr>
        <w:object w:dxaOrig="1080" w:dyaOrig="300">
          <v:shape id="_x0000_i1246" type="#_x0000_t75" style="width:54.8pt;height:15.05pt" o:ole="">
            <v:imagedata r:id="rId499" o:title=""/>
          </v:shape>
          <o:OLEObject Type="Embed" ProgID="Equation.DSMT4" ShapeID="_x0000_i1246" DrawAspect="Content" ObjectID="_1672696639" r:id="rId500"/>
        </w:object>
      </w:r>
      <w:r w:rsidRPr="00D50BA2">
        <w:rPr>
          <w:rFonts w:ascii="Calibri" w:eastAsia="Calibri" w:hAnsi="Calibri" w:cs="Calibri"/>
        </w:rPr>
        <w:t xml:space="preserve"> ,  </w:t>
      </w:r>
      <w:r w:rsidRPr="00D50BA2">
        <w:rPr>
          <w:rFonts w:ascii="Calibri" w:eastAsia="Calibri" w:hAnsi="Calibri" w:cs="Calibri"/>
        </w:rPr>
        <w:tab/>
        <w:t xml:space="preserve">2.  </w:t>
      </w:r>
      <w:r w:rsidRPr="00D50BA2">
        <w:rPr>
          <w:rFonts w:ascii="Calibri" w:eastAsia="Calibri" w:hAnsi="Calibri" w:cs="Times New Roman"/>
          <w:position w:val="-10"/>
        </w:rPr>
        <w:object w:dxaOrig="555" w:dyaOrig="300">
          <v:shape id="_x0000_i1247" type="#_x0000_t75" style="width:27.95pt;height:15.05pt" o:ole="">
            <v:imagedata r:id="rId501" o:title=""/>
          </v:shape>
          <o:OLEObject Type="Embed" ProgID="Equation.DSMT4" ShapeID="_x0000_i1247" DrawAspect="Content" ObjectID="_1672696640" r:id="rId502"/>
        </w:object>
      </w:r>
      <w:r w:rsidRPr="00D50BA2">
        <w:rPr>
          <w:rFonts w:ascii="Calibri" w:eastAsia="Calibri" w:hAnsi="Calibri" w:cs="Calibri"/>
        </w:rPr>
        <w:t xml:space="preserve">, </w:t>
      </w:r>
      <w:r w:rsidRPr="00D50BA2">
        <w:rPr>
          <w:rFonts w:ascii="Calibri" w:eastAsia="Calibri" w:hAnsi="Calibri" w:cs="Calibri"/>
        </w:rPr>
        <w:tab/>
        <w:t xml:space="preserve">     3.  </w:t>
      </w:r>
      <w:r w:rsidRPr="00D50BA2">
        <w:rPr>
          <w:rFonts w:ascii="Calibri" w:eastAsia="Calibri" w:hAnsi="Calibri" w:cs="Times New Roman"/>
          <w:position w:val="-4"/>
        </w:rPr>
        <w:object w:dxaOrig="405" w:dyaOrig="240">
          <v:shape id="_x0000_i1248" type="#_x0000_t75" style="width:19.35pt;height:12.9pt" o:ole="">
            <v:imagedata r:id="rId503" o:title=""/>
          </v:shape>
          <o:OLEObject Type="Embed" ProgID="Equation.DSMT4" ShapeID="_x0000_i1248" DrawAspect="Content" ObjectID="_1672696641" r:id="rId504"/>
        </w:object>
      </w:r>
    </w:p>
    <w:p w:rsidR="00794FA5" w:rsidRPr="00D50BA2" w:rsidRDefault="00771ABA" w:rsidP="00D50BA2">
      <w:pPr>
        <w:tabs>
          <w:tab w:val="left" w:pos="284"/>
        </w:tabs>
        <w:spacing w:after="0" w:line="240" w:lineRule="auto"/>
        <w:rPr>
          <w:rFonts w:ascii="Calibri" w:eastAsia="Calibri" w:hAnsi="Calibri" w:cs="Calibri"/>
        </w:rPr>
      </w:pPr>
      <w:r w:rsidRPr="00D50BA2">
        <w:rPr>
          <w:rFonts w:ascii="Calibri" w:eastAsia="Calibri" w:hAnsi="Calibri" w:cs="Calibri"/>
        </w:rPr>
        <w:t xml:space="preserve">4.  </w:t>
      </w:r>
      <w:r w:rsidRPr="00D50BA2">
        <w:rPr>
          <w:rFonts w:ascii="Calibri" w:eastAsia="Calibri" w:hAnsi="Calibri" w:cs="Calibri"/>
        </w:rPr>
        <w:tab/>
      </w:r>
    </w:p>
    <w:p w:rsidR="00794FA5" w:rsidRPr="00D50BA2" w:rsidRDefault="00794FA5" w:rsidP="00D50BA2">
      <w:pPr>
        <w:tabs>
          <w:tab w:val="left" w:pos="284"/>
        </w:tabs>
        <w:spacing w:after="0" w:line="240" w:lineRule="auto"/>
        <w:rPr>
          <w:rFonts w:ascii="Calibri" w:eastAsia="Calibri" w:hAnsi="Calibri" w:cs="Calibri"/>
        </w:rPr>
      </w:pPr>
      <w:r w:rsidRPr="00D50BA2">
        <w:rPr>
          <w:rFonts w:ascii="Calibri" w:eastAsia="Calibri" w:hAnsi="Calibri" w:cs="Times New Roman"/>
          <w:lang w:eastAsia="hr-HR"/>
        </w:rPr>
        <w:drawing>
          <wp:inline distT="0" distB="0" distL="0" distR="0">
            <wp:extent cx="1869681" cy="2850078"/>
            <wp:effectExtent l="19050" t="0" r="0" b="0"/>
            <wp:docPr id="1065" name="Picture 19" descr="0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683"/>
                    <pic:cNvPicPr>
                      <a:picLocks noChangeAspect="1" noChangeArrowheads="1"/>
                    </pic:cNvPicPr>
                  </pic:nvPicPr>
                  <pic:blipFill>
                    <a:blip r:embed="rId5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70696" cy="2851625"/>
                    </a:xfrm>
                    <a:prstGeom prst="rect">
                      <a:avLst/>
                    </a:prstGeom>
                    <a:noFill/>
                  </pic:spPr>
                </pic:pic>
              </a:graphicData>
            </a:graphic>
          </wp:inline>
        </w:drawing>
      </w:r>
    </w:p>
    <w:p w:rsidR="00771ABA" w:rsidRPr="00D50BA2" w:rsidRDefault="00771ABA" w:rsidP="00D50BA2">
      <w:pPr>
        <w:tabs>
          <w:tab w:val="left" w:pos="284"/>
        </w:tabs>
        <w:spacing w:after="0" w:line="240" w:lineRule="auto"/>
        <w:rPr>
          <w:rFonts w:ascii="Calibri" w:eastAsia="Calibri" w:hAnsi="Calibri" w:cs="Calibri"/>
        </w:rPr>
      </w:pPr>
      <w:r w:rsidRPr="00D50BA2">
        <w:rPr>
          <w:rFonts w:ascii="Calibri" w:eastAsia="Calibri" w:hAnsi="Calibri" w:cs="Calibri"/>
        </w:rPr>
        <w:lastRenderedPageBreak/>
        <w:t xml:space="preserve">5.   a) 15 kn, b) 5 km, c) </w:t>
      </w:r>
      <w:r w:rsidRPr="00D50BA2">
        <w:rPr>
          <w:rFonts w:ascii="Calibri" w:eastAsia="Calibri" w:hAnsi="Calibri" w:cs="Times New Roman"/>
          <w:position w:val="-10"/>
        </w:rPr>
        <w:object w:dxaOrig="915" w:dyaOrig="300">
          <v:shape id="_x0000_i1249" type="#_x0000_t75" style="width:46.2pt;height:15.05pt" o:ole="">
            <v:imagedata r:id="rId506" o:title=""/>
          </v:shape>
          <o:OLEObject Type="Embed" ProgID="Equation.DSMT4" ShapeID="_x0000_i1249" DrawAspect="Content" ObjectID="_1672696642" r:id="rId507"/>
        </w:object>
      </w:r>
    </w:p>
    <w:p w:rsidR="00771ABA" w:rsidRPr="00D50BA2" w:rsidRDefault="00771ABA" w:rsidP="00D50BA2">
      <w:pPr>
        <w:tabs>
          <w:tab w:val="left" w:pos="284"/>
        </w:tabs>
        <w:spacing w:after="0" w:line="240" w:lineRule="auto"/>
        <w:rPr>
          <w:rFonts w:ascii="Calibri" w:eastAsia="Calibri" w:hAnsi="Calibri" w:cs="Calibri"/>
        </w:rPr>
      </w:pPr>
    </w:p>
    <w:p w:rsidR="00771ABA" w:rsidRPr="00D50BA2" w:rsidRDefault="00771ABA" w:rsidP="00D50BA2">
      <w:pPr>
        <w:tabs>
          <w:tab w:val="left" w:pos="284"/>
        </w:tabs>
        <w:spacing w:after="0" w:line="240" w:lineRule="auto"/>
        <w:rPr>
          <w:rFonts w:ascii="Calibri" w:eastAsia="Calibri" w:hAnsi="Calibri" w:cs="Calibri"/>
        </w:rPr>
      </w:pP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Grupa C</w:t>
      </w:r>
    </w:p>
    <w:p w:rsidR="00771ABA" w:rsidRPr="00D50BA2" w:rsidRDefault="00771ABA" w:rsidP="00D50BA2">
      <w:pPr>
        <w:tabs>
          <w:tab w:val="left" w:pos="284"/>
        </w:tabs>
        <w:spacing w:after="0" w:line="240" w:lineRule="auto"/>
        <w:rPr>
          <w:rFonts w:ascii="Calibri" w:eastAsia="Calibri" w:hAnsi="Calibri" w:cs="Calibri"/>
        </w:rPr>
      </w:pPr>
      <w:r w:rsidRPr="00D50BA2">
        <w:rPr>
          <w:rFonts w:ascii="Calibri" w:eastAsia="Calibri" w:hAnsi="Calibri" w:cs="Calibri"/>
        </w:rPr>
        <w:t xml:space="preserve">1. </w:t>
      </w:r>
      <w:r w:rsidRPr="00D50BA2">
        <w:rPr>
          <w:rFonts w:ascii="Calibri" w:eastAsia="Calibri" w:hAnsi="Calibri" w:cs="Calibri"/>
        </w:rPr>
        <w:tab/>
      </w:r>
      <w:r w:rsidRPr="00D50BA2">
        <w:rPr>
          <w:rFonts w:ascii="Calibri" w:eastAsia="Calibri" w:hAnsi="Calibri" w:cs="Times New Roman"/>
          <w:position w:val="-10"/>
        </w:rPr>
        <w:object w:dxaOrig="930" w:dyaOrig="300">
          <v:shape id="_x0000_i1250" type="#_x0000_t75" style="width:47.3pt;height:15.05pt" o:ole="">
            <v:imagedata r:id="rId508" o:title=""/>
          </v:shape>
          <o:OLEObject Type="Embed" ProgID="Equation.DSMT4" ShapeID="_x0000_i1250" DrawAspect="Content" ObjectID="_1672696643" r:id="rId509"/>
        </w:object>
      </w:r>
      <w:r w:rsidRPr="00D50BA2">
        <w:rPr>
          <w:rFonts w:ascii="Calibri" w:eastAsia="Calibri" w:hAnsi="Calibri" w:cs="Calibri"/>
        </w:rPr>
        <w:t xml:space="preserve"> ,  </w:t>
      </w:r>
      <w:r w:rsidRPr="00D50BA2">
        <w:rPr>
          <w:rFonts w:ascii="Calibri" w:eastAsia="Calibri" w:hAnsi="Calibri" w:cs="Calibri"/>
        </w:rPr>
        <w:tab/>
        <w:t xml:space="preserve">2.  a) </w:t>
      </w:r>
      <w:r w:rsidRPr="00D50BA2">
        <w:rPr>
          <w:rFonts w:ascii="Calibri" w:eastAsia="Calibri" w:hAnsi="Calibri" w:cs="Times New Roman"/>
          <w:position w:val="-10"/>
        </w:rPr>
        <w:object w:dxaOrig="555" w:dyaOrig="300">
          <v:shape id="_x0000_i1251" type="#_x0000_t75" style="width:27.95pt;height:15.05pt" o:ole="">
            <v:imagedata r:id="rId510" o:title=""/>
          </v:shape>
          <o:OLEObject Type="Embed" ProgID="Equation.DSMT4" ShapeID="_x0000_i1251" DrawAspect="Content" ObjectID="_1672696644" r:id="rId511"/>
        </w:object>
      </w:r>
      <w:r w:rsidRPr="00D50BA2">
        <w:rPr>
          <w:rFonts w:ascii="Calibri" w:eastAsia="Calibri" w:hAnsi="Calibri" w:cs="Calibri"/>
        </w:rPr>
        <w:t xml:space="preserve">, b) </w:t>
      </w:r>
      <w:r w:rsidRPr="00D50BA2">
        <w:rPr>
          <w:rFonts w:ascii="Calibri" w:eastAsia="Calibri" w:hAnsi="Calibri" w:cs="Times New Roman"/>
          <w:position w:val="-6"/>
        </w:rPr>
        <w:object w:dxaOrig="465" w:dyaOrig="255">
          <v:shape id="_x0000_i1252" type="#_x0000_t75" style="width:22.55pt;height:12.9pt" o:ole="">
            <v:imagedata r:id="rId512" o:title=""/>
          </v:shape>
          <o:OLEObject Type="Embed" ProgID="Equation.DSMT4" ShapeID="_x0000_i1252" DrawAspect="Content" ObjectID="_1672696645" r:id="rId513"/>
        </w:object>
      </w:r>
    </w:p>
    <w:p w:rsidR="00794FA5" w:rsidRPr="00D50BA2" w:rsidRDefault="00771ABA" w:rsidP="00D50BA2">
      <w:pPr>
        <w:tabs>
          <w:tab w:val="left" w:pos="284"/>
        </w:tabs>
        <w:spacing w:after="0" w:line="240" w:lineRule="auto"/>
        <w:rPr>
          <w:rFonts w:ascii="Calibri" w:eastAsia="Calibri" w:hAnsi="Calibri" w:cs="Calibri"/>
        </w:rPr>
      </w:pPr>
      <w:r w:rsidRPr="00D50BA2">
        <w:rPr>
          <w:rFonts w:ascii="Calibri" w:eastAsia="Calibri" w:hAnsi="Calibri" w:cs="Calibri"/>
        </w:rPr>
        <w:t xml:space="preserve">3.  </w:t>
      </w:r>
    </w:p>
    <w:p w:rsidR="00794FA5" w:rsidRPr="00D50BA2" w:rsidRDefault="00771ABA" w:rsidP="00D50BA2">
      <w:pPr>
        <w:tabs>
          <w:tab w:val="left" w:pos="284"/>
        </w:tabs>
        <w:spacing w:after="0" w:line="240" w:lineRule="auto"/>
        <w:rPr>
          <w:rFonts w:ascii="Calibri" w:eastAsia="Calibri" w:hAnsi="Calibri" w:cs="Calibri"/>
        </w:rPr>
      </w:pPr>
      <w:r w:rsidRPr="00D50BA2">
        <w:rPr>
          <w:rFonts w:ascii="Calibri" w:eastAsia="Calibri" w:hAnsi="Calibri" w:cs="Calibri"/>
        </w:rPr>
        <w:tab/>
      </w:r>
      <w:r w:rsidR="00794FA5" w:rsidRPr="00D50BA2">
        <w:rPr>
          <w:rFonts w:ascii="Calibri" w:eastAsia="Calibri" w:hAnsi="Calibri" w:cs="Times New Roman"/>
          <w:lang w:eastAsia="hr-HR"/>
        </w:rPr>
        <w:drawing>
          <wp:inline distT="0" distB="0" distL="0" distR="0">
            <wp:extent cx="2380615" cy="3402330"/>
            <wp:effectExtent l="19050" t="0" r="635" b="0"/>
            <wp:docPr id="1066" name="Picture 21" descr="0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684"/>
                    <pic:cNvPicPr>
                      <a:picLocks noChangeAspect="1" noChangeArrowheads="1"/>
                    </pic:cNvPicPr>
                  </pic:nvPicPr>
                  <pic:blipFill>
                    <a:blip r:embed="rId5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380615" cy="3402330"/>
                    </a:xfrm>
                    <a:prstGeom prst="rect">
                      <a:avLst/>
                    </a:prstGeom>
                    <a:noFill/>
                  </pic:spPr>
                </pic:pic>
              </a:graphicData>
            </a:graphic>
          </wp:inline>
        </w:drawing>
      </w:r>
      <w:r w:rsidRPr="00D50BA2">
        <w:rPr>
          <w:rFonts w:ascii="Calibri" w:eastAsia="Calibri" w:hAnsi="Calibri" w:cs="Calibri"/>
        </w:rPr>
        <w:tab/>
      </w:r>
    </w:p>
    <w:p w:rsidR="00771ABA" w:rsidRPr="00D50BA2" w:rsidRDefault="00771ABA" w:rsidP="00D50BA2">
      <w:pPr>
        <w:tabs>
          <w:tab w:val="left" w:pos="284"/>
        </w:tabs>
        <w:spacing w:after="0" w:line="240" w:lineRule="auto"/>
        <w:rPr>
          <w:rFonts w:ascii="Calibri" w:eastAsia="Calibri" w:hAnsi="Calibri" w:cs="Calibri"/>
        </w:rPr>
      </w:pPr>
      <w:r w:rsidRPr="00D50BA2">
        <w:rPr>
          <w:rFonts w:ascii="Calibri" w:eastAsia="Calibri" w:hAnsi="Calibri" w:cs="Calibri"/>
        </w:rPr>
        <w:t xml:space="preserve">4.   a) 10 kn, b) 2 km, c) </w:t>
      </w:r>
      <w:r w:rsidRPr="00D50BA2">
        <w:rPr>
          <w:rFonts w:ascii="Calibri" w:eastAsia="Calibri" w:hAnsi="Calibri" w:cs="Times New Roman"/>
          <w:position w:val="-10"/>
        </w:rPr>
        <w:object w:dxaOrig="1005" w:dyaOrig="300">
          <v:shape id="_x0000_i1253" type="#_x0000_t75" style="width:50.5pt;height:15.05pt" o:ole="">
            <v:imagedata r:id="rId515" o:title=""/>
          </v:shape>
          <o:OLEObject Type="Embed" ProgID="Equation.DSMT4" ShapeID="_x0000_i1253" DrawAspect="Content" ObjectID="_1672696646" r:id="rId516"/>
        </w:object>
      </w:r>
    </w:p>
    <w:p w:rsidR="00771ABA" w:rsidRPr="00D50BA2" w:rsidRDefault="00771ABA" w:rsidP="00D50BA2">
      <w:pPr>
        <w:tabs>
          <w:tab w:val="left" w:pos="284"/>
        </w:tabs>
        <w:spacing w:after="0" w:line="240" w:lineRule="auto"/>
        <w:rPr>
          <w:rFonts w:ascii="Calibri" w:eastAsia="Calibri" w:hAnsi="Calibri" w:cs="Calibri"/>
        </w:rPr>
      </w:pPr>
    </w:p>
    <w:p w:rsidR="00574CCA" w:rsidRPr="00D50BA2" w:rsidRDefault="00574CCA" w:rsidP="00D50BA2">
      <w:pPr>
        <w:tabs>
          <w:tab w:val="left" w:pos="284"/>
        </w:tabs>
        <w:spacing w:after="0" w:line="240" w:lineRule="auto"/>
        <w:rPr>
          <w:rFonts w:ascii="Calibri" w:eastAsia="Calibri" w:hAnsi="Calibri" w:cs="Calibri"/>
        </w:rPr>
      </w:pPr>
    </w:p>
    <w:p w:rsidR="00574CCA" w:rsidRPr="00D50BA2" w:rsidRDefault="00574CCA" w:rsidP="00D50BA2">
      <w:pPr>
        <w:tabs>
          <w:tab w:val="left" w:pos="284"/>
        </w:tabs>
        <w:spacing w:after="0" w:line="240" w:lineRule="auto"/>
        <w:rPr>
          <w:rFonts w:ascii="Calibri" w:eastAsia="Calibri" w:hAnsi="Calibri" w:cs="Calibri"/>
        </w:rPr>
      </w:pPr>
    </w:p>
    <w:p w:rsidR="00574CCA" w:rsidRPr="00D50BA2" w:rsidRDefault="00574CCA" w:rsidP="00D50BA2">
      <w:pPr>
        <w:tabs>
          <w:tab w:val="left" w:pos="284"/>
        </w:tabs>
        <w:spacing w:after="0" w:line="240" w:lineRule="auto"/>
        <w:rPr>
          <w:rFonts w:ascii="Calibri" w:eastAsia="Calibri" w:hAnsi="Calibri" w:cs="Calibri"/>
        </w:rPr>
      </w:pPr>
    </w:p>
    <w:p w:rsidR="00574CCA" w:rsidRPr="00D50BA2" w:rsidRDefault="00574CCA" w:rsidP="00D50BA2">
      <w:pPr>
        <w:tabs>
          <w:tab w:val="left" w:pos="284"/>
        </w:tabs>
        <w:spacing w:after="0" w:line="240" w:lineRule="auto"/>
        <w:rPr>
          <w:rFonts w:ascii="Calibri" w:eastAsia="Calibri" w:hAnsi="Calibri" w:cs="Calibri"/>
        </w:rPr>
      </w:pPr>
    </w:p>
    <w:p w:rsidR="00574CCA" w:rsidRPr="00D50BA2" w:rsidRDefault="00574CCA" w:rsidP="00D50BA2">
      <w:pPr>
        <w:tabs>
          <w:tab w:val="left" w:pos="284"/>
        </w:tabs>
        <w:spacing w:after="0" w:line="240" w:lineRule="auto"/>
        <w:rPr>
          <w:rFonts w:ascii="Calibri" w:eastAsia="Calibri" w:hAnsi="Calibri" w:cs="Calibri"/>
        </w:rPr>
      </w:pPr>
    </w:p>
    <w:p w:rsidR="00574CCA" w:rsidRPr="00D50BA2" w:rsidRDefault="00574CCA" w:rsidP="00D50BA2">
      <w:pPr>
        <w:tabs>
          <w:tab w:val="left" w:pos="284"/>
        </w:tabs>
        <w:spacing w:after="0" w:line="240" w:lineRule="auto"/>
        <w:rPr>
          <w:rFonts w:ascii="Calibri" w:eastAsia="Calibri" w:hAnsi="Calibri" w:cs="Calibri"/>
        </w:rPr>
      </w:pPr>
    </w:p>
    <w:p w:rsidR="00574CCA" w:rsidRPr="00D50BA2" w:rsidRDefault="00574CCA" w:rsidP="00D50BA2">
      <w:pPr>
        <w:tabs>
          <w:tab w:val="left" w:pos="284"/>
        </w:tabs>
        <w:spacing w:after="0" w:line="240" w:lineRule="auto"/>
        <w:rPr>
          <w:rFonts w:ascii="Calibri" w:eastAsia="Calibri" w:hAnsi="Calibri" w:cs="Calibri"/>
        </w:rPr>
      </w:pPr>
    </w:p>
    <w:p w:rsidR="00574CCA" w:rsidRPr="00D50BA2" w:rsidRDefault="00574CCA" w:rsidP="00D50BA2">
      <w:pPr>
        <w:tabs>
          <w:tab w:val="left" w:pos="284"/>
        </w:tabs>
        <w:spacing w:after="0" w:line="240" w:lineRule="auto"/>
        <w:rPr>
          <w:rFonts w:ascii="Calibri" w:eastAsia="Calibri" w:hAnsi="Calibri" w:cs="Calibri"/>
        </w:rPr>
      </w:pPr>
    </w:p>
    <w:p w:rsidR="00574CCA" w:rsidRPr="00D50BA2" w:rsidRDefault="00574CCA" w:rsidP="00D50BA2">
      <w:pPr>
        <w:tabs>
          <w:tab w:val="left" w:pos="284"/>
        </w:tabs>
        <w:spacing w:after="0" w:line="240" w:lineRule="auto"/>
        <w:rPr>
          <w:rFonts w:ascii="Calibri" w:eastAsia="Calibri" w:hAnsi="Calibri" w:cs="Calibri"/>
        </w:rPr>
      </w:pPr>
    </w:p>
    <w:p w:rsidR="00794FA5" w:rsidRPr="00D50BA2" w:rsidRDefault="00794FA5" w:rsidP="00D50BA2">
      <w:pPr>
        <w:tabs>
          <w:tab w:val="left" w:pos="284"/>
        </w:tabs>
        <w:spacing w:after="0" w:line="240" w:lineRule="auto"/>
        <w:rPr>
          <w:rFonts w:ascii="Calibri" w:eastAsia="Calibri" w:hAnsi="Calibri" w:cs="Calibri"/>
        </w:rPr>
        <w:sectPr w:rsidR="00794FA5" w:rsidRPr="00D50BA2" w:rsidSect="00AE7396">
          <w:type w:val="continuous"/>
          <w:pgSz w:w="11906" w:h="16838"/>
          <w:pgMar w:top="720" w:right="720" w:bottom="720" w:left="720" w:header="709" w:footer="709" w:gutter="0"/>
          <w:cols w:num="2" w:space="708"/>
          <w:docGrid w:linePitch="360"/>
        </w:sectPr>
      </w:pPr>
    </w:p>
    <w:p w:rsidR="00771ABA" w:rsidRPr="00D50BA2" w:rsidRDefault="00771ABA" w:rsidP="00D50BA2">
      <w:pPr>
        <w:spacing w:after="0" w:line="240" w:lineRule="auto"/>
        <w:rPr>
          <w:rFonts w:ascii="Calibri" w:eastAsia="Calibri" w:hAnsi="Calibri" w:cs="Calibri"/>
          <w:b/>
        </w:rPr>
      </w:pPr>
    </w:p>
    <w:p w:rsidR="00574CCA" w:rsidRPr="00D50BA2" w:rsidRDefault="00574CCA" w:rsidP="00D50BA2">
      <w:pPr>
        <w:spacing w:line="240" w:lineRule="auto"/>
        <w:rPr>
          <w:rFonts w:ascii="Calibri" w:eastAsia="Calibri" w:hAnsi="Calibri" w:cs="Calibri"/>
          <w:b/>
          <w:sz w:val="36"/>
          <w:szCs w:val="36"/>
        </w:rPr>
      </w:pPr>
      <w:r w:rsidRPr="00D50BA2">
        <w:rPr>
          <w:rFonts w:ascii="Calibri" w:eastAsia="Calibri" w:hAnsi="Calibri" w:cs="Calibri"/>
          <w:b/>
          <w:sz w:val="36"/>
          <w:szCs w:val="36"/>
        </w:rPr>
        <w:br w:type="page"/>
      </w:r>
    </w:p>
    <w:p w:rsidR="00771ABA" w:rsidRPr="00D50BA2" w:rsidRDefault="00771ABA" w:rsidP="00D50BA2">
      <w:pPr>
        <w:spacing w:after="0" w:line="240" w:lineRule="auto"/>
        <w:jc w:val="center"/>
        <w:rPr>
          <w:rFonts w:ascii="Calibri" w:eastAsia="Calibri" w:hAnsi="Calibri" w:cs="Calibri"/>
          <w:b/>
        </w:rPr>
      </w:pPr>
      <w:r w:rsidRPr="00D50BA2">
        <w:rPr>
          <w:rFonts w:ascii="Calibri" w:eastAsia="Calibri" w:hAnsi="Calibri" w:cs="Calibri"/>
          <w:b/>
          <w:sz w:val="36"/>
          <w:szCs w:val="36"/>
        </w:rPr>
        <w:lastRenderedPageBreak/>
        <w:t>Nastavni listići</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Calibri"/>
        </w:rPr>
        <w:t>U svakom retku zadana je jedna linearna ovisnost. Dopunite tablicu.</w:t>
      </w:r>
    </w:p>
    <w:tbl>
      <w:tblPr>
        <w:tblW w:w="10287" w:type="dxa"/>
        <w:tblInd w:w="-10" w:type="dxa"/>
        <w:shd w:val="clear" w:color="auto" w:fill="FFFFFF" w:themeFill="background1"/>
        <w:tblCellMar>
          <w:left w:w="0" w:type="dxa"/>
          <w:right w:w="0" w:type="dxa"/>
        </w:tblCellMar>
        <w:tblLook w:val="0420"/>
      </w:tblPr>
      <w:tblGrid>
        <w:gridCol w:w="1560"/>
        <w:gridCol w:w="3969"/>
        <w:gridCol w:w="4758"/>
      </w:tblGrid>
      <w:tr w:rsidR="00771ABA" w:rsidRPr="00D50BA2" w:rsidTr="00771ABA">
        <w:trPr>
          <w:trHeight w:val="904"/>
        </w:trPr>
        <w:tc>
          <w:tcPr>
            <w:tcW w:w="1560"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72" w:type="dxa"/>
              <w:left w:w="144" w:type="dxa"/>
              <w:bottom w:w="72" w:type="dxa"/>
              <w:right w:w="144" w:type="dxa"/>
            </w:tcMar>
            <w:vAlign w:val="center"/>
            <w:hideMark/>
          </w:tcPr>
          <w:p w:rsidR="00771ABA" w:rsidRPr="00D50BA2" w:rsidRDefault="00771ABA" w:rsidP="00D50BA2">
            <w:pPr>
              <w:spacing w:after="0" w:line="240" w:lineRule="auto"/>
              <w:jc w:val="center"/>
              <w:rPr>
                <w:rFonts w:ascii="Calibri" w:eastAsia="Calibri" w:hAnsi="Calibri" w:cs="Calibri"/>
                <w:b/>
                <w:sz w:val="24"/>
                <w:szCs w:val="24"/>
              </w:rPr>
            </w:pPr>
            <w:r w:rsidRPr="00D50BA2">
              <w:rPr>
                <w:rFonts w:ascii="Calibri" w:eastAsia="Calibri" w:hAnsi="Calibri" w:cs="Calibri"/>
                <w:b/>
                <w:sz w:val="24"/>
                <w:szCs w:val="24"/>
              </w:rPr>
              <w:t>FORMULA</w:t>
            </w:r>
          </w:p>
          <w:p w:rsidR="00771ABA" w:rsidRPr="00D50BA2" w:rsidRDefault="00771ABA" w:rsidP="00D50BA2">
            <w:pPr>
              <w:spacing w:after="0" w:line="240" w:lineRule="auto"/>
              <w:jc w:val="center"/>
              <w:rPr>
                <w:rFonts w:ascii="Calibri" w:eastAsia="Calibri" w:hAnsi="Calibri" w:cs="Calibri"/>
                <w:b/>
                <w:sz w:val="24"/>
                <w:szCs w:val="24"/>
              </w:rPr>
            </w:pPr>
            <w:r w:rsidRPr="00D50BA2">
              <w:rPr>
                <w:rFonts w:ascii="Calibri" w:eastAsia="Calibri" w:hAnsi="Calibri" w:cs="Calibri"/>
                <w:b/>
                <w:sz w:val="24"/>
                <w:szCs w:val="24"/>
              </w:rPr>
              <w:t>LINEARNE</w:t>
            </w:r>
          </w:p>
          <w:p w:rsidR="00771ABA" w:rsidRPr="00D50BA2" w:rsidRDefault="00771ABA" w:rsidP="00D50BA2">
            <w:pPr>
              <w:spacing w:after="0" w:line="240" w:lineRule="auto"/>
              <w:jc w:val="center"/>
              <w:rPr>
                <w:rFonts w:ascii="Calibri" w:eastAsia="Calibri" w:hAnsi="Calibri" w:cs="Calibri"/>
                <w:b/>
                <w:sz w:val="24"/>
                <w:szCs w:val="24"/>
              </w:rPr>
            </w:pPr>
            <w:r w:rsidRPr="00D50BA2">
              <w:rPr>
                <w:rFonts w:ascii="Calibri" w:eastAsia="Calibri" w:hAnsi="Calibri" w:cs="Calibri"/>
                <w:b/>
                <w:sz w:val="24"/>
                <w:szCs w:val="24"/>
              </w:rPr>
              <w:t>OVISNOSTI</w:t>
            </w:r>
          </w:p>
        </w:tc>
        <w:tc>
          <w:tcPr>
            <w:tcW w:w="3969"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72" w:type="dxa"/>
              <w:left w:w="144" w:type="dxa"/>
              <w:bottom w:w="72" w:type="dxa"/>
              <w:right w:w="144" w:type="dxa"/>
            </w:tcMar>
            <w:vAlign w:val="center"/>
          </w:tcPr>
          <w:p w:rsidR="00771ABA" w:rsidRPr="00D50BA2" w:rsidRDefault="00771ABA" w:rsidP="00D50BA2">
            <w:pPr>
              <w:spacing w:after="0" w:line="240" w:lineRule="auto"/>
              <w:jc w:val="center"/>
              <w:rPr>
                <w:rFonts w:ascii="Calibri" w:eastAsia="Calibri" w:hAnsi="Calibri" w:cs="Calibri"/>
                <w:b/>
                <w:sz w:val="24"/>
                <w:szCs w:val="24"/>
              </w:rPr>
            </w:pPr>
          </w:p>
          <w:p w:rsidR="00771ABA" w:rsidRPr="00D50BA2" w:rsidRDefault="00771ABA" w:rsidP="00D50BA2">
            <w:pPr>
              <w:spacing w:after="0" w:line="240" w:lineRule="auto"/>
              <w:jc w:val="center"/>
              <w:rPr>
                <w:rFonts w:ascii="Calibri" w:eastAsia="Calibri" w:hAnsi="Calibri" w:cs="Calibri"/>
                <w:b/>
                <w:sz w:val="24"/>
                <w:szCs w:val="24"/>
              </w:rPr>
            </w:pPr>
            <w:r w:rsidRPr="00D50BA2">
              <w:rPr>
                <w:rFonts w:ascii="Calibri" w:eastAsia="Calibri" w:hAnsi="Calibri" w:cs="Calibri"/>
                <w:b/>
                <w:sz w:val="24"/>
                <w:szCs w:val="24"/>
              </w:rPr>
              <w:t>TABLICA VRIJEDNOSTI</w:t>
            </w:r>
          </w:p>
        </w:tc>
        <w:tc>
          <w:tcPr>
            <w:tcW w:w="4758" w:type="dxa"/>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72" w:type="dxa"/>
              <w:left w:w="144" w:type="dxa"/>
              <w:bottom w:w="72" w:type="dxa"/>
              <w:right w:w="144" w:type="dxa"/>
            </w:tcMar>
            <w:vAlign w:val="center"/>
            <w:hideMark/>
          </w:tcPr>
          <w:p w:rsidR="00771ABA" w:rsidRPr="00D50BA2" w:rsidRDefault="00771ABA" w:rsidP="00D50BA2">
            <w:pPr>
              <w:spacing w:after="0" w:line="240" w:lineRule="auto"/>
              <w:jc w:val="center"/>
              <w:rPr>
                <w:rFonts w:ascii="Calibri" w:eastAsia="Calibri" w:hAnsi="Calibri" w:cs="Calibri"/>
                <w:b/>
                <w:sz w:val="24"/>
                <w:szCs w:val="24"/>
              </w:rPr>
            </w:pPr>
            <w:r w:rsidRPr="00D50BA2">
              <w:rPr>
                <w:rFonts w:ascii="Calibri" w:eastAsia="Calibri" w:hAnsi="Calibri" w:cs="Calibri"/>
                <w:b/>
                <w:sz w:val="24"/>
                <w:szCs w:val="24"/>
              </w:rPr>
              <w:t>GRAF</w:t>
            </w:r>
          </w:p>
          <w:p w:rsidR="00771ABA" w:rsidRPr="00D50BA2" w:rsidRDefault="00771ABA" w:rsidP="00D50BA2">
            <w:pPr>
              <w:spacing w:after="0" w:line="240" w:lineRule="auto"/>
              <w:jc w:val="center"/>
              <w:rPr>
                <w:rFonts w:ascii="Calibri" w:eastAsia="Calibri" w:hAnsi="Calibri" w:cs="Calibri"/>
                <w:b/>
                <w:sz w:val="24"/>
                <w:szCs w:val="24"/>
              </w:rPr>
            </w:pPr>
            <w:r w:rsidRPr="00D50BA2">
              <w:rPr>
                <w:rFonts w:ascii="Calibri" w:eastAsia="Calibri" w:hAnsi="Calibri" w:cs="Calibri"/>
                <w:b/>
                <w:sz w:val="24"/>
                <w:szCs w:val="24"/>
              </w:rPr>
              <w:t>LINEARNE</w:t>
            </w:r>
          </w:p>
          <w:p w:rsidR="00771ABA" w:rsidRPr="00D50BA2" w:rsidRDefault="00771ABA" w:rsidP="00D50BA2">
            <w:pPr>
              <w:spacing w:after="0" w:line="240" w:lineRule="auto"/>
              <w:jc w:val="center"/>
              <w:rPr>
                <w:rFonts w:ascii="Calibri" w:eastAsia="Calibri" w:hAnsi="Calibri" w:cs="Calibri"/>
                <w:b/>
                <w:sz w:val="24"/>
                <w:szCs w:val="24"/>
              </w:rPr>
            </w:pPr>
            <w:r w:rsidRPr="00D50BA2">
              <w:rPr>
                <w:rFonts w:ascii="Calibri" w:eastAsia="Calibri" w:hAnsi="Calibri" w:cs="Calibri"/>
                <w:b/>
                <w:sz w:val="24"/>
                <w:szCs w:val="24"/>
              </w:rPr>
              <w:t>OVISNOSTI</w:t>
            </w:r>
          </w:p>
        </w:tc>
      </w:tr>
      <w:tr w:rsidR="00771ABA" w:rsidRPr="00D50BA2" w:rsidTr="00771ABA">
        <w:trPr>
          <w:trHeight w:val="3517"/>
        </w:trPr>
        <w:tc>
          <w:tcPr>
            <w:tcW w:w="15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rsidR="00771ABA" w:rsidRPr="00D50BA2" w:rsidRDefault="00771ABA" w:rsidP="00D50BA2">
            <w:pPr>
              <w:spacing w:after="0" w:line="240" w:lineRule="auto"/>
              <w:rPr>
                <w:rFonts w:ascii="Calibri" w:eastAsia="Calibri" w:hAnsi="Calibri" w:cs="Calibri"/>
              </w:rPr>
            </w:pPr>
            <w:r w:rsidRPr="00D50BA2">
              <w:rPr>
                <w:rFonts w:ascii="Calibri" w:eastAsia="Calibri" w:hAnsi="Calibri" w:cs="Times New Roman"/>
                <w:position w:val="-10"/>
              </w:rPr>
              <w:object w:dxaOrig="810" w:dyaOrig="300">
                <v:shape id="_x0000_i1254" type="#_x0000_t75" style="width:40.85pt;height:15.05pt" o:ole="">
                  <v:imagedata r:id="rId517" o:title=""/>
                </v:shape>
                <o:OLEObject Type="Embed" ProgID="Equation.DSMT4" ShapeID="_x0000_i1254" DrawAspect="Content" ObjectID="_1672696647" r:id="rId518"/>
              </w:object>
            </w:r>
          </w:p>
        </w:tc>
        <w:tc>
          <w:tcPr>
            <w:tcW w:w="396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rsidR="00771ABA" w:rsidRPr="00D50BA2" w:rsidRDefault="00771ABA" w:rsidP="00D50BA2">
            <w:pPr>
              <w:spacing w:line="240" w:lineRule="auto"/>
              <w:rPr>
                <w:rFonts w:ascii="Calibri" w:eastAsia="Calibri" w:hAnsi="Calibri" w:cs="Calibri"/>
              </w:rPr>
            </w:pPr>
          </w:p>
        </w:tc>
        <w:tc>
          <w:tcPr>
            <w:tcW w:w="475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rsidR="00771ABA" w:rsidRPr="00D50BA2" w:rsidRDefault="00771ABA" w:rsidP="00D50BA2">
            <w:pPr>
              <w:spacing w:after="0" w:line="240" w:lineRule="auto"/>
              <w:rPr>
                <w:rFonts w:ascii="Calibri" w:eastAsia="Calibri" w:hAnsi="Calibri" w:cs="Times New Roman"/>
                <w:sz w:val="20"/>
                <w:szCs w:val="20"/>
                <w:lang w:eastAsia="hr-HR"/>
              </w:rPr>
            </w:pPr>
          </w:p>
        </w:tc>
      </w:tr>
      <w:tr w:rsidR="00771ABA" w:rsidRPr="00D50BA2" w:rsidTr="00771ABA">
        <w:trPr>
          <w:trHeight w:val="3517"/>
        </w:trPr>
        <w:tc>
          <w:tcPr>
            <w:tcW w:w="15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rsidR="00771ABA" w:rsidRPr="00D50BA2" w:rsidRDefault="00771ABA" w:rsidP="00D50BA2">
            <w:pPr>
              <w:spacing w:after="0" w:line="240" w:lineRule="auto"/>
              <w:rPr>
                <w:rFonts w:ascii="Calibri" w:eastAsia="Calibri" w:hAnsi="Calibri" w:cs="Times New Roman"/>
                <w:sz w:val="20"/>
                <w:szCs w:val="20"/>
                <w:lang w:eastAsia="hr-HR"/>
              </w:rPr>
            </w:pPr>
          </w:p>
        </w:tc>
        <w:tc>
          <w:tcPr>
            <w:tcW w:w="396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rsidR="00771ABA" w:rsidRPr="00D50BA2" w:rsidRDefault="00771ABA" w:rsidP="00D50BA2">
            <w:pPr>
              <w:spacing w:after="0" w:line="240" w:lineRule="auto"/>
              <w:rPr>
                <w:rFonts w:ascii="Calibri" w:eastAsia="Calibri" w:hAnsi="Calibri" w:cs="Times New Roman"/>
                <w:sz w:val="20"/>
                <w:szCs w:val="20"/>
                <w:lang w:eastAsia="hr-HR"/>
              </w:rPr>
            </w:pPr>
          </w:p>
        </w:tc>
        <w:tc>
          <w:tcPr>
            <w:tcW w:w="475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rsidR="00771ABA" w:rsidRPr="00D50BA2" w:rsidRDefault="00771ABA" w:rsidP="00D50BA2">
            <w:pPr>
              <w:spacing w:after="0" w:line="240" w:lineRule="auto"/>
              <w:rPr>
                <w:rFonts w:ascii="Calibri" w:eastAsia="Calibri" w:hAnsi="Calibri" w:cs="Calibri"/>
              </w:rPr>
            </w:pPr>
            <w:r w:rsidRPr="00D50BA2">
              <w:rPr>
                <w:rFonts w:ascii="Calibri" w:eastAsia="Calibri" w:hAnsi="Calibri" w:cs="Times New Roman"/>
                <w:lang w:eastAsia="hr-HR"/>
              </w:rPr>
              <w:drawing>
                <wp:anchor distT="0" distB="0" distL="114300" distR="114300" simplePos="0" relativeHeight="251727872" behindDoc="0" locked="0" layoutInCell="1" allowOverlap="1">
                  <wp:simplePos x="0" y="0"/>
                  <wp:positionH relativeFrom="column">
                    <wp:posOffset>184150</wp:posOffset>
                  </wp:positionH>
                  <wp:positionV relativeFrom="paragraph">
                    <wp:posOffset>-6985</wp:posOffset>
                  </wp:positionV>
                  <wp:extent cx="2273300" cy="2209800"/>
                  <wp:effectExtent l="0" t="0" r="0" b="0"/>
                  <wp:wrapNone/>
                  <wp:docPr id="74" name="Picture 24" descr="0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688"/>
                          <pic:cNvPicPr>
                            <a:picLocks noChangeAspect="1" noChangeArrowheads="1"/>
                          </pic:cNvPicPr>
                        </pic:nvPicPr>
                        <pic:blipFill>
                          <a:blip r:embed="rId5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73300" cy="2209800"/>
                          </a:xfrm>
                          <a:prstGeom prst="rect">
                            <a:avLst/>
                          </a:prstGeom>
                          <a:noFill/>
                        </pic:spPr>
                      </pic:pic>
                    </a:graphicData>
                  </a:graphic>
                </wp:anchor>
              </w:drawing>
            </w:r>
          </w:p>
        </w:tc>
      </w:tr>
      <w:tr w:rsidR="00771ABA" w:rsidRPr="00D50BA2" w:rsidTr="00771ABA">
        <w:trPr>
          <w:trHeight w:val="3517"/>
        </w:trPr>
        <w:tc>
          <w:tcPr>
            <w:tcW w:w="156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rsidR="00771ABA" w:rsidRPr="00D50BA2" w:rsidRDefault="00771ABA" w:rsidP="00D50BA2">
            <w:pPr>
              <w:spacing w:line="240" w:lineRule="auto"/>
              <w:rPr>
                <w:rFonts w:ascii="Calibri" w:eastAsia="Calibri" w:hAnsi="Calibri" w:cs="Calibri"/>
              </w:rPr>
            </w:pPr>
          </w:p>
        </w:tc>
        <w:tc>
          <w:tcPr>
            <w:tcW w:w="396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tbl>
            <w:tblPr>
              <w:tblStyle w:val="TableGrid2"/>
              <w:tblW w:w="0" w:type="auto"/>
              <w:tblInd w:w="0" w:type="dxa"/>
              <w:shd w:val="clear" w:color="auto" w:fill="FFFFFF" w:themeFill="background1"/>
              <w:tblLook w:val="04A0"/>
            </w:tblPr>
            <w:tblGrid>
              <w:gridCol w:w="913"/>
              <w:gridCol w:w="914"/>
              <w:gridCol w:w="914"/>
              <w:gridCol w:w="914"/>
            </w:tblGrid>
            <w:tr w:rsidR="00771ABA" w:rsidRPr="00D50BA2" w:rsidTr="00771ABA">
              <w:trPr>
                <w:trHeight w:val="539"/>
              </w:trPr>
              <w:tc>
                <w:tcPr>
                  <w:tcW w:w="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71ABA" w:rsidRPr="00D50BA2" w:rsidRDefault="00771ABA" w:rsidP="00D50BA2">
                  <w:pPr>
                    <w:jc w:val="center"/>
                    <w:rPr>
                      <w:rFonts w:cs="Calibri"/>
                      <w:i/>
                    </w:rPr>
                  </w:pPr>
                  <w:r w:rsidRPr="00D50BA2">
                    <w:rPr>
                      <w:rFonts w:cs="Calibri"/>
                      <w:i/>
                    </w:rPr>
                    <w:t>x</w:t>
                  </w:r>
                </w:p>
              </w:tc>
              <w:tc>
                <w:tcPr>
                  <w:tcW w:w="9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71ABA" w:rsidRPr="00D50BA2" w:rsidRDefault="00771ABA" w:rsidP="00D50BA2">
                  <w:pPr>
                    <w:jc w:val="center"/>
                    <w:rPr>
                      <w:rFonts w:cs="Calibri"/>
                    </w:rPr>
                  </w:pPr>
                  <w:r w:rsidRPr="00D50BA2">
                    <w:rPr>
                      <w:rFonts w:cs="Calibri"/>
                    </w:rPr>
                    <w:t>0</w:t>
                  </w:r>
                </w:p>
              </w:tc>
              <w:tc>
                <w:tcPr>
                  <w:tcW w:w="9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71ABA" w:rsidRPr="00D50BA2" w:rsidRDefault="00771ABA" w:rsidP="00D50BA2">
                  <w:pPr>
                    <w:jc w:val="center"/>
                    <w:rPr>
                      <w:rFonts w:cs="Calibri"/>
                    </w:rPr>
                  </w:pPr>
                  <w:r w:rsidRPr="00D50BA2">
                    <w:rPr>
                      <w:rFonts w:cs="Calibri"/>
                    </w:rPr>
                    <w:t>-4</w:t>
                  </w:r>
                </w:p>
              </w:tc>
              <w:tc>
                <w:tcPr>
                  <w:tcW w:w="9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71ABA" w:rsidRPr="00D50BA2" w:rsidRDefault="00771ABA" w:rsidP="00D50BA2">
                  <w:pPr>
                    <w:jc w:val="center"/>
                    <w:rPr>
                      <w:rFonts w:cs="Calibri"/>
                    </w:rPr>
                  </w:pPr>
                  <w:r w:rsidRPr="00D50BA2">
                    <w:rPr>
                      <w:rFonts w:cs="Calibri"/>
                    </w:rPr>
                    <w:t>4</w:t>
                  </w:r>
                </w:p>
              </w:tc>
            </w:tr>
            <w:tr w:rsidR="00771ABA" w:rsidRPr="00D50BA2" w:rsidTr="00771ABA">
              <w:trPr>
                <w:trHeight w:val="509"/>
              </w:trPr>
              <w:tc>
                <w:tcPr>
                  <w:tcW w:w="9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71ABA" w:rsidRPr="00D50BA2" w:rsidRDefault="00771ABA" w:rsidP="00D50BA2">
                  <w:pPr>
                    <w:jc w:val="center"/>
                    <w:rPr>
                      <w:rFonts w:cs="Calibri"/>
                      <w:i/>
                    </w:rPr>
                  </w:pPr>
                  <w:r w:rsidRPr="00D50BA2">
                    <w:rPr>
                      <w:rFonts w:cs="Calibri"/>
                      <w:i/>
                    </w:rPr>
                    <w:t>y</w:t>
                  </w:r>
                </w:p>
              </w:tc>
              <w:tc>
                <w:tcPr>
                  <w:tcW w:w="9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71ABA" w:rsidRPr="00D50BA2" w:rsidRDefault="00771ABA" w:rsidP="00D50BA2">
                  <w:pPr>
                    <w:jc w:val="center"/>
                    <w:rPr>
                      <w:rFonts w:cs="Calibri"/>
                    </w:rPr>
                  </w:pPr>
                  <w:r w:rsidRPr="00D50BA2">
                    <w:rPr>
                      <w:rFonts w:cs="Calibri"/>
                    </w:rPr>
                    <w:t>-2</w:t>
                  </w:r>
                </w:p>
              </w:tc>
              <w:tc>
                <w:tcPr>
                  <w:tcW w:w="9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71ABA" w:rsidRPr="00D50BA2" w:rsidRDefault="00771ABA" w:rsidP="00D50BA2">
                  <w:pPr>
                    <w:jc w:val="center"/>
                    <w:rPr>
                      <w:rFonts w:cs="Calibri"/>
                    </w:rPr>
                  </w:pPr>
                  <w:r w:rsidRPr="00D50BA2">
                    <w:rPr>
                      <w:rFonts w:cs="Calibri"/>
                    </w:rPr>
                    <w:t>1</w:t>
                  </w:r>
                </w:p>
              </w:tc>
              <w:tc>
                <w:tcPr>
                  <w:tcW w:w="9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71ABA" w:rsidRPr="00D50BA2" w:rsidRDefault="00771ABA" w:rsidP="00D50BA2">
                  <w:pPr>
                    <w:jc w:val="center"/>
                    <w:rPr>
                      <w:rFonts w:cs="Calibri"/>
                    </w:rPr>
                  </w:pPr>
                  <w:r w:rsidRPr="00D50BA2">
                    <w:rPr>
                      <w:rFonts w:cs="Calibri"/>
                    </w:rPr>
                    <w:t>-5</w:t>
                  </w:r>
                </w:p>
              </w:tc>
            </w:tr>
          </w:tbl>
          <w:p w:rsidR="00771ABA" w:rsidRPr="00D50BA2" w:rsidRDefault="00771ABA" w:rsidP="00D50BA2">
            <w:pPr>
              <w:spacing w:after="0" w:line="240" w:lineRule="auto"/>
              <w:rPr>
                <w:rFonts w:ascii="Calibri" w:eastAsia="Calibri" w:hAnsi="Calibri" w:cs="Times New Roman"/>
              </w:rPr>
            </w:pPr>
          </w:p>
        </w:tc>
        <w:tc>
          <w:tcPr>
            <w:tcW w:w="475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72" w:type="dxa"/>
              <w:left w:w="144" w:type="dxa"/>
              <w:bottom w:w="72" w:type="dxa"/>
              <w:right w:w="144" w:type="dxa"/>
            </w:tcMar>
            <w:vAlign w:val="center"/>
            <w:hideMark/>
          </w:tcPr>
          <w:p w:rsidR="00771ABA" w:rsidRPr="00D50BA2" w:rsidRDefault="00771ABA" w:rsidP="00D50BA2">
            <w:pPr>
              <w:spacing w:after="0" w:line="240" w:lineRule="auto"/>
              <w:rPr>
                <w:rFonts w:ascii="Calibri" w:eastAsia="Calibri" w:hAnsi="Calibri" w:cs="Times New Roman"/>
                <w:sz w:val="20"/>
                <w:szCs w:val="20"/>
                <w:lang w:eastAsia="hr-HR"/>
              </w:rPr>
            </w:pPr>
          </w:p>
        </w:tc>
      </w:tr>
    </w:tbl>
    <w:p w:rsidR="00771ABA" w:rsidRPr="00D50BA2" w:rsidRDefault="00771ABA" w:rsidP="00D50BA2">
      <w:pPr>
        <w:spacing w:after="0" w:line="240" w:lineRule="auto"/>
        <w:rPr>
          <w:rFonts w:ascii="Calibri" w:eastAsia="Calibri" w:hAnsi="Calibri" w:cs="Calibri"/>
        </w:rPr>
      </w:pPr>
    </w:p>
    <w:p w:rsidR="00771ABA" w:rsidRPr="00D50BA2" w:rsidRDefault="00771ABA" w:rsidP="00D50BA2">
      <w:pPr>
        <w:tabs>
          <w:tab w:val="left" w:pos="284"/>
        </w:tabs>
        <w:spacing w:after="160" w:line="240" w:lineRule="auto"/>
        <w:rPr>
          <w:rFonts w:ascii="Calibri" w:eastAsia="Calibri" w:hAnsi="Calibri" w:cs="Times New Roman"/>
          <w:b/>
          <w:color w:val="000000" w:themeColor="text1"/>
        </w:rPr>
      </w:pPr>
      <w:r w:rsidRPr="00D50BA2">
        <w:rPr>
          <w:rFonts w:ascii="Calibri" w:eastAsia="Calibri" w:hAnsi="Calibri" w:cs="Calibri"/>
        </w:rPr>
        <w:br w:type="page"/>
      </w:r>
      <w:r w:rsidRPr="00D50BA2">
        <w:rPr>
          <w:rFonts w:ascii="Calibri" w:eastAsia="Calibri" w:hAnsi="Calibri" w:cs="Times New Roman"/>
          <w:b/>
          <w:color w:val="000000" w:themeColor="text1"/>
        </w:rPr>
        <w:lastRenderedPageBreak/>
        <w:t>Dodatni zadatci</w:t>
      </w:r>
    </w:p>
    <w:p w:rsidR="00771ABA" w:rsidRPr="00D50BA2" w:rsidRDefault="00771ABA" w:rsidP="00D50BA2">
      <w:pPr>
        <w:tabs>
          <w:tab w:val="left" w:pos="284"/>
        </w:tabs>
        <w:spacing w:after="0" w:line="240" w:lineRule="auto"/>
        <w:rPr>
          <w:rFonts w:ascii="Calibri" w:eastAsia="Calibri" w:hAnsi="Calibri" w:cs="Times New Roman"/>
          <w:color w:val="000000" w:themeColor="text1"/>
        </w:rPr>
      </w:pPr>
      <w:r w:rsidRPr="00D50BA2">
        <w:rPr>
          <w:rFonts w:ascii="Calibri" w:eastAsia="Calibri" w:hAnsi="Calibri" w:cs="Times New Roman"/>
          <w:color w:val="000000" w:themeColor="text1"/>
        </w:rPr>
        <w:t xml:space="preserve">1. </w:t>
      </w:r>
      <w:r w:rsidRPr="00D50BA2">
        <w:rPr>
          <w:rFonts w:ascii="Calibri" w:eastAsia="Calibri" w:hAnsi="Calibri" w:cs="Times New Roman"/>
          <w:color w:val="000000" w:themeColor="text1"/>
        </w:rPr>
        <w:tab/>
        <w:t>Sara i Tara su krenule s istog mjesta i trče jedna za drugom po pravocrtnoj stazi. Na slici je dan grafički prikaz</w:t>
      </w:r>
    </w:p>
    <w:p w:rsidR="00771ABA" w:rsidRPr="00D50BA2" w:rsidRDefault="00771ABA" w:rsidP="00D50BA2">
      <w:pPr>
        <w:tabs>
          <w:tab w:val="left" w:pos="284"/>
        </w:tabs>
        <w:spacing w:after="0" w:line="240" w:lineRule="auto"/>
        <w:rPr>
          <w:rFonts w:ascii="Calibri" w:eastAsia="Calibri" w:hAnsi="Calibri" w:cs="Times New Roman"/>
          <w:color w:val="000000" w:themeColor="text1"/>
        </w:rPr>
      </w:pPr>
      <w:r w:rsidRPr="00D50BA2">
        <w:rPr>
          <w:rFonts w:ascii="Calibri" w:eastAsia="Calibri" w:hAnsi="Calibri" w:cs="Times New Roman"/>
          <w:color w:val="000000" w:themeColor="text1"/>
        </w:rPr>
        <w:t xml:space="preserve"> </w:t>
      </w:r>
      <w:r w:rsidRPr="00D50BA2">
        <w:rPr>
          <w:rFonts w:ascii="Calibri" w:eastAsia="Calibri" w:hAnsi="Calibri" w:cs="Times New Roman"/>
          <w:color w:val="000000" w:themeColor="text1"/>
        </w:rPr>
        <w:tab/>
        <w:t>ovisnosti promjene Sarine i Tarine udaljenosti od početnog položaja o vremenu.</w:t>
      </w:r>
    </w:p>
    <w:p w:rsidR="00771ABA" w:rsidRPr="00D50BA2" w:rsidRDefault="00D50BA2" w:rsidP="00D50BA2">
      <w:pPr>
        <w:tabs>
          <w:tab w:val="left" w:pos="284"/>
        </w:tabs>
        <w:spacing w:after="0" w:line="240" w:lineRule="auto"/>
        <w:rPr>
          <w:rFonts w:ascii="Calibri" w:eastAsia="Calibri" w:hAnsi="Calibri" w:cs="Times New Roman"/>
          <w:color w:val="000000" w:themeColor="text1"/>
        </w:rPr>
      </w:pPr>
      <w:r w:rsidRPr="00D50BA2">
        <w:rPr>
          <w:rFonts w:ascii="Calibri" w:eastAsia="Calibri" w:hAnsi="Calibri" w:cs="Times New Roman"/>
          <w:color w:val="000000" w:themeColor="text1"/>
          <w:lang w:eastAsia="hr-HR"/>
        </w:rPr>
        <w:drawing>
          <wp:anchor distT="0" distB="0" distL="114300" distR="114300" simplePos="0" relativeHeight="251731968" behindDoc="0" locked="0" layoutInCell="1" allowOverlap="1">
            <wp:simplePos x="0" y="0"/>
            <wp:positionH relativeFrom="column">
              <wp:posOffset>48260</wp:posOffset>
            </wp:positionH>
            <wp:positionV relativeFrom="paragraph">
              <wp:posOffset>180975</wp:posOffset>
            </wp:positionV>
            <wp:extent cx="2595245" cy="3419475"/>
            <wp:effectExtent l="19050" t="0" r="0" b="0"/>
            <wp:wrapSquare wrapText="bothSides"/>
            <wp:docPr id="75" name="Picture 2" descr="0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705"/>
                    <pic:cNvPicPr>
                      <a:picLocks noChangeAspect="1" noChangeArrowheads="1"/>
                    </pic:cNvPicPr>
                  </pic:nvPicPr>
                  <pic:blipFill>
                    <a:blip r:embed="rId5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595245" cy="3419475"/>
                    </a:xfrm>
                    <a:prstGeom prst="rect">
                      <a:avLst/>
                    </a:prstGeom>
                    <a:noFill/>
                  </pic:spPr>
                </pic:pic>
              </a:graphicData>
            </a:graphic>
          </wp:anchor>
        </w:drawing>
      </w:r>
      <w:r w:rsidR="00771ABA" w:rsidRPr="00D50BA2">
        <w:rPr>
          <w:rFonts w:ascii="Calibri" w:eastAsia="Calibri" w:hAnsi="Calibri" w:cs="Times New Roman"/>
          <w:color w:val="000000" w:themeColor="text1"/>
        </w:rPr>
        <w:t xml:space="preserve">   </w:t>
      </w:r>
    </w:p>
    <w:p w:rsidR="00771ABA" w:rsidRPr="00D50BA2" w:rsidRDefault="00771ABA" w:rsidP="00D50BA2">
      <w:pPr>
        <w:numPr>
          <w:ilvl w:val="0"/>
          <w:numId w:val="35"/>
        </w:numPr>
        <w:tabs>
          <w:tab w:val="left" w:pos="284"/>
        </w:tabs>
        <w:spacing w:after="0" w:line="240" w:lineRule="auto"/>
        <w:contextualSpacing/>
        <w:rPr>
          <w:rFonts w:ascii="Calibri" w:eastAsia="Calibri" w:hAnsi="Calibri" w:cs="Times New Roman"/>
          <w:color w:val="000000" w:themeColor="text1"/>
        </w:rPr>
      </w:pPr>
      <w:r w:rsidRPr="00D50BA2">
        <w:rPr>
          <w:rFonts w:ascii="Calibri" w:eastAsia="Calibri" w:hAnsi="Calibri" w:cs="Times New Roman"/>
          <w:color w:val="000000" w:themeColor="text1"/>
        </w:rPr>
        <w:t>Tko trči brže?</w:t>
      </w:r>
    </w:p>
    <w:p w:rsidR="00771ABA" w:rsidRPr="00D50BA2" w:rsidRDefault="00771ABA" w:rsidP="00D50BA2">
      <w:pPr>
        <w:numPr>
          <w:ilvl w:val="0"/>
          <w:numId w:val="35"/>
        </w:numPr>
        <w:tabs>
          <w:tab w:val="left" w:pos="284"/>
        </w:tabs>
        <w:spacing w:after="0" w:line="240" w:lineRule="auto"/>
        <w:contextualSpacing/>
        <w:rPr>
          <w:rFonts w:ascii="Calibri" w:eastAsia="Calibri" w:hAnsi="Calibri" w:cs="Times New Roman"/>
          <w:color w:val="000000" w:themeColor="text1"/>
        </w:rPr>
      </w:pPr>
      <w:r w:rsidRPr="00D50BA2">
        <w:rPr>
          <w:rFonts w:ascii="Calibri" w:eastAsia="Calibri" w:hAnsi="Calibri" w:cs="Times New Roman"/>
          <w:color w:val="000000" w:themeColor="text1"/>
        </w:rPr>
        <w:t>Koliko je sekundi nakon Tare krenula Sara?</w:t>
      </w:r>
    </w:p>
    <w:p w:rsidR="00771ABA" w:rsidRPr="00D50BA2" w:rsidRDefault="00771ABA" w:rsidP="00D50BA2">
      <w:pPr>
        <w:numPr>
          <w:ilvl w:val="0"/>
          <w:numId w:val="35"/>
        </w:numPr>
        <w:tabs>
          <w:tab w:val="left" w:pos="284"/>
        </w:tabs>
        <w:spacing w:after="0" w:line="240" w:lineRule="auto"/>
        <w:contextualSpacing/>
        <w:rPr>
          <w:rFonts w:ascii="Calibri" w:eastAsia="Calibri" w:hAnsi="Calibri" w:cs="Times New Roman"/>
          <w:color w:val="000000" w:themeColor="text1"/>
        </w:rPr>
      </w:pPr>
      <w:r w:rsidRPr="00D50BA2">
        <w:rPr>
          <w:rFonts w:ascii="Calibri" w:eastAsia="Calibri" w:hAnsi="Calibri" w:cs="Times New Roman"/>
          <w:color w:val="000000" w:themeColor="text1"/>
        </w:rPr>
        <w:t>Koliki je put prešla Tara prije nego je krenula Sara?</w:t>
      </w:r>
    </w:p>
    <w:p w:rsidR="00771ABA" w:rsidRPr="00D50BA2" w:rsidRDefault="00771ABA" w:rsidP="00D50BA2">
      <w:pPr>
        <w:numPr>
          <w:ilvl w:val="0"/>
          <w:numId w:val="35"/>
        </w:numPr>
        <w:tabs>
          <w:tab w:val="left" w:pos="284"/>
        </w:tabs>
        <w:spacing w:after="0" w:line="240" w:lineRule="auto"/>
        <w:contextualSpacing/>
        <w:rPr>
          <w:rFonts w:ascii="Calibri" w:eastAsia="Calibri" w:hAnsi="Calibri" w:cs="Times New Roman"/>
          <w:color w:val="000000" w:themeColor="text1"/>
        </w:rPr>
      </w:pPr>
      <w:r w:rsidRPr="00D50BA2">
        <w:rPr>
          <w:rFonts w:ascii="Calibri" w:eastAsia="Calibri" w:hAnsi="Calibri" w:cs="Times New Roman"/>
          <w:color w:val="000000" w:themeColor="text1"/>
        </w:rPr>
        <w:t>Kolike su putove prešle obje djevojke prije susreta?</w:t>
      </w:r>
    </w:p>
    <w:p w:rsidR="00771ABA" w:rsidRPr="00D50BA2" w:rsidRDefault="00771ABA" w:rsidP="00D50BA2">
      <w:pPr>
        <w:tabs>
          <w:tab w:val="left" w:pos="284"/>
        </w:tabs>
        <w:spacing w:after="0" w:line="240" w:lineRule="auto"/>
        <w:ind w:left="615"/>
        <w:contextualSpacing/>
        <w:rPr>
          <w:rFonts w:ascii="Calibri" w:eastAsia="Calibri" w:hAnsi="Calibri" w:cs="Times New Roman"/>
          <w:color w:val="000000" w:themeColor="text1"/>
        </w:rPr>
      </w:pPr>
    </w:p>
    <w:p w:rsidR="00771ABA" w:rsidRPr="00D50BA2" w:rsidRDefault="00771ABA" w:rsidP="00D50BA2">
      <w:pPr>
        <w:numPr>
          <w:ilvl w:val="0"/>
          <w:numId w:val="35"/>
        </w:numPr>
        <w:tabs>
          <w:tab w:val="left" w:pos="284"/>
        </w:tabs>
        <w:spacing w:after="0" w:line="240" w:lineRule="auto"/>
        <w:contextualSpacing/>
        <w:rPr>
          <w:rFonts w:ascii="Calibri" w:eastAsia="Calibri" w:hAnsi="Calibri" w:cs="Times New Roman"/>
          <w:color w:val="000000" w:themeColor="text1"/>
        </w:rPr>
      </w:pPr>
      <w:r w:rsidRPr="00D50BA2">
        <w:rPr>
          <w:rFonts w:ascii="Calibri" w:eastAsia="Calibri" w:hAnsi="Calibri" w:cs="Times New Roman"/>
          <w:color w:val="000000" w:themeColor="text1"/>
        </w:rPr>
        <w:t>Napišite formule linearne ovisnosti promjene udaljenosti</w:t>
      </w:r>
    </w:p>
    <w:p w:rsidR="00771ABA" w:rsidRPr="00D50BA2" w:rsidRDefault="00771ABA" w:rsidP="00D50BA2">
      <w:pPr>
        <w:tabs>
          <w:tab w:val="left" w:pos="284"/>
        </w:tabs>
        <w:spacing w:after="0" w:line="240" w:lineRule="auto"/>
        <w:ind w:left="615"/>
        <w:contextualSpacing/>
        <w:rPr>
          <w:rFonts w:ascii="Calibri" w:eastAsia="Calibri" w:hAnsi="Calibri" w:cs="Times New Roman"/>
          <w:color w:val="000000" w:themeColor="text1"/>
        </w:rPr>
      </w:pPr>
      <w:r w:rsidRPr="00D50BA2">
        <w:rPr>
          <w:rFonts w:ascii="Calibri" w:eastAsia="Calibri" w:hAnsi="Calibri" w:cs="Times New Roman"/>
          <w:color w:val="000000" w:themeColor="text1"/>
        </w:rPr>
        <w:t xml:space="preserve">           od početnog položaja o vremenu za oba gibanja.</w:t>
      </w:r>
    </w:p>
    <w:p w:rsidR="00771ABA" w:rsidRPr="00D50BA2" w:rsidRDefault="00771ABA" w:rsidP="00D50BA2">
      <w:pPr>
        <w:tabs>
          <w:tab w:val="left" w:pos="284"/>
        </w:tabs>
        <w:spacing w:after="0" w:line="240" w:lineRule="auto"/>
        <w:rPr>
          <w:rFonts w:ascii="Calibri" w:eastAsia="Calibri" w:hAnsi="Calibri" w:cs="Times New Roman"/>
          <w:color w:val="000000" w:themeColor="text1"/>
        </w:rPr>
      </w:pPr>
    </w:p>
    <w:p w:rsidR="00771ABA" w:rsidRPr="00D50BA2" w:rsidRDefault="00771ABA" w:rsidP="00D50BA2">
      <w:pPr>
        <w:tabs>
          <w:tab w:val="left" w:pos="284"/>
        </w:tabs>
        <w:spacing w:after="0" w:line="240" w:lineRule="auto"/>
        <w:rPr>
          <w:rFonts w:ascii="Calibri" w:eastAsia="Calibri" w:hAnsi="Calibri" w:cs="Times New Roman"/>
          <w:color w:val="000000" w:themeColor="text1"/>
        </w:rPr>
      </w:pPr>
    </w:p>
    <w:p w:rsidR="00771ABA" w:rsidRPr="00D50BA2" w:rsidRDefault="00771ABA" w:rsidP="00D50BA2">
      <w:pPr>
        <w:tabs>
          <w:tab w:val="left" w:pos="284"/>
        </w:tabs>
        <w:spacing w:after="0" w:line="240" w:lineRule="auto"/>
        <w:rPr>
          <w:rFonts w:ascii="Calibri" w:eastAsia="Calibri" w:hAnsi="Calibri" w:cs="Times New Roman"/>
          <w:color w:val="000000" w:themeColor="text1"/>
        </w:rPr>
      </w:pPr>
      <w:r w:rsidRPr="00D50BA2">
        <w:rPr>
          <w:rFonts w:ascii="Calibri" w:eastAsia="Calibri" w:hAnsi="Calibri" w:cs="Times New Roman"/>
          <w:color w:val="000000" w:themeColor="text1"/>
        </w:rPr>
        <w:t xml:space="preserve">2. </w:t>
      </w:r>
      <w:r w:rsidRPr="00D50BA2">
        <w:rPr>
          <w:rFonts w:ascii="Calibri" w:eastAsia="Calibri" w:hAnsi="Calibri" w:cs="Times New Roman"/>
          <w:color w:val="000000" w:themeColor="text1"/>
        </w:rPr>
        <w:tab/>
        <w:t xml:space="preserve">Neopterećena opruga A ima duljinu 30 cm. Kada je rastegnemo silom od 40 N njezina je duljina 35 cm. </w:t>
      </w:r>
    </w:p>
    <w:p w:rsidR="00771ABA" w:rsidRPr="00D50BA2" w:rsidRDefault="00771ABA" w:rsidP="00D50BA2">
      <w:pPr>
        <w:tabs>
          <w:tab w:val="left" w:pos="284"/>
        </w:tabs>
        <w:spacing w:after="0" w:line="240" w:lineRule="auto"/>
        <w:rPr>
          <w:rFonts w:ascii="Calibri" w:eastAsia="Calibri" w:hAnsi="Calibri" w:cs="Times New Roman"/>
          <w:color w:val="000000" w:themeColor="text1"/>
        </w:rPr>
      </w:pPr>
      <w:r w:rsidRPr="00D50BA2">
        <w:rPr>
          <w:rFonts w:ascii="Calibri" w:eastAsia="Calibri" w:hAnsi="Calibri" w:cs="Times New Roman"/>
          <w:color w:val="000000" w:themeColor="text1"/>
        </w:rPr>
        <w:tab/>
        <w:t>Neopterećena opruga B ima duljinu 20 cm. Kada je rastegnemo silom od 40 N njezina je duljina 30 cm.</w:t>
      </w:r>
    </w:p>
    <w:p w:rsidR="00771ABA" w:rsidRPr="00D50BA2" w:rsidRDefault="00771ABA" w:rsidP="00D50BA2">
      <w:pPr>
        <w:numPr>
          <w:ilvl w:val="0"/>
          <w:numId w:val="36"/>
        </w:numPr>
        <w:tabs>
          <w:tab w:val="left" w:pos="284"/>
        </w:tabs>
        <w:spacing w:after="0" w:line="240" w:lineRule="auto"/>
        <w:contextualSpacing/>
        <w:rPr>
          <w:rFonts w:ascii="Calibri" w:eastAsia="Calibri" w:hAnsi="Calibri" w:cs="Times New Roman"/>
          <w:color w:val="000000" w:themeColor="text1"/>
        </w:rPr>
      </w:pPr>
      <w:r w:rsidRPr="00D50BA2">
        <w:rPr>
          <w:rFonts w:ascii="Calibri" w:eastAsia="Calibri" w:hAnsi="Calibri" w:cs="Times New Roman"/>
          <w:color w:val="000000" w:themeColor="text1"/>
        </w:rPr>
        <w:t>Napišite formule linearne ovisnosti duljine opruge o sili za obje opruge.</w:t>
      </w:r>
    </w:p>
    <w:p w:rsidR="00771ABA" w:rsidRPr="00D50BA2" w:rsidRDefault="00771ABA" w:rsidP="00D50BA2">
      <w:pPr>
        <w:numPr>
          <w:ilvl w:val="0"/>
          <w:numId w:val="36"/>
        </w:numPr>
        <w:tabs>
          <w:tab w:val="left" w:pos="284"/>
        </w:tabs>
        <w:spacing w:after="0" w:line="240" w:lineRule="auto"/>
        <w:contextualSpacing/>
        <w:rPr>
          <w:rFonts w:ascii="Calibri" w:eastAsia="Calibri" w:hAnsi="Calibri" w:cs="Times New Roman"/>
          <w:color w:val="000000" w:themeColor="text1"/>
        </w:rPr>
      </w:pPr>
      <w:r w:rsidRPr="00D50BA2">
        <w:rPr>
          <w:rFonts w:ascii="Calibri" w:eastAsia="Calibri" w:hAnsi="Calibri" w:cs="Times New Roman"/>
          <w:color w:val="000000" w:themeColor="text1"/>
        </w:rPr>
        <w:t xml:space="preserve">Nacrtajte grafove danih linearnih ovisnosti u istom koordinatnom sustavu. </w:t>
      </w:r>
    </w:p>
    <w:p w:rsidR="00771ABA" w:rsidRPr="00D50BA2" w:rsidRDefault="00771ABA" w:rsidP="00D50BA2">
      <w:pPr>
        <w:numPr>
          <w:ilvl w:val="0"/>
          <w:numId w:val="36"/>
        </w:numPr>
        <w:tabs>
          <w:tab w:val="left" w:pos="284"/>
        </w:tabs>
        <w:spacing w:after="0" w:line="240" w:lineRule="auto"/>
        <w:contextualSpacing/>
        <w:rPr>
          <w:rFonts w:ascii="Calibri" w:eastAsia="Calibri" w:hAnsi="Calibri" w:cs="Times New Roman"/>
          <w:color w:val="000000" w:themeColor="text1"/>
        </w:rPr>
      </w:pPr>
      <w:r w:rsidRPr="00D50BA2">
        <w:rPr>
          <w:rFonts w:ascii="Calibri" w:eastAsia="Calibri" w:hAnsi="Calibri" w:cs="Times New Roman"/>
          <w:color w:val="000000" w:themeColor="text1"/>
        </w:rPr>
        <w:t>Kolikom silom trebamo rastezati opruge da im duljina bude jednaka? Kolika je ta duljina?</w:t>
      </w:r>
    </w:p>
    <w:p w:rsidR="00771ABA" w:rsidRPr="00D50BA2" w:rsidRDefault="00771ABA" w:rsidP="00D50BA2">
      <w:pPr>
        <w:tabs>
          <w:tab w:val="left" w:pos="284"/>
        </w:tabs>
        <w:spacing w:after="0" w:line="240" w:lineRule="auto"/>
        <w:rPr>
          <w:rFonts w:ascii="Calibri" w:eastAsia="Calibri" w:hAnsi="Calibri" w:cs="Times New Roman"/>
          <w:color w:val="000000" w:themeColor="text1"/>
        </w:rPr>
      </w:pPr>
      <w:r w:rsidRPr="00D50BA2">
        <w:rPr>
          <w:rFonts w:ascii="Calibri" w:eastAsia="Calibri" w:hAnsi="Calibri" w:cs="Times New Roman"/>
          <w:color w:val="000000" w:themeColor="text1"/>
        </w:rPr>
        <w:t xml:space="preserve"> </w:t>
      </w:r>
    </w:p>
    <w:p w:rsidR="00771ABA" w:rsidRPr="00D50BA2" w:rsidRDefault="00771ABA" w:rsidP="00D50BA2">
      <w:pPr>
        <w:spacing w:after="160" w:line="240" w:lineRule="auto"/>
        <w:rPr>
          <w:rFonts w:ascii="Calibri" w:eastAsia="Calibri" w:hAnsi="Calibri" w:cs="Times New Roman"/>
          <w:color w:val="000000" w:themeColor="text1"/>
        </w:rPr>
      </w:pPr>
    </w:p>
    <w:p w:rsidR="00771ABA" w:rsidRPr="00D50BA2" w:rsidRDefault="00771ABA" w:rsidP="00D50BA2">
      <w:pPr>
        <w:spacing w:after="160" w:line="240" w:lineRule="auto"/>
        <w:rPr>
          <w:rFonts w:ascii="Calibri" w:eastAsia="Calibri" w:hAnsi="Calibri" w:cs="Times New Roman"/>
          <w:color w:val="000000" w:themeColor="text1"/>
        </w:rPr>
      </w:pPr>
    </w:p>
    <w:p w:rsidR="00771ABA" w:rsidRPr="00D50BA2" w:rsidRDefault="00771ABA" w:rsidP="00D50BA2">
      <w:pPr>
        <w:spacing w:after="160" w:line="240" w:lineRule="auto"/>
        <w:rPr>
          <w:rFonts w:ascii="Calibri" w:eastAsia="Calibri" w:hAnsi="Calibri" w:cs="Times New Roman"/>
          <w:color w:val="000000" w:themeColor="text1"/>
        </w:rPr>
      </w:pPr>
    </w:p>
    <w:p w:rsidR="00771ABA" w:rsidRPr="00D50BA2" w:rsidRDefault="00771ABA" w:rsidP="00D50BA2">
      <w:pPr>
        <w:spacing w:after="160" w:line="240" w:lineRule="auto"/>
        <w:rPr>
          <w:rFonts w:ascii="Calibri" w:eastAsia="Calibri" w:hAnsi="Calibri" w:cs="Times New Roman"/>
          <w:color w:val="000000" w:themeColor="text1"/>
        </w:rPr>
      </w:pP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p>
    <w:p w:rsidR="00771ABA" w:rsidRPr="00D50BA2" w:rsidRDefault="00771ABA" w:rsidP="00D50BA2">
      <w:pPr>
        <w:numPr>
          <w:ilvl w:val="0"/>
          <w:numId w:val="37"/>
        </w:numPr>
        <w:tabs>
          <w:tab w:val="left" w:pos="284"/>
        </w:tabs>
        <w:spacing w:after="160" w:line="240" w:lineRule="auto"/>
        <w:contextualSpacing/>
        <w:rPr>
          <w:rFonts w:ascii="Calibri" w:eastAsia="Calibri" w:hAnsi="Calibri" w:cs="Times New Roman"/>
          <w:color w:val="000000" w:themeColor="text1"/>
        </w:rPr>
      </w:pPr>
      <w:r w:rsidRPr="00D50BA2">
        <w:rPr>
          <w:rFonts w:ascii="Calibri" w:eastAsia="Calibri" w:hAnsi="Calibri" w:cs="Times New Roman"/>
          <w:color w:val="000000" w:themeColor="text1"/>
        </w:rPr>
        <w:br w:type="page"/>
      </w:r>
    </w:p>
    <w:p w:rsidR="00771ABA" w:rsidRPr="00D50BA2" w:rsidRDefault="00771ABA" w:rsidP="00D50BA2">
      <w:pPr>
        <w:spacing w:line="240" w:lineRule="auto"/>
        <w:rPr>
          <w:rFonts w:ascii="Calibri" w:eastAsia="Calibri" w:hAnsi="Calibri" w:cs="Times New Roman"/>
          <w:b/>
          <w:color w:val="000000" w:themeColor="text1"/>
        </w:rPr>
      </w:pPr>
      <w:r w:rsidRPr="00D50BA2">
        <w:rPr>
          <w:rFonts w:ascii="Calibri" w:eastAsia="Calibri" w:hAnsi="Calibri" w:cs="Times New Roman"/>
          <w:b/>
          <w:color w:val="000000" w:themeColor="text1"/>
        </w:rPr>
        <w:lastRenderedPageBreak/>
        <w:t>Dopunski zadatci</w:t>
      </w:r>
    </w:p>
    <w:p w:rsidR="00771ABA" w:rsidRPr="00D50BA2" w:rsidRDefault="00771ABA" w:rsidP="00D50BA2">
      <w:pPr>
        <w:spacing w:after="0" w:line="240" w:lineRule="auto"/>
        <w:rPr>
          <w:rFonts w:ascii="Calibri" w:eastAsia="Calibri" w:hAnsi="Calibri" w:cs="Calibri"/>
        </w:rPr>
      </w:pPr>
      <w:r w:rsidRPr="00D50BA2">
        <w:rPr>
          <w:rFonts w:ascii="Calibri" w:eastAsia="Calibri" w:hAnsi="Calibri" w:cs="Times New Roman"/>
          <w:color w:val="000000" w:themeColor="text1"/>
        </w:rPr>
        <w:t xml:space="preserve">1.  </w:t>
      </w:r>
      <w:r w:rsidRPr="00D50BA2">
        <w:rPr>
          <w:rFonts w:ascii="Calibri" w:eastAsia="Calibri" w:hAnsi="Calibri" w:cs="Calibri"/>
        </w:rPr>
        <w:t xml:space="preserve">Na slici je dan grafički prikaz ovisnosti cijene šljiva o njihovoj masi.  Odčitajte. </w:t>
      </w:r>
    </w:p>
    <w:p w:rsidR="00771ABA" w:rsidRPr="00D50BA2" w:rsidRDefault="00771ABA" w:rsidP="00D50BA2">
      <w:pPr>
        <w:tabs>
          <w:tab w:val="left" w:pos="285"/>
        </w:tabs>
        <w:spacing w:after="0" w:line="240" w:lineRule="auto"/>
        <w:ind w:left="5954"/>
        <w:contextualSpacing/>
        <w:rPr>
          <w:rFonts w:ascii="Calibri" w:eastAsia="Calibri" w:hAnsi="Calibri" w:cs="Calibri"/>
        </w:rPr>
      </w:pPr>
      <w:r w:rsidRPr="00D50BA2">
        <w:rPr>
          <w:rFonts w:ascii="Calibri" w:eastAsia="Calibri" w:hAnsi="Calibri" w:cs="Times New Roman"/>
          <w:lang w:eastAsia="hr-HR"/>
        </w:rPr>
        <w:drawing>
          <wp:anchor distT="0" distB="0" distL="114300" distR="114300" simplePos="0" relativeHeight="251728896" behindDoc="0" locked="0" layoutInCell="1" allowOverlap="1">
            <wp:simplePos x="0" y="0"/>
            <wp:positionH relativeFrom="column">
              <wp:posOffset>-139700</wp:posOffset>
            </wp:positionH>
            <wp:positionV relativeFrom="paragraph">
              <wp:posOffset>52070</wp:posOffset>
            </wp:positionV>
            <wp:extent cx="3571875" cy="3553460"/>
            <wp:effectExtent l="0" t="0" r="9525" b="8890"/>
            <wp:wrapNone/>
            <wp:docPr id="76" name="Picture 28" descr="0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696"/>
                    <pic:cNvPicPr>
                      <a:picLocks noChangeAspect="1" noChangeArrowheads="1"/>
                    </pic:cNvPicPr>
                  </pic:nvPicPr>
                  <pic:blipFill>
                    <a:blip r:embed="rId5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571875" cy="3553460"/>
                    </a:xfrm>
                    <a:prstGeom prst="rect">
                      <a:avLst/>
                    </a:prstGeom>
                    <a:noFill/>
                  </pic:spPr>
                </pic:pic>
              </a:graphicData>
            </a:graphic>
          </wp:anchor>
        </w:drawing>
      </w:r>
    </w:p>
    <w:p w:rsidR="00771ABA" w:rsidRPr="00D50BA2" w:rsidRDefault="00771ABA" w:rsidP="00D50BA2">
      <w:pPr>
        <w:numPr>
          <w:ilvl w:val="0"/>
          <w:numId w:val="38"/>
        </w:numPr>
        <w:tabs>
          <w:tab w:val="left" w:pos="285"/>
        </w:tabs>
        <w:spacing w:after="0" w:line="240" w:lineRule="auto"/>
        <w:ind w:left="5954"/>
        <w:contextualSpacing/>
        <w:rPr>
          <w:rFonts w:ascii="Calibri" w:eastAsia="Calibri" w:hAnsi="Calibri" w:cs="Calibri"/>
        </w:rPr>
      </w:pPr>
      <w:r w:rsidRPr="00D50BA2">
        <w:rPr>
          <w:rFonts w:ascii="Calibri" w:eastAsia="Calibri" w:hAnsi="Calibri" w:cs="Calibri"/>
        </w:rPr>
        <w:t>Koliko tilograma šljiva se može kupiti za 15 kn? ______________________</w:t>
      </w:r>
    </w:p>
    <w:p w:rsidR="00771ABA" w:rsidRPr="00D50BA2" w:rsidRDefault="00771ABA" w:rsidP="00D50BA2">
      <w:pPr>
        <w:numPr>
          <w:ilvl w:val="0"/>
          <w:numId w:val="38"/>
        </w:numPr>
        <w:tabs>
          <w:tab w:val="left" w:pos="284"/>
        </w:tabs>
        <w:spacing w:after="0" w:line="240" w:lineRule="auto"/>
        <w:ind w:left="5954"/>
        <w:contextualSpacing/>
        <w:rPr>
          <w:rFonts w:ascii="Calibri" w:eastAsia="Calibri" w:hAnsi="Calibri" w:cs="Calibri"/>
        </w:rPr>
      </w:pPr>
      <w:r w:rsidRPr="00D50BA2">
        <w:rPr>
          <w:rFonts w:ascii="Calibri" w:eastAsia="Calibri" w:hAnsi="Calibri" w:cs="Calibri"/>
        </w:rPr>
        <w:t>Kolika je cijena 6 kg šljiva? ______________________</w:t>
      </w:r>
    </w:p>
    <w:p w:rsidR="00771ABA" w:rsidRPr="00D50BA2" w:rsidRDefault="00771ABA" w:rsidP="00D50BA2">
      <w:pPr>
        <w:numPr>
          <w:ilvl w:val="0"/>
          <w:numId w:val="38"/>
        </w:numPr>
        <w:tabs>
          <w:tab w:val="left" w:pos="284"/>
        </w:tabs>
        <w:spacing w:after="0" w:line="240" w:lineRule="auto"/>
        <w:ind w:left="5954"/>
        <w:contextualSpacing/>
        <w:rPr>
          <w:rFonts w:ascii="Calibri" w:eastAsia="Calibri" w:hAnsi="Calibri" w:cs="Calibri"/>
        </w:rPr>
      </w:pPr>
      <w:r w:rsidRPr="00D50BA2">
        <w:rPr>
          <w:rFonts w:ascii="Calibri" w:eastAsia="Calibri" w:hAnsi="Calibri" w:cs="Calibri"/>
        </w:rPr>
        <w:t>Napišite formulu ovisnosti cijene (</w:t>
      </w:r>
      <w:r w:rsidRPr="00D50BA2">
        <w:rPr>
          <w:rFonts w:ascii="Calibri" w:eastAsia="Calibri" w:hAnsi="Calibri" w:cs="Calibri"/>
          <w:i/>
        </w:rPr>
        <w:t>y</w:t>
      </w:r>
      <w:r w:rsidRPr="00D50BA2">
        <w:rPr>
          <w:rFonts w:ascii="Calibri" w:eastAsia="Calibri" w:hAnsi="Calibri" w:cs="Calibri"/>
        </w:rPr>
        <w:t>) o masi šljiva (</w:t>
      </w:r>
      <w:r w:rsidRPr="00D50BA2">
        <w:rPr>
          <w:rFonts w:ascii="Calibri" w:eastAsia="Calibri" w:hAnsi="Calibri" w:cs="Calibri"/>
          <w:i/>
        </w:rPr>
        <w:t>x</w:t>
      </w:r>
      <w:r w:rsidRPr="00D50BA2">
        <w:rPr>
          <w:rFonts w:ascii="Calibri" w:eastAsia="Calibri" w:hAnsi="Calibri" w:cs="Calibri"/>
        </w:rPr>
        <w:t>).</w:t>
      </w:r>
    </w:p>
    <w:p w:rsidR="00771ABA" w:rsidRPr="00D50BA2" w:rsidRDefault="00771ABA" w:rsidP="00D50BA2">
      <w:pPr>
        <w:tabs>
          <w:tab w:val="left" w:pos="284"/>
        </w:tabs>
        <w:spacing w:after="0" w:line="240" w:lineRule="auto"/>
        <w:ind w:left="5954"/>
        <w:contextualSpacing/>
        <w:rPr>
          <w:rFonts w:ascii="Calibri" w:eastAsia="Calibri" w:hAnsi="Calibri" w:cs="Calibri"/>
        </w:rPr>
      </w:pPr>
      <w:r w:rsidRPr="00D50BA2">
        <w:rPr>
          <w:rFonts w:ascii="Calibri" w:eastAsia="Calibri" w:hAnsi="Calibri" w:cs="Calibri"/>
        </w:rPr>
        <w:t>______________________</w:t>
      </w:r>
    </w:p>
    <w:p w:rsidR="00771ABA" w:rsidRPr="00D50BA2" w:rsidRDefault="00771ABA" w:rsidP="00D50BA2">
      <w:pPr>
        <w:tabs>
          <w:tab w:val="left" w:pos="284"/>
        </w:tabs>
        <w:spacing w:after="0" w:line="240" w:lineRule="auto"/>
        <w:rPr>
          <w:rFonts w:ascii="Calibri" w:eastAsia="Calibri" w:hAnsi="Calibri" w:cs="Calibri"/>
        </w:rPr>
      </w:pPr>
    </w:p>
    <w:p w:rsidR="00771ABA" w:rsidRPr="00D50BA2" w:rsidRDefault="00771ABA" w:rsidP="00D50BA2">
      <w:pPr>
        <w:tabs>
          <w:tab w:val="left" w:pos="284"/>
        </w:tabs>
        <w:spacing w:after="0" w:line="240" w:lineRule="auto"/>
        <w:rPr>
          <w:rFonts w:ascii="Calibri" w:eastAsia="Calibri" w:hAnsi="Calibri" w:cs="Times New Roman"/>
          <w:color w:val="000000" w:themeColor="text1"/>
        </w:rPr>
      </w:pPr>
    </w:p>
    <w:p w:rsidR="00771ABA" w:rsidRPr="00D50BA2" w:rsidRDefault="00771ABA" w:rsidP="00D50BA2">
      <w:pPr>
        <w:tabs>
          <w:tab w:val="left" w:pos="5895"/>
        </w:tabs>
        <w:spacing w:after="160" w:line="240" w:lineRule="auto"/>
        <w:rPr>
          <w:rFonts w:ascii="Calibri" w:eastAsia="Calibri" w:hAnsi="Calibri" w:cs="Times New Roman"/>
        </w:rPr>
      </w:pPr>
      <w:r w:rsidRPr="00D50BA2">
        <w:rPr>
          <w:rFonts w:ascii="Calibri" w:eastAsia="Calibri" w:hAnsi="Calibri" w:cs="Times New Roman"/>
        </w:rPr>
        <w:tab/>
      </w:r>
    </w:p>
    <w:p w:rsidR="00771ABA" w:rsidRPr="00D50BA2" w:rsidRDefault="00771ABA" w:rsidP="00D50BA2">
      <w:pPr>
        <w:tabs>
          <w:tab w:val="left" w:pos="284"/>
        </w:tabs>
        <w:spacing w:after="160" w:line="240" w:lineRule="auto"/>
        <w:rPr>
          <w:rFonts w:ascii="Calibri" w:eastAsia="Calibri" w:hAnsi="Calibri" w:cs="Times New Roman"/>
        </w:rPr>
      </w:pPr>
    </w:p>
    <w:p w:rsidR="00771ABA" w:rsidRPr="00D50BA2" w:rsidRDefault="00771ABA" w:rsidP="00D50BA2">
      <w:pPr>
        <w:spacing w:line="240" w:lineRule="auto"/>
        <w:rPr>
          <w:rFonts w:ascii="Calibri" w:eastAsia="Calibri" w:hAnsi="Calibri" w:cs="Times New Roman"/>
        </w:rPr>
      </w:pPr>
    </w:p>
    <w:p w:rsidR="00771ABA" w:rsidRPr="00D50BA2" w:rsidRDefault="00771ABA" w:rsidP="00D50BA2">
      <w:pPr>
        <w:tabs>
          <w:tab w:val="left" w:pos="284"/>
          <w:tab w:val="left" w:pos="5955"/>
        </w:tabs>
        <w:spacing w:line="240" w:lineRule="auto"/>
        <w:rPr>
          <w:rFonts w:ascii="Calibri" w:eastAsia="Calibri" w:hAnsi="Calibri" w:cs="Times New Roman"/>
        </w:rPr>
      </w:pPr>
      <w:r w:rsidRPr="00D50BA2">
        <w:rPr>
          <w:rFonts w:ascii="Calibri" w:eastAsia="Calibri" w:hAnsi="Calibri" w:cs="Times New Roman"/>
        </w:rPr>
        <w:t>2.  Linearna ovisnost zadana je podatcima u sljedećoj tablici.</w:t>
      </w:r>
    </w:p>
    <w:tbl>
      <w:tblPr>
        <w:tblStyle w:val="TableGrid2"/>
        <w:tblW w:w="0" w:type="auto"/>
        <w:tblInd w:w="720" w:type="dxa"/>
        <w:tblLook w:val="04A0"/>
      </w:tblPr>
      <w:tblGrid>
        <w:gridCol w:w="747"/>
        <w:gridCol w:w="734"/>
        <w:gridCol w:w="734"/>
        <w:gridCol w:w="734"/>
        <w:gridCol w:w="734"/>
        <w:gridCol w:w="734"/>
      </w:tblGrid>
      <w:tr w:rsidR="00771ABA" w:rsidRPr="00D50BA2" w:rsidTr="00771ABA">
        <w:trPr>
          <w:trHeight w:val="372"/>
        </w:trPr>
        <w:tc>
          <w:tcPr>
            <w:tcW w:w="747" w:type="dxa"/>
            <w:tcBorders>
              <w:top w:val="single" w:sz="4" w:space="0" w:color="auto"/>
              <w:left w:val="single" w:sz="4" w:space="0" w:color="auto"/>
              <w:bottom w:val="single" w:sz="4" w:space="0" w:color="auto"/>
              <w:right w:val="double" w:sz="4" w:space="0" w:color="auto"/>
            </w:tcBorders>
            <w:vAlign w:val="center"/>
            <w:hideMark/>
          </w:tcPr>
          <w:p w:rsidR="00771ABA" w:rsidRPr="00D50BA2" w:rsidRDefault="00771ABA" w:rsidP="00D50BA2">
            <w:pPr>
              <w:contextualSpacing/>
              <w:jc w:val="center"/>
              <w:rPr>
                <w:rFonts w:cs="Calibri"/>
              </w:rPr>
            </w:pPr>
            <w:r w:rsidRPr="00D50BA2">
              <w:rPr>
                <w:rFonts w:cs="Calibri"/>
              </w:rPr>
              <w:t>x</w:t>
            </w:r>
          </w:p>
        </w:tc>
        <w:tc>
          <w:tcPr>
            <w:tcW w:w="734" w:type="dxa"/>
            <w:tcBorders>
              <w:top w:val="single" w:sz="4" w:space="0" w:color="auto"/>
              <w:left w:val="doub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-2</w:t>
            </w:r>
          </w:p>
        </w:tc>
        <w:tc>
          <w:tcPr>
            <w:tcW w:w="734"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-1</w:t>
            </w:r>
          </w:p>
        </w:tc>
        <w:tc>
          <w:tcPr>
            <w:tcW w:w="734"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0</w:t>
            </w:r>
          </w:p>
        </w:tc>
        <w:tc>
          <w:tcPr>
            <w:tcW w:w="734"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1</w:t>
            </w:r>
          </w:p>
        </w:tc>
        <w:tc>
          <w:tcPr>
            <w:tcW w:w="734"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2</w:t>
            </w:r>
          </w:p>
        </w:tc>
      </w:tr>
      <w:tr w:rsidR="00771ABA" w:rsidRPr="00D50BA2" w:rsidTr="00771ABA">
        <w:trPr>
          <w:trHeight w:val="378"/>
        </w:trPr>
        <w:tc>
          <w:tcPr>
            <w:tcW w:w="747" w:type="dxa"/>
            <w:tcBorders>
              <w:top w:val="single" w:sz="4" w:space="0" w:color="auto"/>
              <w:left w:val="single" w:sz="4" w:space="0" w:color="auto"/>
              <w:bottom w:val="single" w:sz="4" w:space="0" w:color="auto"/>
              <w:right w:val="double" w:sz="4" w:space="0" w:color="auto"/>
            </w:tcBorders>
            <w:vAlign w:val="center"/>
            <w:hideMark/>
          </w:tcPr>
          <w:p w:rsidR="00771ABA" w:rsidRPr="00D50BA2" w:rsidRDefault="00771ABA" w:rsidP="00D50BA2">
            <w:pPr>
              <w:contextualSpacing/>
              <w:jc w:val="center"/>
              <w:rPr>
                <w:rFonts w:cs="Calibri"/>
              </w:rPr>
            </w:pPr>
            <w:r w:rsidRPr="00D50BA2">
              <w:rPr>
                <w:rFonts w:cs="Calibri"/>
              </w:rPr>
              <w:t>y</w:t>
            </w:r>
          </w:p>
        </w:tc>
        <w:tc>
          <w:tcPr>
            <w:tcW w:w="734" w:type="dxa"/>
            <w:tcBorders>
              <w:top w:val="single" w:sz="4" w:space="0" w:color="auto"/>
              <w:left w:val="doub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-1</w:t>
            </w:r>
          </w:p>
        </w:tc>
        <w:tc>
          <w:tcPr>
            <w:tcW w:w="734"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1</w:t>
            </w:r>
          </w:p>
        </w:tc>
        <w:tc>
          <w:tcPr>
            <w:tcW w:w="734"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3</w:t>
            </w:r>
          </w:p>
        </w:tc>
        <w:tc>
          <w:tcPr>
            <w:tcW w:w="734"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5</w:t>
            </w:r>
          </w:p>
        </w:tc>
        <w:tc>
          <w:tcPr>
            <w:tcW w:w="734"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contextualSpacing/>
              <w:jc w:val="center"/>
              <w:rPr>
                <w:rFonts w:cs="Calibri"/>
              </w:rPr>
            </w:pPr>
            <w:r w:rsidRPr="00D50BA2">
              <w:rPr>
                <w:rFonts w:cs="Calibri"/>
              </w:rPr>
              <w:t>7</w:t>
            </w:r>
          </w:p>
        </w:tc>
      </w:tr>
    </w:tbl>
    <w:p w:rsidR="00771ABA" w:rsidRPr="00D50BA2" w:rsidRDefault="00771ABA" w:rsidP="00D50BA2">
      <w:pPr>
        <w:tabs>
          <w:tab w:val="left" w:pos="284"/>
          <w:tab w:val="left" w:pos="5955"/>
        </w:tabs>
        <w:spacing w:line="240" w:lineRule="auto"/>
        <w:rPr>
          <w:rFonts w:ascii="Calibri" w:eastAsia="Calibri" w:hAnsi="Calibri" w:cs="Times New Roman"/>
        </w:rPr>
      </w:pPr>
    </w:p>
    <w:p w:rsidR="00771ABA" w:rsidRPr="00D50BA2" w:rsidRDefault="00771ABA" w:rsidP="00D50BA2">
      <w:pPr>
        <w:tabs>
          <w:tab w:val="left" w:pos="284"/>
          <w:tab w:val="left" w:pos="5955"/>
        </w:tabs>
        <w:spacing w:line="240" w:lineRule="auto"/>
        <w:rPr>
          <w:rFonts w:ascii="Calibri" w:eastAsia="Calibri" w:hAnsi="Calibri" w:cs="Times New Roman"/>
        </w:rPr>
      </w:pPr>
      <w:r w:rsidRPr="00D50BA2">
        <w:rPr>
          <w:rFonts w:ascii="Calibri" w:eastAsia="Calibri" w:hAnsi="Calibri" w:cs="Times New Roman"/>
        </w:rPr>
        <w:tab/>
        <w:t xml:space="preserve">a)  Napišite formulu te linerane ovisnosti.   </w:t>
      </w:r>
      <w:r w:rsidRPr="00D50BA2">
        <w:rPr>
          <w:rFonts w:ascii="Calibri" w:eastAsia="Calibri" w:hAnsi="Calibri" w:cs="Calibri"/>
        </w:rPr>
        <w:t>______________________</w:t>
      </w:r>
    </w:p>
    <w:p w:rsidR="00771ABA" w:rsidRPr="00D50BA2" w:rsidRDefault="00771ABA" w:rsidP="00D50BA2">
      <w:pPr>
        <w:tabs>
          <w:tab w:val="left" w:pos="284"/>
          <w:tab w:val="left" w:pos="5955"/>
        </w:tabs>
        <w:spacing w:line="240" w:lineRule="auto"/>
        <w:rPr>
          <w:rFonts w:ascii="Calibri" w:eastAsia="Calibri" w:hAnsi="Calibri" w:cs="Times New Roman"/>
        </w:rPr>
      </w:pPr>
      <w:r w:rsidRPr="00D50BA2">
        <w:rPr>
          <w:rFonts w:ascii="Calibri" w:eastAsia="Calibri" w:hAnsi="Calibri" w:cs="Times New Roman"/>
        </w:rPr>
        <w:tab/>
        <w:t>b)  Nacratjte graf dane linearne ovisnosti.</w:t>
      </w:r>
      <w:r w:rsidRPr="00D50BA2">
        <w:rPr>
          <w:rFonts w:ascii="Calibri" w:eastAsia="Calibri" w:hAnsi="Calibri" w:cs="Times New Roman"/>
        </w:rPr>
        <w:tab/>
      </w:r>
    </w:p>
    <w:p w:rsidR="00771ABA" w:rsidRPr="00D50BA2" w:rsidRDefault="002877E9" w:rsidP="00D50BA2">
      <w:pPr>
        <w:spacing w:line="240" w:lineRule="auto"/>
        <w:rPr>
          <w:rFonts w:ascii="Calibri" w:eastAsia="Calibri" w:hAnsi="Calibri" w:cs="Times New Roman"/>
        </w:rPr>
      </w:pPr>
      <w:r w:rsidRPr="00D50BA2">
        <w:rPr>
          <w:rFonts w:ascii="Calibri" w:eastAsia="Calibri" w:hAnsi="Calibri" w:cs="Times New Roman"/>
          <w:lang w:eastAsia="hr-HR"/>
        </w:rPr>
        <w:drawing>
          <wp:inline distT="0" distB="0" distL="0" distR="0">
            <wp:extent cx="3211038" cy="3099460"/>
            <wp:effectExtent l="19050" t="0" r="8412" b="0"/>
            <wp:docPr id="1069" name="Picture 31" descr="0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699"/>
                    <pic:cNvPicPr>
                      <a:picLocks noChangeAspect="1" noChangeArrowheads="1"/>
                    </pic:cNvPicPr>
                  </pic:nvPicPr>
                  <pic:blipFill>
                    <a:blip r:embed="rId5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11038" cy="3099460"/>
                    </a:xfrm>
                    <a:prstGeom prst="rect">
                      <a:avLst/>
                    </a:prstGeom>
                    <a:noFill/>
                  </pic:spPr>
                </pic:pic>
              </a:graphicData>
            </a:graphic>
          </wp:inline>
        </w:drawing>
      </w:r>
    </w:p>
    <w:p w:rsidR="00771ABA" w:rsidRPr="00D50BA2" w:rsidRDefault="00771ABA" w:rsidP="00D50BA2">
      <w:pPr>
        <w:spacing w:line="240" w:lineRule="auto"/>
        <w:rPr>
          <w:rFonts w:ascii="Calibri" w:eastAsia="Calibri" w:hAnsi="Calibri" w:cs="Times New Roman"/>
        </w:rPr>
      </w:pPr>
    </w:p>
    <w:p w:rsidR="00771ABA" w:rsidRPr="00D50BA2" w:rsidRDefault="00771ABA" w:rsidP="00D50BA2">
      <w:pPr>
        <w:spacing w:line="240" w:lineRule="auto"/>
        <w:rPr>
          <w:rFonts w:ascii="Calibri" w:eastAsia="Calibri" w:hAnsi="Calibri" w:cs="Times New Roman"/>
        </w:rPr>
      </w:pPr>
    </w:p>
    <w:p w:rsidR="00771ABA" w:rsidRPr="00D50BA2" w:rsidRDefault="00771ABA" w:rsidP="00D50BA2">
      <w:pPr>
        <w:spacing w:line="240" w:lineRule="auto"/>
        <w:rPr>
          <w:rFonts w:ascii="Calibri" w:eastAsia="Calibri" w:hAnsi="Calibri" w:cs="Times New Roman"/>
        </w:rPr>
      </w:pPr>
    </w:p>
    <w:p w:rsidR="00771ABA" w:rsidRPr="00D50BA2" w:rsidRDefault="00771ABA" w:rsidP="00D50BA2">
      <w:pPr>
        <w:tabs>
          <w:tab w:val="left" w:pos="284"/>
        </w:tabs>
        <w:spacing w:after="160" w:line="240" w:lineRule="auto"/>
        <w:ind w:left="645"/>
        <w:contextualSpacing/>
        <w:rPr>
          <w:rFonts w:ascii="Calibri" w:eastAsia="Calibri" w:hAnsi="Calibri" w:cs="Times New Roman"/>
        </w:rPr>
      </w:pPr>
    </w:p>
    <w:p w:rsidR="00771ABA" w:rsidRPr="00D50BA2" w:rsidRDefault="00771ABA" w:rsidP="00D50BA2">
      <w:pPr>
        <w:spacing w:line="240" w:lineRule="auto"/>
        <w:ind w:left="720"/>
        <w:contextualSpacing/>
        <w:rPr>
          <w:rFonts w:ascii="Calibri" w:eastAsia="Calibri" w:hAnsi="Calibri" w:cs="Times New Roman"/>
        </w:rPr>
      </w:pPr>
    </w:p>
    <w:p w:rsidR="00771ABA" w:rsidRPr="00D50BA2" w:rsidRDefault="00771ABA" w:rsidP="00D50BA2">
      <w:pPr>
        <w:tabs>
          <w:tab w:val="left" w:pos="284"/>
        </w:tabs>
        <w:spacing w:after="160" w:line="240" w:lineRule="auto"/>
        <w:rPr>
          <w:rFonts w:ascii="Calibri" w:eastAsia="Calibri" w:hAnsi="Calibri" w:cs="Times New Roman"/>
          <w:b/>
          <w:color w:val="000000" w:themeColor="text1"/>
          <w:u w:val="single"/>
        </w:rPr>
      </w:pPr>
      <w:r w:rsidRPr="00D50BA2">
        <w:rPr>
          <w:rFonts w:ascii="Calibri" w:eastAsia="Calibri" w:hAnsi="Calibri" w:cs="Times New Roman"/>
        </w:rPr>
        <w:br w:type="page"/>
      </w:r>
      <w:r w:rsidRPr="00D50BA2">
        <w:rPr>
          <w:rFonts w:ascii="Calibri" w:eastAsia="Calibri" w:hAnsi="Calibri" w:cs="Times New Roman"/>
          <w:color w:val="000000" w:themeColor="text1"/>
        </w:rPr>
        <w:lastRenderedPageBreak/>
        <w:t xml:space="preserve"> </w:t>
      </w:r>
      <w:r w:rsidRPr="00D50BA2">
        <w:rPr>
          <w:rFonts w:ascii="Calibri" w:eastAsia="Calibri" w:hAnsi="Calibri" w:cs="Times New Roman"/>
          <w:b/>
          <w:color w:val="000000" w:themeColor="text1"/>
          <w:u w:val="single"/>
        </w:rPr>
        <w:t>Rješenja nastavnog listića</w:t>
      </w:r>
    </w:p>
    <w:p w:rsidR="00771ABA" w:rsidRPr="00D50BA2" w:rsidRDefault="00771ABA" w:rsidP="00D50BA2">
      <w:pPr>
        <w:tabs>
          <w:tab w:val="left" w:pos="284"/>
        </w:tabs>
        <w:spacing w:after="160" w:line="240" w:lineRule="auto"/>
        <w:rPr>
          <w:rFonts w:ascii="Calibri" w:eastAsia="Calibri" w:hAnsi="Calibri" w:cs="Times New Roman"/>
          <w:b/>
          <w:color w:val="000000" w:themeColor="text1"/>
        </w:rPr>
      </w:pPr>
      <w:r w:rsidRPr="00D50BA2">
        <w:rPr>
          <w:rFonts w:ascii="Calibri" w:eastAsia="Calibri" w:hAnsi="Calibri" w:cs="Times New Roman"/>
          <w:b/>
          <w:color w:val="000000" w:themeColor="text1"/>
          <w:lang w:eastAsia="hr-HR"/>
        </w:rPr>
        <w:drawing>
          <wp:inline distT="0" distB="0" distL="0" distR="0">
            <wp:extent cx="6480175" cy="7617460"/>
            <wp:effectExtent l="0" t="0" r="0" b="2540"/>
            <wp:docPr id="78" name="Picture 37" descr="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701"/>
                    <pic:cNvPicPr>
                      <a:picLocks noChangeAspect="1" noChangeArrowheads="1"/>
                    </pic:cNvPicPr>
                  </pic:nvPicPr>
                  <pic:blipFill>
                    <a:blip r:embed="rId5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480175" cy="7617460"/>
                    </a:xfrm>
                    <a:prstGeom prst="rect">
                      <a:avLst/>
                    </a:prstGeom>
                    <a:noFill/>
                    <a:ln>
                      <a:noFill/>
                    </a:ln>
                  </pic:spPr>
                </pic:pic>
              </a:graphicData>
            </a:graphic>
          </wp:inline>
        </w:drawing>
      </w: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D50BA2" w:rsidRPr="00D50BA2" w:rsidRDefault="00D50BA2" w:rsidP="00D50BA2">
      <w:pPr>
        <w:spacing w:line="240" w:lineRule="auto"/>
        <w:rPr>
          <w:rFonts w:ascii="Calibri" w:eastAsia="Calibri" w:hAnsi="Calibri" w:cs="Times New Roman"/>
          <w:b/>
          <w:color w:val="000000" w:themeColor="text1"/>
          <w:u w:val="single"/>
        </w:rPr>
      </w:pPr>
      <w:r w:rsidRPr="00D50BA2">
        <w:rPr>
          <w:rFonts w:ascii="Calibri" w:eastAsia="Calibri" w:hAnsi="Calibri" w:cs="Times New Roman"/>
          <w:b/>
          <w:color w:val="000000" w:themeColor="text1"/>
          <w:u w:val="single"/>
        </w:rPr>
        <w:br w:type="page"/>
      </w:r>
    </w:p>
    <w:p w:rsidR="00771ABA" w:rsidRPr="00D50BA2" w:rsidRDefault="00771ABA" w:rsidP="00D50BA2">
      <w:pPr>
        <w:spacing w:after="160" w:line="240" w:lineRule="auto"/>
        <w:rPr>
          <w:rFonts w:ascii="Calibri" w:eastAsia="Calibri" w:hAnsi="Calibri" w:cs="Times New Roman"/>
          <w:color w:val="000000" w:themeColor="text1"/>
        </w:rPr>
      </w:pPr>
      <w:r w:rsidRPr="00D50BA2">
        <w:rPr>
          <w:rFonts w:ascii="Calibri" w:eastAsia="Calibri" w:hAnsi="Calibri" w:cs="Times New Roman"/>
          <w:b/>
          <w:color w:val="000000" w:themeColor="text1"/>
          <w:u w:val="single"/>
        </w:rPr>
        <w:lastRenderedPageBreak/>
        <w:t>Rješenja dodatnih zadataka</w:t>
      </w:r>
      <w:r w:rsidRPr="00D50BA2">
        <w:rPr>
          <w:rFonts w:ascii="Calibri" w:eastAsia="Calibri" w:hAnsi="Calibri" w:cs="Times New Roman"/>
          <w:color w:val="000000" w:themeColor="text1"/>
        </w:rPr>
        <w:t xml:space="preserve"> </w:t>
      </w:r>
    </w:p>
    <w:p w:rsidR="00771ABA" w:rsidRPr="00D50BA2" w:rsidRDefault="00771ABA" w:rsidP="00D50BA2">
      <w:pPr>
        <w:tabs>
          <w:tab w:val="left" w:pos="284"/>
        </w:tabs>
        <w:spacing w:after="0" w:line="240" w:lineRule="auto"/>
        <w:rPr>
          <w:rFonts w:ascii="Calibri" w:eastAsia="Calibri" w:hAnsi="Calibri" w:cs="Times New Roman"/>
        </w:rPr>
      </w:pPr>
      <w:r w:rsidRPr="00D50BA2">
        <w:rPr>
          <w:rFonts w:ascii="Calibri" w:eastAsia="Calibri" w:hAnsi="Calibri" w:cs="Times New Roman"/>
          <w:color w:val="000000" w:themeColor="text1"/>
        </w:rPr>
        <w:t xml:space="preserve">1.  a) Sara,  b) 1 s,  c) 2 m,  d) 6 m,  e) Sara: </w:t>
      </w:r>
      <w:r w:rsidRPr="00D50BA2">
        <w:rPr>
          <w:rFonts w:ascii="Calibri" w:eastAsia="Calibri" w:hAnsi="Calibri" w:cs="Times New Roman"/>
          <w:position w:val="-10"/>
        </w:rPr>
        <w:object w:dxaOrig="795" w:dyaOrig="300">
          <v:shape id="_x0000_i1255" type="#_x0000_t75" style="width:39.75pt;height:15.05pt" o:ole="">
            <v:imagedata r:id="rId524" o:title=""/>
          </v:shape>
          <o:OLEObject Type="Embed" ProgID="Equation.DSMT4" ShapeID="_x0000_i1255" DrawAspect="Content" ObjectID="_1672696648" r:id="rId525"/>
        </w:object>
      </w:r>
      <w:r w:rsidRPr="00D50BA2">
        <w:rPr>
          <w:rFonts w:ascii="Calibri" w:eastAsia="Calibri" w:hAnsi="Calibri" w:cs="Times New Roman"/>
        </w:rPr>
        <w:t xml:space="preserve">, Tara: </w:t>
      </w:r>
      <w:r w:rsidRPr="00D50BA2">
        <w:rPr>
          <w:rFonts w:ascii="Calibri" w:eastAsia="Calibri" w:hAnsi="Calibri" w:cs="Times New Roman"/>
          <w:position w:val="-10"/>
        </w:rPr>
        <w:object w:dxaOrig="555" w:dyaOrig="300">
          <v:shape id="_x0000_i1256" type="#_x0000_t75" style="width:27.95pt;height:15.05pt" o:ole="">
            <v:imagedata r:id="rId526" o:title=""/>
          </v:shape>
          <o:OLEObject Type="Embed" ProgID="Equation.DSMT4" ShapeID="_x0000_i1256" DrawAspect="Content" ObjectID="_1672696649" r:id="rId527"/>
        </w:object>
      </w:r>
    </w:p>
    <w:p w:rsidR="00771ABA" w:rsidRPr="00D50BA2" w:rsidRDefault="00771ABA" w:rsidP="00D50BA2">
      <w:pPr>
        <w:tabs>
          <w:tab w:val="left" w:pos="284"/>
        </w:tabs>
        <w:spacing w:after="0" w:line="240" w:lineRule="auto"/>
        <w:rPr>
          <w:rFonts w:ascii="Calibri" w:eastAsia="Calibri" w:hAnsi="Calibri" w:cs="Times New Roman"/>
          <w:color w:val="000000" w:themeColor="text1"/>
        </w:rPr>
      </w:pPr>
      <w:r w:rsidRPr="00D50BA2">
        <w:rPr>
          <w:rFonts w:ascii="Calibri" w:eastAsia="Calibri" w:hAnsi="Calibri" w:cs="Times New Roman"/>
          <w:color w:val="000000" w:themeColor="text1"/>
        </w:rPr>
        <w:t>2.</w:t>
      </w:r>
      <w:r w:rsidRPr="00D50BA2">
        <w:rPr>
          <w:rFonts w:ascii="Calibri" w:eastAsia="Calibri" w:hAnsi="Calibri" w:cs="Times New Roman"/>
          <w:color w:val="000000" w:themeColor="text1"/>
        </w:rPr>
        <w:tab/>
        <w:t xml:space="preserve">a) opruga A: </w:t>
      </w:r>
      <w:r w:rsidRPr="00D50BA2">
        <w:rPr>
          <w:rFonts w:ascii="Calibri" w:eastAsia="Calibri" w:hAnsi="Calibri" w:cs="Times New Roman"/>
          <w:position w:val="-22"/>
        </w:rPr>
        <w:object w:dxaOrig="960" w:dyaOrig="570">
          <v:shape id="_x0000_i1257" type="#_x0000_t75" style="width:48.35pt;height:27.95pt" o:ole="">
            <v:imagedata r:id="rId528" o:title=""/>
          </v:shape>
          <o:OLEObject Type="Embed" ProgID="Equation.DSMT4" ShapeID="_x0000_i1257" DrawAspect="Content" ObjectID="_1672696650" r:id="rId529"/>
        </w:object>
      </w:r>
      <w:r w:rsidRPr="00D50BA2">
        <w:rPr>
          <w:rFonts w:ascii="Calibri" w:eastAsia="Calibri" w:hAnsi="Calibri" w:cs="Times New Roman"/>
        </w:rPr>
        <w:t xml:space="preserve">, opruga B: </w:t>
      </w:r>
      <w:r w:rsidRPr="00D50BA2">
        <w:rPr>
          <w:rFonts w:ascii="Calibri" w:eastAsia="Calibri" w:hAnsi="Calibri" w:cs="Times New Roman"/>
          <w:position w:val="-22"/>
        </w:rPr>
        <w:object w:dxaOrig="960" w:dyaOrig="570">
          <v:shape id="_x0000_i1258" type="#_x0000_t75" style="width:48.35pt;height:27.95pt" o:ole="">
            <v:imagedata r:id="rId530" o:title=""/>
          </v:shape>
          <o:OLEObject Type="Embed" ProgID="Equation.DSMT4" ShapeID="_x0000_i1258" DrawAspect="Content" ObjectID="_1672696651" r:id="rId531"/>
        </w:object>
      </w: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r w:rsidRPr="00D50BA2">
        <w:rPr>
          <w:rFonts w:ascii="Calibri" w:eastAsia="Calibri" w:hAnsi="Calibri" w:cs="Times New Roman"/>
          <w:color w:val="000000" w:themeColor="text1"/>
        </w:rPr>
        <w:tab/>
        <w:t xml:space="preserve">b)  </w:t>
      </w:r>
      <w:r w:rsidRPr="00D50BA2">
        <w:rPr>
          <w:rFonts w:ascii="Calibri" w:eastAsia="Calibri" w:hAnsi="Calibri" w:cs="Times New Roman"/>
          <w:lang w:eastAsia="hr-HR"/>
        </w:rPr>
        <w:drawing>
          <wp:anchor distT="0" distB="0" distL="114300" distR="114300" simplePos="0" relativeHeight="251732992" behindDoc="0" locked="0" layoutInCell="1" allowOverlap="1">
            <wp:simplePos x="0" y="0"/>
            <wp:positionH relativeFrom="column">
              <wp:posOffset>357505</wp:posOffset>
            </wp:positionH>
            <wp:positionV relativeFrom="paragraph">
              <wp:posOffset>-1270</wp:posOffset>
            </wp:positionV>
            <wp:extent cx="3410585" cy="3062605"/>
            <wp:effectExtent l="0" t="0" r="0" b="4445"/>
            <wp:wrapNone/>
            <wp:docPr id="79" name="Picture 3" descr="0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706"/>
                    <pic:cNvPicPr>
                      <a:picLocks noChangeAspect="1" noChangeArrowheads="1"/>
                    </pic:cNvPicPr>
                  </pic:nvPicPr>
                  <pic:blipFill>
                    <a:blip r:embed="rId5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410585" cy="3062605"/>
                    </a:xfrm>
                    <a:prstGeom prst="rect">
                      <a:avLst/>
                    </a:prstGeom>
                    <a:noFill/>
                  </pic:spPr>
                </pic:pic>
              </a:graphicData>
            </a:graphic>
          </wp:anchor>
        </w:drawing>
      </w: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spacing w:after="160" w:line="240" w:lineRule="auto"/>
        <w:rPr>
          <w:rFonts w:ascii="Calibri" w:eastAsia="Calibri" w:hAnsi="Calibri" w:cs="Times New Roman"/>
          <w:b/>
          <w:color w:val="000000" w:themeColor="text1"/>
          <w:u w:val="single"/>
        </w:rPr>
      </w:pPr>
    </w:p>
    <w:p w:rsidR="00771ABA" w:rsidRPr="00D50BA2" w:rsidRDefault="00771ABA" w:rsidP="00D50BA2">
      <w:pPr>
        <w:tabs>
          <w:tab w:val="left" w:pos="284"/>
        </w:tabs>
        <w:spacing w:after="160" w:line="240" w:lineRule="auto"/>
        <w:rPr>
          <w:rFonts w:ascii="Calibri" w:eastAsia="Calibri" w:hAnsi="Calibri" w:cs="Times New Roman"/>
          <w:color w:val="000000" w:themeColor="text1"/>
        </w:rPr>
      </w:pPr>
      <w:r w:rsidRPr="00D50BA2">
        <w:rPr>
          <w:rFonts w:ascii="Calibri" w:eastAsia="Calibri" w:hAnsi="Calibri" w:cs="Times New Roman"/>
          <w:color w:val="000000" w:themeColor="text1"/>
        </w:rPr>
        <w:tab/>
        <w:t>c) Duljina opruge A i B je 40 cm ako djeluje sila od 80 N.</w:t>
      </w:r>
    </w:p>
    <w:p w:rsidR="00771ABA" w:rsidRPr="00D50BA2" w:rsidRDefault="00771ABA" w:rsidP="00D50BA2">
      <w:pPr>
        <w:spacing w:after="160" w:line="240" w:lineRule="auto"/>
        <w:rPr>
          <w:rFonts w:ascii="Calibri" w:eastAsia="Calibri" w:hAnsi="Calibri" w:cs="Times New Roman"/>
          <w:color w:val="000000" w:themeColor="text1"/>
        </w:rPr>
      </w:pPr>
      <w:r w:rsidRPr="00D50BA2">
        <w:rPr>
          <w:rFonts w:ascii="Calibri" w:eastAsia="Calibri" w:hAnsi="Calibri" w:cs="Times New Roman"/>
          <w:b/>
          <w:color w:val="000000" w:themeColor="text1"/>
          <w:u w:val="single"/>
        </w:rPr>
        <w:t>Rješenja dopunskih zadataka</w:t>
      </w:r>
    </w:p>
    <w:p w:rsidR="00771ABA" w:rsidRPr="00D50BA2" w:rsidRDefault="00771ABA" w:rsidP="00D50BA2">
      <w:pPr>
        <w:tabs>
          <w:tab w:val="left" w:pos="3330"/>
        </w:tabs>
        <w:spacing w:after="160" w:line="240" w:lineRule="auto"/>
        <w:rPr>
          <w:rFonts w:ascii="Calibri" w:eastAsia="Calibri" w:hAnsi="Calibri" w:cs="Calibri"/>
        </w:rPr>
      </w:pPr>
      <w:r w:rsidRPr="00D50BA2">
        <w:rPr>
          <w:rFonts w:ascii="Calibri" w:eastAsia="Calibri" w:hAnsi="Calibri" w:cs="Times New Roman"/>
          <w:color w:val="000000" w:themeColor="text1"/>
        </w:rPr>
        <w:t xml:space="preserve">1.  a) 3 kg,  b) 30 kn,  c) </w:t>
      </w:r>
      <w:r w:rsidRPr="00D50BA2">
        <w:rPr>
          <w:rFonts w:ascii="Calibri" w:eastAsia="Calibri" w:hAnsi="Calibri" w:cs="Times New Roman"/>
          <w:position w:val="-10"/>
        </w:rPr>
        <w:object w:dxaOrig="555" w:dyaOrig="300">
          <v:shape id="_x0000_i1259" type="#_x0000_t75" style="width:27.95pt;height:15.05pt" o:ole="">
            <v:imagedata r:id="rId533" o:title=""/>
          </v:shape>
          <o:OLEObject Type="Embed" ProgID="Equation.DSMT4" ShapeID="_x0000_i1259" DrawAspect="Content" ObjectID="_1672696652" r:id="rId534"/>
        </w:object>
      </w:r>
    </w:p>
    <w:p w:rsidR="00771ABA" w:rsidRPr="00D50BA2" w:rsidRDefault="00771ABA" w:rsidP="00D50BA2">
      <w:pPr>
        <w:tabs>
          <w:tab w:val="left" w:pos="284"/>
          <w:tab w:val="left" w:pos="3330"/>
        </w:tabs>
        <w:spacing w:after="160" w:line="240" w:lineRule="auto"/>
        <w:rPr>
          <w:rFonts w:ascii="Calibri" w:eastAsia="Calibri" w:hAnsi="Calibri" w:cs="Calibri"/>
        </w:rPr>
      </w:pPr>
      <w:r w:rsidRPr="00D50BA2">
        <w:rPr>
          <w:rFonts w:ascii="Calibri" w:eastAsia="Calibri" w:hAnsi="Calibri" w:cs="Times New Roman"/>
          <w:lang w:eastAsia="hr-HR"/>
        </w:rPr>
        <w:drawing>
          <wp:anchor distT="0" distB="0" distL="114300" distR="114300" simplePos="0" relativeHeight="251729920" behindDoc="0" locked="0" layoutInCell="1" allowOverlap="1">
            <wp:simplePos x="0" y="0"/>
            <wp:positionH relativeFrom="column">
              <wp:posOffset>354965</wp:posOffset>
            </wp:positionH>
            <wp:positionV relativeFrom="paragraph">
              <wp:posOffset>308610</wp:posOffset>
            </wp:positionV>
            <wp:extent cx="2200275" cy="3165475"/>
            <wp:effectExtent l="0" t="0" r="9525" b="0"/>
            <wp:wrapNone/>
            <wp:docPr id="80" name="Picture 29" descr="0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697"/>
                    <pic:cNvPicPr>
                      <a:picLocks noChangeAspect="1" noChangeArrowheads="1"/>
                    </pic:cNvPicPr>
                  </pic:nvPicPr>
                  <pic:blipFill>
                    <a:blip r:embed="rId5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00275" cy="3165475"/>
                    </a:xfrm>
                    <a:prstGeom prst="rect">
                      <a:avLst/>
                    </a:prstGeom>
                    <a:noFill/>
                  </pic:spPr>
                </pic:pic>
              </a:graphicData>
            </a:graphic>
          </wp:anchor>
        </w:drawing>
      </w:r>
      <w:r w:rsidRPr="00D50BA2">
        <w:rPr>
          <w:rFonts w:ascii="Calibri" w:eastAsia="Calibri" w:hAnsi="Calibri" w:cs="Times New Roman"/>
        </w:rPr>
        <w:t xml:space="preserve">2. </w:t>
      </w:r>
      <w:r w:rsidRPr="00D50BA2">
        <w:rPr>
          <w:rFonts w:ascii="Calibri" w:eastAsia="Calibri" w:hAnsi="Calibri" w:cs="Times New Roman"/>
        </w:rPr>
        <w:tab/>
        <w:t xml:space="preserve">a) </w:t>
      </w:r>
      <w:r w:rsidRPr="00D50BA2">
        <w:rPr>
          <w:rFonts w:ascii="Calibri" w:eastAsia="Calibri" w:hAnsi="Calibri" w:cs="Times New Roman"/>
          <w:position w:val="-10"/>
        </w:rPr>
        <w:object w:dxaOrig="810" w:dyaOrig="300">
          <v:shape id="_x0000_i1260" type="#_x0000_t75" style="width:40.85pt;height:15.05pt" o:ole="">
            <v:imagedata r:id="rId536" o:title=""/>
          </v:shape>
          <o:OLEObject Type="Embed" ProgID="Equation.DSMT4" ShapeID="_x0000_i1260" DrawAspect="Content" ObjectID="_1672696653" r:id="rId537"/>
        </w:object>
      </w:r>
    </w:p>
    <w:p w:rsidR="00771ABA" w:rsidRPr="00D50BA2" w:rsidRDefault="00771ABA" w:rsidP="00D50BA2">
      <w:pPr>
        <w:tabs>
          <w:tab w:val="left" w:pos="284"/>
          <w:tab w:val="left" w:pos="3330"/>
        </w:tabs>
        <w:spacing w:after="160" w:line="240" w:lineRule="auto"/>
        <w:rPr>
          <w:rFonts w:ascii="Calibri" w:eastAsia="Calibri" w:hAnsi="Calibri" w:cs="Times New Roman"/>
        </w:rPr>
      </w:pPr>
      <w:r w:rsidRPr="00D50BA2">
        <w:rPr>
          <w:rFonts w:ascii="Calibri" w:eastAsia="Calibri" w:hAnsi="Calibri" w:cs="Calibri"/>
        </w:rPr>
        <w:tab/>
        <w:t xml:space="preserve">b)  </w: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D50BA2" w:rsidRPr="00D50BA2" w:rsidRDefault="00D50BA2" w:rsidP="00D50BA2">
      <w:pPr>
        <w:spacing w:line="240" w:lineRule="auto"/>
        <w:rPr>
          <w:rFonts w:ascii="Calibri" w:eastAsia="Calibri" w:hAnsi="Calibri" w:cs="Calibri"/>
          <w:color w:val="FF0000"/>
          <w:sz w:val="32"/>
          <w:szCs w:val="32"/>
        </w:rPr>
      </w:pPr>
      <w:r w:rsidRPr="00D50BA2">
        <w:rPr>
          <w:rFonts w:ascii="Calibri" w:eastAsia="Calibri" w:hAnsi="Calibri" w:cs="Calibri"/>
          <w:color w:val="FF0000"/>
          <w:sz w:val="32"/>
          <w:szCs w:val="32"/>
        </w:rPr>
        <w:br w:type="page"/>
      </w:r>
    </w:p>
    <w:p w:rsidR="00771ABA" w:rsidRPr="00D50BA2" w:rsidRDefault="00771ABA" w:rsidP="00D50BA2">
      <w:pPr>
        <w:pBdr>
          <w:bottom w:val="single" w:sz="4" w:space="1" w:color="auto"/>
        </w:pBdr>
        <w:spacing w:line="240" w:lineRule="auto"/>
        <w:rPr>
          <w:rFonts w:ascii="Calibri" w:eastAsia="Calibri" w:hAnsi="Calibri" w:cs="Calibri"/>
          <w:color w:val="FF0000"/>
          <w:sz w:val="32"/>
          <w:szCs w:val="32"/>
        </w:rPr>
      </w:pPr>
      <w:r w:rsidRPr="00D50BA2">
        <w:rPr>
          <w:rFonts w:ascii="Calibri" w:eastAsia="Calibri" w:hAnsi="Calibri" w:cs="Calibri"/>
          <w:color w:val="FF0000"/>
          <w:sz w:val="32"/>
          <w:szCs w:val="32"/>
        </w:rPr>
        <w:lastRenderedPageBreak/>
        <w:t xml:space="preserve">Usustavljivanje i vrednovanje naučenoga </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Broj sati: 4</w:t>
      </w:r>
    </w:p>
    <w:p w:rsidR="00771ABA" w:rsidRPr="00D50BA2" w:rsidRDefault="00771ABA" w:rsidP="00D50BA2">
      <w:pPr>
        <w:spacing w:line="240" w:lineRule="auto"/>
        <w:rPr>
          <w:rFonts w:ascii="Calibri" w:eastAsia="Calibri" w:hAnsi="Calibri" w:cs="Calibri"/>
          <w:i/>
        </w:rPr>
      </w:pPr>
      <w:r w:rsidRPr="00D50BA2">
        <w:rPr>
          <w:rFonts w:ascii="Calibri" w:eastAsia="Calibri" w:hAnsi="Calibri" w:cs="Calibri"/>
          <w:i/>
        </w:rPr>
        <w:t xml:space="preserve">Udžbenik: stranice 62. – 65. </w:t>
      </w: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Odgojno – obrazovni ishodi</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rPr>
      </w:pPr>
      <w:r w:rsidRPr="00D50BA2">
        <w:rPr>
          <w:rFonts w:ascii="Calibri" w:eastAsia="Times New Roman" w:hAnsi="Calibri" w:cs="Calibri"/>
          <w:color w:val="231F20"/>
        </w:rPr>
        <w:t>B.7.2. Rješava i primjenjuje linearnu jednadžbu.</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rPr>
      </w:pPr>
      <w:r w:rsidRPr="00D50BA2">
        <w:rPr>
          <w:rFonts w:ascii="Calibri" w:eastAsia="Times New Roman" w:hAnsi="Calibri" w:cs="Calibri"/>
          <w:color w:val="231F20"/>
        </w:rPr>
        <w:t>B.7.4. Primjenjuje linearnu ovisnost.</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rPr>
      </w:pPr>
      <w:r w:rsidRPr="00D50BA2">
        <w:rPr>
          <w:rFonts w:ascii="Calibri" w:eastAsia="Times New Roman" w:hAnsi="Calibri" w:cs="Calibri"/>
          <w:color w:val="231F20"/>
        </w:rPr>
        <w:t>D.7.1. Pridružuje točke pravca racionalnim brojevima.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rPr>
      </w:pPr>
      <w:r w:rsidRPr="00D50BA2">
        <w:rPr>
          <w:rFonts w:ascii="Calibri" w:eastAsia="Calibri" w:hAnsi="Calibri" w:cs="Calibri"/>
        </w:rPr>
        <w:t xml:space="preserve">D.7.2. </w:t>
      </w:r>
      <w:r w:rsidRPr="00D50BA2">
        <w:rPr>
          <w:rFonts w:ascii="Calibri" w:eastAsia="Times New Roman" w:hAnsi="Calibri" w:cs="Calibri"/>
          <w:color w:val="231F20"/>
        </w:rPr>
        <w:t xml:space="preserve">U koordinatnome sustavu u ravnini crta točke s racionalnim koordinatama i stvara motive koristeći se </w:t>
      </w:r>
    </w:p>
    <w:p w:rsidR="00771ABA" w:rsidRPr="00D50BA2" w:rsidRDefault="00771ABA" w:rsidP="00D50BA2">
      <w:pPr>
        <w:spacing w:after="48" w:line="240" w:lineRule="auto"/>
        <w:rPr>
          <w:rFonts w:ascii="Calibri" w:eastAsia="Times New Roman" w:hAnsi="Calibri" w:cs="Calibri"/>
          <w:color w:val="231F20"/>
        </w:rPr>
      </w:pPr>
      <w:r w:rsidRPr="00D50BA2">
        <w:rPr>
          <w:rFonts w:ascii="Calibri" w:eastAsia="Times New Roman" w:hAnsi="Calibri" w:cs="Calibri"/>
          <w:color w:val="231F20"/>
        </w:rPr>
        <w:t xml:space="preserve">            njima.</w:t>
      </w:r>
    </w:p>
    <w:p w:rsidR="00771ABA" w:rsidRPr="00D50BA2" w:rsidRDefault="00771ABA" w:rsidP="00D50BA2">
      <w:pPr>
        <w:spacing w:after="48" w:line="240" w:lineRule="auto"/>
        <w:rPr>
          <w:rFonts w:ascii="Calibri" w:eastAsia="Times New Roman" w:hAnsi="Calibri" w:cs="Calibri"/>
          <w:color w:val="231F20"/>
        </w:rPr>
      </w:pPr>
    </w:p>
    <w:p w:rsidR="00771ABA" w:rsidRPr="00D50BA2" w:rsidRDefault="00771ABA" w:rsidP="00D50BA2">
      <w:pPr>
        <w:spacing w:after="0" w:line="240" w:lineRule="auto"/>
        <w:rPr>
          <w:rFonts w:ascii="Calibri" w:eastAsia="Calibri" w:hAnsi="Calibri" w:cs="Calibri"/>
          <w:b/>
        </w:rPr>
      </w:pPr>
      <w:r w:rsidRPr="00D50BA2">
        <w:rPr>
          <w:rFonts w:ascii="Calibri" w:eastAsia="Calibri" w:hAnsi="Calibri" w:cs="Calibri"/>
          <w:b/>
        </w:rPr>
        <w:t>Međupredmetne teme</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uku A.3.2. Primjena strategija učenja i rješavanje problema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uku A.3.4. Učenik kritički promišlja i vrednuje ideje uz podršku učitelja.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uku B.3.3. Učenik regulira svoje učenje mijenjanjem plana ili pristupa učenju, samostalno ili uz poticaj učitelja.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osr B.3.2. Razvija komunikacijske kompetencije i uvažavajuće odnose s drugima</w:t>
      </w:r>
    </w:p>
    <w:p w:rsidR="00771ABA" w:rsidRPr="00D50BA2" w:rsidRDefault="00771ABA" w:rsidP="00D50BA2">
      <w:pPr>
        <w:shd w:val="clear" w:color="auto" w:fill="FFFFFF"/>
        <w:spacing w:after="48" w:line="240" w:lineRule="auto"/>
        <w:textAlignment w:val="baseline"/>
        <w:rPr>
          <w:rFonts w:ascii="Calibri" w:eastAsia="Times New Roman" w:hAnsi="Calibri" w:cs="Calibri"/>
          <w:color w:val="231F20"/>
          <w:lang w:eastAsia="hr-HR"/>
        </w:rPr>
      </w:pPr>
      <w:r w:rsidRPr="00D50BA2">
        <w:rPr>
          <w:rFonts w:ascii="Calibri" w:eastAsia="Times New Roman" w:hAnsi="Calibri" w:cs="Calibri"/>
          <w:color w:val="231F20"/>
          <w:lang w:eastAsia="hr-HR"/>
        </w:rPr>
        <w:t>osr B.3.4. Suradnički uči i radi u timu.</w:t>
      </w:r>
    </w:p>
    <w:p w:rsidR="00771ABA" w:rsidRPr="00D50BA2" w:rsidRDefault="00771ABA" w:rsidP="00D50BA2">
      <w:pPr>
        <w:spacing w:after="0"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 xml:space="preserve">Tijek nastavnih sati </w:t>
      </w:r>
    </w:p>
    <w:p w:rsidR="00771ABA" w:rsidRPr="00D50BA2" w:rsidRDefault="00771ABA" w:rsidP="00D50BA2">
      <w:pPr>
        <w:numPr>
          <w:ilvl w:val="0"/>
          <w:numId w:val="39"/>
        </w:numPr>
        <w:spacing w:line="240" w:lineRule="auto"/>
        <w:contextualSpacing/>
        <w:rPr>
          <w:rFonts w:ascii="Calibri" w:eastAsia="Calibri" w:hAnsi="Calibri" w:cs="Calibri"/>
          <w:b/>
          <w:color w:val="00B0F0"/>
        </w:rPr>
      </w:pPr>
      <w:r w:rsidRPr="00D50BA2">
        <w:rPr>
          <w:rFonts w:ascii="Calibri" w:eastAsia="Calibri" w:hAnsi="Calibri" w:cs="Calibri"/>
          <w:b/>
          <w:color w:val="00B0F0"/>
        </w:rPr>
        <w:t>Zadatci za ponavljanje cjeline</w:t>
      </w:r>
    </w:p>
    <w:p w:rsidR="00771ABA" w:rsidRPr="00D50BA2" w:rsidRDefault="00771ABA" w:rsidP="00D50BA2">
      <w:pPr>
        <w:spacing w:line="240" w:lineRule="auto"/>
        <w:ind w:left="720"/>
        <w:contextualSpacing/>
        <w:rPr>
          <w:rFonts w:ascii="Calibri" w:eastAsia="Calibri" w:hAnsi="Calibri" w:cs="Calibri"/>
          <w:b/>
          <w:color w:val="00B0F0"/>
        </w:rPr>
      </w:pPr>
    </w:p>
    <w:p w:rsidR="00771ABA" w:rsidRPr="00D50BA2" w:rsidRDefault="00771ABA" w:rsidP="00D50BA2">
      <w:pPr>
        <w:tabs>
          <w:tab w:val="left" w:pos="6938"/>
        </w:tabs>
        <w:spacing w:line="240" w:lineRule="auto"/>
        <w:rPr>
          <w:rFonts w:ascii="Calibri" w:eastAsia="Calibri" w:hAnsi="Calibri" w:cs="Calibri"/>
          <w:b/>
        </w:rPr>
      </w:pPr>
      <w:r w:rsidRPr="00D50BA2">
        <w:rPr>
          <w:rFonts w:ascii="Calibri" w:eastAsia="Calibri" w:hAnsi="Calibri" w:cs="Calibri"/>
          <w:b/>
        </w:rPr>
        <w:t>Aktivnost 1 – Zadatci za ponavljanje cjeline</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Učenici rješavaju zadatke za ponavljanje cjeline: 154.a, 155.a, 156.a, 159.c, 163.a,b, 165.a, 167.a, 168.b, 175.a</w:t>
      </w:r>
      <w:r w:rsidR="00D50BA2">
        <w:rPr>
          <w:rFonts w:ascii="Calibri" w:eastAsia="Calibri" w:hAnsi="Calibri" w:cs="Calibri"/>
        </w:rPr>
        <w:br/>
      </w:r>
      <w:r w:rsidRPr="00D50BA2">
        <w:rPr>
          <w:rFonts w:ascii="Calibri" w:eastAsia="Calibri" w:hAnsi="Calibri" w:cs="Calibri"/>
        </w:rPr>
        <w:t>Učenici samostalno provjeravaju ispravnost rješenja. Učitelj pomaže, usmjerava i vodi kroz proces samovrednovanja (vrednovanje kao učenje).</w:t>
      </w:r>
      <w:r w:rsidR="00D50BA2">
        <w:rPr>
          <w:rFonts w:ascii="Calibri" w:eastAsia="Calibri" w:hAnsi="Calibri" w:cs="Calibri"/>
        </w:rPr>
        <w:br/>
      </w:r>
      <w:r w:rsidRPr="00D50BA2">
        <w:rPr>
          <w:rFonts w:ascii="Calibri" w:eastAsia="Calibri" w:hAnsi="Calibri" w:cs="Calibri"/>
        </w:rPr>
        <w:t xml:space="preserve">Učenici rješavaju zadatke na </w:t>
      </w:r>
      <w:r w:rsidRPr="00D50BA2">
        <w:rPr>
          <w:rFonts w:ascii="Calibri" w:eastAsia="Calibri" w:hAnsi="Calibri" w:cs="Calibri"/>
          <w:color w:val="7F7F7F" w:themeColor="text1" w:themeTint="80"/>
        </w:rPr>
        <w:t>e-sferi: Koordinatni sustav i linearna ovisnost -&gt; Grafički prikaz linearne ovisnosti -&gt; Matematika +   -&gt; provjera znanja Koordinatni sustav i linearna ovisnost Zadatci za ponavljanje cjeline</w:t>
      </w:r>
      <w:r w:rsidRPr="00D50BA2">
        <w:rPr>
          <w:rFonts w:ascii="Calibri" w:eastAsia="Calibri" w:hAnsi="Calibri" w:cs="Calibri"/>
        </w:rPr>
        <w:t xml:space="preserve"> te samostalno provjeravaju ispravnost rješenja. Učitelj pomaže, usmjerava i vodi kroz proces samovrednovanja (vrednovanje kao učenje).</w:t>
      </w:r>
      <w:r w:rsidR="00D50BA2">
        <w:rPr>
          <w:rFonts w:ascii="Calibri" w:eastAsia="Calibri" w:hAnsi="Calibri" w:cs="Calibri"/>
        </w:rPr>
        <w:br/>
      </w:r>
      <w:r w:rsidRPr="00D50BA2">
        <w:rPr>
          <w:rFonts w:ascii="Calibri" w:eastAsia="Calibri" w:hAnsi="Calibri" w:cs="Calibri"/>
        </w:rPr>
        <w:t xml:space="preserve">Tijekom sata učitelj postavlja pitanja o usvojenim znanjima i postupcima za rješavanje (vrednovanje za učenje). </w:t>
      </w:r>
    </w:p>
    <w:p w:rsidR="00771ABA" w:rsidRPr="00D50BA2" w:rsidRDefault="00771ABA" w:rsidP="00D50BA2">
      <w:pPr>
        <w:tabs>
          <w:tab w:val="left" w:pos="6938"/>
        </w:tabs>
        <w:spacing w:line="240" w:lineRule="auto"/>
        <w:rPr>
          <w:rFonts w:ascii="Calibri" w:eastAsia="Calibri" w:hAnsi="Calibri" w:cs="Calibri"/>
        </w:rPr>
      </w:pPr>
      <w:r w:rsidRPr="00D50BA2">
        <w:rPr>
          <w:rFonts w:ascii="Calibri" w:eastAsia="Calibri" w:hAnsi="Calibri" w:cs="Calibri"/>
        </w:rPr>
        <w:t>Listići za vrednovanje za učenje_općenito:  Pr.1. – Pr.5.</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Primjeri vrednovanja</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 xml:space="preserve">Vrednovanje kao učenje: </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Aktivnost 1 – samovrednovanje ispravnosti rješavanja zadataka</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e-sfera: Koordinatni sustav i linearna ovisnost -&gt; Grafički prikaz linearne ovisnosti -&gt; Matematika +   -&gt; provjera znanja Koordinatni sustav i linearna ovisnost Zadatci za ponavljanje cjeline</w:t>
      </w:r>
    </w:p>
    <w:p w:rsidR="00771ABA" w:rsidRPr="00D50BA2" w:rsidRDefault="00771ABA" w:rsidP="00D50BA2">
      <w:pPr>
        <w:numPr>
          <w:ilvl w:val="0"/>
          <w:numId w:val="2"/>
        </w:numPr>
        <w:spacing w:after="0" w:line="240" w:lineRule="auto"/>
        <w:contextualSpacing/>
        <w:rPr>
          <w:rFonts w:ascii="Calibri" w:eastAsia="Calibri" w:hAnsi="Calibri" w:cs="Calibri"/>
        </w:rPr>
      </w:pPr>
      <w:r w:rsidRPr="00D50BA2">
        <w:rPr>
          <w:rFonts w:ascii="Calibri" w:eastAsia="Calibri" w:hAnsi="Calibri" w:cs="Calibri"/>
        </w:rPr>
        <w:t>Vrednovanje za učenje:</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 xml:space="preserve">Aktivnosti 1 – prikupljanje informacija o prethodnim znanjima </w:t>
      </w:r>
    </w:p>
    <w:p w:rsidR="00771ABA" w:rsidRPr="00D50BA2" w:rsidRDefault="00771ABA" w:rsidP="00D50BA2">
      <w:pPr>
        <w:numPr>
          <w:ilvl w:val="1"/>
          <w:numId w:val="14"/>
        </w:numPr>
        <w:spacing w:line="240" w:lineRule="auto"/>
        <w:contextualSpacing/>
        <w:rPr>
          <w:rFonts w:ascii="Calibri" w:eastAsia="Calibri" w:hAnsi="Calibri" w:cs="Calibri"/>
        </w:rPr>
      </w:pPr>
      <w:r w:rsidRPr="00D50BA2">
        <w:rPr>
          <w:rFonts w:ascii="Calibri" w:eastAsia="Calibri" w:hAnsi="Calibri" w:cs="Calibri"/>
        </w:rPr>
        <w:t xml:space="preserve">Aktivnost 1 – listići za vrednovanje za učenje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Razrađeni problemski zadaci, zadaci za poticanje kritičkog razmišljanja, kreativnosti i/ili istraživački zadaci</w:t>
      </w:r>
    </w:p>
    <w:p w:rsidR="00771ABA" w:rsidRPr="00D50BA2" w:rsidRDefault="00771ABA" w:rsidP="00D50BA2">
      <w:pPr>
        <w:numPr>
          <w:ilvl w:val="0"/>
          <w:numId w:val="14"/>
        </w:numPr>
        <w:spacing w:line="240" w:lineRule="auto"/>
        <w:contextualSpacing/>
        <w:rPr>
          <w:rFonts w:ascii="Calibri" w:eastAsia="Calibri" w:hAnsi="Calibri" w:cs="Calibri"/>
          <w:b/>
        </w:rPr>
      </w:pPr>
      <w:r w:rsidRPr="00D50BA2">
        <w:rPr>
          <w:rFonts w:ascii="Calibri" w:eastAsia="Calibri" w:hAnsi="Calibri" w:cs="Calibri"/>
        </w:rPr>
        <w:t>Zadatci za ponavljanje cjeline: 175.a, 176.</w:t>
      </w:r>
    </w:p>
    <w:p w:rsidR="00771ABA" w:rsidRPr="00D50BA2" w:rsidRDefault="00771ABA" w:rsidP="00D50BA2">
      <w:pPr>
        <w:spacing w:line="240" w:lineRule="auto"/>
        <w:contextualSpacing/>
        <w:rPr>
          <w:rFonts w:ascii="Calibri" w:eastAsia="Calibri" w:hAnsi="Calibri" w:cs="Calibri"/>
          <w:b/>
        </w:rPr>
      </w:pPr>
      <w:r w:rsidRPr="00D50BA2">
        <w:rPr>
          <w:rFonts w:ascii="Calibri" w:eastAsia="Calibri" w:hAnsi="Calibri" w:cs="Calibri"/>
          <w:b/>
        </w:rPr>
        <w:t>Aktivnosti koje obuhvaćaju prilagodbe za učenike s teškoćama</w:t>
      </w:r>
    </w:p>
    <w:p w:rsidR="00771ABA" w:rsidRPr="00D50BA2" w:rsidRDefault="00771ABA" w:rsidP="00D50BA2">
      <w:pPr>
        <w:numPr>
          <w:ilvl w:val="0"/>
          <w:numId w:val="40"/>
        </w:numPr>
        <w:tabs>
          <w:tab w:val="left" w:pos="6938"/>
        </w:tabs>
        <w:spacing w:line="240" w:lineRule="auto"/>
        <w:contextualSpacing/>
        <w:rPr>
          <w:rFonts w:ascii="Calibri" w:eastAsia="Calibri" w:hAnsi="Calibri" w:cs="Calibri"/>
        </w:rPr>
      </w:pPr>
      <w:r w:rsidRPr="00D50BA2">
        <w:rPr>
          <w:rFonts w:ascii="Calibri" w:eastAsia="Calibri" w:hAnsi="Calibri" w:cs="Calibri"/>
        </w:rPr>
        <w:t xml:space="preserve">Lj. Peretin, D. Vujanović: Matematika 7 - radna bilježnica za pomoć u učenju matematike –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za motiviranje i rad s darovitim učenicima</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color w:val="FF0000"/>
        </w:rPr>
      </w:pPr>
      <w:r w:rsidRPr="00D50BA2">
        <w:rPr>
          <w:rFonts w:ascii="Calibri" w:eastAsia="Calibri" w:hAnsi="Calibri" w:cs="Calibri"/>
        </w:rPr>
        <w:t xml:space="preserve">Z. Martinec: Matematika 7 plus – zbirka zadataka za dodatnu nastavu matematike – </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rPr>
      </w:pPr>
      <w:r w:rsidRPr="00D50BA2">
        <w:rPr>
          <w:rFonts w:ascii="Calibri" w:eastAsia="Calibri" w:hAnsi="Calibri" w:cs="Calibri"/>
        </w:rPr>
        <w:t xml:space="preserve">M.Muštra: Dodatna nastava matematike za 7.razred -   </w:t>
      </w:r>
    </w:p>
    <w:p w:rsidR="00771ABA" w:rsidRPr="00D50BA2" w:rsidRDefault="00771ABA" w:rsidP="00D50BA2">
      <w:pPr>
        <w:tabs>
          <w:tab w:val="left" w:pos="6938"/>
        </w:tabs>
        <w:spacing w:after="0" w:line="240" w:lineRule="auto"/>
        <w:ind w:left="720"/>
        <w:contextualSpacing/>
        <w:rPr>
          <w:rFonts w:ascii="Calibri" w:eastAsia="Calibri" w:hAnsi="Calibri" w:cs="Calibri"/>
        </w:rPr>
      </w:pPr>
      <w:r w:rsidRPr="00D50BA2">
        <w:rPr>
          <w:rFonts w:ascii="Calibri" w:eastAsia="Calibri" w:hAnsi="Calibri" w:cs="Calibri"/>
        </w:rPr>
        <w:lastRenderedPageBreak/>
        <w:t xml:space="preserve">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Domaća zadaća</w:t>
      </w:r>
    </w:p>
    <w:p w:rsidR="00771ABA" w:rsidRPr="00D50BA2" w:rsidRDefault="00771ABA" w:rsidP="00D50BA2">
      <w:pPr>
        <w:numPr>
          <w:ilvl w:val="0"/>
          <w:numId w:val="41"/>
        </w:numPr>
        <w:tabs>
          <w:tab w:val="left" w:pos="6938"/>
        </w:tabs>
        <w:spacing w:after="0" w:line="240" w:lineRule="auto"/>
        <w:contextualSpacing/>
        <w:rPr>
          <w:rFonts w:ascii="Calibri" w:eastAsia="Calibri" w:hAnsi="Calibri" w:cs="Calibri"/>
        </w:rPr>
      </w:pPr>
      <w:r w:rsidRPr="00D50BA2">
        <w:rPr>
          <w:rFonts w:ascii="Calibri" w:eastAsia="Calibri" w:hAnsi="Calibri" w:cs="Calibri"/>
        </w:rPr>
        <w:t>Zadatci za ponavljanje cjeline: 154.b, 155.b, 157.b, 159.b, 163.c,d, 165.c, 167.b, 176.</w:t>
      </w:r>
    </w:p>
    <w:p w:rsidR="00771ABA" w:rsidRPr="00D50BA2" w:rsidRDefault="00771ABA" w:rsidP="00D50BA2">
      <w:pPr>
        <w:spacing w:line="240" w:lineRule="auto"/>
        <w:ind w:left="720"/>
        <w:contextualSpacing/>
        <w:rPr>
          <w:rFonts w:ascii="Calibri" w:eastAsia="Calibri" w:hAnsi="Calibri" w:cs="Calibri"/>
        </w:rPr>
      </w:pPr>
    </w:p>
    <w:p w:rsidR="00771ABA" w:rsidRPr="00D50BA2" w:rsidRDefault="00771ABA" w:rsidP="00D50BA2">
      <w:pPr>
        <w:numPr>
          <w:ilvl w:val="0"/>
          <w:numId w:val="39"/>
        </w:numPr>
        <w:spacing w:line="240" w:lineRule="auto"/>
        <w:contextualSpacing/>
        <w:rPr>
          <w:rFonts w:ascii="Calibri" w:eastAsia="Calibri" w:hAnsi="Calibri" w:cs="Calibri"/>
          <w:b/>
          <w:color w:val="00B0F0"/>
        </w:rPr>
      </w:pPr>
      <w:r w:rsidRPr="00D50BA2">
        <w:rPr>
          <w:rFonts w:ascii="Calibri" w:eastAsia="Calibri" w:hAnsi="Calibri" w:cs="Calibri"/>
          <w:b/>
          <w:color w:val="00B0F0"/>
        </w:rPr>
        <w:t>Priprema za ispit znanja</w:t>
      </w:r>
    </w:p>
    <w:p w:rsidR="00771ABA" w:rsidRPr="00D50BA2" w:rsidRDefault="00771ABA" w:rsidP="00D50BA2">
      <w:pPr>
        <w:tabs>
          <w:tab w:val="left" w:pos="6938"/>
        </w:tabs>
        <w:spacing w:line="240" w:lineRule="auto"/>
        <w:rPr>
          <w:rFonts w:ascii="Calibri" w:eastAsia="Calibri" w:hAnsi="Calibri" w:cs="Calibri"/>
          <w:b/>
        </w:rPr>
      </w:pPr>
      <w:r w:rsidRPr="00D50BA2">
        <w:rPr>
          <w:rFonts w:ascii="Calibri" w:eastAsia="Calibri" w:hAnsi="Calibri" w:cs="Calibri"/>
          <w:b/>
        </w:rPr>
        <w:t>Aktivnost 1 – Priprema za ispit znanja</w:t>
      </w:r>
    </w:p>
    <w:p w:rsidR="00771ABA" w:rsidRPr="00D50BA2" w:rsidRDefault="00771ABA" w:rsidP="00D50BA2">
      <w:pPr>
        <w:tabs>
          <w:tab w:val="left" w:pos="6938"/>
        </w:tabs>
        <w:spacing w:after="0" w:line="240" w:lineRule="auto"/>
        <w:rPr>
          <w:rFonts w:ascii="Calibri" w:eastAsia="Calibri" w:hAnsi="Calibri" w:cs="Calibri"/>
        </w:rPr>
      </w:pPr>
      <w:r w:rsidRPr="00D50BA2">
        <w:rPr>
          <w:rFonts w:ascii="Calibri" w:eastAsia="Calibri" w:hAnsi="Calibri" w:cs="Calibri"/>
        </w:rPr>
        <w:t>Učenici rješavaju zadatke iz Pripreme za ispit znanja te samostalno provjeravaju ispravnost rješenja. Učitelj pomaže, usmjerava i vodi kroz proces samovrednovanja (vrednovanje kao učenje).</w:t>
      </w:r>
      <w:r w:rsidR="00D50BA2">
        <w:rPr>
          <w:rFonts w:ascii="Calibri" w:eastAsia="Calibri" w:hAnsi="Calibri" w:cs="Calibri"/>
        </w:rPr>
        <w:br/>
      </w:r>
      <w:r w:rsidRPr="00D50BA2">
        <w:rPr>
          <w:rFonts w:ascii="Calibri" w:eastAsia="Calibri" w:hAnsi="Calibri" w:cs="Calibri"/>
        </w:rPr>
        <w:t xml:space="preserve">Tijekom sata učitelj postavlja pitanja o usvojenim znanjima i postupcima za rješavanje (vrednovanje za učenje). </w:t>
      </w:r>
    </w:p>
    <w:p w:rsidR="00771ABA" w:rsidRPr="00D50BA2" w:rsidRDefault="00771ABA" w:rsidP="00D50BA2">
      <w:pPr>
        <w:tabs>
          <w:tab w:val="left" w:pos="6938"/>
        </w:tabs>
        <w:spacing w:line="240" w:lineRule="auto"/>
        <w:rPr>
          <w:rFonts w:ascii="Calibri" w:eastAsia="Calibri" w:hAnsi="Calibri" w:cs="Calibri"/>
        </w:rPr>
      </w:pPr>
      <w:r w:rsidRPr="00D50BA2">
        <w:rPr>
          <w:rFonts w:ascii="Calibri" w:eastAsia="Calibri" w:hAnsi="Calibri" w:cs="Calibri"/>
        </w:rPr>
        <w:t>Listići za vrednovanje za učenje_općenito:  Pr.1. – Pr.5.</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Primjeri vrednovanja</w:t>
      </w:r>
    </w:p>
    <w:p w:rsidR="00771ABA" w:rsidRPr="00D50BA2" w:rsidRDefault="00771ABA" w:rsidP="00D50BA2">
      <w:pPr>
        <w:numPr>
          <w:ilvl w:val="0"/>
          <w:numId w:val="2"/>
        </w:numPr>
        <w:spacing w:line="240" w:lineRule="auto"/>
        <w:contextualSpacing/>
        <w:rPr>
          <w:rFonts w:ascii="Calibri" w:eastAsia="Calibri" w:hAnsi="Calibri" w:cs="Calibri"/>
        </w:rPr>
      </w:pPr>
      <w:r w:rsidRPr="00D50BA2">
        <w:rPr>
          <w:rFonts w:ascii="Calibri" w:eastAsia="Calibri" w:hAnsi="Calibri" w:cs="Calibri"/>
        </w:rPr>
        <w:t xml:space="preserve">Vrednovanje kao učenje: </w:t>
      </w:r>
    </w:p>
    <w:p w:rsidR="00771ABA" w:rsidRPr="00D50BA2" w:rsidRDefault="00771ABA" w:rsidP="00D50BA2">
      <w:pPr>
        <w:numPr>
          <w:ilvl w:val="0"/>
          <w:numId w:val="3"/>
        </w:numPr>
        <w:spacing w:line="240" w:lineRule="auto"/>
        <w:ind w:left="1418"/>
        <w:contextualSpacing/>
        <w:rPr>
          <w:rFonts w:ascii="Calibri" w:eastAsia="Calibri" w:hAnsi="Calibri" w:cs="Calibri"/>
        </w:rPr>
      </w:pPr>
      <w:r w:rsidRPr="00D50BA2">
        <w:rPr>
          <w:rFonts w:ascii="Calibri" w:eastAsia="Calibri" w:hAnsi="Calibri" w:cs="Calibri"/>
        </w:rPr>
        <w:t>Aktivnost 1 – samovrednovanje ispravnosti rješavanja zadataka</w:t>
      </w:r>
    </w:p>
    <w:p w:rsidR="00771ABA" w:rsidRPr="00D50BA2" w:rsidRDefault="00771ABA" w:rsidP="00D50BA2">
      <w:pPr>
        <w:numPr>
          <w:ilvl w:val="0"/>
          <w:numId w:val="2"/>
        </w:numPr>
        <w:spacing w:after="0" w:line="240" w:lineRule="auto"/>
        <w:contextualSpacing/>
        <w:rPr>
          <w:rFonts w:ascii="Calibri" w:eastAsia="Calibri" w:hAnsi="Calibri" w:cs="Calibri"/>
        </w:rPr>
      </w:pPr>
      <w:r w:rsidRPr="00D50BA2">
        <w:rPr>
          <w:rFonts w:ascii="Calibri" w:eastAsia="Calibri" w:hAnsi="Calibri" w:cs="Calibri"/>
        </w:rPr>
        <w:t>Vrednovanje za učenje:</w:t>
      </w:r>
    </w:p>
    <w:p w:rsidR="00771ABA" w:rsidRPr="00D50BA2" w:rsidRDefault="00771ABA" w:rsidP="00D50BA2">
      <w:pPr>
        <w:numPr>
          <w:ilvl w:val="1"/>
          <w:numId w:val="14"/>
        </w:numPr>
        <w:spacing w:after="0" w:line="240" w:lineRule="auto"/>
        <w:contextualSpacing/>
        <w:rPr>
          <w:rFonts w:ascii="Calibri" w:eastAsia="Calibri" w:hAnsi="Calibri" w:cs="Calibri"/>
        </w:rPr>
      </w:pPr>
      <w:r w:rsidRPr="00D50BA2">
        <w:rPr>
          <w:rFonts w:ascii="Calibri" w:eastAsia="Calibri" w:hAnsi="Calibri" w:cs="Calibri"/>
        </w:rPr>
        <w:t xml:space="preserve">Aktivnosti 1 – prikupljanje informacija o prethodnim znanjima </w:t>
      </w:r>
    </w:p>
    <w:p w:rsidR="00771ABA" w:rsidRPr="00D50BA2" w:rsidRDefault="00771ABA" w:rsidP="00D50BA2">
      <w:pPr>
        <w:numPr>
          <w:ilvl w:val="1"/>
          <w:numId w:val="14"/>
        </w:numPr>
        <w:spacing w:line="240" w:lineRule="auto"/>
        <w:contextualSpacing/>
        <w:rPr>
          <w:rFonts w:ascii="Calibri" w:eastAsia="Calibri" w:hAnsi="Calibri" w:cs="Calibri"/>
        </w:rPr>
      </w:pPr>
      <w:r w:rsidRPr="00D50BA2">
        <w:rPr>
          <w:rFonts w:ascii="Calibri" w:eastAsia="Calibri" w:hAnsi="Calibri" w:cs="Calibri"/>
        </w:rPr>
        <w:t xml:space="preserve">Aktivnost 1 – listići za vrednovanje za učenje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u kojima je vidljiva interdisciplinarnost</w:t>
      </w:r>
    </w:p>
    <w:p w:rsidR="00771ABA" w:rsidRPr="00D50BA2" w:rsidRDefault="00771ABA" w:rsidP="00D50BA2">
      <w:pPr>
        <w:numPr>
          <w:ilvl w:val="0"/>
          <w:numId w:val="31"/>
        </w:numPr>
        <w:spacing w:line="240" w:lineRule="auto"/>
        <w:contextualSpacing/>
        <w:rPr>
          <w:rFonts w:ascii="Calibri" w:eastAsia="Calibri" w:hAnsi="Calibri" w:cs="Calibri"/>
        </w:rPr>
      </w:pPr>
      <w:r w:rsidRPr="00D50BA2">
        <w:rPr>
          <w:rFonts w:ascii="Calibri" w:eastAsia="Calibri" w:hAnsi="Calibri" w:cs="Calibri"/>
        </w:rPr>
        <w:t>Aktivnost 1, Domaća zadaća – svakodnevni život</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koje obuhvaćaju prilagodbe za učenike s teškoćama</w:t>
      </w:r>
    </w:p>
    <w:p w:rsidR="00771ABA" w:rsidRPr="00D50BA2" w:rsidRDefault="00771ABA" w:rsidP="00D50BA2">
      <w:pPr>
        <w:numPr>
          <w:ilvl w:val="0"/>
          <w:numId w:val="40"/>
        </w:numPr>
        <w:tabs>
          <w:tab w:val="left" w:pos="6938"/>
        </w:tabs>
        <w:spacing w:line="240" w:lineRule="auto"/>
        <w:contextualSpacing/>
        <w:rPr>
          <w:rFonts w:ascii="Calibri" w:eastAsia="Calibri" w:hAnsi="Calibri" w:cs="Calibri"/>
        </w:rPr>
      </w:pPr>
      <w:r w:rsidRPr="00D50BA2">
        <w:rPr>
          <w:rFonts w:ascii="Calibri" w:eastAsia="Calibri" w:hAnsi="Calibri" w:cs="Calibri"/>
        </w:rPr>
        <w:t xml:space="preserve">Lj. Peretin, D. Vujanović: Matematika 7 - radna bilježnica za pomoć u učenju matematike –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Aktivnosti za motiviranje i rad s darovitim učenicima</w:t>
      </w:r>
    </w:p>
    <w:p w:rsidR="00771ABA" w:rsidRPr="00D50BA2" w:rsidRDefault="00771ABA" w:rsidP="00D50BA2">
      <w:pPr>
        <w:numPr>
          <w:ilvl w:val="0"/>
          <w:numId w:val="4"/>
        </w:numPr>
        <w:tabs>
          <w:tab w:val="left" w:pos="6938"/>
        </w:tabs>
        <w:spacing w:after="0" w:line="240" w:lineRule="auto"/>
        <w:contextualSpacing/>
        <w:rPr>
          <w:rFonts w:ascii="Calibri" w:eastAsia="Calibri" w:hAnsi="Calibri" w:cs="Calibri"/>
          <w:color w:val="FF0000"/>
        </w:rPr>
      </w:pPr>
      <w:r w:rsidRPr="00D50BA2">
        <w:rPr>
          <w:rFonts w:ascii="Calibri" w:eastAsia="Calibri" w:hAnsi="Calibri" w:cs="Calibri"/>
        </w:rPr>
        <w:t xml:space="preserve">Z. Martinec: Matematika 7 plus – zbirka zadataka za dodatnu nastavu matematike – </w:t>
      </w:r>
    </w:p>
    <w:p w:rsidR="00771ABA" w:rsidRPr="00D50BA2" w:rsidRDefault="00771ABA" w:rsidP="00D50BA2">
      <w:pPr>
        <w:numPr>
          <w:ilvl w:val="0"/>
          <w:numId w:val="4"/>
        </w:numPr>
        <w:tabs>
          <w:tab w:val="left" w:pos="6938"/>
        </w:tabs>
        <w:spacing w:line="240" w:lineRule="auto"/>
        <w:contextualSpacing/>
        <w:rPr>
          <w:rFonts w:ascii="Calibri" w:eastAsia="Calibri" w:hAnsi="Calibri" w:cs="Calibri"/>
          <w:color w:val="FF0000"/>
        </w:rPr>
      </w:pPr>
      <w:r w:rsidRPr="00D50BA2">
        <w:rPr>
          <w:rFonts w:ascii="Calibri" w:eastAsia="Calibri" w:hAnsi="Calibri" w:cs="Calibri"/>
        </w:rPr>
        <w:t>M.Muštra: Dodatna nastava matematike za 7.razred –</w:t>
      </w:r>
    </w:p>
    <w:p w:rsidR="00771ABA" w:rsidRPr="00D50BA2" w:rsidRDefault="00771ABA" w:rsidP="00D50BA2">
      <w:pPr>
        <w:tabs>
          <w:tab w:val="left" w:pos="6938"/>
        </w:tabs>
        <w:spacing w:line="240" w:lineRule="auto"/>
        <w:ind w:left="720"/>
        <w:contextualSpacing/>
        <w:rPr>
          <w:rFonts w:ascii="Calibri" w:eastAsia="Calibri" w:hAnsi="Calibri" w:cs="Calibri"/>
          <w:color w:val="FF0000"/>
        </w:rPr>
      </w:pPr>
      <w:r w:rsidRPr="00D50BA2">
        <w:rPr>
          <w:rFonts w:ascii="Calibri" w:eastAsia="Calibri" w:hAnsi="Calibri" w:cs="Calibri"/>
        </w:rPr>
        <w:t xml:space="preserve">                            </w:t>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Domaća zadaća</w:t>
      </w:r>
    </w:p>
    <w:p w:rsidR="00771ABA" w:rsidRPr="00D50BA2" w:rsidRDefault="00771ABA" w:rsidP="00D50BA2">
      <w:pPr>
        <w:numPr>
          <w:ilvl w:val="0"/>
          <w:numId w:val="5"/>
        </w:numPr>
        <w:spacing w:line="240" w:lineRule="auto"/>
        <w:contextualSpacing/>
        <w:rPr>
          <w:rFonts w:ascii="Calibri" w:eastAsia="Calibri" w:hAnsi="Calibri" w:cs="Calibri"/>
          <w:b/>
          <w:color w:val="00B0F0"/>
        </w:rPr>
      </w:pPr>
      <w:r w:rsidRPr="00D50BA2">
        <w:rPr>
          <w:rFonts w:ascii="Calibri" w:eastAsia="Calibri" w:hAnsi="Calibri" w:cs="Calibri"/>
        </w:rPr>
        <w:t>Zadatci za ponavljanje cjeline: 155.c, 158.b, 159.d, 164.a, 166.c, 171., 174.</w:t>
      </w:r>
    </w:p>
    <w:p w:rsidR="00D50BA2" w:rsidRPr="00D50BA2" w:rsidRDefault="00D50BA2" w:rsidP="00D50BA2">
      <w:pPr>
        <w:spacing w:line="240" w:lineRule="auto"/>
        <w:ind w:left="720"/>
        <w:contextualSpacing/>
        <w:rPr>
          <w:rFonts w:ascii="Calibri" w:eastAsia="Calibri" w:hAnsi="Calibri" w:cs="Calibri"/>
          <w:b/>
          <w:color w:val="00B0F0"/>
        </w:rPr>
      </w:pPr>
    </w:p>
    <w:p w:rsidR="00771ABA" w:rsidRPr="00D50BA2" w:rsidRDefault="00771ABA" w:rsidP="00D50BA2">
      <w:pPr>
        <w:numPr>
          <w:ilvl w:val="0"/>
          <w:numId w:val="39"/>
        </w:numPr>
        <w:spacing w:line="240" w:lineRule="auto"/>
        <w:contextualSpacing/>
        <w:rPr>
          <w:rFonts w:ascii="Calibri" w:eastAsia="Calibri" w:hAnsi="Calibri" w:cs="Calibri"/>
          <w:b/>
          <w:color w:val="00B0F0"/>
        </w:rPr>
      </w:pPr>
      <w:r w:rsidRPr="00D50BA2">
        <w:rPr>
          <w:rFonts w:ascii="Calibri" w:eastAsia="Calibri" w:hAnsi="Calibri" w:cs="Calibri"/>
          <w:b/>
          <w:color w:val="00B0F0"/>
        </w:rPr>
        <w:t>Ispit znanja</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 xml:space="preserve">Ispit znanja obuhvaća zadatke za vrednovanje učeničkih postignuća. </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 xml:space="preserve">Učenici rješavaju zadatke </w:t>
      </w:r>
      <w:r w:rsidRPr="00D50BA2">
        <w:rPr>
          <w:rFonts w:ascii="Calibri" w:eastAsia="Calibri" w:hAnsi="Calibri" w:cs="Calibri"/>
          <w:color w:val="FF0000"/>
        </w:rPr>
        <w:t>treće cjeline Koordinatni sustav i linearna ovisnost</w:t>
      </w:r>
      <w:r w:rsidRPr="00D50BA2">
        <w:rPr>
          <w:rFonts w:ascii="Calibri" w:eastAsia="Calibri" w:hAnsi="Calibri" w:cs="Calibri"/>
        </w:rPr>
        <w:t xml:space="preserve"> iz kompleta:</w:t>
      </w:r>
    </w:p>
    <w:p w:rsidR="00771ABA" w:rsidRPr="00D50BA2" w:rsidRDefault="00771ABA" w:rsidP="00D50BA2">
      <w:pPr>
        <w:numPr>
          <w:ilvl w:val="0"/>
          <w:numId w:val="6"/>
        </w:numPr>
        <w:spacing w:line="240" w:lineRule="auto"/>
        <w:contextualSpacing/>
        <w:rPr>
          <w:rFonts w:ascii="Calibri" w:eastAsia="Calibri" w:hAnsi="Calibri" w:cs="Calibri"/>
        </w:rPr>
      </w:pPr>
      <w:r w:rsidRPr="00D50BA2">
        <w:rPr>
          <w:rFonts w:ascii="Calibri" w:eastAsia="Calibri" w:hAnsi="Calibri" w:cs="Calibri"/>
        </w:rPr>
        <w:t xml:space="preserve">K. Blažević, M. Hofer, M. Ivančić: MATEMATIKA 7, zadatci za vrednovanje učeničkih postignuća iz matematike u sedmom razredu osnovne škole </w:t>
      </w:r>
    </w:p>
    <w:p w:rsidR="00771ABA" w:rsidRPr="00D50BA2" w:rsidRDefault="00771ABA" w:rsidP="00D50BA2">
      <w:pPr>
        <w:numPr>
          <w:ilvl w:val="0"/>
          <w:numId w:val="6"/>
        </w:numPr>
        <w:spacing w:line="240" w:lineRule="auto"/>
        <w:contextualSpacing/>
        <w:rPr>
          <w:rFonts w:ascii="Calibri" w:eastAsia="Calibri" w:hAnsi="Calibri" w:cs="Calibri"/>
        </w:rPr>
      </w:pPr>
      <w:r w:rsidRPr="00D50BA2">
        <w:rPr>
          <w:rFonts w:ascii="Calibri" w:eastAsia="Calibri" w:hAnsi="Calibri" w:cs="Calibri"/>
        </w:rPr>
        <w:t>M. Matijević: MATEMATIKA 7 zadatci za vrednovanje učeničkih postignuća u sedmom razredu osnovne škole</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Nakon podjele Ispita znanja učitelj učenicima daje upute za rad.  Učenici trebaju dobro i pažljivo pročitati tekst zadatka, analizirati sve popratne slike, dijagrame, tablice i sl. Zadatke ne trebaju rješavati onim redoslijedom kako su napisani. Poželjno je planirati dio vremena posvetiti kontroliranju točnosti ri</w:t>
      </w:r>
      <w:bookmarkStart w:id="0" w:name="_GoBack"/>
      <w:bookmarkEnd w:id="0"/>
      <w:r w:rsidRPr="00D50BA2">
        <w:rPr>
          <w:rFonts w:ascii="Calibri" w:eastAsia="Calibri" w:hAnsi="Calibri" w:cs="Calibri"/>
        </w:rPr>
        <w:t xml:space="preserve">ješenih zadataka. </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Ispit znanja treba pisati što urednije i preglednije.  5 minuta prije kraja sata upozoriti na vrijeme pisanja. Na kraju sata učitelj će pokupiti Ispite znanja.</w:t>
      </w:r>
    </w:p>
    <w:p w:rsidR="00771ABA" w:rsidRPr="00D50BA2" w:rsidRDefault="00771ABA" w:rsidP="00D50BA2">
      <w:pPr>
        <w:numPr>
          <w:ilvl w:val="0"/>
          <w:numId w:val="39"/>
        </w:numPr>
        <w:spacing w:line="240" w:lineRule="auto"/>
        <w:contextualSpacing/>
        <w:rPr>
          <w:rFonts w:ascii="Calibri" w:eastAsia="Calibri" w:hAnsi="Calibri" w:cs="Calibri"/>
          <w:b/>
          <w:color w:val="00B0F0"/>
        </w:rPr>
      </w:pPr>
      <w:r w:rsidRPr="00D50BA2">
        <w:rPr>
          <w:rFonts w:ascii="Calibri" w:eastAsia="Calibri" w:hAnsi="Calibri" w:cs="Calibri"/>
          <w:b/>
          <w:color w:val="00B0F0"/>
        </w:rPr>
        <w:t>Analiza pisanog ispita znanja</w:t>
      </w:r>
    </w:p>
    <w:p w:rsidR="00771ABA" w:rsidRPr="00D50BA2" w:rsidRDefault="00771ABA" w:rsidP="00D50BA2">
      <w:pPr>
        <w:spacing w:line="240" w:lineRule="auto"/>
        <w:rPr>
          <w:rFonts w:ascii="Calibri" w:eastAsia="Calibri" w:hAnsi="Calibri" w:cs="Calibri"/>
        </w:rPr>
      </w:pPr>
      <w:r w:rsidRPr="00D50BA2">
        <w:rPr>
          <w:rFonts w:ascii="Calibri" w:eastAsia="Calibri" w:hAnsi="Calibri" w:cs="Calibri"/>
        </w:rPr>
        <w:t xml:space="preserve">Učitelj dijeli ispravljene Pisane ispite znanja, ispisuje bodovnu ljestvicu na ploču i analizira rješenost zadataka. Složenije zadatke i/ili one zadatke joji imaju lošiju rješenost učenici rješavaju na ploči. </w:t>
      </w:r>
    </w:p>
    <w:p w:rsidR="00771ABA" w:rsidRPr="00D50BA2" w:rsidRDefault="00771ABA" w:rsidP="00D50BA2">
      <w:pPr>
        <w:spacing w:line="240" w:lineRule="auto"/>
      </w:pPr>
      <w:r w:rsidRPr="00D50BA2">
        <w:rPr>
          <w:rFonts w:ascii="Calibri" w:eastAsia="Calibri" w:hAnsi="Calibri" w:cs="Calibri"/>
        </w:rPr>
        <w:t xml:space="preserve">Učenici pomažu jedni drugima u analizi ispita znanja te rade u heterogenim parovima.  </w:t>
      </w:r>
      <w:r w:rsidRPr="00D50BA2">
        <w:br w:type="page"/>
      </w:r>
    </w:p>
    <w:p w:rsidR="00771ABA" w:rsidRPr="00D50BA2" w:rsidRDefault="00771ABA" w:rsidP="00D50BA2">
      <w:pPr>
        <w:pBdr>
          <w:bottom w:val="single" w:sz="4" w:space="1" w:color="auto"/>
        </w:pBdr>
        <w:spacing w:line="240" w:lineRule="auto"/>
        <w:ind w:right="566"/>
        <w:rPr>
          <w:rFonts w:cstheme="minorHAnsi"/>
          <w:color w:val="FF0000"/>
          <w:sz w:val="32"/>
          <w:szCs w:val="32"/>
        </w:rPr>
      </w:pPr>
      <w:bookmarkStart w:id="1" w:name="_Hlk54246142"/>
      <w:bookmarkEnd w:id="1"/>
      <w:r w:rsidRPr="00D50BA2">
        <w:rPr>
          <w:rFonts w:cstheme="minorHAnsi"/>
          <w:color w:val="FF0000"/>
          <w:sz w:val="32"/>
          <w:szCs w:val="32"/>
        </w:rPr>
        <w:lastRenderedPageBreak/>
        <w:t xml:space="preserve">4.1. Računanje s algebarskim izrazima </w:t>
      </w:r>
    </w:p>
    <w:p w:rsidR="00771ABA" w:rsidRPr="00D50BA2" w:rsidRDefault="00771ABA" w:rsidP="00D50BA2">
      <w:pPr>
        <w:spacing w:line="240" w:lineRule="auto"/>
        <w:ind w:right="566"/>
      </w:pPr>
      <w:r w:rsidRPr="00D50BA2">
        <w:t>Broj sati: 5</w:t>
      </w:r>
    </w:p>
    <w:p w:rsidR="00771ABA" w:rsidRPr="00D50BA2" w:rsidRDefault="00771ABA" w:rsidP="00D50BA2">
      <w:pPr>
        <w:spacing w:line="240" w:lineRule="auto"/>
        <w:ind w:right="566"/>
        <w:rPr>
          <w:rFonts w:cstheme="minorHAnsi"/>
          <w:i/>
        </w:rPr>
      </w:pPr>
      <w:r w:rsidRPr="00D50BA2">
        <w:rPr>
          <w:rFonts w:cstheme="minorHAnsi"/>
          <w:i/>
        </w:rPr>
        <w:t>Udžbenik: stranice 68. – 85.</w:t>
      </w:r>
    </w:p>
    <w:p w:rsidR="00771ABA" w:rsidRPr="00D50BA2" w:rsidRDefault="00771ABA" w:rsidP="00D50BA2">
      <w:pPr>
        <w:spacing w:line="240" w:lineRule="auto"/>
        <w:ind w:right="566"/>
      </w:pPr>
    </w:p>
    <w:p w:rsidR="00771ABA" w:rsidRPr="00D50BA2" w:rsidRDefault="00771ABA" w:rsidP="00D50BA2">
      <w:pPr>
        <w:spacing w:after="0" w:line="240" w:lineRule="auto"/>
        <w:ind w:right="566"/>
        <w:rPr>
          <w:rFonts w:cstheme="minorHAnsi"/>
          <w:b/>
        </w:rPr>
      </w:pPr>
      <w:r w:rsidRPr="00D50BA2">
        <w:rPr>
          <w:rFonts w:cstheme="minorHAnsi"/>
          <w:b/>
        </w:rPr>
        <w:t>Odgojno – obrazovni ishod</w:t>
      </w:r>
    </w:p>
    <w:p w:rsidR="00771ABA" w:rsidRPr="00D50BA2" w:rsidRDefault="00771ABA" w:rsidP="00D50BA2">
      <w:pPr>
        <w:shd w:val="clear" w:color="auto" w:fill="FFFFFF"/>
        <w:spacing w:after="48" w:line="240" w:lineRule="auto"/>
        <w:ind w:right="566"/>
        <w:textAlignment w:val="baseline"/>
        <w:rPr>
          <w:rFonts w:eastAsia="Times New Roman" w:cstheme="minorHAnsi"/>
          <w:color w:val="231F20"/>
        </w:rPr>
      </w:pPr>
      <w:r w:rsidRPr="00D50BA2">
        <w:rPr>
          <w:rFonts w:eastAsia="Times New Roman" w:cstheme="minorHAnsi"/>
          <w:color w:val="231F20"/>
        </w:rPr>
        <w:t xml:space="preserve">B.7.1. Računa s algebarskim izrazima u </w:t>
      </w:r>
      <m:oMath>
        <m:r>
          <m:rPr>
            <m:scr m:val="double-struck"/>
          </m:rPr>
          <w:rPr>
            <w:rFonts w:ascii="Cambria Math" w:eastAsia="Times New Roman" w:hAnsi="Cambria Math" w:cstheme="minorHAnsi"/>
            <w:color w:val="231F20"/>
          </w:rPr>
          <m:t>Q</m:t>
        </m:r>
      </m:oMath>
    </w:p>
    <w:p w:rsidR="00771ABA" w:rsidRPr="00D50BA2" w:rsidRDefault="00771ABA" w:rsidP="00D50BA2">
      <w:pPr>
        <w:shd w:val="clear" w:color="auto" w:fill="FFFFFF"/>
        <w:spacing w:after="48" w:line="240" w:lineRule="auto"/>
        <w:ind w:right="566"/>
        <w:textAlignment w:val="baseline"/>
        <w:rPr>
          <w:rFonts w:eastAsia="Times New Roman" w:cstheme="minorHAnsi"/>
          <w:color w:val="231F20"/>
        </w:rPr>
      </w:pPr>
      <w:r w:rsidRPr="00D50BA2">
        <w:rPr>
          <w:rFonts w:eastAsia="Times New Roman" w:cstheme="minorHAnsi"/>
          <w:color w:val="231F20"/>
        </w:rPr>
        <w:t>B.7.2. Rješava i primjenjuje linearnu jednadžbu</w:t>
      </w:r>
    </w:p>
    <w:p w:rsidR="00771ABA" w:rsidRPr="00D50BA2" w:rsidRDefault="00771ABA" w:rsidP="00D50BA2">
      <w:pPr>
        <w:shd w:val="clear" w:color="auto" w:fill="FFFFFF"/>
        <w:spacing w:after="48" w:line="240" w:lineRule="auto"/>
        <w:ind w:right="566"/>
        <w:textAlignment w:val="baseline"/>
        <w:rPr>
          <w:rFonts w:ascii="Times New Roman" w:eastAsia="Times New Roman" w:hAnsi="Times New Roman" w:cs="Times New Roman"/>
          <w:color w:val="231F20"/>
        </w:rPr>
      </w:pPr>
    </w:p>
    <w:p w:rsidR="00771ABA" w:rsidRPr="00D50BA2" w:rsidRDefault="00771ABA" w:rsidP="00D50BA2">
      <w:pPr>
        <w:spacing w:after="0" w:line="240" w:lineRule="auto"/>
        <w:ind w:right="566"/>
        <w:rPr>
          <w:rFonts w:cstheme="minorHAnsi"/>
          <w:b/>
        </w:rPr>
      </w:pPr>
      <w:r w:rsidRPr="00D50BA2">
        <w:rPr>
          <w:rFonts w:cstheme="minorHAnsi"/>
          <w:b/>
        </w:rPr>
        <w:t>Međupredmetne teme</w:t>
      </w:r>
    </w:p>
    <w:p w:rsidR="00771ABA" w:rsidRPr="00D50BA2" w:rsidRDefault="00771ABA" w:rsidP="00D50BA2">
      <w:pPr>
        <w:pStyle w:val="t-8"/>
        <w:shd w:val="clear" w:color="auto" w:fill="FFFFFF"/>
        <w:spacing w:before="0" w:beforeAutospacing="0" w:after="48" w:afterAutospacing="0"/>
        <w:ind w:right="566"/>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uku A.3.2. Primjena strategija učenja i rješavanje problema</w:t>
      </w:r>
    </w:p>
    <w:p w:rsidR="00771ABA" w:rsidRPr="00D50BA2" w:rsidRDefault="00771ABA" w:rsidP="00D50BA2">
      <w:pPr>
        <w:pStyle w:val="t-8"/>
        <w:shd w:val="clear" w:color="auto" w:fill="FFFFFF"/>
        <w:spacing w:before="0" w:beforeAutospacing="0" w:after="48" w:afterAutospacing="0"/>
        <w:ind w:right="566"/>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uku A.3.4. Učenik kritički promišlja i vrednuje ideje uz podršku učitelja.</w:t>
      </w:r>
    </w:p>
    <w:p w:rsidR="00771ABA" w:rsidRPr="00D50BA2" w:rsidRDefault="00771ABA" w:rsidP="00D50BA2">
      <w:pPr>
        <w:pStyle w:val="t-8"/>
        <w:shd w:val="clear" w:color="auto" w:fill="FFFFFF"/>
        <w:spacing w:before="0" w:beforeAutospacing="0" w:after="48" w:afterAutospacing="0"/>
        <w:ind w:right="566"/>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uku B.3.3. Učenik regulira svoje učenje mijenjanjem plana ili pristupa učenju, samostalno ili uz poticaj učitelja.</w:t>
      </w:r>
    </w:p>
    <w:p w:rsidR="00771ABA" w:rsidRPr="00D50BA2" w:rsidRDefault="00771ABA" w:rsidP="00D50BA2">
      <w:pPr>
        <w:pStyle w:val="t-8"/>
        <w:shd w:val="clear" w:color="auto" w:fill="FFFFFF"/>
        <w:spacing w:before="0" w:beforeAutospacing="0" w:after="48" w:afterAutospacing="0"/>
        <w:ind w:right="566"/>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uku B.3.4. Učenik samovrednuje proces učenja i svoje rezultate, procjenjuje ostvareni napredak te na temelju toga planira buduće učenje.</w:t>
      </w:r>
    </w:p>
    <w:p w:rsidR="00771ABA" w:rsidRPr="00D50BA2" w:rsidRDefault="00771ABA" w:rsidP="00D50BA2">
      <w:pPr>
        <w:pStyle w:val="t-8"/>
        <w:shd w:val="clear" w:color="auto" w:fill="FFFFFF"/>
        <w:spacing w:before="0" w:beforeAutospacing="0" w:after="48" w:afterAutospacing="0"/>
        <w:ind w:right="566"/>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osr A.3.1. Razvija sliku o sebi.</w:t>
      </w:r>
    </w:p>
    <w:p w:rsidR="00771ABA" w:rsidRPr="00D50BA2" w:rsidRDefault="00771ABA" w:rsidP="00D50BA2">
      <w:pPr>
        <w:pStyle w:val="t-8"/>
        <w:shd w:val="clear" w:color="auto" w:fill="FFFFFF"/>
        <w:spacing w:before="0" w:beforeAutospacing="0" w:after="48" w:afterAutospacing="0"/>
        <w:ind w:right="566"/>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osr A.3.3. Razvija osobne potencijale.</w:t>
      </w:r>
    </w:p>
    <w:p w:rsidR="00771ABA" w:rsidRPr="00D50BA2" w:rsidRDefault="00771ABA" w:rsidP="00D50BA2">
      <w:pPr>
        <w:pStyle w:val="t-8"/>
        <w:shd w:val="clear" w:color="auto" w:fill="FFFFFF"/>
        <w:spacing w:before="0" w:beforeAutospacing="0" w:after="48" w:afterAutospacing="0"/>
        <w:ind w:right="566"/>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osr B.3.2. Razvija komunikacijske kompetencije i uvažavajuće odnose s drugima</w:t>
      </w:r>
    </w:p>
    <w:p w:rsidR="00771ABA" w:rsidRPr="00D50BA2" w:rsidRDefault="00771ABA" w:rsidP="00D50BA2">
      <w:pPr>
        <w:pStyle w:val="t-8"/>
        <w:shd w:val="clear" w:color="auto" w:fill="FFFFFF"/>
        <w:spacing w:before="0" w:beforeAutospacing="0" w:after="48" w:afterAutospacing="0"/>
        <w:ind w:right="566"/>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osr B.3.4. Suradnički uči i radi u timu.</w:t>
      </w:r>
    </w:p>
    <w:p w:rsidR="00771ABA" w:rsidRPr="00D50BA2" w:rsidRDefault="00771ABA" w:rsidP="00D50BA2">
      <w:pPr>
        <w:spacing w:line="240" w:lineRule="auto"/>
        <w:ind w:right="566"/>
        <w:rPr>
          <w:rFonts w:cstheme="minorHAnsi"/>
        </w:rPr>
      </w:pPr>
      <w:r w:rsidRPr="00D50BA2">
        <w:rPr>
          <w:rFonts w:cstheme="minorHAnsi"/>
          <w:color w:val="231F20"/>
        </w:rPr>
        <w:t>ikt A.3.2. Učenik se samostalno koristi raznim uređajima i programima.</w:t>
      </w:r>
    </w:p>
    <w:p w:rsidR="00771ABA" w:rsidRPr="00D50BA2" w:rsidRDefault="00771ABA" w:rsidP="00D50BA2">
      <w:pPr>
        <w:spacing w:line="240" w:lineRule="auto"/>
        <w:ind w:right="566"/>
        <w:rPr>
          <w:b/>
          <w:bCs/>
        </w:rPr>
      </w:pPr>
      <w:r w:rsidRPr="00D50BA2">
        <w:rPr>
          <w:b/>
          <w:bCs/>
        </w:rPr>
        <w:t>Tijek nastavnih sati</w:t>
      </w:r>
    </w:p>
    <w:p w:rsidR="00771ABA" w:rsidRPr="00D50BA2" w:rsidRDefault="00771ABA" w:rsidP="00D50BA2">
      <w:pPr>
        <w:pStyle w:val="ListParagraph"/>
        <w:numPr>
          <w:ilvl w:val="0"/>
          <w:numId w:val="1"/>
        </w:numPr>
        <w:spacing w:line="240" w:lineRule="auto"/>
        <w:ind w:right="566"/>
        <w:rPr>
          <w:rFonts w:cstheme="minorHAnsi"/>
          <w:b/>
          <w:color w:val="00B0F0"/>
        </w:rPr>
      </w:pPr>
      <w:r w:rsidRPr="00D50BA2">
        <w:rPr>
          <w:rFonts w:cstheme="minorHAnsi"/>
          <w:b/>
          <w:color w:val="00B0F0"/>
        </w:rPr>
        <w:t xml:space="preserve">Pojednostavljivanje algebarskih izraza zbrajanjem i oduzimanjem </w:t>
      </w:r>
    </w:p>
    <w:p w:rsidR="00771ABA" w:rsidRPr="00D50BA2" w:rsidRDefault="00771ABA" w:rsidP="00D50BA2">
      <w:pPr>
        <w:spacing w:line="240" w:lineRule="auto"/>
        <w:ind w:right="566"/>
        <w:rPr>
          <w:b/>
          <w:bCs/>
        </w:rPr>
      </w:pPr>
      <w:r w:rsidRPr="00D50BA2">
        <w:rPr>
          <w:b/>
          <w:bCs/>
        </w:rPr>
        <w:t>Aktivnost 1- Upoznavanje s pojmom „algebarski izraz“</w:t>
      </w:r>
    </w:p>
    <w:p w:rsidR="00771ABA" w:rsidRPr="00D50BA2" w:rsidRDefault="00771ABA" w:rsidP="00D50BA2">
      <w:pPr>
        <w:spacing w:line="240" w:lineRule="auto"/>
        <w:ind w:right="566"/>
      </w:pPr>
      <w:r w:rsidRPr="00D50BA2">
        <w:t xml:space="preserve">Učitelj na početku sata učenicima tumači tekst na 68.stranici udžbenika vezan za algebarske izraze. </w:t>
      </w:r>
    </w:p>
    <w:p w:rsidR="00771ABA" w:rsidRPr="00D50BA2" w:rsidRDefault="00771ABA" w:rsidP="00D50BA2">
      <w:pPr>
        <w:spacing w:line="240" w:lineRule="auto"/>
        <w:ind w:right="566"/>
      </w:pPr>
      <w:r w:rsidRPr="00D50BA2">
        <w:t>Zatim  prikazuje prezentaciju (</w:t>
      </w:r>
      <w:r w:rsidRPr="00D50BA2">
        <w:rPr>
          <w:i/>
          <w:iCs/>
          <w:color w:val="4F6228" w:themeColor="accent3" w:themeShade="80"/>
        </w:rPr>
        <w:t>e-Sfera: e-Matematika-&gt;Algebarski izrazi</w:t>
      </w:r>
      <w:r w:rsidRPr="00D50BA2">
        <w:t xml:space="preserve">) vezanu uz algebarske izraze. </w:t>
      </w:r>
    </w:p>
    <w:p w:rsidR="00771ABA" w:rsidRPr="00D50BA2" w:rsidRDefault="00771ABA" w:rsidP="00D50BA2">
      <w:pPr>
        <w:spacing w:line="240" w:lineRule="auto"/>
        <w:ind w:right="566"/>
      </w:pPr>
      <w:r w:rsidRPr="00D50BA2">
        <w:t xml:space="preserve">Učenici zapisuju u bilježnicu pojmove </w:t>
      </w:r>
      <w:r w:rsidRPr="00D50BA2">
        <w:rPr>
          <w:i/>
          <w:iCs/>
        </w:rPr>
        <w:t>koeficijent, monom, i binom</w:t>
      </w:r>
      <w:r w:rsidRPr="00D50BA2">
        <w:t xml:space="preserve"> te naglašavaju  razliku između binoma i monoma. </w:t>
      </w:r>
    </w:p>
    <w:p w:rsidR="00771ABA" w:rsidRPr="00D50BA2" w:rsidRDefault="00771ABA" w:rsidP="00D50BA2">
      <w:pPr>
        <w:spacing w:line="240" w:lineRule="auto"/>
        <w:ind w:right="566"/>
      </w:pPr>
      <w:r w:rsidRPr="00D50BA2">
        <w:rPr>
          <w:b/>
          <w:bCs/>
        </w:rPr>
        <w:t>Aktivnost 2- Istraživanje pojednostavljivanja algebarskih izraza</w:t>
      </w:r>
    </w:p>
    <w:p w:rsidR="00771ABA" w:rsidRPr="00D50BA2" w:rsidRDefault="00771ABA" w:rsidP="00D50BA2">
      <w:pPr>
        <w:spacing w:line="240" w:lineRule="auto"/>
        <w:ind w:right="566"/>
      </w:pPr>
      <w:r w:rsidRPr="00D50BA2">
        <w:t xml:space="preserve">Prikazivanjem slikovnih jednadžbi učitelj potiče učenike da samostalno zaključe kako je moguće pojednostavniti algebarski izraz u kojem svi monomi imaju istu nepoznanicu. </w:t>
      </w:r>
    </w:p>
    <w:p w:rsidR="00771ABA" w:rsidRPr="00D50BA2" w:rsidRDefault="00771ABA" w:rsidP="00D50BA2">
      <w:pPr>
        <w:spacing w:line="240" w:lineRule="auto"/>
        <w:ind w:right="566"/>
      </w:pPr>
      <w:r w:rsidRPr="00D50BA2">
        <w:t>Primjer.  (za ovaj primjer učitelj može koristi i aplikacije na ploči)</w:t>
      </w:r>
    </w:p>
    <w:p w:rsidR="00771ABA" w:rsidRPr="00D50BA2" w:rsidRDefault="00771ABA" w:rsidP="00D50BA2">
      <w:pPr>
        <w:spacing w:line="240" w:lineRule="auto"/>
        <w:ind w:right="566"/>
      </w:pPr>
      <w:bookmarkStart w:id="2" w:name="_Hlk54246135"/>
      <w:r w:rsidRPr="00D50BA2">
        <w:rPr>
          <w:lang w:eastAsia="hr-HR"/>
        </w:rPr>
        <w:drawing>
          <wp:inline distT="0" distB="0" distL="0" distR="0">
            <wp:extent cx="1581968" cy="242761"/>
            <wp:effectExtent l="0" t="0" r="0" b="5080"/>
            <wp:docPr id="81"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cstate="print"/>
                    <a:stretch>
                      <a:fillRect/>
                    </a:stretch>
                  </pic:blipFill>
                  <pic:spPr>
                    <a:xfrm>
                      <a:off x="0" y="0"/>
                      <a:ext cx="2355056" cy="361395"/>
                    </a:xfrm>
                    <a:prstGeom prst="rect">
                      <a:avLst/>
                    </a:prstGeom>
                  </pic:spPr>
                </pic:pic>
              </a:graphicData>
            </a:graphic>
          </wp:inline>
        </w:drawing>
      </w:r>
      <w:r w:rsidRPr="00D50BA2">
        <w:t xml:space="preserve">                        </w:t>
      </w:r>
      <w:r w:rsidRPr="00D50BA2">
        <w:rPr>
          <w:lang w:eastAsia="hr-HR"/>
        </w:rPr>
        <w:drawing>
          <wp:inline distT="0" distB="0" distL="0" distR="0">
            <wp:extent cx="1755873" cy="230992"/>
            <wp:effectExtent l="0" t="0" r="0" b="0"/>
            <wp:docPr id="82"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cstate="print"/>
                    <a:stretch>
                      <a:fillRect/>
                    </a:stretch>
                  </pic:blipFill>
                  <pic:spPr>
                    <a:xfrm>
                      <a:off x="0" y="0"/>
                      <a:ext cx="2323385" cy="305650"/>
                    </a:xfrm>
                    <a:prstGeom prst="rect">
                      <a:avLst/>
                    </a:prstGeom>
                  </pic:spPr>
                </pic:pic>
              </a:graphicData>
            </a:graphic>
          </wp:inline>
        </w:drawing>
      </w:r>
      <w:r w:rsidRPr="00D50BA2">
        <w:t xml:space="preserve"> </w:t>
      </w:r>
    </w:p>
    <w:bookmarkEnd w:id="2"/>
    <w:p w:rsidR="00771ABA" w:rsidRPr="00D50BA2" w:rsidRDefault="00771ABA" w:rsidP="00D50BA2">
      <w:pPr>
        <w:spacing w:line="240" w:lineRule="auto"/>
        <w:ind w:right="566"/>
      </w:pPr>
      <w:r w:rsidRPr="00D50BA2">
        <w:t xml:space="preserve">Učitelj tumači rješavanje algebarskog izraza s monomima na još jednom primjeru: </w:t>
      </w:r>
    </w:p>
    <w:p w:rsidR="00771ABA" w:rsidRPr="00D50BA2" w:rsidRDefault="00771ABA" w:rsidP="00D50BA2">
      <w:pPr>
        <w:spacing w:line="240" w:lineRule="auto"/>
        <w:ind w:right="566"/>
      </w:pPr>
      <w:r w:rsidRPr="00D50BA2">
        <w:t xml:space="preserve">Primjer. </w:t>
      </w:r>
    </w:p>
    <w:p w:rsidR="00771ABA" w:rsidRPr="00D50BA2" w:rsidRDefault="00771ABA" w:rsidP="00D50BA2">
      <w:pPr>
        <w:spacing w:line="240" w:lineRule="auto"/>
        <w:ind w:right="566"/>
      </w:pPr>
      <w:r w:rsidRPr="00D50BA2">
        <w:t xml:space="preserve">a) </w:t>
      </w:r>
      <m:oMath>
        <m:r>
          <w:rPr>
            <w:rFonts w:ascii="Cambria Math" w:hAnsi="Cambria Math"/>
          </w:rPr>
          <m:t xml:space="preserve">-2a+5.2a-11.4a+0.05a= </m:t>
        </m:r>
      </m:oMath>
      <w:r w:rsidRPr="00D50BA2">
        <w:rPr>
          <w:rFonts w:eastAsiaTheme="minorEastAsia"/>
        </w:rPr>
        <w:t xml:space="preserve">             b)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5</m:t>
            </m:r>
          </m:den>
        </m:f>
        <m:r>
          <w:rPr>
            <w:rFonts w:ascii="Cambria Math" w:eastAsiaTheme="minorEastAsia" w:hAnsi="Cambria Math"/>
          </w:rPr>
          <m:t>a-</m:t>
        </m: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2</m:t>
            </m:r>
          </m:den>
        </m:f>
        <m:r>
          <w:rPr>
            <w:rFonts w:ascii="Cambria Math" w:eastAsiaTheme="minorEastAsia" w:hAnsi="Cambria Math"/>
          </w:rPr>
          <m:t>a+0.25a=</m:t>
        </m:r>
      </m:oMath>
    </w:p>
    <w:p w:rsidR="00771ABA" w:rsidRPr="00D50BA2" w:rsidRDefault="00771ABA" w:rsidP="00D50BA2">
      <w:pPr>
        <w:spacing w:line="240" w:lineRule="auto"/>
        <w:ind w:right="566"/>
      </w:pPr>
      <w:r w:rsidRPr="00D50BA2">
        <w:t xml:space="preserve">Učenici samostalno rješavaju zadatak 3. u udžbeniku na stranici 69. Provjerom rješenja utvrđuju jesu li točno riješili zadatke. </w:t>
      </w:r>
    </w:p>
    <w:p w:rsidR="00771ABA" w:rsidRPr="00D50BA2" w:rsidRDefault="00771ABA" w:rsidP="00D50BA2">
      <w:pPr>
        <w:spacing w:line="240" w:lineRule="auto"/>
        <w:ind w:right="566"/>
      </w:pPr>
      <w:r w:rsidRPr="00D50BA2">
        <w:rPr>
          <w:b/>
          <w:bCs/>
        </w:rPr>
        <w:t xml:space="preserve">Aktivnost 3- Množenje monoma koeficijentom </w:t>
      </w:r>
    </w:p>
    <w:p w:rsidR="00771ABA" w:rsidRPr="00D50BA2" w:rsidRDefault="00771ABA" w:rsidP="00D50BA2">
      <w:pPr>
        <w:spacing w:line="240" w:lineRule="auto"/>
        <w:ind w:right="566"/>
      </w:pPr>
      <w:r w:rsidRPr="00D50BA2">
        <w:lastRenderedPageBreak/>
        <w:t xml:space="preserve">Učitelj pokazuje kako se monom množi  ili dijeli koeficijentom. </w:t>
      </w:r>
    </w:p>
    <w:p w:rsidR="00771ABA" w:rsidRPr="00D50BA2" w:rsidRDefault="00771ABA" w:rsidP="00D50BA2">
      <w:pPr>
        <w:spacing w:line="240" w:lineRule="auto"/>
        <w:ind w:right="566"/>
      </w:pPr>
      <w:r w:rsidRPr="00D50BA2">
        <w:t xml:space="preserve">Primjer za to je : </w:t>
      </w:r>
    </w:p>
    <w:p w:rsidR="00771ABA" w:rsidRPr="00D50BA2" w:rsidRDefault="00771ABA" w:rsidP="00D50BA2">
      <w:pPr>
        <w:spacing w:line="240" w:lineRule="auto"/>
        <w:ind w:right="566"/>
      </w:pPr>
      <w:bookmarkStart w:id="3" w:name="_Hlk54246153"/>
      <w:r w:rsidRPr="00D50BA2">
        <w:t>5 paketa po 6 jaja zapisali bismo</w:t>
      </w:r>
    </w:p>
    <w:p w:rsidR="00771ABA" w:rsidRPr="00D50BA2" w:rsidRDefault="00771ABA" w:rsidP="00D50BA2">
      <w:pPr>
        <w:spacing w:line="240" w:lineRule="auto"/>
        <w:ind w:right="566"/>
        <w:rPr>
          <w:rFonts w:eastAsiaTheme="minorEastAsia"/>
          <w:sz w:val="160"/>
          <w:szCs w:val="160"/>
        </w:rPr>
      </w:pPr>
      <w:r w:rsidRPr="00D50BA2">
        <w:rPr>
          <w:lang w:eastAsia="hr-HR"/>
        </w:rPr>
        <w:drawing>
          <wp:inline distT="0" distB="0" distL="0" distR="0">
            <wp:extent cx="3390900" cy="610911"/>
            <wp:effectExtent l="0" t="0" r="0" b="0"/>
            <wp:docPr id="83"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cstate="print"/>
                    <a:stretch>
                      <a:fillRect/>
                    </a:stretch>
                  </pic:blipFill>
                  <pic:spPr>
                    <a:xfrm>
                      <a:off x="0" y="0"/>
                      <a:ext cx="3690467" cy="664882"/>
                    </a:xfrm>
                    <a:prstGeom prst="rect">
                      <a:avLst/>
                    </a:prstGeom>
                  </pic:spPr>
                </pic:pic>
              </a:graphicData>
            </a:graphic>
          </wp:inline>
        </w:drawing>
      </w:r>
    </w:p>
    <w:p w:rsidR="00771ABA" w:rsidRPr="00D50BA2" w:rsidRDefault="00771ABA" w:rsidP="00D50BA2">
      <w:pPr>
        <w:spacing w:line="240" w:lineRule="auto"/>
        <w:ind w:right="566"/>
        <w:rPr>
          <w:rFonts w:eastAsiaTheme="minorEastAsia"/>
        </w:rPr>
      </w:pPr>
      <w:r w:rsidRPr="00D50BA2">
        <w:rPr>
          <w:rFonts w:eastAsiaTheme="minorEastAsia"/>
        </w:rPr>
        <w:t xml:space="preserve">Ili 7 bombonijera po 9 pralina pisali bismo </w:t>
      </w:r>
    </w:p>
    <w:p w:rsidR="00771ABA" w:rsidRPr="00D50BA2" w:rsidRDefault="00771ABA" w:rsidP="00D50BA2">
      <w:pPr>
        <w:spacing w:line="240" w:lineRule="auto"/>
        <w:ind w:right="566"/>
      </w:pPr>
      <w:r w:rsidRPr="00D50BA2">
        <w:rPr>
          <w:lang w:eastAsia="hr-HR"/>
        </w:rPr>
        <w:drawing>
          <wp:inline distT="0" distB="0" distL="0" distR="0">
            <wp:extent cx="3390900" cy="606468"/>
            <wp:effectExtent l="0" t="0" r="0" b="3175"/>
            <wp:docPr id="84"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cstate="print"/>
                    <a:stretch>
                      <a:fillRect/>
                    </a:stretch>
                  </pic:blipFill>
                  <pic:spPr>
                    <a:xfrm>
                      <a:off x="0" y="0"/>
                      <a:ext cx="3621616" cy="647732"/>
                    </a:xfrm>
                    <a:prstGeom prst="rect">
                      <a:avLst/>
                    </a:prstGeom>
                  </pic:spPr>
                </pic:pic>
              </a:graphicData>
            </a:graphic>
          </wp:inline>
        </w:drawing>
      </w:r>
    </w:p>
    <w:bookmarkEnd w:id="3"/>
    <w:p w:rsidR="00771ABA" w:rsidRPr="00D50BA2" w:rsidRDefault="00771ABA" w:rsidP="00D50BA2">
      <w:pPr>
        <w:spacing w:line="240" w:lineRule="auto"/>
        <w:ind w:right="566"/>
      </w:pPr>
      <w:r w:rsidRPr="00D50BA2">
        <w:t xml:space="preserve">Promotrimo slučajeve algebarskih izraza u kojima se javlja ovakav zapis: </w:t>
      </w:r>
    </w:p>
    <w:p w:rsidR="00771ABA" w:rsidRPr="00D50BA2" w:rsidRDefault="00771ABA" w:rsidP="00D50BA2">
      <w:pPr>
        <w:spacing w:line="240" w:lineRule="auto"/>
        <w:ind w:right="566"/>
      </w:pPr>
      <w:r w:rsidRPr="00D50BA2">
        <w:t xml:space="preserve">Primjer: </w:t>
      </w:r>
    </w:p>
    <w:p w:rsidR="00771ABA" w:rsidRPr="00D50BA2" w:rsidRDefault="00771ABA" w:rsidP="00D50BA2">
      <w:pPr>
        <w:spacing w:line="240" w:lineRule="auto"/>
        <w:ind w:right="566"/>
        <w:rPr>
          <w:rFonts w:eastAsiaTheme="minorEastAsia"/>
        </w:rPr>
      </w:pPr>
      <w:r w:rsidRPr="00D50BA2">
        <w:rPr>
          <w:rFonts w:eastAsiaTheme="minorEastAsia"/>
        </w:rPr>
        <w:t xml:space="preserve">a) </w:t>
      </w:r>
      <m:oMath>
        <m:r>
          <w:rPr>
            <w:rFonts w:ascii="Cambria Math" w:hAnsi="Cambria Math"/>
          </w:rPr>
          <m:t>5∙2.25x</m:t>
        </m:r>
        <m:r>
          <w:rPr>
            <w:rFonts w:ascii="Cambria Math" w:eastAsiaTheme="minorEastAsia" w:hAnsi="Cambria Math"/>
          </w:rPr>
          <m:t>=7.75 x</m:t>
        </m:r>
      </m:oMath>
      <w:r w:rsidRPr="00D50BA2">
        <w:rPr>
          <w:rFonts w:eastAsiaTheme="minorEastAsia"/>
        </w:rPr>
        <w:t xml:space="preserve"> </w:t>
      </w:r>
    </w:p>
    <w:p w:rsidR="00771ABA" w:rsidRPr="00D50BA2" w:rsidRDefault="00771ABA" w:rsidP="00D50BA2">
      <w:pPr>
        <w:spacing w:line="240" w:lineRule="auto"/>
        <w:ind w:right="566"/>
        <w:rPr>
          <w:rFonts w:eastAsiaTheme="minorEastAsia"/>
        </w:rPr>
      </w:pPr>
      <w:r w:rsidRPr="00D50BA2">
        <w:t xml:space="preserve">b) </w:t>
      </w:r>
      <m:oMath>
        <m:f>
          <m:fPr>
            <m:ctrlPr>
              <w:rPr>
                <w:rFonts w:ascii="Cambria Math" w:hAnsi="Cambria Math"/>
                <w:i/>
              </w:rPr>
            </m:ctrlPr>
          </m:fPr>
          <m:num>
            <m:r>
              <w:rPr>
                <w:rFonts w:ascii="Cambria Math" w:hAnsi="Cambria Math"/>
              </w:rPr>
              <m:t>3</m:t>
            </m:r>
          </m:num>
          <m:den>
            <m:r>
              <w:rPr>
                <w:rFonts w:ascii="Cambria Math" w:hAnsi="Cambria Math"/>
              </w:rPr>
              <m:t>4</m:t>
            </m:r>
          </m:den>
        </m:f>
        <m:r>
          <w:rPr>
            <w:rFonts w:ascii="Cambria Math" w:hAnsi="Cambria Math"/>
          </w:rPr>
          <m:t>∙12a=9a</m:t>
        </m:r>
      </m:oMath>
    </w:p>
    <w:p w:rsidR="00771ABA" w:rsidRPr="00D50BA2" w:rsidRDefault="00771ABA" w:rsidP="00D50BA2">
      <w:pPr>
        <w:spacing w:line="240" w:lineRule="auto"/>
        <w:ind w:right="566"/>
        <w:rPr>
          <w:rFonts w:eastAsiaTheme="minorEastAsia"/>
        </w:rPr>
      </w:pPr>
      <w:r w:rsidRPr="00D50BA2">
        <w:rPr>
          <w:rFonts w:eastAsiaTheme="minorEastAsia"/>
        </w:rPr>
        <w:t xml:space="preserve">c) </w:t>
      </w:r>
      <m:oMath>
        <m:r>
          <w:rPr>
            <w:rFonts w:ascii="Cambria Math" w:eastAsiaTheme="minorEastAsia" w:hAnsi="Cambria Math"/>
          </w:rPr>
          <m:t>7∙</m:t>
        </m:r>
        <m:d>
          <m:dPr>
            <m:ctrlPr>
              <w:rPr>
                <w:rFonts w:ascii="Cambria Math" w:eastAsiaTheme="minorEastAsia" w:hAnsi="Cambria Math"/>
                <w:i/>
              </w:rPr>
            </m:ctrlPr>
          </m:dPr>
          <m:e>
            <m:r>
              <w:rPr>
                <w:rFonts w:ascii="Cambria Math" w:eastAsiaTheme="minorEastAsia" w:hAnsi="Cambria Math"/>
              </w:rPr>
              <m:t>-b</m:t>
            </m:r>
          </m:e>
        </m:d>
        <m:r>
          <w:rPr>
            <w:rFonts w:ascii="Cambria Math" w:eastAsiaTheme="minorEastAsia" w:hAnsi="Cambria Math"/>
          </w:rPr>
          <m:t>∙13= -91b</m:t>
        </m:r>
      </m:oMath>
    </w:p>
    <w:p w:rsidR="00771ABA" w:rsidRPr="00D50BA2" w:rsidRDefault="00771ABA" w:rsidP="00D50BA2">
      <w:pPr>
        <w:spacing w:line="240" w:lineRule="auto"/>
        <w:ind w:right="566"/>
        <w:rPr>
          <w:rFonts w:eastAsiaTheme="minorEastAsia"/>
        </w:rPr>
      </w:pPr>
      <w:r w:rsidRPr="00D50BA2">
        <w:rPr>
          <w:rFonts w:eastAsiaTheme="minorEastAsia"/>
        </w:rPr>
        <w:t xml:space="preserve">d) </w:t>
      </w:r>
      <m:oMath>
        <m:r>
          <w:rPr>
            <w:rFonts w:ascii="Cambria Math" w:eastAsiaTheme="minorEastAsia" w:hAnsi="Cambria Math"/>
          </w:rPr>
          <m:t>6∙</m:t>
        </m:r>
        <m:d>
          <m:dPr>
            <m:ctrlPr>
              <w:rPr>
                <w:rFonts w:ascii="Cambria Math" w:eastAsiaTheme="minorEastAsia" w:hAnsi="Cambria Math"/>
                <w:i/>
              </w:rPr>
            </m:ctrlPr>
          </m:dPr>
          <m:e>
            <m:r>
              <w:rPr>
                <w:rFonts w:ascii="Cambria Math" w:eastAsiaTheme="minorEastAsia" w:hAnsi="Cambria Math"/>
              </w:rPr>
              <m:t>-11c</m:t>
            </m:r>
          </m:e>
        </m:d>
        <m:r>
          <w:rPr>
            <w:rFonts w:ascii="Cambria Math" w:eastAsiaTheme="minorEastAsia" w:hAnsi="Cambria Math"/>
          </w:rPr>
          <m:t>=-66c</m:t>
        </m:r>
      </m:oMath>
    </w:p>
    <w:p w:rsidR="00771ABA" w:rsidRPr="00D50BA2" w:rsidRDefault="00771ABA" w:rsidP="00D50BA2">
      <w:pPr>
        <w:spacing w:line="240" w:lineRule="auto"/>
        <w:ind w:right="566"/>
        <w:rPr>
          <w:rFonts w:eastAsiaTheme="minorEastAsia"/>
        </w:rPr>
      </w:pPr>
      <w:r w:rsidRPr="00D50BA2">
        <w:rPr>
          <w:rFonts w:eastAsiaTheme="minorEastAsia"/>
        </w:rPr>
        <w:t>Učenici samostalno rješavaju zadatak 6.abc i 7.abc</w:t>
      </w:r>
    </w:p>
    <w:p w:rsidR="00771ABA" w:rsidRPr="00D50BA2" w:rsidRDefault="00771ABA" w:rsidP="00D50BA2">
      <w:pPr>
        <w:spacing w:line="240" w:lineRule="auto"/>
        <w:ind w:right="566"/>
        <w:rPr>
          <w:rFonts w:eastAsiaTheme="minorEastAsia"/>
          <w:b/>
          <w:bCs/>
        </w:rPr>
      </w:pPr>
      <w:r w:rsidRPr="00D50BA2">
        <w:rPr>
          <w:rFonts w:eastAsiaTheme="minorEastAsia"/>
          <w:b/>
          <w:bCs/>
        </w:rPr>
        <w:t>Aktivnost 4 – Pojednostavljivanje algebarskih izraza zbrajanjem i oduzimanjem</w:t>
      </w:r>
    </w:p>
    <w:p w:rsidR="00771ABA" w:rsidRPr="00D50BA2" w:rsidRDefault="00771ABA" w:rsidP="00D50BA2">
      <w:pPr>
        <w:spacing w:line="240" w:lineRule="auto"/>
        <w:ind w:right="566"/>
        <w:rPr>
          <w:rFonts w:eastAsiaTheme="minorEastAsia"/>
        </w:rPr>
      </w:pPr>
      <w:r w:rsidRPr="00D50BA2">
        <w:rPr>
          <w:rFonts w:eastAsiaTheme="minorEastAsia"/>
        </w:rPr>
        <w:t xml:space="preserve">Učitelj tumači primjere prikazane u udžbeniku na stranici 70. i 71. </w:t>
      </w:r>
    </w:p>
    <w:p w:rsidR="00771ABA" w:rsidRPr="00D50BA2" w:rsidRDefault="00771ABA" w:rsidP="00D50BA2">
      <w:pPr>
        <w:spacing w:line="240" w:lineRule="auto"/>
        <w:ind w:right="566"/>
        <w:rPr>
          <w:rFonts w:eastAsiaTheme="minorEastAsia"/>
        </w:rPr>
      </w:pPr>
      <w:r w:rsidRPr="00D50BA2">
        <w:rPr>
          <w:rFonts w:eastAsiaTheme="minorEastAsia"/>
        </w:rPr>
        <w:t xml:space="preserve">Prilikom tumačenja naglašava da je izrazito važno paziti na odvajanje vrsta nepoznanica čije koeficijente zbrajamo. Primjerice, nije moguće zbrajati količine jaja i količine pralina, jer to nisu dva jednaka artikla. Na isti način nije moguće zbrajati različite vrste nepoznanica. </w:t>
      </w:r>
    </w:p>
    <w:p w:rsidR="00771ABA" w:rsidRPr="00D50BA2" w:rsidRDefault="00771ABA" w:rsidP="00D50BA2">
      <w:pPr>
        <w:spacing w:line="240" w:lineRule="auto"/>
        <w:ind w:right="566"/>
        <w:rPr>
          <w:rFonts w:eastAsiaTheme="minorEastAsia"/>
        </w:rPr>
      </w:pPr>
      <w:r w:rsidRPr="00D50BA2">
        <w:rPr>
          <w:rFonts w:eastAsiaTheme="minorEastAsia"/>
        </w:rPr>
        <w:t xml:space="preserve">Učitelj pokazuje na primjeru: </w:t>
      </w:r>
    </w:p>
    <w:p w:rsidR="00771ABA" w:rsidRPr="00D50BA2" w:rsidRDefault="00771ABA" w:rsidP="00D50BA2">
      <w:pPr>
        <w:spacing w:line="240" w:lineRule="auto"/>
        <w:ind w:right="566"/>
        <w:rPr>
          <w:rFonts w:eastAsiaTheme="minorEastAsia"/>
        </w:rPr>
      </w:pPr>
      <w:bookmarkStart w:id="4" w:name="_Hlk54246173"/>
      <w:r w:rsidRPr="00D50BA2">
        <w:rPr>
          <w:lang w:eastAsia="hr-HR"/>
        </w:rPr>
        <w:drawing>
          <wp:inline distT="0" distB="0" distL="0" distR="0">
            <wp:extent cx="2534061" cy="655607"/>
            <wp:effectExtent l="0" t="0" r="0" b="0"/>
            <wp:docPr id="85"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2" cstate="print"/>
                    <a:srcRect b="10918"/>
                    <a:stretch/>
                  </pic:blipFill>
                  <pic:spPr bwMode="auto">
                    <a:xfrm>
                      <a:off x="0" y="0"/>
                      <a:ext cx="2580892" cy="66772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D50BA2">
        <w:rPr>
          <w:rFonts w:eastAsiaTheme="minorEastAsia"/>
        </w:rPr>
        <w:t xml:space="preserve">                             </w:t>
      </w:r>
      <w:r w:rsidRPr="00D50BA2">
        <w:rPr>
          <w:lang w:eastAsia="hr-HR"/>
        </w:rPr>
        <w:drawing>
          <wp:inline distT="0" distB="0" distL="0" distR="0">
            <wp:extent cx="2655965" cy="720478"/>
            <wp:effectExtent l="0" t="0" r="0" b="3810"/>
            <wp:docPr id="86"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cstate="print"/>
                    <a:stretch>
                      <a:fillRect/>
                    </a:stretch>
                  </pic:blipFill>
                  <pic:spPr>
                    <a:xfrm>
                      <a:off x="0" y="0"/>
                      <a:ext cx="2762537" cy="749388"/>
                    </a:xfrm>
                    <a:prstGeom prst="rect">
                      <a:avLst/>
                    </a:prstGeom>
                  </pic:spPr>
                </pic:pic>
              </a:graphicData>
            </a:graphic>
          </wp:inline>
        </w:drawing>
      </w:r>
    </w:p>
    <w:bookmarkEnd w:id="4"/>
    <w:p w:rsidR="00771ABA" w:rsidRPr="00D50BA2" w:rsidRDefault="00771ABA" w:rsidP="00D50BA2">
      <w:pPr>
        <w:spacing w:line="240" w:lineRule="auto"/>
        <w:ind w:right="566"/>
        <w:rPr>
          <w:rFonts w:eastAsiaTheme="minorEastAsia"/>
        </w:rPr>
      </w:pPr>
      <w:r w:rsidRPr="00D50BA2">
        <w:rPr>
          <w:rFonts w:eastAsiaTheme="minorEastAsia"/>
        </w:rPr>
        <w:t xml:space="preserve">Također će naglasiti kako zbrajanje monoma i racionalnog broja nije moguće, te potkrijepiti primjerom: </w:t>
      </w:r>
    </w:p>
    <w:p w:rsidR="00771ABA" w:rsidRPr="00D50BA2" w:rsidRDefault="00771ABA" w:rsidP="00D50BA2">
      <w:pPr>
        <w:spacing w:line="240" w:lineRule="auto"/>
        <w:ind w:right="566"/>
        <w:rPr>
          <w:rFonts w:eastAsiaTheme="minorEastAsia"/>
        </w:rPr>
      </w:pPr>
      <w:bookmarkStart w:id="5" w:name="_Hlk54246192"/>
      <w:r w:rsidRPr="00D50BA2">
        <w:rPr>
          <w:lang w:eastAsia="hr-HR"/>
        </w:rPr>
        <w:drawing>
          <wp:inline distT="0" distB="0" distL="0" distR="0">
            <wp:extent cx="2449902" cy="639278"/>
            <wp:effectExtent l="0" t="0" r="7620" b="8890"/>
            <wp:docPr id="8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cstate="print"/>
                    <a:stretch>
                      <a:fillRect/>
                    </a:stretch>
                  </pic:blipFill>
                  <pic:spPr>
                    <a:xfrm>
                      <a:off x="0" y="0"/>
                      <a:ext cx="2543735" cy="663763"/>
                    </a:xfrm>
                    <a:prstGeom prst="rect">
                      <a:avLst/>
                    </a:prstGeom>
                  </pic:spPr>
                </pic:pic>
              </a:graphicData>
            </a:graphic>
          </wp:inline>
        </w:drawing>
      </w:r>
      <w:r w:rsidRPr="00D50BA2">
        <w:rPr>
          <w:rFonts w:eastAsiaTheme="minorEastAsia"/>
        </w:rPr>
        <w:t xml:space="preserve">          ili      </w:t>
      </w:r>
      <w:r w:rsidRPr="00D50BA2">
        <w:rPr>
          <w:lang w:eastAsia="hr-HR"/>
        </w:rPr>
        <w:drawing>
          <wp:inline distT="0" distB="0" distL="0" distR="0">
            <wp:extent cx="2156604" cy="599719"/>
            <wp:effectExtent l="0" t="0" r="0" b="0"/>
            <wp:docPr id="88"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cstate="print"/>
                    <a:stretch>
                      <a:fillRect/>
                    </a:stretch>
                  </pic:blipFill>
                  <pic:spPr>
                    <a:xfrm>
                      <a:off x="0" y="0"/>
                      <a:ext cx="2340324" cy="650809"/>
                    </a:xfrm>
                    <a:prstGeom prst="rect">
                      <a:avLst/>
                    </a:prstGeom>
                  </pic:spPr>
                </pic:pic>
              </a:graphicData>
            </a:graphic>
          </wp:inline>
        </w:drawing>
      </w:r>
    </w:p>
    <w:bookmarkEnd w:id="5"/>
    <w:p w:rsidR="00771ABA" w:rsidRPr="00D50BA2" w:rsidRDefault="00771ABA" w:rsidP="00D50BA2">
      <w:pPr>
        <w:spacing w:line="240" w:lineRule="auto"/>
        <w:ind w:right="566"/>
        <w:rPr>
          <w:rFonts w:eastAsiaTheme="minorEastAsia"/>
        </w:rPr>
      </w:pPr>
      <w:r w:rsidRPr="00D50BA2">
        <w:rPr>
          <w:rFonts w:eastAsiaTheme="minorEastAsia"/>
        </w:rPr>
        <w:t>Učenici samostalno rješavaju zadatke 10.ab, 11.ab,12.ab. i 20.a</w:t>
      </w:r>
    </w:p>
    <w:p w:rsidR="00771ABA" w:rsidRPr="00D50BA2" w:rsidRDefault="00771ABA" w:rsidP="00D50BA2">
      <w:pPr>
        <w:spacing w:line="240" w:lineRule="auto"/>
        <w:ind w:right="566"/>
        <w:rPr>
          <w:rFonts w:eastAsiaTheme="minorEastAsia"/>
        </w:rPr>
      </w:pPr>
      <w:r w:rsidRPr="00D50BA2">
        <w:rPr>
          <w:rFonts w:eastAsiaTheme="minorEastAsia"/>
        </w:rPr>
        <w:t>Sve aplikacije se nalaze uvećane u prilogu 1</w:t>
      </w:r>
    </w:p>
    <w:p w:rsidR="00771ABA" w:rsidRPr="00D50BA2" w:rsidRDefault="00771ABA" w:rsidP="00D50BA2">
      <w:pPr>
        <w:spacing w:line="240" w:lineRule="auto"/>
        <w:ind w:right="566"/>
        <w:rPr>
          <w:rFonts w:eastAsiaTheme="minorEastAsia"/>
          <w:b/>
          <w:bCs/>
        </w:rPr>
      </w:pPr>
      <w:r w:rsidRPr="00D50BA2">
        <w:rPr>
          <w:rFonts w:eastAsiaTheme="minorEastAsia"/>
          <w:b/>
          <w:bCs/>
        </w:rPr>
        <w:lastRenderedPageBreak/>
        <w:t xml:space="preserve">Aktivnost 5- Uvježbavanje </w:t>
      </w:r>
    </w:p>
    <w:p w:rsidR="00771ABA" w:rsidRPr="00D50BA2" w:rsidRDefault="00771ABA" w:rsidP="00D50BA2">
      <w:pPr>
        <w:spacing w:line="240" w:lineRule="auto"/>
        <w:ind w:right="566"/>
        <w:rPr>
          <w:rFonts w:eastAsiaTheme="minorEastAsia"/>
        </w:rPr>
      </w:pPr>
      <w:r w:rsidRPr="00D50BA2">
        <w:rPr>
          <w:rFonts w:eastAsiaTheme="minorEastAsia"/>
        </w:rPr>
        <w:t>Samostalni rad učenika na zadacima: 8.d, 9.d,15.c, 16.d, 19.e</w:t>
      </w:r>
    </w:p>
    <w:p w:rsidR="00771ABA" w:rsidRPr="00D50BA2" w:rsidRDefault="00771ABA" w:rsidP="00D50BA2">
      <w:pPr>
        <w:spacing w:line="240" w:lineRule="auto"/>
        <w:ind w:right="566"/>
        <w:rPr>
          <w:rFonts w:cstheme="minorHAnsi"/>
          <w:bCs/>
        </w:rPr>
      </w:pPr>
      <w:r w:rsidRPr="00D50BA2">
        <w:rPr>
          <w:rFonts w:cstheme="minorHAnsi"/>
          <w:bCs/>
        </w:rPr>
        <w:t xml:space="preserve">Ponavljanje: Vršnjačko vrednovanje - Prilog A (primjeri listića za vrednovanje) </w:t>
      </w:r>
    </w:p>
    <w:p w:rsidR="00771ABA" w:rsidRPr="00D50BA2" w:rsidRDefault="00771ABA" w:rsidP="00D50BA2">
      <w:pPr>
        <w:spacing w:line="240" w:lineRule="auto"/>
        <w:ind w:right="566"/>
      </w:pPr>
    </w:p>
    <w:p w:rsidR="00771ABA" w:rsidRPr="00D50BA2" w:rsidRDefault="00771ABA" w:rsidP="00D50BA2">
      <w:pPr>
        <w:spacing w:line="240" w:lineRule="auto"/>
        <w:ind w:right="566"/>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ind w:right="566"/>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ight="566"/>
        <w:rPr>
          <w:rFonts w:cstheme="minorHAnsi"/>
        </w:rPr>
      </w:pPr>
      <w:r w:rsidRPr="00D50BA2">
        <w:rPr>
          <w:rFonts w:cstheme="minorHAnsi"/>
        </w:rPr>
        <w:t>Aktivnosti 2,3, 4 – samovrednovanje ispravnosti rješavanja zadataka</w:t>
      </w:r>
    </w:p>
    <w:p w:rsidR="00771ABA" w:rsidRPr="00D50BA2" w:rsidRDefault="00771ABA" w:rsidP="00D50BA2">
      <w:pPr>
        <w:pStyle w:val="ListParagraph"/>
        <w:numPr>
          <w:ilvl w:val="0"/>
          <w:numId w:val="3"/>
        </w:numPr>
        <w:spacing w:after="0" w:line="240" w:lineRule="auto"/>
        <w:ind w:left="1418" w:right="566"/>
        <w:rPr>
          <w:rFonts w:cstheme="minorHAnsi"/>
        </w:rPr>
      </w:pPr>
      <w:r w:rsidRPr="00D50BA2">
        <w:rPr>
          <w:rFonts w:cstheme="minorHAnsi"/>
        </w:rPr>
        <w:t xml:space="preserve">Aktivnost 5 – listići za vrednovanje kao učenje </w:t>
      </w:r>
    </w:p>
    <w:p w:rsidR="00771ABA" w:rsidRPr="00D50BA2" w:rsidRDefault="00771ABA" w:rsidP="00D50BA2">
      <w:pPr>
        <w:pStyle w:val="ListParagraph"/>
        <w:numPr>
          <w:ilvl w:val="0"/>
          <w:numId w:val="2"/>
        </w:numPr>
        <w:spacing w:after="0" w:line="240" w:lineRule="auto"/>
        <w:ind w:right="566"/>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ind w:right="566"/>
        <w:rPr>
          <w:rFonts w:cstheme="minorHAnsi"/>
        </w:rPr>
      </w:pPr>
      <w:r w:rsidRPr="00D50BA2">
        <w:rPr>
          <w:rFonts w:cstheme="minorHAnsi"/>
        </w:rPr>
        <w:t xml:space="preserve">Aktivnost 1 – prikupljanje informacija o prethodnim znanjima </w:t>
      </w:r>
    </w:p>
    <w:p w:rsidR="00771ABA" w:rsidRPr="00D50BA2" w:rsidRDefault="00771ABA" w:rsidP="00D50BA2">
      <w:pPr>
        <w:pStyle w:val="ListParagraph"/>
        <w:numPr>
          <w:ilvl w:val="1"/>
          <w:numId w:val="7"/>
        </w:numPr>
        <w:spacing w:line="240" w:lineRule="auto"/>
        <w:ind w:right="566"/>
        <w:rPr>
          <w:rFonts w:cstheme="minorHAnsi"/>
        </w:rPr>
      </w:pPr>
      <w:r w:rsidRPr="00D50BA2">
        <w:rPr>
          <w:rFonts w:cstheme="minorHAnsi"/>
        </w:rPr>
        <w:t xml:space="preserve">Aktivnost 5 – listići za vrednovanje za učenje  </w:t>
      </w:r>
    </w:p>
    <w:p w:rsidR="00771ABA" w:rsidRPr="00D50BA2" w:rsidRDefault="00771ABA" w:rsidP="00D50BA2">
      <w:pPr>
        <w:pStyle w:val="ListParagraph"/>
        <w:spacing w:before="240" w:line="240" w:lineRule="auto"/>
        <w:ind w:left="0" w:right="566"/>
        <w:rPr>
          <w:rFonts w:cstheme="minorHAnsi"/>
          <w:b/>
        </w:rPr>
      </w:pPr>
    </w:p>
    <w:p w:rsidR="00771ABA" w:rsidRPr="00D50BA2" w:rsidRDefault="00771ABA" w:rsidP="00D50BA2">
      <w:pPr>
        <w:pStyle w:val="ListParagraph"/>
        <w:spacing w:before="240" w:line="240" w:lineRule="auto"/>
        <w:ind w:left="0" w:right="566"/>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ind w:right="566"/>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pStyle w:val="ListParagraph"/>
        <w:numPr>
          <w:ilvl w:val="0"/>
          <w:numId w:val="2"/>
        </w:numPr>
        <w:spacing w:line="240" w:lineRule="auto"/>
        <w:ind w:right="566"/>
        <w:rPr>
          <w:rFonts w:cstheme="minorHAnsi"/>
          <w:b/>
        </w:rPr>
      </w:pPr>
      <w:r w:rsidRPr="00D50BA2">
        <w:rPr>
          <w:rFonts w:cstheme="minorHAnsi"/>
        </w:rPr>
        <w:t xml:space="preserve">Str.100.-102. zadaci 1.-9. </w:t>
      </w:r>
    </w:p>
    <w:p w:rsidR="00771ABA" w:rsidRPr="00D50BA2" w:rsidRDefault="00771ABA" w:rsidP="00D50BA2">
      <w:pPr>
        <w:spacing w:line="240" w:lineRule="auto"/>
        <w:ind w:right="566"/>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left="502" w:right="566"/>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line="240" w:lineRule="auto"/>
        <w:ind w:left="502" w:right="566"/>
        <w:rPr>
          <w:rFonts w:cstheme="minorHAnsi"/>
        </w:rPr>
      </w:pPr>
      <w:r w:rsidRPr="00D50BA2">
        <w:rPr>
          <w:rFonts w:cstheme="minorHAnsi"/>
        </w:rPr>
        <w:t>M.Muštra: Dodatna nastava matematike za 7.razred -</w:t>
      </w:r>
      <w:r w:rsidRPr="00D50BA2">
        <w:rPr>
          <w:rFonts w:cstheme="minorHAnsi"/>
          <w:color w:val="FF0000"/>
        </w:rPr>
        <w:t xml:space="preserve"> </w:t>
      </w:r>
    </w:p>
    <w:p w:rsidR="00771ABA" w:rsidRPr="00D50BA2" w:rsidRDefault="00771ABA" w:rsidP="00D50BA2">
      <w:pPr>
        <w:tabs>
          <w:tab w:val="left" w:pos="6938"/>
        </w:tabs>
        <w:spacing w:line="240" w:lineRule="auto"/>
        <w:ind w:right="566"/>
        <w:rPr>
          <w:rFonts w:cstheme="minorHAnsi"/>
          <w:color w:val="FF0000"/>
        </w:rPr>
      </w:pPr>
      <w:r w:rsidRPr="00D50BA2">
        <w:rPr>
          <w:rFonts w:cstheme="minorHAnsi"/>
          <w:b/>
        </w:rPr>
        <w:t>Domaća zadaća</w:t>
      </w:r>
    </w:p>
    <w:p w:rsidR="00771ABA" w:rsidRPr="00D50BA2" w:rsidRDefault="00771ABA" w:rsidP="00D50BA2">
      <w:pPr>
        <w:pStyle w:val="ListParagraph"/>
        <w:numPr>
          <w:ilvl w:val="0"/>
          <w:numId w:val="5"/>
        </w:numPr>
        <w:spacing w:after="0" w:line="240" w:lineRule="auto"/>
        <w:ind w:right="566"/>
        <w:rPr>
          <w:rFonts w:cstheme="minorHAnsi"/>
        </w:rPr>
      </w:pPr>
      <w:r w:rsidRPr="00D50BA2">
        <w:rPr>
          <w:rFonts w:cstheme="minorHAnsi"/>
        </w:rPr>
        <w:t>Zadatci za vježbu: 8.abc, 9.abc, 13., 16.ab, 19.ab, 20.cd</w:t>
      </w:r>
    </w:p>
    <w:p w:rsidR="00771ABA" w:rsidRPr="00D50BA2" w:rsidRDefault="00771ABA" w:rsidP="00D50BA2">
      <w:pPr>
        <w:spacing w:after="0" w:line="240" w:lineRule="auto"/>
        <w:ind w:left="360" w:right="566"/>
        <w:rPr>
          <w:rFonts w:cstheme="minorHAnsi"/>
        </w:rPr>
      </w:pPr>
    </w:p>
    <w:p w:rsidR="00771ABA" w:rsidRPr="00D50BA2" w:rsidRDefault="00771ABA" w:rsidP="00D50BA2">
      <w:pPr>
        <w:spacing w:line="240" w:lineRule="auto"/>
        <w:ind w:right="566"/>
      </w:pPr>
    </w:p>
    <w:p w:rsidR="00771ABA" w:rsidRPr="00D50BA2" w:rsidRDefault="00771ABA" w:rsidP="00D50BA2">
      <w:pPr>
        <w:pStyle w:val="ListParagraph"/>
        <w:numPr>
          <w:ilvl w:val="0"/>
          <w:numId w:val="1"/>
        </w:numPr>
        <w:spacing w:line="240" w:lineRule="auto"/>
        <w:ind w:right="566"/>
        <w:rPr>
          <w:rFonts w:cstheme="minorHAnsi"/>
          <w:b/>
          <w:color w:val="00B0F0"/>
        </w:rPr>
      </w:pPr>
      <w:r w:rsidRPr="00D50BA2">
        <w:rPr>
          <w:rFonts w:cstheme="minorHAnsi"/>
          <w:b/>
          <w:color w:val="00B0F0"/>
        </w:rPr>
        <w:t>Množenje monoma monomom i binoma monomom</w:t>
      </w:r>
    </w:p>
    <w:p w:rsidR="00771ABA" w:rsidRPr="00D50BA2" w:rsidRDefault="00771ABA" w:rsidP="00D50BA2">
      <w:pPr>
        <w:spacing w:line="240" w:lineRule="auto"/>
        <w:ind w:right="566"/>
        <w:rPr>
          <w:rFonts w:cstheme="minorHAnsi"/>
          <w:b/>
        </w:rPr>
      </w:pPr>
      <w:r w:rsidRPr="00D50BA2">
        <w:rPr>
          <w:rFonts w:cstheme="minorHAnsi"/>
          <w:b/>
        </w:rPr>
        <w:t>Aktivnost 1- Prikaz množenja monoma monomom</w:t>
      </w:r>
    </w:p>
    <w:p w:rsidR="00771ABA" w:rsidRPr="00D50BA2" w:rsidRDefault="00771ABA" w:rsidP="00D50BA2">
      <w:pPr>
        <w:spacing w:line="240" w:lineRule="auto"/>
        <w:ind w:right="566"/>
        <w:rPr>
          <w:rFonts w:cstheme="minorHAnsi"/>
          <w:bCs/>
        </w:rPr>
      </w:pPr>
      <w:r w:rsidRPr="00D50BA2">
        <w:rPr>
          <w:lang w:eastAsia="hr-HR"/>
        </w:rPr>
        <w:drawing>
          <wp:inline distT="0" distB="0" distL="0" distR="0">
            <wp:extent cx="1965277" cy="1126759"/>
            <wp:effectExtent l="19050" t="0" r="0" b="0"/>
            <wp:docPr id="9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cstate="print"/>
                    <a:stretch>
                      <a:fillRect/>
                    </a:stretch>
                  </pic:blipFill>
                  <pic:spPr>
                    <a:xfrm>
                      <a:off x="0" y="0"/>
                      <a:ext cx="1994924" cy="1143757"/>
                    </a:xfrm>
                    <a:prstGeom prst="rect">
                      <a:avLst/>
                    </a:prstGeom>
                  </pic:spPr>
                </pic:pic>
              </a:graphicData>
            </a:graphic>
          </wp:inline>
        </w:drawing>
      </w:r>
      <w:r w:rsidRPr="00D50BA2">
        <w:rPr>
          <w:rFonts w:cstheme="minorHAnsi"/>
          <w:bCs/>
        </w:rPr>
        <w:t xml:space="preserve">  </w:t>
      </w:r>
      <w:r w:rsidR="002877E9">
        <w:rPr>
          <w:noProof/>
          <w:lang w:eastAsia="hr-HR"/>
        </w:rPr>
        <w:drawing>
          <wp:inline distT="0" distB="0" distL="0" distR="0">
            <wp:extent cx="1796102" cy="1030518"/>
            <wp:effectExtent l="19050" t="0" r="0" b="0"/>
            <wp:docPr id="107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94133" cy="1029388"/>
                    </a:xfrm>
                    <a:prstGeom prst="rect">
                      <a:avLst/>
                    </a:prstGeom>
                  </pic:spPr>
                </pic:pic>
              </a:graphicData>
            </a:graphic>
          </wp:inline>
        </w:drawing>
      </w:r>
      <w:r w:rsidRPr="00D50BA2">
        <w:rPr>
          <w:rFonts w:cstheme="minorHAnsi"/>
          <w:bCs/>
        </w:rPr>
        <w:t xml:space="preserve">          </w:t>
      </w:r>
    </w:p>
    <w:p w:rsidR="00771ABA" w:rsidRPr="00D50BA2" w:rsidRDefault="00771ABA" w:rsidP="00D50BA2">
      <w:pPr>
        <w:spacing w:line="240" w:lineRule="auto"/>
        <w:ind w:right="566"/>
        <w:rPr>
          <w:rFonts w:eastAsiaTheme="minorEastAsia" w:cstheme="minorHAnsi"/>
          <w:bCs/>
        </w:rPr>
      </w:pPr>
      <w:r w:rsidRPr="00D50BA2">
        <w:rPr>
          <w:rFonts w:cstheme="minorHAnsi"/>
          <w:bCs/>
        </w:rPr>
        <w:t xml:space="preserve">Zapisujemo </w:t>
      </w:r>
      <m:oMath>
        <m:r>
          <w:rPr>
            <w:rFonts w:ascii="Cambria Math" w:hAnsi="Cambria Math" w:cstheme="minorHAnsi"/>
          </w:rPr>
          <m:t>5x∙3y=15xy</m:t>
        </m:r>
      </m:oMath>
    </w:p>
    <w:p w:rsidR="00771ABA" w:rsidRPr="00D50BA2" w:rsidRDefault="00771ABA" w:rsidP="00D50BA2">
      <w:pPr>
        <w:spacing w:line="240" w:lineRule="auto"/>
        <w:ind w:right="566"/>
        <w:rPr>
          <w:rFonts w:eastAsiaTheme="minorEastAsia" w:cstheme="minorHAnsi"/>
          <w:bCs/>
        </w:rPr>
      </w:pPr>
      <w:r w:rsidRPr="00D50BA2">
        <w:rPr>
          <w:rFonts w:eastAsiaTheme="minorEastAsia" w:cstheme="minorHAnsi"/>
          <w:bCs/>
        </w:rPr>
        <w:t xml:space="preserve">Koeficijente međusobno pomnožimo, a nepoznanice zapisujemo kao produkt. </w:t>
      </w:r>
    </w:p>
    <w:p w:rsidR="00771ABA" w:rsidRPr="00D50BA2" w:rsidRDefault="00771ABA" w:rsidP="00D50BA2">
      <w:pPr>
        <w:spacing w:line="240" w:lineRule="auto"/>
        <w:ind w:right="566"/>
        <w:rPr>
          <w:rFonts w:eastAsiaTheme="minorEastAsia" w:cstheme="minorHAnsi"/>
          <w:bCs/>
        </w:rPr>
      </w:pPr>
      <w:r w:rsidRPr="00D50BA2">
        <w:rPr>
          <w:rFonts w:eastAsiaTheme="minorEastAsia" w:cstheme="minorHAnsi"/>
          <w:bCs/>
        </w:rPr>
        <w:t xml:space="preserve">Isto vrijedi ako su koeficijenti racionalni brojevi: </w:t>
      </w:r>
    </w:p>
    <w:p w:rsidR="00771ABA" w:rsidRPr="00D50BA2" w:rsidRDefault="002877E9" w:rsidP="00D50BA2">
      <w:pPr>
        <w:spacing w:line="240" w:lineRule="auto"/>
        <w:ind w:right="566"/>
        <w:rPr>
          <w:rFonts w:cstheme="minorHAnsi"/>
          <w:bCs/>
        </w:rPr>
      </w:pPr>
      <w:r>
        <w:rPr>
          <w:noProof/>
          <w:lang w:eastAsia="hr-HR"/>
        </w:rPr>
        <w:drawing>
          <wp:inline distT="0" distB="0" distL="0" distR="0">
            <wp:extent cx="1632329" cy="1030834"/>
            <wp:effectExtent l="19050" t="0" r="5971" b="0"/>
            <wp:docPr id="91"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31562" cy="1030349"/>
                    </a:xfrm>
                    <a:prstGeom prst="rect">
                      <a:avLst/>
                    </a:prstGeom>
                  </pic:spPr>
                </pic:pic>
              </a:graphicData>
            </a:graphic>
          </wp:inline>
        </w:drawing>
      </w:r>
      <w:r>
        <w:rPr>
          <w:rFonts w:cstheme="minorHAnsi"/>
          <w:bCs/>
        </w:rPr>
        <w:t xml:space="preserve">          </w:t>
      </w:r>
      <w:r w:rsidR="00771ABA" w:rsidRPr="00D50BA2">
        <w:rPr>
          <w:lang w:eastAsia="hr-HR"/>
        </w:rPr>
        <w:drawing>
          <wp:inline distT="0" distB="0" distL="0" distR="0">
            <wp:extent cx="1463850" cy="968991"/>
            <wp:effectExtent l="19050" t="0" r="3000" b="0"/>
            <wp:docPr id="92"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cstate="print"/>
                    <a:stretch>
                      <a:fillRect/>
                    </a:stretch>
                  </pic:blipFill>
                  <pic:spPr>
                    <a:xfrm>
                      <a:off x="0" y="0"/>
                      <a:ext cx="1504687" cy="996023"/>
                    </a:xfrm>
                    <a:prstGeom prst="rect">
                      <a:avLst/>
                    </a:prstGeom>
                  </pic:spPr>
                </pic:pic>
              </a:graphicData>
            </a:graphic>
          </wp:inline>
        </w:drawing>
      </w:r>
      <w:r w:rsidR="00771ABA" w:rsidRPr="00D50BA2">
        <w:rPr>
          <w:rFonts w:cstheme="minorHAnsi"/>
          <w:bCs/>
        </w:rPr>
        <w:t xml:space="preserve">            </w:t>
      </w:r>
    </w:p>
    <w:p w:rsidR="00771ABA" w:rsidRPr="00D50BA2" w:rsidRDefault="00771ABA" w:rsidP="00D50BA2">
      <w:pPr>
        <w:spacing w:line="240" w:lineRule="auto"/>
        <w:ind w:right="566"/>
        <w:rPr>
          <w:rFonts w:cstheme="minorHAnsi"/>
          <w:bCs/>
        </w:rPr>
      </w:pPr>
      <w:r w:rsidRPr="00D50BA2">
        <w:rPr>
          <w:rFonts w:cstheme="minorHAnsi"/>
          <w:bCs/>
        </w:rPr>
        <w:t xml:space="preserve">Učenici zapisuju crteže i skice u svoje bilježnice. </w:t>
      </w:r>
    </w:p>
    <w:p w:rsidR="00771ABA" w:rsidRPr="00D50BA2" w:rsidRDefault="00771ABA" w:rsidP="00D50BA2">
      <w:pPr>
        <w:spacing w:line="240" w:lineRule="auto"/>
        <w:ind w:right="566"/>
        <w:rPr>
          <w:rFonts w:cstheme="minorHAnsi"/>
          <w:bCs/>
        </w:rPr>
      </w:pPr>
    </w:p>
    <w:p w:rsidR="00771ABA" w:rsidRPr="00D50BA2" w:rsidRDefault="00771ABA" w:rsidP="00D50BA2">
      <w:pPr>
        <w:spacing w:line="240" w:lineRule="auto"/>
        <w:ind w:right="566"/>
        <w:rPr>
          <w:rFonts w:cstheme="minorHAnsi"/>
          <w:b/>
        </w:rPr>
      </w:pPr>
      <w:r w:rsidRPr="00D50BA2">
        <w:rPr>
          <w:rFonts w:cstheme="minorHAnsi"/>
          <w:b/>
        </w:rPr>
        <w:lastRenderedPageBreak/>
        <w:t xml:space="preserve">Aktivnost 2- Rješavanje konkretnih problema </w:t>
      </w:r>
    </w:p>
    <w:p w:rsidR="00771ABA" w:rsidRPr="00D50BA2" w:rsidRDefault="00771ABA" w:rsidP="00D50BA2">
      <w:pPr>
        <w:spacing w:line="240" w:lineRule="auto"/>
        <w:ind w:right="566"/>
        <w:rPr>
          <w:rFonts w:cstheme="minorHAnsi"/>
          <w:bCs/>
        </w:rPr>
      </w:pPr>
      <w:r w:rsidRPr="00D50BA2">
        <w:rPr>
          <w:rFonts w:cstheme="minorHAnsi"/>
          <w:bCs/>
        </w:rPr>
        <w:t>Učitelj prikazuje na koji način će se matematičkim postupcima zapisivati množenje monoma monomom (primjer 2. udžbenik str.73)</w:t>
      </w:r>
    </w:p>
    <w:p w:rsidR="00771ABA" w:rsidRPr="00D50BA2" w:rsidRDefault="00771ABA" w:rsidP="00D50BA2">
      <w:pPr>
        <w:spacing w:line="240" w:lineRule="auto"/>
        <w:ind w:right="566"/>
        <w:rPr>
          <w:rFonts w:cstheme="minorHAnsi"/>
          <w:bCs/>
        </w:rPr>
      </w:pPr>
      <w:r w:rsidRPr="00D50BA2">
        <w:rPr>
          <w:rFonts w:cstheme="minorHAnsi"/>
          <w:bCs/>
        </w:rPr>
        <w:t xml:space="preserve">Potrebno je naglasiti kako ćemo uvijek prilikom množenja dobivene izraze pokratiti do neskrativog i maksimalno pojednostavniti izraz. </w:t>
      </w:r>
    </w:p>
    <w:p w:rsidR="00771ABA" w:rsidRPr="00D50BA2" w:rsidRDefault="00771ABA" w:rsidP="00D50BA2">
      <w:pPr>
        <w:spacing w:line="240" w:lineRule="auto"/>
        <w:ind w:right="566"/>
        <w:rPr>
          <w:rFonts w:cstheme="minorHAnsi"/>
          <w:bCs/>
        </w:rPr>
      </w:pPr>
      <w:r w:rsidRPr="00D50BA2">
        <w:rPr>
          <w:rFonts w:cstheme="minorHAnsi"/>
          <w:bCs/>
        </w:rPr>
        <w:t xml:space="preserve">Učenici za uvježbavanje rješavaju zadatak 22. </w:t>
      </w:r>
    </w:p>
    <w:p w:rsidR="00771ABA" w:rsidRPr="00D50BA2" w:rsidRDefault="00771ABA" w:rsidP="00D50BA2">
      <w:pPr>
        <w:spacing w:line="240" w:lineRule="auto"/>
        <w:ind w:right="566"/>
        <w:rPr>
          <w:rFonts w:cstheme="minorHAnsi"/>
          <w:b/>
        </w:rPr>
      </w:pPr>
      <w:r w:rsidRPr="00D50BA2">
        <w:rPr>
          <w:rFonts w:cstheme="minorHAnsi"/>
          <w:b/>
        </w:rPr>
        <w:t>Aktivnost 3- Pojam binoma</w:t>
      </w:r>
    </w:p>
    <w:p w:rsidR="00771ABA" w:rsidRPr="00D50BA2" w:rsidRDefault="00771ABA" w:rsidP="00D50BA2">
      <w:pPr>
        <w:spacing w:line="240" w:lineRule="auto"/>
        <w:ind w:right="566"/>
        <w:rPr>
          <w:rFonts w:cstheme="minorHAnsi"/>
          <w:bCs/>
        </w:rPr>
      </w:pPr>
      <w:r w:rsidRPr="00D50BA2">
        <w:rPr>
          <w:rFonts w:cstheme="minorHAnsi"/>
          <w:bCs/>
        </w:rPr>
        <w:t xml:space="preserve">Učitelj tumači pojam binoma koristeći tekst u udžbeniku. </w:t>
      </w:r>
    </w:p>
    <w:p w:rsidR="00771ABA" w:rsidRPr="00D50BA2" w:rsidRDefault="00771ABA" w:rsidP="00D50BA2">
      <w:pPr>
        <w:spacing w:line="240" w:lineRule="auto"/>
        <w:ind w:right="566"/>
        <w:rPr>
          <w:rFonts w:cstheme="minorHAnsi"/>
          <w:bCs/>
        </w:rPr>
      </w:pPr>
      <w:r w:rsidRPr="00D50BA2">
        <w:rPr>
          <w:rFonts w:cstheme="minorHAnsi"/>
          <w:bCs/>
        </w:rPr>
        <w:t xml:space="preserve">Također koristi i sljedeći prikaz:  </w:t>
      </w:r>
    </w:p>
    <w:p w:rsidR="00771ABA" w:rsidRPr="00D50BA2" w:rsidRDefault="00771ABA" w:rsidP="00D50BA2">
      <w:pPr>
        <w:spacing w:line="240" w:lineRule="auto"/>
        <w:ind w:right="566"/>
        <w:rPr>
          <w:rFonts w:cstheme="minorHAnsi"/>
          <w:bCs/>
        </w:rPr>
      </w:pPr>
      <w:r w:rsidRPr="00D50BA2">
        <w:rPr>
          <w:lang w:eastAsia="hr-HR"/>
        </w:rPr>
        <w:drawing>
          <wp:inline distT="0" distB="0" distL="0" distR="0">
            <wp:extent cx="4743450" cy="876403"/>
            <wp:effectExtent l="0" t="0" r="0" b="0"/>
            <wp:docPr id="9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cstate="print"/>
                    <a:stretch>
                      <a:fillRect/>
                    </a:stretch>
                  </pic:blipFill>
                  <pic:spPr>
                    <a:xfrm>
                      <a:off x="0" y="0"/>
                      <a:ext cx="4902123" cy="905719"/>
                    </a:xfrm>
                    <a:prstGeom prst="rect">
                      <a:avLst/>
                    </a:prstGeom>
                  </pic:spPr>
                </pic:pic>
              </a:graphicData>
            </a:graphic>
          </wp:inline>
        </w:drawing>
      </w:r>
    </w:p>
    <w:p w:rsidR="00771ABA" w:rsidRPr="00D50BA2" w:rsidRDefault="00771ABA" w:rsidP="00D50BA2">
      <w:pPr>
        <w:spacing w:line="240" w:lineRule="auto"/>
        <w:ind w:right="566"/>
        <w:rPr>
          <w:rFonts w:cstheme="minorHAnsi"/>
          <w:bCs/>
        </w:rPr>
      </w:pPr>
      <w:r w:rsidRPr="00D50BA2">
        <w:rPr>
          <w:rFonts w:cstheme="minorHAnsi"/>
          <w:bCs/>
        </w:rPr>
        <w:t xml:space="preserve">Potiče učenike da samostalno oblikuju rečenicu kojom bi opisali ovaj prikaz. Očekuje se rečenica poput: „3 krafne i 8 pralina nije 11 krafni“. Temeljem ovoga primjera očekuje se da učenici mogu zaključiti koje će pravilo vrijediti prilikom rada s algebarskim izrazima. </w:t>
      </w:r>
    </w:p>
    <w:p w:rsidR="00771ABA" w:rsidRPr="00D50BA2" w:rsidRDefault="00771ABA" w:rsidP="00D50BA2">
      <w:pPr>
        <w:spacing w:line="240" w:lineRule="auto"/>
        <w:ind w:right="566"/>
        <w:rPr>
          <w:rFonts w:cstheme="minorHAnsi"/>
          <w:bCs/>
        </w:rPr>
      </w:pPr>
      <w:r w:rsidRPr="00D50BA2">
        <w:rPr>
          <w:rFonts w:cstheme="minorHAnsi"/>
          <w:bCs/>
        </w:rPr>
        <w:t xml:space="preserve">Prilikom prikazivanja tumači važnost opreza tijekom računanja s binomima. </w:t>
      </w:r>
    </w:p>
    <w:p w:rsidR="00771ABA" w:rsidRPr="00D50BA2" w:rsidRDefault="00771ABA" w:rsidP="00D50BA2">
      <w:pPr>
        <w:spacing w:line="240" w:lineRule="auto"/>
        <w:ind w:right="566"/>
        <w:rPr>
          <w:rFonts w:cstheme="minorHAnsi"/>
          <w:bCs/>
        </w:rPr>
      </w:pPr>
      <w:r w:rsidRPr="00D50BA2">
        <w:rPr>
          <w:rFonts w:cstheme="minorHAnsi"/>
          <w:bCs/>
        </w:rPr>
        <w:t xml:space="preserve">Slični su primjeri se prokomentiraju usmeno: </w:t>
      </w:r>
    </w:p>
    <w:p w:rsidR="00771ABA" w:rsidRPr="00D50BA2" w:rsidRDefault="00771ABA" w:rsidP="000024CE">
      <w:pPr>
        <w:pStyle w:val="ListParagraph"/>
        <w:numPr>
          <w:ilvl w:val="0"/>
          <w:numId w:val="44"/>
        </w:numPr>
        <w:spacing w:line="240" w:lineRule="auto"/>
        <w:ind w:right="566"/>
        <w:rPr>
          <w:rFonts w:cstheme="minorHAnsi"/>
          <w:bCs/>
        </w:rPr>
      </w:pPr>
      <w:r w:rsidRPr="00D50BA2">
        <w:rPr>
          <w:rFonts w:cstheme="minorHAnsi"/>
          <w:bCs/>
        </w:rPr>
        <w:t>10 jabuka i 10 kn, ne znači da imamo 20 kn a niti 20 jabuka</w:t>
      </w:r>
    </w:p>
    <w:p w:rsidR="00771ABA" w:rsidRPr="00D50BA2" w:rsidRDefault="00771ABA" w:rsidP="000024CE">
      <w:pPr>
        <w:pStyle w:val="ListParagraph"/>
        <w:numPr>
          <w:ilvl w:val="0"/>
          <w:numId w:val="44"/>
        </w:numPr>
        <w:spacing w:line="240" w:lineRule="auto"/>
        <w:ind w:right="566"/>
        <w:rPr>
          <w:rFonts w:cstheme="minorHAnsi"/>
          <w:bCs/>
        </w:rPr>
      </w:pPr>
      <w:r w:rsidRPr="00D50BA2">
        <w:rPr>
          <w:rFonts w:cstheme="minorHAnsi"/>
          <w:bCs/>
        </w:rPr>
        <w:t>3 soka i 2 peciva ne znači da imamo 5 sokova, kao ni 5 peciva</w:t>
      </w:r>
    </w:p>
    <w:p w:rsidR="00771ABA" w:rsidRPr="00D50BA2" w:rsidRDefault="00771ABA" w:rsidP="00D50BA2">
      <w:pPr>
        <w:spacing w:line="240" w:lineRule="auto"/>
        <w:ind w:right="566"/>
        <w:rPr>
          <w:rFonts w:cstheme="minorHAnsi"/>
          <w:b/>
        </w:rPr>
      </w:pPr>
      <w:r w:rsidRPr="00D50BA2">
        <w:rPr>
          <w:rFonts w:cstheme="minorHAnsi"/>
          <w:b/>
        </w:rPr>
        <w:t>Aktivnost 4 – Množenje binoma monomom</w:t>
      </w:r>
    </w:p>
    <w:p w:rsidR="00771ABA" w:rsidRPr="00D50BA2" w:rsidRDefault="00771ABA" w:rsidP="00D50BA2">
      <w:pPr>
        <w:spacing w:line="240" w:lineRule="auto"/>
        <w:ind w:right="566"/>
        <w:rPr>
          <w:rFonts w:cstheme="minorHAnsi"/>
          <w:bCs/>
        </w:rPr>
      </w:pPr>
      <w:r w:rsidRPr="00D50BA2">
        <w:rPr>
          <w:rFonts w:cstheme="minorHAnsi"/>
          <w:bCs/>
        </w:rPr>
        <w:t xml:space="preserve">Učitelj se za prikaz množenja služi modelom pravokutnika: </w:t>
      </w:r>
    </w:p>
    <w:p w:rsidR="00485593" w:rsidRDefault="00771ABA" w:rsidP="00D50BA2">
      <w:pPr>
        <w:spacing w:line="240" w:lineRule="auto"/>
        <w:ind w:right="566"/>
        <w:rPr>
          <w:rFonts w:cstheme="minorHAnsi"/>
          <w:bCs/>
        </w:rPr>
      </w:pPr>
      <w:r w:rsidRPr="00D50BA2">
        <w:rPr>
          <w:lang w:eastAsia="hr-HR"/>
        </w:rPr>
        <w:drawing>
          <wp:inline distT="0" distB="0" distL="0" distR="0">
            <wp:extent cx="2280062" cy="1342392"/>
            <wp:effectExtent l="19050" t="0" r="5938" b="0"/>
            <wp:docPr id="9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cstate="print"/>
                    <a:stretch>
                      <a:fillRect/>
                    </a:stretch>
                  </pic:blipFill>
                  <pic:spPr>
                    <a:xfrm>
                      <a:off x="0" y="0"/>
                      <a:ext cx="2303750" cy="1356338"/>
                    </a:xfrm>
                    <a:prstGeom prst="rect">
                      <a:avLst/>
                    </a:prstGeom>
                  </pic:spPr>
                </pic:pic>
              </a:graphicData>
            </a:graphic>
          </wp:inline>
        </w:drawing>
      </w:r>
      <w:r w:rsidRPr="00D50BA2">
        <w:rPr>
          <w:rFonts w:cstheme="minorHAnsi"/>
          <w:bCs/>
        </w:rPr>
        <w:t xml:space="preserve"> </w:t>
      </w:r>
      <w:r w:rsidR="00485593">
        <w:rPr>
          <w:rFonts w:cstheme="minorHAnsi"/>
          <w:bCs/>
        </w:rPr>
        <w:t xml:space="preserve">                          </w:t>
      </w:r>
      <w:r w:rsidR="00485593" w:rsidRPr="00D50BA2">
        <w:rPr>
          <w:lang w:eastAsia="hr-HR"/>
        </w:rPr>
        <w:drawing>
          <wp:inline distT="0" distB="0" distL="0" distR="0">
            <wp:extent cx="2517568" cy="1610703"/>
            <wp:effectExtent l="19050" t="0" r="0" b="0"/>
            <wp:docPr id="108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cstate="print"/>
                    <a:stretch>
                      <a:fillRect/>
                    </a:stretch>
                  </pic:blipFill>
                  <pic:spPr>
                    <a:xfrm>
                      <a:off x="0" y="0"/>
                      <a:ext cx="2540587" cy="1625430"/>
                    </a:xfrm>
                    <a:prstGeom prst="rect">
                      <a:avLst/>
                    </a:prstGeom>
                  </pic:spPr>
                </pic:pic>
              </a:graphicData>
            </a:graphic>
          </wp:inline>
        </w:drawing>
      </w:r>
      <w:r w:rsidR="00485593">
        <w:rPr>
          <w:rFonts w:cstheme="minorHAnsi"/>
          <w:bCs/>
        </w:rPr>
        <w:t xml:space="preserve">   </w:t>
      </w:r>
    </w:p>
    <w:p w:rsidR="00771ABA" w:rsidRPr="00D50BA2" w:rsidRDefault="00771ABA" w:rsidP="00D50BA2">
      <w:pPr>
        <w:spacing w:line="240" w:lineRule="auto"/>
        <w:ind w:right="566"/>
        <w:rPr>
          <w:rFonts w:eastAsiaTheme="minorEastAsia" w:cstheme="minorHAnsi"/>
          <w:bCs/>
        </w:rPr>
      </w:pPr>
      <w:r w:rsidRPr="00D50BA2">
        <w:rPr>
          <w:rFonts w:cstheme="minorHAnsi"/>
          <w:bCs/>
        </w:rPr>
        <w:t xml:space="preserve">  </w:t>
      </w:r>
      <m:oMath>
        <m:r>
          <w:rPr>
            <w:rFonts w:ascii="Cambria Math" w:hAnsi="Cambria Math" w:cstheme="minorHAnsi"/>
          </w:rPr>
          <m:t>a</m:t>
        </m:r>
        <m:d>
          <m:dPr>
            <m:ctrlPr>
              <w:rPr>
                <w:rFonts w:ascii="Cambria Math" w:hAnsi="Cambria Math" w:cstheme="minorHAnsi"/>
                <w:bCs/>
                <w:i/>
              </w:rPr>
            </m:ctrlPr>
          </m:dPr>
          <m:e>
            <m:r>
              <w:rPr>
                <w:rFonts w:ascii="Cambria Math" w:hAnsi="Cambria Math" w:cstheme="minorHAnsi"/>
              </w:rPr>
              <m:t>2+x</m:t>
            </m:r>
          </m:e>
        </m:d>
        <m:r>
          <w:rPr>
            <w:rFonts w:ascii="Cambria Math" w:hAnsi="Cambria Math" w:cstheme="minorHAnsi"/>
          </w:rPr>
          <m:t>=2a+ax</m:t>
        </m:r>
      </m:oMath>
      <w:r w:rsidR="00485593">
        <w:rPr>
          <w:rFonts w:eastAsiaTheme="minorEastAsia" w:cstheme="minorHAnsi"/>
        </w:rPr>
        <w:t xml:space="preserve">                                                                   </w:t>
      </w:r>
      <w:r w:rsidRPr="00D50BA2">
        <w:rPr>
          <w:rFonts w:cstheme="minorHAnsi"/>
          <w:bCs/>
        </w:rPr>
        <w:t xml:space="preserve">   </w:t>
      </w:r>
      <m:oMath>
        <m:r>
          <w:rPr>
            <w:rFonts w:ascii="Cambria Math" w:hAnsi="Cambria Math" w:cstheme="minorHAnsi"/>
          </w:rPr>
          <m:t>b</m:t>
        </m:r>
        <m:d>
          <m:dPr>
            <m:ctrlPr>
              <w:rPr>
                <w:rFonts w:ascii="Cambria Math" w:hAnsi="Cambria Math" w:cstheme="minorHAnsi"/>
                <w:bCs/>
                <w:i/>
              </w:rPr>
            </m:ctrlPr>
          </m:dPr>
          <m:e>
            <m:r>
              <w:rPr>
                <w:rFonts w:ascii="Cambria Math" w:hAnsi="Cambria Math" w:cstheme="minorHAnsi"/>
              </w:rPr>
              <m:t>a-3</m:t>
            </m:r>
          </m:e>
        </m:d>
        <m:r>
          <w:rPr>
            <w:rFonts w:ascii="Cambria Math" w:hAnsi="Cambria Math" w:cstheme="minorHAnsi"/>
          </w:rPr>
          <m:t>=ab-3b</m:t>
        </m:r>
      </m:oMath>
    </w:p>
    <w:p w:rsidR="00771ABA" w:rsidRPr="00D50BA2" w:rsidRDefault="00771ABA" w:rsidP="00D50BA2">
      <w:pPr>
        <w:spacing w:line="240" w:lineRule="auto"/>
        <w:ind w:right="566"/>
        <w:rPr>
          <w:rFonts w:eastAsiaTheme="minorEastAsia" w:cstheme="minorHAnsi"/>
          <w:bCs/>
        </w:rPr>
      </w:pPr>
      <w:r w:rsidRPr="00D50BA2">
        <w:rPr>
          <w:rFonts w:eastAsiaTheme="minorEastAsia" w:cstheme="minorHAnsi"/>
          <w:bCs/>
        </w:rPr>
        <w:t>Nakon prikazivanja modela prikazuje postupak rješavanja na ploči pomoću primjera 3.na stranici 74.</w:t>
      </w:r>
    </w:p>
    <w:p w:rsidR="00771ABA" w:rsidRPr="00D50BA2" w:rsidRDefault="00771ABA" w:rsidP="00D50BA2">
      <w:pPr>
        <w:spacing w:line="240" w:lineRule="auto"/>
        <w:ind w:right="566"/>
        <w:rPr>
          <w:rFonts w:eastAsiaTheme="minorEastAsia" w:cstheme="minorHAnsi"/>
          <w:bCs/>
        </w:rPr>
      </w:pPr>
      <w:r w:rsidRPr="00D50BA2">
        <w:rPr>
          <w:rFonts w:eastAsiaTheme="minorEastAsia" w:cstheme="minorHAnsi"/>
          <w:bCs/>
        </w:rPr>
        <w:t xml:space="preserve">Sve aplikacije nalaze se uvećane u prilogu 2. </w:t>
      </w:r>
    </w:p>
    <w:p w:rsidR="00771ABA" w:rsidRPr="00D50BA2" w:rsidRDefault="00771ABA" w:rsidP="00D50BA2">
      <w:pPr>
        <w:spacing w:line="240" w:lineRule="auto"/>
        <w:ind w:right="566"/>
        <w:rPr>
          <w:rFonts w:eastAsiaTheme="minorEastAsia" w:cstheme="minorHAnsi"/>
          <w:b/>
        </w:rPr>
      </w:pPr>
      <w:r w:rsidRPr="00D50BA2">
        <w:rPr>
          <w:rFonts w:eastAsiaTheme="minorEastAsia" w:cstheme="minorHAnsi"/>
          <w:b/>
        </w:rPr>
        <w:t>Aktivnost 5 - Uvježbavanje</w:t>
      </w:r>
    </w:p>
    <w:p w:rsidR="00771ABA" w:rsidRPr="00D50BA2" w:rsidRDefault="00771ABA" w:rsidP="00D50BA2">
      <w:pPr>
        <w:spacing w:line="240" w:lineRule="auto"/>
        <w:ind w:right="566"/>
        <w:rPr>
          <w:rFonts w:eastAsiaTheme="minorEastAsia" w:cstheme="minorHAnsi"/>
          <w:bCs/>
        </w:rPr>
      </w:pPr>
      <w:r w:rsidRPr="00D50BA2">
        <w:rPr>
          <w:rFonts w:eastAsiaTheme="minorEastAsia" w:cstheme="minorHAnsi"/>
          <w:bCs/>
        </w:rPr>
        <w:t>Učenici samostalno rješavaju  zadatke na stranici 75. : 26.ad, 27.ad, 29.a, 30.a, 32.ad, 33.a</w:t>
      </w:r>
    </w:p>
    <w:p w:rsidR="00771ABA" w:rsidRPr="00D50BA2" w:rsidRDefault="00771ABA" w:rsidP="00D50BA2">
      <w:pPr>
        <w:spacing w:line="240" w:lineRule="auto"/>
        <w:ind w:right="566"/>
        <w:rPr>
          <w:rFonts w:eastAsiaTheme="minorEastAsia" w:cstheme="minorHAnsi"/>
          <w:bCs/>
        </w:rPr>
      </w:pPr>
      <w:r w:rsidRPr="00D50BA2">
        <w:rPr>
          <w:rFonts w:eastAsiaTheme="minorEastAsia" w:cstheme="minorHAnsi"/>
          <w:bCs/>
        </w:rPr>
        <w:t xml:space="preserve">Te provjeravaju njihovu točnost međusobno. Učitelj prati njihov rad, te pomaže u slučaju da je kome potrebno. </w:t>
      </w:r>
    </w:p>
    <w:p w:rsidR="00771ABA" w:rsidRPr="00D50BA2" w:rsidRDefault="00771ABA" w:rsidP="00D50BA2">
      <w:pPr>
        <w:spacing w:line="240" w:lineRule="auto"/>
        <w:ind w:right="566"/>
        <w:rPr>
          <w:rFonts w:cstheme="minorHAnsi"/>
          <w:bCs/>
        </w:rPr>
      </w:pPr>
      <w:r w:rsidRPr="00D50BA2">
        <w:rPr>
          <w:rFonts w:cstheme="minorHAnsi"/>
          <w:bCs/>
        </w:rPr>
        <w:lastRenderedPageBreak/>
        <w:t>Ponavljanje: Vršnjačko vrednovanje - Prilog B</w:t>
      </w:r>
    </w:p>
    <w:p w:rsidR="00771ABA" w:rsidRPr="00D50BA2" w:rsidRDefault="00771ABA" w:rsidP="00D50BA2">
      <w:pPr>
        <w:spacing w:line="240" w:lineRule="auto"/>
        <w:ind w:right="566"/>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ind w:right="566"/>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ight="566"/>
        <w:rPr>
          <w:rFonts w:cstheme="minorHAnsi"/>
        </w:rPr>
      </w:pPr>
      <w:r w:rsidRPr="00D50BA2">
        <w:rPr>
          <w:rFonts w:cstheme="minorHAnsi"/>
        </w:rPr>
        <w:t>Aktivnosti 2, 5 – samovrednovanje ispravnosti rješavanja zadataka</w:t>
      </w:r>
    </w:p>
    <w:p w:rsidR="00771ABA" w:rsidRPr="00D50BA2" w:rsidRDefault="00771ABA" w:rsidP="00D50BA2">
      <w:pPr>
        <w:pStyle w:val="ListParagraph"/>
        <w:numPr>
          <w:ilvl w:val="0"/>
          <w:numId w:val="3"/>
        </w:numPr>
        <w:spacing w:after="0" w:line="240" w:lineRule="auto"/>
        <w:ind w:left="1418" w:right="566"/>
        <w:rPr>
          <w:rFonts w:cstheme="minorHAnsi"/>
        </w:rPr>
      </w:pPr>
      <w:r w:rsidRPr="00D50BA2">
        <w:rPr>
          <w:rFonts w:cstheme="minorHAnsi"/>
        </w:rPr>
        <w:t xml:space="preserve">Aktivnost 5 – listići za vrednovanje kao učenje </w:t>
      </w:r>
    </w:p>
    <w:p w:rsidR="00771ABA" w:rsidRPr="00D50BA2" w:rsidRDefault="00771ABA" w:rsidP="00D50BA2">
      <w:pPr>
        <w:pStyle w:val="ListParagraph"/>
        <w:numPr>
          <w:ilvl w:val="0"/>
          <w:numId w:val="2"/>
        </w:numPr>
        <w:spacing w:after="0" w:line="240" w:lineRule="auto"/>
        <w:ind w:right="566"/>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ind w:right="566"/>
        <w:rPr>
          <w:rFonts w:cstheme="minorHAnsi"/>
        </w:rPr>
      </w:pPr>
      <w:r w:rsidRPr="00D50BA2">
        <w:rPr>
          <w:rFonts w:cstheme="minorHAnsi"/>
        </w:rPr>
        <w:t xml:space="preserve">Aktivnost 1 – prikupljanje informacija o prethodnim znanjima </w:t>
      </w:r>
    </w:p>
    <w:p w:rsidR="00771ABA" w:rsidRPr="00D50BA2" w:rsidRDefault="00771ABA" w:rsidP="00D50BA2">
      <w:pPr>
        <w:pStyle w:val="ListParagraph"/>
        <w:numPr>
          <w:ilvl w:val="1"/>
          <w:numId w:val="7"/>
        </w:numPr>
        <w:spacing w:line="240" w:lineRule="auto"/>
        <w:ind w:right="566"/>
        <w:rPr>
          <w:rFonts w:cstheme="minorHAnsi"/>
        </w:rPr>
      </w:pPr>
      <w:r w:rsidRPr="00D50BA2">
        <w:rPr>
          <w:rFonts w:cstheme="minorHAnsi"/>
        </w:rPr>
        <w:t xml:space="preserve">Aktivnost 5 – listići za vrednovanje za učenje  </w:t>
      </w:r>
    </w:p>
    <w:p w:rsidR="00771ABA" w:rsidRPr="00D50BA2" w:rsidRDefault="00771ABA" w:rsidP="00D50BA2">
      <w:pPr>
        <w:pStyle w:val="ListParagraph"/>
        <w:spacing w:before="240" w:line="240" w:lineRule="auto"/>
        <w:ind w:left="0" w:right="566"/>
        <w:rPr>
          <w:rFonts w:cstheme="minorHAnsi"/>
          <w:b/>
        </w:rPr>
      </w:pPr>
    </w:p>
    <w:p w:rsidR="00771ABA" w:rsidRPr="00D50BA2" w:rsidRDefault="00771ABA" w:rsidP="00D50BA2">
      <w:pPr>
        <w:pStyle w:val="ListParagraph"/>
        <w:spacing w:before="240" w:line="240" w:lineRule="auto"/>
        <w:ind w:left="0" w:right="566"/>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ind w:right="566"/>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pStyle w:val="ListParagraph"/>
        <w:spacing w:before="240" w:line="240" w:lineRule="auto"/>
        <w:ind w:left="0" w:right="566"/>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ind w:right="566"/>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pStyle w:val="ListParagraph"/>
        <w:numPr>
          <w:ilvl w:val="0"/>
          <w:numId w:val="2"/>
        </w:numPr>
        <w:spacing w:line="240" w:lineRule="auto"/>
        <w:ind w:right="566"/>
        <w:rPr>
          <w:rFonts w:cstheme="minorHAnsi"/>
          <w:b/>
        </w:rPr>
      </w:pPr>
      <w:r w:rsidRPr="00D50BA2">
        <w:rPr>
          <w:rFonts w:cstheme="minorHAnsi"/>
        </w:rPr>
        <w:t xml:space="preserve">Str.100.-102. zadaci 1.-9. </w:t>
      </w:r>
    </w:p>
    <w:p w:rsidR="00771ABA" w:rsidRPr="00D50BA2" w:rsidRDefault="00771ABA" w:rsidP="00D50BA2">
      <w:pPr>
        <w:spacing w:line="240" w:lineRule="auto"/>
        <w:ind w:right="566"/>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left="502" w:right="566"/>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line="240" w:lineRule="auto"/>
        <w:ind w:left="502" w:right="566"/>
        <w:rPr>
          <w:rFonts w:cstheme="minorHAnsi"/>
        </w:rPr>
      </w:pPr>
      <w:r w:rsidRPr="00D50BA2">
        <w:rPr>
          <w:rFonts w:cstheme="minorHAnsi"/>
        </w:rPr>
        <w:t>M.Muštra: Dodatna nastava matematike za 7.razred -</w:t>
      </w:r>
      <w:r w:rsidRPr="00D50BA2">
        <w:rPr>
          <w:rFonts w:cstheme="minorHAnsi"/>
          <w:color w:val="FF0000"/>
        </w:rPr>
        <w:t xml:space="preserve"> </w:t>
      </w:r>
    </w:p>
    <w:p w:rsidR="00771ABA" w:rsidRPr="00D50BA2" w:rsidRDefault="00771ABA" w:rsidP="00D50BA2">
      <w:pPr>
        <w:tabs>
          <w:tab w:val="left" w:pos="6938"/>
        </w:tabs>
        <w:spacing w:line="240" w:lineRule="auto"/>
        <w:ind w:right="566"/>
        <w:rPr>
          <w:rFonts w:cstheme="minorHAnsi"/>
          <w:color w:val="FF0000"/>
        </w:rPr>
      </w:pPr>
      <w:r w:rsidRPr="00D50BA2">
        <w:rPr>
          <w:rFonts w:cstheme="minorHAnsi"/>
          <w:b/>
        </w:rPr>
        <w:t>Domaća zadaća</w:t>
      </w:r>
    </w:p>
    <w:p w:rsidR="00771ABA" w:rsidRPr="00D50BA2" w:rsidRDefault="00771ABA" w:rsidP="00D50BA2">
      <w:pPr>
        <w:pStyle w:val="ListParagraph"/>
        <w:numPr>
          <w:ilvl w:val="0"/>
          <w:numId w:val="5"/>
        </w:numPr>
        <w:spacing w:after="0" w:line="240" w:lineRule="auto"/>
        <w:ind w:right="566"/>
        <w:rPr>
          <w:rFonts w:cstheme="minorHAnsi"/>
        </w:rPr>
      </w:pPr>
      <w:r w:rsidRPr="00D50BA2">
        <w:rPr>
          <w:rFonts w:cstheme="minorHAnsi"/>
        </w:rPr>
        <w:t>Zadatci za vježbu: 26.be, 27.be, 29.be, 30.be, 32.cf, 33.c</w:t>
      </w:r>
    </w:p>
    <w:p w:rsidR="00771ABA" w:rsidRPr="00D50BA2" w:rsidRDefault="00771ABA" w:rsidP="00D50BA2">
      <w:pPr>
        <w:pStyle w:val="ListParagraph"/>
        <w:numPr>
          <w:ilvl w:val="0"/>
          <w:numId w:val="5"/>
        </w:numPr>
        <w:spacing w:after="0" w:line="240" w:lineRule="auto"/>
        <w:ind w:right="566"/>
        <w:rPr>
          <w:rFonts w:cstheme="minorHAnsi"/>
        </w:rPr>
      </w:pPr>
      <w:r w:rsidRPr="00D50BA2">
        <w:rPr>
          <w:rFonts w:cstheme="minorHAnsi"/>
        </w:rPr>
        <w:t>Povežite i primijenite: 40.</w:t>
      </w:r>
    </w:p>
    <w:p w:rsidR="00771ABA" w:rsidRPr="00D50BA2" w:rsidRDefault="00771ABA" w:rsidP="00D50BA2">
      <w:pPr>
        <w:pStyle w:val="ListParagraph"/>
        <w:numPr>
          <w:ilvl w:val="0"/>
          <w:numId w:val="1"/>
        </w:numPr>
        <w:spacing w:line="240" w:lineRule="auto"/>
        <w:ind w:right="566"/>
        <w:rPr>
          <w:rFonts w:cstheme="minorHAnsi"/>
          <w:b/>
          <w:color w:val="00B0F0"/>
        </w:rPr>
      </w:pPr>
      <w:r w:rsidRPr="00D50BA2">
        <w:rPr>
          <w:rFonts w:cstheme="minorHAnsi"/>
          <w:b/>
          <w:color w:val="00B0F0"/>
        </w:rPr>
        <w:t>Množenje binoma binomom</w:t>
      </w:r>
    </w:p>
    <w:p w:rsidR="00771ABA" w:rsidRPr="00D50BA2" w:rsidRDefault="00771ABA" w:rsidP="00D50BA2">
      <w:pPr>
        <w:spacing w:line="240" w:lineRule="auto"/>
        <w:ind w:right="566"/>
        <w:rPr>
          <w:rFonts w:cstheme="minorHAnsi"/>
          <w:b/>
        </w:rPr>
      </w:pPr>
      <w:r w:rsidRPr="00D50BA2">
        <w:rPr>
          <w:rFonts w:cstheme="minorHAnsi"/>
          <w:b/>
        </w:rPr>
        <w:t>Aktivnost 1 – Prikaz množenja binoma binomom</w:t>
      </w:r>
    </w:p>
    <w:p w:rsidR="00771ABA" w:rsidRPr="00D50BA2" w:rsidRDefault="00771ABA" w:rsidP="00D50BA2">
      <w:pPr>
        <w:spacing w:line="240" w:lineRule="auto"/>
        <w:ind w:right="566"/>
        <w:rPr>
          <w:rFonts w:cstheme="minorHAnsi"/>
          <w:bCs/>
        </w:rPr>
      </w:pPr>
      <w:r w:rsidRPr="00D50BA2">
        <w:rPr>
          <w:rFonts w:cstheme="minorHAnsi"/>
          <w:bCs/>
        </w:rPr>
        <w:t xml:space="preserve">Učitelj se za prikaz množenja služi modelom pravokutnika: </w:t>
      </w:r>
    </w:p>
    <w:p w:rsidR="00771ABA" w:rsidRPr="00D50BA2" w:rsidRDefault="00771ABA" w:rsidP="00D50BA2">
      <w:pPr>
        <w:spacing w:line="240" w:lineRule="auto"/>
        <w:ind w:right="566"/>
        <w:rPr>
          <w:rFonts w:cstheme="minorHAnsi"/>
          <w:b/>
        </w:rPr>
      </w:pPr>
      <w:r w:rsidRPr="00D50BA2">
        <w:rPr>
          <w:lang w:eastAsia="hr-HR"/>
        </w:rPr>
        <w:drawing>
          <wp:inline distT="0" distB="0" distL="0" distR="0">
            <wp:extent cx="3570311" cy="898374"/>
            <wp:effectExtent l="19050" t="0" r="0" b="0"/>
            <wp:docPr id="9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cstate="print"/>
                    <a:stretch>
                      <a:fillRect/>
                    </a:stretch>
                  </pic:blipFill>
                  <pic:spPr>
                    <a:xfrm>
                      <a:off x="0" y="0"/>
                      <a:ext cx="3630144" cy="913429"/>
                    </a:xfrm>
                    <a:prstGeom prst="rect">
                      <a:avLst/>
                    </a:prstGeom>
                  </pic:spPr>
                </pic:pic>
              </a:graphicData>
            </a:graphic>
          </wp:inline>
        </w:drawing>
      </w:r>
    </w:p>
    <w:p w:rsidR="00771ABA" w:rsidRPr="00D50BA2" w:rsidRDefault="00771ABA" w:rsidP="00D50BA2">
      <w:pPr>
        <w:spacing w:line="240" w:lineRule="auto"/>
        <w:ind w:right="566"/>
        <w:rPr>
          <w:rFonts w:cstheme="minorHAnsi"/>
          <w:bCs/>
        </w:rPr>
      </w:pPr>
      <w:r w:rsidRPr="00D50BA2">
        <w:rPr>
          <w:rFonts w:cstheme="minorHAnsi"/>
          <w:bCs/>
        </w:rPr>
        <w:t xml:space="preserve">Uvećana aplikacija se nalazi u Prilogu 3. </w:t>
      </w:r>
    </w:p>
    <w:p w:rsidR="00771ABA" w:rsidRPr="00D50BA2" w:rsidRDefault="00771ABA" w:rsidP="00D50BA2">
      <w:pPr>
        <w:spacing w:line="240" w:lineRule="auto"/>
        <w:ind w:right="566"/>
        <w:rPr>
          <w:rFonts w:cstheme="minorHAnsi"/>
          <w:bCs/>
        </w:rPr>
      </w:pPr>
      <w:r w:rsidRPr="00D50BA2">
        <w:rPr>
          <w:rFonts w:cstheme="minorHAnsi"/>
          <w:bCs/>
        </w:rPr>
        <w:t xml:space="preserve">Učitelj na ploču zapisuje pravilo koje se nalazi i u udžbeniku: </w:t>
      </w:r>
    </w:p>
    <w:p w:rsidR="00771ABA" w:rsidRPr="00D50BA2" w:rsidRDefault="00771ABA" w:rsidP="00D50BA2">
      <w:pPr>
        <w:spacing w:line="240" w:lineRule="auto"/>
        <w:ind w:right="566"/>
        <w:rPr>
          <w:rFonts w:cstheme="minorHAnsi"/>
          <w:bCs/>
        </w:rPr>
      </w:pPr>
      <w:r w:rsidRPr="00D50BA2">
        <w:rPr>
          <w:rFonts w:cstheme="minorHAnsi"/>
          <w:bCs/>
        </w:rPr>
        <w:t xml:space="preserve">Binom množimo binomom tako da svaki monom prve zagrade pomnoži svaki monom druge zagrade. </w:t>
      </w:r>
    </w:p>
    <w:p w:rsidR="00771ABA" w:rsidRPr="00D50BA2" w:rsidRDefault="00771ABA" w:rsidP="00D50BA2">
      <w:pPr>
        <w:spacing w:line="240" w:lineRule="auto"/>
        <w:ind w:right="566"/>
        <w:rPr>
          <w:rFonts w:cstheme="minorHAnsi"/>
          <w:bCs/>
        </w:rPr>
      </w:pPr>
      <w:r w:rsidRPr="00D50BA2">
        <w:rPr>
          <w:rFonts w:cstheme="minorHAnsi"/>
          <w:bCs/>
        </w:rPr>
        <w:t>Učitelj će na ploču također zapisati i bojom naglasiti strelice :</w:t>
      </w:r>
    </w:p>
    <w:p w:rsidR="00771ABA" w:rsidRPr="00D50BA2" w:rsidRDefault="00771ABA" w:rsidP="00D50BA2">
      <w:pPr>
        <w:spacing w:line="240" w:lineRule="auto"/>
        <w:ind w:right="566"/>
        <w:rPr>
          <w:rFonts w:cstheme="minorHAnsi"/>
          <w:bCs/>
        </w:rPr>
      </w:pPr>
      <w:r w:rsidRPr="00D50BA2">
        <w:rPr>
          <w:rFonts w:cstheme="minorHAnsi"/>
          <w:bCs/>
        </w:rPr>
        <w:t xml:space="preserve">                                                            </w:t>
      </w:r>
      <w:r w:rsidRPr="00D50BA2">
        <w:rPr>
          <w:lang w:eastAsia="hr-HR"/>
        </w:rPr>
        <w:drawing>
          <wp:inline distT="0" distB="0" distL="0" distR="0">
            <wp:extent cx="2505075" cy="658918"/>
            <wp:effectExtent l="0" t="0" r="0" b="8255"/>
            <wp:docPr id="9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cstate="print"/>
                    <a:stretch>
                      <a:fillRect/>
                    </a:stretch>
                  </pic:blipFill>
                  <pic:spPr>
                    <a:xfrm>
                      <a:off x="0" y="0"/>
                      <a:ext cx="2550517" cy="670871"/>
                    </a:xfrm>
                    <a:prstGeom prst="rect">
                      <a:avLst/>
                    </a:prstGeom>
                  </pic:spPr>
                </pic:pic>
              </a:graphicData>
            </a:graphic>
          </wp:inline>
        </w:drawing>
      </w:r>
    </w:p>
    <w:p w:rsidR="00771ABA" w:rsidRPr="00D50BA2" w:rsidRDefault="00771ABA" w:rsidP="00D50BA2">
      <w:pPr>
        <w:spacing w:line="240" w:lineRule="auto"/>
        <w:ind w:right="566"/>
        <w:rPr>
          <w:rFonts w:cstheme="minorHAnsi"/>
          <w:bCs/>
        </w:rPr>
      </w:pPr>
      <w:r w:rsidRPr="00D50BA2">
        <w:rPr>
          <w:rFonts w:cstheme="minorHAnsi"/>
          <w:bCs/>
        </w:rPr>
        <w:t xml:space="preserve">Potrebno je naglasiti učenicima da smiju stavljati lučnu oznaku za množenje kao pomoć pri rješavanju zadatka i kao podsjetnik na sve umnoške koje moraju imati na kraju računa. Također je bitno naglasiti da ćemo prilikom množenja dvaju binoma imati uvijek četiri umnoška. </w:t>
      </w:r>
    </w:p>
    <w:p w:rsidR="00771ABA" w:rsidRPr="00D50BA2" w:rsidRDefault="00771ABA" w:rsidP="00D50BA2">
      <w:pPr>
        <w:spacing w:line="240" w:lineRule="auto"/>
        <w:ind w:right="566"/>
        <w:rPr>
          <w:rFonts w:cstheme="minorHAnsi"/>
          <w:bCs/>
        </w:rPr>
      </w:pPr>
      <w:r w:rsidRPr="00D50BA2">
        <w:rPr>
          <w:rFonts w:cstheme="minorHAnsi"/>
          <w:bCs/>
        </w:rPr>
        <w:t xml:space="preserve">Učitelj rješava na ploči Primjer 4. te ukazuje na različitost slučajeva. U a) primjeru imamo slučaju da se u dva binoma nalaze različite varijable, no u b) slučaju imamo varijablu x u oba binoma, te je nakon množenja moguće algebarski izraz dodatno pojednostavniti. </w:t>
      </w:r>
    </w:p>
    <w:p w:rsidR="00771ABA" w:rsidRPr="00D50BA2" w:rsidRDefault="00771ABA" w:rsidP="00D50BA2">
      <w:pPr>
        <w:spacing w:line="240" w:lineRule="auto"/>
        <w:ind w:right="566"/>
        <w:rPr>
          <w:rFonts w:cstheme="minorHAnsi"/>
          <w:b/>
        </w:rPr>
      </w:pPr>
      <w:r w:rsidRPr="00D50BA2">
        <w:rPr>
          <w:rFonts w:cstheme="minorHAnsi"/>
          <w:b/>
        </w:rPr>
        <w:lastRenderedPageBreak/>
        <w:t>Akivnost 2 – određivanje umnoška dvaju binoma</w:t>
      </w:r>
    </w:p>
    <w:p w:rsidR="00771ABA" w:rsidRPr="00D50BA2" w:rsidRDefault="00771ABA" w:rsidP="00D50BA2">
      <w:pPr>
        <w:spacing w:line="240" w:lineRule="auto"/>
        <w:ind w:right="566"/>
        <w:rPr>
          <w:rFonts w:cstheme="minorHAnsi"/>
          <w:bCs/>
        </w:rPr>
      </w:pPr>
      <w:r w:rsidRPr="00D50BA2">
        <w:rPr>
          <w:rFonts w:cstheme="minorHAnsi"/>
          <w:bCs/>
        </w:rPr>
        <w:t>Učenici samostalno rješavaju zadatke str. 77. i 78.: 41., 42., 43.ad,44.a, 45.ad, 47.ad</w:t>
      </w:r>
    </w:p>
    <w:p w:rsidR="00771ABA" w:rsidRPr="00D50BA2" w:rsidRDefault="00771ABA" w:rsidP="00D50BA2">
      <w:pPr>
        <w:spacing w:line="240" w:lineRule="auto"/>
        <w:ind w:right="566"/>
        <w:rPr>
          <w:rFonts w:cstheme="minorHAnsi"/>
          <w:bCs/>
        </w:rPr>
      </w:pPr>
      <w:r w:rsidRPr="00D50BA2">
        <w:rPr>
          <w:rFonts w:cstheme="minorHAnsi"/>
          <w:bCs/>
        </w:rPr>
        <w:t xml:space="preserve">Učenici u paru provjeravaju točnost svojih rješenja. </w:t>
      </w:r>
    </w:p>
    <w:p w:rsidR="00771ABA" w:rsidRPr="00D50BA2" w:rsidRDefault="00771ABA" w:rsidP="00D50BA2">
      <w:pPr>
        <w:spacing w:line="240" w:lineRule="auto"/>
        <w:ind w:right="566"/>
        <w:rPr>
          <w:rFonts w:cstheme="minorHAnsi"/>
          <w:b/>
        </w:rPr>
      </w:pPr>
      <w:r w:rsidRPr="00D50BA2">
        <w:rPr>
          <w:rFonts w:cstheme="minorHAnsi"/>
          <w:b/>
        </w:rPr>
        <w:t>Aktivnost 3 – Uvježbavanje i ponavljanje</w:t>
      </w:r>
    </w:p>
    <w:p w:rsidR="00771ABA" w:rsidRPr="00D50BA2" w:rsidRDefault="00771ABA" w:rsidP="00D50BA2">
      <w:pPr>
        <w:spacing w:line="240" w:lineRule="auto"/>
        <w:ind w:right="566"/>
        <w:rPr>
          <w:rFonts w:cstheme="minorHAnsi"/>
          <w:bCs/>
        </w:rPr>
      </w:pPr>
      <w:r w:rsidRPr="00D50BA2">
        <w:rPr>
          <w:rFonts w:cstheme="minorHAnsi"/>
          <w:bCs/>
        </w:rPr>
        <w:t xml:space="preserve">Učenici u paru provjeravaju usvojenost sadržaja odgovaranjem na pitanja koja se nalaze na stranici 79. </w:t>
      </w:r>
    </w:p>
    <w:p w:rsidR="00771ABA" w:rsidRPr="00D50BA2" w:rsidRDefault="00771ABA" w:rsidP="00D50BA2">
      <w:pPr>
        <w:spacing w:line="240" w:lineRule="auto"/>
        <w:ind w:right="566"/>
        <w:rPr>
          <w:rFonts w:cstheme="minorHAnsi"/>
          <w:bCs/>
        </w:rPr>
      </w:pPr>
      <w:r w:rsidRPr="00D50BA2">
        <w:rPr>
          <w:rFonts w:cstheme="minorHAnsi"/>
          <w:bCs/>
        </w:rPr>
        <w:t xml:space="preserve">Parovi na glas iznose svoje zaključke nakon što ih prozove učitelj. Ostali parovi pažljivo prate i provjeravaju točnost odgovora koje nudi pojedini par. Također svaki par odgovara tek na jedno pitanje, stoga svi moraju pratiti jer ne znaju koje će pitanje zateći njih. Moraju paziti da se ne ponavljaju. </w:t>
      </w:r>
    </w:p>
    <w:p w:rsidR="00771ABA" w:rsidRPr="00D50BA2" w:rsidRDefault="00771ABA" w:rsidP="00D50BA2">
      <w:pPr>
        <w:spacing w:line="240" w:lineRule="auto"/>
        <w:ind w:right="566"/>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ind w:right="566"/>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ight="566"/>
        <w:rPr>
          <w:rFonts w:cstheme="minorHAnsi"/>
        </w:rPr>
      </w:pPr>
      <w:r w:rsidRPr="00D50BA2">
        <w:rPr>
          <w:rFonts w:cstheme="minorHAnsi"/>
        </w:rPr>
        <w:t>Aktivnosti 2,3 – samovrednovanje ispravnosti rješavanja zadataka, vršnjačko vrednovanje u paru</w:t>
      </w:r>
    </w:p>
    <w:p w:rsidR="00771ABA" w:rsidRPr="00D50BA2" w:rsidRDefault="00771ABA" w:rsidP="00D50BA2">
      <w:pPr>
        <w:pStyle w:val="ListParagraph"/>
        <w:numPr>
          <w:ilvl w:val="0"/>
          <w:numId w:val="2"/>
        </w:numPr>
        <w:spacing w:after="0" w:line="240" w:lineRule="auto"/>
        <w:ind w:right="566"/>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ind w:right="566"/>
        <w:rPr>
          <w:rFonts w:cstheme="minorHAnsi"/>
        </w:rPr>
      </w:pPr>
      <w:r w:rsidRPr="00D50BA2">
        <w:rPr>
          <w:rFonts w:cstheme="minorHAnsi"/>
        </w:rPr>
        <w:t xml:space="preserve">Aktivnost 1 – prikupljanje informacija o prethodnim znanjima </w:t>
      </w:r>
    </w:p>
    <w:p w:rsidR="00771ABA" w:rsidRPr="00D50BA2" w:rsidRDefault="00771ABA" w:rsidP="00D50BA2">
      <w:pPr>
        <w:pStyle w:val="ListParagraph"/>
        <w:spacing w:before="240" w:line="240" w:lineRule="auto"/>
        <w:ind w:left="0" w:right="566"/>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ind w:right="566"/>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pStyle w:val="ListParagraph"/>
        <w:numPr>
          <w:ilvl w:val="0"/>
          <w:numId w:val="2"/>
        </w:numPr>
        <w:spacing w:line="240" w:lineRule="auto"/>
        <w:ind w:right="566"/>
        <w:rPr>
          <w:rFonts w:cstheme="minorHAnsi"/>
          <w:b/>
        </w:rPr>
      </w:pPr>
      <w:r w:rsidRPr="00D50BA2">
        <w:rPr>
          <w:rFonts w:cstheme="minorHAnsi"/>
        </w:rPr>
        <w:t xml:space="preserve">Str.100.-102. zadaci 1.-9. </w:t>
      </w:r>
    </w:p>
    <w:p w:rsidR="00771ABA" w:rsidRPr="00D50BA2" w:rsidRDefault="00771ABA" w:rsidP="00D50BA2">
      <w:pPr>
        <w:spacing w:line="240" w:lineRule="auto"/>
        <w:ind w:right="566"/>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left="502" w:right="566"/>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line="240" w:lineRule="auto"/>
        <w:ind w:left="502" w:right="566"/>
        <w:rPr>
          <w:rFonts w:cstheme="minorHAnsi"/>
        </w:rPr>
      </w:pPr>
      <w:r w:rsidRPr="00D50BA2">
        <w:rPr>
          <w:rFonts w:cstheme="minorHAnsi"/>
        </w:rPr>
        <w:t>M.Muštra: Dodatna nastava matematike za 7.razred -</w:t>
      </w:r>
      <w:r w:rsidRPr="00D50BA2">
        <w:rPr>
          <w:rFonts w:cstheme="minorHAnsi"/>
          <w:color w:val="FF0000"/>
        </w:rPr>
        <w:t xml:space="preserve"> </w:t>
      </w:r>
    </w:p>
    <w:p w:rsidR="00771ABA" w:rsidRPr="00D50BA2" w:rsidRDefault="00771ABA" w:rsidP="00D50BA2">
      <w:pPr>
        <w:tabs>
          <w:tab w:val="left" w:pos="6938"/>
        </w:tabs>
        <w:spacing w:line="240" w:lineRule="auto"/>
        <w:ind w:right="566"/>
        <w:rPr>
          <w:rFonts w:cstheme="minorHAnsi"/>
          <w:color w:val="FF0000"/>
        </w:rPr>
      </w:pPr>
      <w:r w:rsidRPr="00D50BA2">
        <w:rPr>
          <w:rFonts w:cstheme="minorHAnsi"/>
          <w:b/>
        </w:rPr>
        <w:t>Domaća zadaća</w:t>
      </w:r>
    </w:p>
    <w:p w:rsidR="00771ABA" w:rsidRPr="00D50BA2" w:rsidRDefault="00771ABA" w:rsidP="00D50BA2">
      <w:pPr>
        <w:pStyle w:val="ListParagraph"/>
        <w:numPr>
          <w:ilvl w:val="0"/>
          <w:numId w:val="2"/>
        </w:numPr>
        <w:spacing w:line="240" w:lineRule="auto"/>
        <w:ind w:right="566"/>
        <w:rPr>
          <w:rFonts w:cstheme="minorHAnsi"/>
          <w:bCs/>
        </w:rPr>
      </w:pPr>
      <w:r w:rsidRPr="00D50BA2">
        <w:rPr>
          <w:rFonts w:cstheme="minorHAnsi"/>
        </w:rPr>
        <w:t xml:space="preserve">Zadatci za vježbu: </w:t>
      </w:r>
      <w:r w:rsidRPr="00D50BA2">
        <w:rPr>
          <w:rFonts w:cstheme="minorHAnsi"/>
          <w:bCs/>
        </w:rPr>
        <w:t>43.be,44.d, 45.be, 47.be, 48.ab, 49. a</w:t>
      </w:r>
    </w:p>
    <w:p w:rsidR="00771ABA" w:rsidRPr="00D50BA2" w:rsidRDefault="00771ABA" w:rsidP="00D50BA2">
      <w:pPr>
        <w:pStyle w:val="ListParagraph"/>
        <w:numPr>
          <w:ilvl w:val="0"/>
          <w:numId w:val="5"/>
        </w:numPr>
        <w:spacing w:after="0" w:line="240" w:lineRule="auto"/>
        <w:ind w:right="566"/>
        <w:rPr>
          <w:rFonts w:cstheme="minorHAnsi"/>
        </w:rPr>
      </w:pPr>
      <w:r w:rsidRPr="00D50BA2">
        <w:rPr>
          <w:rFonts w:cstheme="minorHAnsi"/>
        </w:rPr>
        <w:t>Povežite i primijenite: 51.a.</w:t>
      </w:r>
    </w:p>
    <w:p w:rsidR="00771ABA" w:rsidRPr="00D50BA2" w:rsidRDefault="00771ABA" w:rsidP="00D50BA2">
      <w:pPr>
        <w:spacing w:line="240" w:lineRule="auto"/>
        <w:ind w:right="566"/>
        <w:rPr>
          <w:rFonts w:cstheme="minorHAnsi"/>
          <w:b/>
          <w:color w:val="FF0000"/>
        </w:rPr>
      </w:pPr>
    </w:p>
    <w:p w:rsidR="00771ABA" w:rsidRPr="00D50BA2" w:rsidRDefault="00771ABA" w:rsidP="00D50BA2">
      <w:pPr>
        <w:pStyle w:val="ListParagraph"/>
        <w:numPr>
          <w:ilvl w:val="0"/>
          <w:numId w:val="1"/>
        </w:numPr>
        <w:spacing w:line="240" w:lineRule="auto"/>
        <w:ind w:right="566"/>
        <w:rPr>
          <w:rFonts w:cstheme="minorHAnsi"/>
          <w:b/>
          <w:color w:val="00B0F0"/>
        </w:rPr>
      </w:pPr>
      <w:r w:rsidRPr="00D50BA2">
        <w:rPr>
          <w:rFonts w:cstheme="minorHAnsi"/>
          <w:b/>
          <w:color w:val="00B0F0"/>
        </w:rPr>
        <w:t xml:space="preserve">Uvježbavanje </w:t>
      </w:r>
    </w:p>
    <w:p w:rsidR="00771ABA" w:rsidRPr="00D50BA2" w:rsidRDefault="00771ABA" w:rsidP="00D50BA2">
      <w:pPr>
        <w:spacing w:line="240" w:lineRule="auto"/>
        <w:ind w:right="566"/>
        <w:rPr>
          <w:rFonts w:cstheme="minorHAnsi"/>
          <w:b/>
        </w:rPr>
      </w:pPr>
      <w:r w:rsidRPr="00D50BA2">
        <w:rPr>
          <w:rFonts w:cstheme="minorHAnsi"/>
          <w:b/>
        </w:rPr>
        <w:t>Aktivnost 1 – Ponavljanje</w:t>
      </w:r>
    </w:p>
    <w:p w:rsidR="00771ABA" w:rsidRPr="00D50BA2" w:rsidRDefault="00771ABA" w:rsidP="00D50BA2">
      <w:pPr>
        <w:spacing w:line="240" w:lineRule="auto"/>
        <w:ind w:right="566"/>
        <w:rPr>
          <w:rFonts w:cstheme="minorHAnsi"/>
        </w:rPr>
      </w:pPr>
      <w:r w:rsidRPr="00D50BA2">
        <w:rPr>
          <w:rFonts w:cstheme="minorHAnsi"/>
        </w:rPr>
        <w:t>Učitelj prikuplja informacije o prethodnim znanjima učenika i miskoncepcijama učenika o monomima, binomima, te njihovom zbrajanju, oduzimanju, i množenju (vrednovanje za učenje).</w:t>
      </w:r>
    </w:p>
    <w:p w:rsidR="00771ABA" w:rsidRPr="00D50BA2" w:rsidRDefault="00771ABA" w:rsidP="00D50BA2">
      <w:pPr>
        <w:spacing w:line="240" w:lineRule="auto"/>
        <w:ind w:right="566"/>
        <w:rPr>
          <w:rFonts w:cstheme="minorHAnsi"/>
          <w:b/>
        </w:rPr>
      </w:pPr>
      <w:r w:rsidRPr="00D50BA2">
        <w:rPr>
          <w:rFonts w:cstheme="minorHAnsi"/>
          <w:b/>
        </w:rPr>
        <w:t>Aktivnost 2 – Rad na zadacima iz udžbenika</w:t>
      </w:r>
    </w:p>
    <w:p w:rsidR="00771ABA" w:rsidRPr="00D50BA2" w:rsidRDefault="00771ABA" w:rsidP="00D50BA2">
      <w:pPr>
        <w:spacing w:line="240" w:lineRule="auto"/>
        <w:ind w:right="566"/>
        <w:rPr>
          <w:rFonts w:cstheme="minorHAnsi"/>
          <w:color w:val="002060"/>
        </w:rPr>
      </w:pPr>
      <w:r w:rsidRPr="00D50BA2">
        <w:rPr>
          <w:rFonts w:cstheme="minorHAnsi"/>
        </w:rPr>
        <w:t>Učenici rješavaju zadatke iz udžbenika na stranicama od 80. do 85.  te samostalno provjeravaju ispravnost rješenja. Učitelj pomaže, usmjerava i vodi kroz proces samovrednovanja (vrednovanje kao učenje).</w:t>
      </w:r>
      <w:r w:rsidRPr="00D50BA2">
        <w:rPr>
          <w:rFonts w:cstheme="minorHAnsi"/>
          <w:color w:val="002060"/>
        </w:rPr>
        <w:t xml:space="preserve">     </w:t>
      </w:r>
    </w:p>
    <w:p w:rsidR="00771ABA" w:rsidRPr="00D50BA2" w:rsidRDefault="00771ABA" w:rsidP="00D50BA2">
      <w:pPr>
        <w:spacing w:line="240" w:lineRule="auto"/>
        <w:ind w:right="566"/>
        <w:rPr>
          <w:rFonts w:cstheme="minorHAnsi"/>
        </w:rPr>
      </w:pPr>
      <w:r w:rsidRPr="00D50BA2">
        <w:rPr>
          <w:rFonts w:cstheme="minorHAnsi"/>
        </w:rPr>
        <w:t xml:space="preserve">Preporuka je učenicima dozvoliti da uvježbavaju onu težinu zadataka koju mogu savladati. Učitelju sugeriramo da težine zadataka odredi prema razinama usvojenosti koje očekuje. Jedna moguća varijanta je odabrati podzadatke sljedećih zadataka: </w:t>
      </w:r>
    </w:p>
    <w:p w:rsidR="00771ABA" w:rsidRPr="00D50BA2" w:rsidRDefault="00771ABA" w:rsidP="00D50BA2">
      <w:pPr>
        <w:spacing w:line="240" w:lineRule="auto"/>
        <w:ind w:right="566"/>
        <w:rPr>
          <w:rFonts w:cstheme="minorHAnsi"/>
        </w:rPr>
      </w:pPr>
      <w:r w:rsidRPr="00D50BA2">
        <w:rPr>
          <w:rFonts w:cstheme="minorHAnsi"/>
        </w:rPr>
        <w:t xml:space="preserve">Zadovoljavajuća razina znanja: 52., 54.,58., 66., 70., 73., 78.,  </w:t>
      </w:r>
    </w:p>
    <w:p w:rsidR="00771ABA" w:rsidRPr="00D50BA2" w:rsidRDefault="00771ABA" w:rsidP="00D50BA2">
      <w:pPr>
        <w:spacing w:line="240" w:lineRule="auto"/>
        <w:ind w:right="566"/>
        <w:rPr>
          <w:rFonts w:cstheme="minorHAnsi"/>
        </w:rPr>
      </w:pPr>
      <w:r w:rsidRPr="00D50BA2">
        <w:rPr>
          <w:rFonts w:cstheme="minorHAnsi"/>
        </w:rPr>
        <w:t xml:space="preserve">Dobra razina znanja: 53., 54., 55., 59., 61., 63., 68., 71.,  74., 77., 81., </w:t>
      </w:r>
    </w:p>
    <w:p w:rsidR="00771ABA" w:rsidRPr="00D50BA2" w:rsidRDefault="00771ABA" w:rsidP="00D50BA2">
      <w:pPr>
        <w:spacing w:line="240" w:lineRule="auto"/>
        <w:ind w:right="566"/>
        <w:rPr>
          <w:rFonts w:cstheme="minorHAnsi"/>
        </w:rPr>
      </w:pPr>
      <w:r w:rsidRPr="00D50BA2">
        <w:rPr>
          <w:rFonts w:cstheme="minorHAnsi"/>
        </w:rPr>
        <w:t xml:space="preserve">Vrlo dobra razina znanja: 57., 64., 69., 75., 82., 85., </w:t>
      </w:r>
    </w:p>
    <w:p w:rsidR="00771ABA" w:rsidRPr="00D50BA2" w:rsidRDefault="00771ABA" w:rsidP="00D50BA2">
      <w:pPr>
        <w:spacing w:line="240" w:lineRule="auto"/>
        <w:ind w:right="566"/>
        <w:rPr>
          <w:rFonts w:cstheme="minorHAnsi"/>
        </w:rPr>
      </w:pPr>
      <w:r w:rsidRPr="00D50BA2">
        <w:rPr>
          <w:rFonts w:cstheme="minorHAnsi"/>
        </w:rPr>
        <w:t xml:space="preserve">Iznimna razina znanja: 57., 65., 69., 72., 83., 86., 88. </w:t>
      </w:r>
    </w:p>
    <w:p w:rsidR="00771ABA" w:rsidRPr="00D50BA2" w:rsidRDefault="00771ABA" w:rsidP="00D50BA2">
      <w:pPr>
        <w:spacing w:line="240" w:lineRule="auto"/>
        <w:ind w:right="566"/>
        <w:rPr>
          <w:rFonts w:cstheme="minorHAnsi"/>
          <w:b/>
        </w:rPr>
      </w:pPr>
      <w:r w:rsidRPr="00D50BA2">
        <w:rPr>
          <w:rFonts w:cstheme="minorHAnsi"/>
          <w:b/>
        </w:rPr>
        <w:lastRenderedPageBreak/>
        <w:t>Aktivnost 3 – Uvježbavanje</w:t>
      </w:r>
    </w:p>
    <w:p w:rsidR="00771ABA" w:rsidRPr="00D50BA2" w:rsidRDefault="00771ABA" w:rsidP="00D50BA2">
      <w:pPr>
        <w:spacing w:line="240" w:lineRule="auto"/>
        <w:ind w:right="566"/>
        <w:rPr>
          <w:rFonts w:cstheme="minorHAnsi"/>
          <w:color w:val="002060"/>
        </w:rPr>
      </w:pPr>
      <w:r w:rsidRPr="00D50BA2">
        <w:rPr>
          <w:rFonts w:cstheme="minorHAnsi"/>
        </w:rPr>
        <w:t xml:space="preserve">Učenici rješavaju zadatke na </w:t>
      </w:r>
      <w:r w:rsidRPr="00D50BA2">
        <w:rPr>
          <w:rFonts w:cstheme="minorHAnsi"/>
          <w:color w:val="7F7F7F" w:themeColor="text1" w:themeTint="80"/>
        </w:rPr>
        <w:t>e-sferi: Primjena matematike u znanosti -&gt; Algebarski izrazi -&gt; Matematika +    -&gt; provjera znanja Računanje s algebarskim izrazima (dugi kviz)</w:t>
      </w:r>
      <w:r w:rsidRPr="00D50BA2">
        <w:rPr>
          <w:rFonts w:cstheme="minorHAnsi"/>
        </w:rPr>
        <w:t xml:space="preserve"> te samostalno provjeravaju ispravnost rješenja. Učitelj pomaže, usmjerava i vodi kroz proces samovrednovanja (vrednovanje kao učenje).</w:t>
      </w:r>
      <w:r w:rsidRPr="00D50BA2">
        <w:rPr>
          <w:rFonts w:cstheme="minorHAnsi"/>
          <w:color w:val="002060"/>
        </w:rPr>
        <w:t xml:space="preserve">    </w:t>
      </w:r>
    </w:p>
    <w:p w:rsidR="00771ABA" w:rsidRPr="00D50BA2" w:rsidRDefault="00771ABA" w:rsidP="00D50BA2">
      <w:pPr>
        <w:spacing w:line="240" w:lineRule="auto"/>
        <w:ind w:right="566"/>
        <w:rPr>
          <w:rFonts w:cstheme="minorHAnsi"/>
          <w:b/>
        </w:rPr>
      </w:pPr>
      <w:r w:rsidRPr="00D50BA2">
        <w:rPr>
          <w:rFonts w:cstheme="minorHAnsi"/>
          <w:b/>
        </w:rPr>
        <w:t>Aktivnost 4 –  samovrednovanje i vršnjačko vrednovanje</w:t>
      </w:r>
    </w:p>
    <w:p w:rsidR="00771ABA" w:rsidRPr="00D50BA2" w:rsidRDefault="00771ABA" w:rsidP="00D50BA2">
      <w:pPr>
        <w:tabs>
          <w:tab w:val="left" w:pos="6938"/>
        </w:tabs>
        <w:spacing w:after="0" w:line="240" w:lineRule="auto"/>
        <w:ind w:right="566"/>
        <w:rPr>
          <w:rFonts w:cstheme="minorHAnsi"/>
        </w:rPr>
      </w:pPr>
      <w:r w:rsidRPr="00D50BA2">
        <w:rPr>
          <w:rFonts w:cstheme="minorHAnsi"/>
        </w:rPr>
        <w:t xml:space="preserve">Listići za vrednovanje kao učenje: Pr.3. </w:t>
      </w:r>
    </w:p>
    <w:p w:rsidR="00771ABA" w:rsidRPr="00D50BA2" w:rsidRDefault="00771ABA" w:rsidP="00D50BA2">
      <w:pPr>
        <w:spacing w:line="240" w:lineRule="auto"/>
        <w:ind w:right="566"/>
        <w:rPr>
          <w:rFonts w:cstheme="minorHAnsi"/>
          <w:color w:val="002060"/>
        </w:rPr>
      </w:pPr>
      <w:r w:rsidRPr="00D50BA2">
        <w:rPr>
          <w:rFonts w:cstheme="minorHAnsi"/>
        </w:rPr>
        <w:t>Listići za vrednovanje za učenje: Pr.1 do 3.</w:t>
      </w:r>
      <w:r w:rsidRPr="00D50BA2">
        <w:rPr>
          <w:rFonts w:cstheme="minorHAnsi"/>
          <w:color w:val="002060"/>
        </w:rPr>
        <w:t xml:space="preserve">                                </w:t>
      </w:r>
    </w:p>
    <w:p w:rsidR="00771ABA" w:rsidRPr="00D50BA2" w:rsidRDefault="00771ABA" w:rsidP="00D50BA2">
      <w:pPr>
        <w:spacing w:line="240" w:lineRule="auto"/>
        <w:ind w:right="566"/>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ind w:right="566"/>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ight="566"/>
        <w:rPr>
          <w:rFonts w:cstheme="minorHAnsi"/>
        </w:rPr>
      </w:pPr>
      <w:r w:rsidRPr="00D50BA2">
        <w:rPr>
          <w:rFonts w:cstheme="minorHAnsi"/>
        </w:rPr>
        <w:t>Aktivnosti 2,3 – samovrednovanje ispravnosti rješavanja zadataka</w:t>
      </w:r>
    </w:p>
    <w:p w:rsidR="00771ABA" w:rsidRPr="00D50BA2" w:rsidRDefault="00771ABA" w:rsidP="00D50BA2">
      <w:pPr>
        <w:pStyle w:val="ListParagraph"/>
        <w:numPr>
          <w:ilvl w:val="0"/>
          <w:numId w:val="3"/>
        </w:numPr>
        <w:spacing w:after="0" w:line="240" w:lineRule="auto"/>
        <w:ind w:left="1418" w:right="566"/>
        <w:rPr>
          <w:rFonts w:cstheme="minorHAnsi"/>
        </w:rPr>
      </w:pPr>
      <w:r w:rsidRPr="00D50BA2">
        <w:rPr>
          <w:rFonts w:cstheme="minorHAnsi"/>
        </w:rPr>
        <w:t xml:space="preserve">Aktivnost 4 – listići za vrednovanje kao učenje </w:t>
      </w:r>
    </w:p>
    <w:p w:rsidR="00771ABA" w:rsidRPr="00D50BA2" w:rsidRDefault="00771ABA" w:rsidP="00D50BA2">
      <w:pPr>
        <w:pStyle w:val="ListParagraph"/>
        <w:numPr>
          <w:ilvl w:val="0"/>
          <w:numId w:val="2"/>
        </w:numPr>
        <w:spacing w:after="0" w:line="240" w:lineRule="auto"/>
        <w:ind w:right="566"/>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ind w:right="566"/>
        <w:rPr>
          <w:rFonts w:cstheme="minorHAnsi"/>
        </w:rPr>
      </w:pPr>
      <w:r w:rsidRPr="00D50BA2">
        <w:rPr>
          <w:rFonts w:cstheme="minorHAnsi"/>
        </w:rPr>
        <w:t xml:space="preserve">Aktivnost 1 – prikupljanje informacija o prethodnim znanjima </w:t>
      </w:r>
    </w:p>
    <w:p w:rsidR="00771ABA" w:rsidRPr="00D50BA2" w:rsidRDefault="00771ABA" w:rsidP="00D50BA2">
      <w:pPr>
        <w:pStyle w:val="ListParagraph"/>
        <w:numPr>
          <w:ilvl w:val="1"/>
          <w:numId w:val="7"/>
        </w:numPr>
        <w:spacing w:line="240" w:lineRule="auto"/>
        <w:ind w:right="566"/>
        <w:rPr>
          <w:rFonts w:cstheme="minorHAnsi"/>
        </w:rPr>
      </w:pPr>
      <w:r w:rsidRPr="00D50BA2">
        <w:rPr>
          <w:rFonts w:cstheme="minorHAnsi"/>
        </w:rPr>
        <w:t xml:space="preserve">Aktivnost 4 – listići za vrednovanje za učenje  </w:t>
      </w:r>
    </w:p>
    <w:p w:rsidR="00771ABA" w:rsidRPr="00D50BA2" w:rsidRDefault="00771ABA" w:rsidP="00D50BA2">
      <w:pPr>
        <w:pStyle w:val="ListParagraph"/>
        <w:spacing w:before="240" w:line="240" w:lineRule="auto"/>
        <w:ind w:left="0" w:right="566"/>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ind w:right="566"/>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pStyle w:val="ListParagraph"/>
        <w:numPr>
          <w:ilvl w:val="0"/>
          <w:numId w:val="2"/>
        </w:numPr>
        <w:spacing w:line="240" w:lineRule="auto"/>
        <w:ind w:right="566"/>
        <w:rPr>
          <w:rFonts w:cstheme="minorHAnsi"/>
          <w:b/>
        </w:rPr>
      </w:pPr>
      <w:r w:rsidRPr="00D50BA2">
        <w:rPr>
          <w:rFonts w:cstheme="minorHAnsi"/>
        </w:rPr>
        <w:t xml:space="preserve">Str.100.-102. zadaci 1.-9. </w:t>
      </w:r>
    </w:p>
    <w:p w:rsidR="00771ABA" w:rsidRPr="00D50BA2" w:rsidRDefault="00771ABA" w:rsidP="00D50BA2">
      <w:pPr>
        <w:spacing w:line="240" w:lineRule="auto"/>
        <w:ind w:right="566"/>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left="502" w:right="566"/>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line="240" w:lineRule="auto"/>
        <w:ind w:left="502" w:right="566"/>
        <w:rPr>
          <w:rFonts w:cstheme="minorHAnsi"/>
        </w:rPr>
      </w:pPr>
      <w:r w:rsidRPr="00D50BA2">
        <w:rPr>
          <w:rFonts w:cstheme="minorHAnsi"/>
        </w:rPr>
        <w:t>M.Muštra: Dodatna nastava matematike za 7.razred -</w:t>
      </w:r>
      <w:r w:rsidRPr="00D50BA2">
        <w:rPr>
          <w:rFonts w:cstheme="minorHAnsi"/>
          <w:color w:val="FF0000"/>
        </w:rPr>
        <w:t xml:space="preserve"> </w:t>
      </w:r>
    </w:p>
    <w:p w:rsidR="00771ABA" w:rsidRPr="00D50BA2" w:rsidRDefault="00771ABA" w:rsidP="00D50BA2">
      <w:pPr>
        <w:tabs>
          <w:tab w:val="left" w:pos="6938"/>
        </w:tabs>
        <w:spacing w:line="240" w:lineRule="auto"/>
        <w:ind w:right="566"/>
        <w:rPr>
          <w:rFonts w:cstheme="minorHAnsi"/>
          <w:color w:val="FF0000"/>
        </w:rPr>
      </w:pPr>
      <w:r w:rsidRPr="00D50BA2">
        <w:rPr>
          <w:rFonts w:cstheme="minorHAnsi"/>
          <w:b/>
        </w:rPr>
        <w:t>Domaća zadaća</w:t>
      </w:r>
    </w:p>
    <w:p w:rsidR="00771ABA" w:rsidRPr="00D50BA2" w:rsidRDefault="00771ABA" w:rsidP="00D50BA2">
      <w:pPr>
        <w:pStyle w:val="ListParagraph"/>
        <w:numPr>
          <w:ilvl w:val="0"/>
          <w:numId w:val="5"/>
        </w:numPr>
        <w:spacing w:after="0" w:line="240" w:lineRule="auto"/>
        <w:ind w:right="566"/>
        <w:rPr>
          <w:rFonts w:cstheme="minorHAnsi"/>
        </w:rPr>
      </w:pPr>
      <w:r w:rsidRPr="00D50BA2">
        <w:rPr>
          <w:rFonts w:cstheme="minorHAnsi"/>
        </w:rPr>
        <w:t xml:space="preserve">Zadatci za vježbu prema razinama usvojenosti (preostali podzadaci s sata): </w:t>
      </w:r>
    </w:p>
    <w:p w:rsidR="00771ABA" w:rsidRPr="00D50BA2" w:rsidRDefault="00771ABA" w:rsidP="00D50BA2">
      <w:pPr>
        <w:pStyle w:val="ListParagraph"/>
        <w:numPr>
          <w:ilvl w:val="0"/>
          <w:numId w:val="5"/>
        </w:numPr>
        <w:spacing w:line="240" w:lineRule="auto"/>
        <w:ind w:right="566"/>
        <w:rPr>
          <w:rFonts w:cstheme="minorHAnsi"/>
        </w:rPr>
      </w:pPr>
      <w:r w:rsidRPr="00D50BA2">
        <w:rPr>
          <w:rFonts w:cstheme="minorHAnsi"/>
        </w:rPr>
        <w:t xml:space="preserve">Zadovoljavajuća razina znanja: 52., 54.,58., 66., 70., 73., 78.,  </w:t>
      </w:r>
    </w:p>
    <w:p w:rsidR="00771ABA" w:rsidRPr="00D50BA2" w:rsidRDefault="00771ABA" w:rsidP="00D50BA2">
      <w:pPr>
        <w:pStyle w:val="ListParagraph"/>
        <w:numPr>
          <w:ilvl w:val="0"/>
          <w:numId w:val="5"/>
        </w:numPr>
        <w:spacing w:line="240" w:lineRule="auto"/>
        <w:ind w:right="566"/>
        <w:rPr>
          <w:rFonts w:cstheme="minorHAnsi"/>
        </w:rPr>
      </w:pPr>
      <w:r w:rsidRPr="00D50BA2">
        <w:rPr>
          <w:rFonts w:cstheme="minorHAnsi"/>
        </w:rPr>
        <w:t xml:space="preserve">Dobra razina znanja: 53., 54., 55., 59., 61., 63., 68., 71.,  74., 77., 81., </w:t>
      </w:r>
    </w:p>
    <w:p w:rsidR="00771ABA" w:rsidRPr="00D50BA2" w:rsidRDefault="00771ABA" w:rsidP="00D50BA2">
      <w:pPr>
        <w:pStyle w:val="ListParagraph"/>
        <w:numPr>
          <w:ilvl w:val="0"/>
          <w:numId w:val="5"/>
        </w:numPr>
        <w:spacing w:line="240" w:lineRule="auto"/>
        <w:ind w:right="566"/>
        <w:rPr>
          <w:rFonts w:cstheme="minorHAnsi"/>
        </w:rPr>
      </w:pPr>
      <w:r w:rsidRPr="00D50BA2">
        <w:rPr>
          <w:rFonts w:cstheme="minorHAnsi"/>
        </w:rPr>
        <w:t xml:space="preserve">Vrlo dobra razina znanja: 57., 64., 69., 75., 82., 85., </w:t>
      </w:r>
    </w:p>
    <w:p w:rsidR="00771ABA" w:rsidRPr="00D50BA2" w:rsidRDefault="00771ABA" w:rsidP="00D50BA2">
      <w:pPr>
        <w:pStyle w:val="ListParagraph"/>
        <w:numPr>
          <w:ilvl w:val="0"/>
          <w:numId w:val="5"/>
        </w:numPr>
        <w:spacing w:line="240" w:lineRule="auto"/>
        <w:ind w:right="566"/>
        <w:rPr>
          <w:rFonts w:cstheme="minorHAnsi"/>
        </w:rPr>
      </w:pPr>
      <w:r w:rsidRPr="00D50BA2">
        <w:rPr>
          <w:rFonts w:cstheme="minorHAnsi"/>
        </w:rPr>
        <w:t xml:space="preserve">Iznimna razina znanja: 57., 65., 69., 72., 83., 86., 88. </w:t>
      </w:r>
    </w:p>
    <w:p w:rsidR="00771ABA" w:rsidRPr="00D50BA2" w:rsidRDefault="00771ABA" w:rsidP="00D50BA2">
      <w:pPr>
        <w:pStyle w:val="ListParagraph"/>
        <w:numPr>
          <w:ilvl w:val="0"/>
          <w:numId w:val="5"/>
        </w:numPr>
        <w:spacing w:after="0" w:line="240" w:lineRule="auto"/>
        <w:ind w:right="566"/>
        <w:rPr>
          <w:rFonts w:cstheme="minorHAnsi"/>
        </w:rPr>
      </w:pPr>
      <w:r w:rsidRPr="00D50BA2">
        <w:rPr>
          <w:rFonts w:cstheme="minorHAnsi"/>
        </w:rPr>
        <w:t>Povežite i primijenite: 89.</w:t>
      </w:r>
    </w:p>
    <w:p w:rsidR="00771ABA" w:rsidRPr="00D50BA2" w:rsidRDefault="00771ABA" w:rsidP="00D50BA2">
      <w:pPr>
        <w:spacing w:line="240" w:lineRule="auto"/>
        <w:ind w:right="566"/>
        <w:rPr>
          <w:rFonts w:cstheme="minorHAnsi"/>
          <w:b/>
        </w:rPr>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485593" w:rsidRDefault="00485593">
      <w:r>
        <w:br w:type="page"/>
      </w:r>
    </w:p>
    <w:p w:rsidR="00771ABA" w:rsidRPr="00D50BA2" w:rsidRDefault="00771ABA" w:rsidP="00D50BA2">
      <w:pPr>
        <w:spacing w:line="240" w:lineRule="auto"/>
        <w:ind w:right="566"/>
      </w:pPr>
      <w:r w:rsidRPr="00D50BA2">
        <w:lastRenderedPageBreak/>
        <w:t>PRILOZI</w:t>
      </w:r>
    </w:p>
    <w:p w:rsidR="00771ABA" w:rsidRPr="00D50BA2" w:rsidRDefault="00771ABA" w:rsidP="00D50BA2">
      <w:pPr>
        <w:spacing w:line="240" w:lineRule="auto"/>
        <w:ind w:right="566"/>
      </w:pPr>
      <w:r w:rsidRPr="00D50BA2">
        <w:t>Prilog 1- Aplikacije 1</w:t>
      </w:r>
    </w:p>
    <w:p w:rsidR="00771ABA" w:rsidRPr="00D50BA2" w:rsidRDefault="00771ABA" w:rsidP="00D50BA2">
      <w:pPr>
        <w:spacing w:line="240" w:lineRule="auto"/>
        <w:ind w:right="566"/>
      </w:pPr>
      <w:r w:rsidRPr="00D50BA2">
        <w:rPr>
          <w:lang w:eastAsia="hr-HR"/>
        </w:rPr>
        <w:drawing>
          <wp:inline distT="0" distB="0" distL="0" distR="0">
            <wp:extent cx="5338050" cy="819150"/>
            <wp:effectExtent l="0" t="0" r="0" b="0"/>
            <wp:docPr id="9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cstate="print"/>
                    <a:stretch>
                      <a:fillRect/>
                    </a:stretch>
                  </pic:blipFill>
                  <pic:spPr>
                    <a:xfrm>
                      <a:off x="0" y="0"/>
                      <a:ext cx="8003501" cy="1228177"/>
                    </a:xfrm>
                    <a:prstGeom prst="rect">
                      <a:avLst/>
                    </a:prstGeom>
                  </pic:spPr>
                </pic:pic>
              </a:graphicData>
            </a:graphic>
          </wp:inline>
        </w:drawing>
      </w:r>
      <w:r w:rsidRPr="00D50BA2">
        <w:t xml:space="preserve">        </w:t>
      </w:r>
    </w:p>
    <w:p w:rsidR="00771ABA" w:rsidRPr="00D50BA2" w:rsidRDefault="00771ABA" w:rsidP="00D50BA2">
      <w:pPr>
        <w:spacing w:line="240" w:lineRule="auto"/>
        <w:ind w:right="566"/>
      </w:pPr>
      <w:r w:rsidRPr="00D50BA2">
        <w:t xml:space="preserve">  </w:t>
      </w:r>
      <w:r w:rsidRPr="00D50BA2">
        <w:rPr>
          <w:lang w:eastAsia="hr-HR"/>
        </w:rPr>
        <w:drawing>
          <wp:inline distT="0" distB="0" distL="0" distR="0">
            <wp:extent cx="6009521" cy="790575"/>
            <wp:effectExtent l="0" t="0" r="0" b="0"/>
            <wp:docPr id="9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cstate="print"/>
                    <a:stretch>
                      <a:fillRect/>
                    </a:stretch>
                  </pic:blipFill>
                  <pic:spPr>
                    <a:xfrm>
                      <a:off x="0" y="0"/>
                      <a:ext cx="8044108" cy="1058233"/>
                    </a:xfrm>
                    <a:prstGeom prst="rect">
                      <a:avLst/>
                    </a:prstGeom>
                  </pic:spPr>
                </pic:pic>
              </a:graphicData>
            </a:graphic>
          </wp:inline>
        </w:drawing>
      </w:r>
      <w:r w:rsidRPr="00D50BA2">
        <w:t xml:space="preserve"> </w:t>
      </w:r>
    </w:p>
    <w:p w:rsidR="00771ABA" w:rsidRPr="00D50BA2" w:rsidRDefault="00771ABA" w:rsidP="00D50BA2">
      <w:pPr>
        <w:spacing w:line="240" w:lineRule="auto"/>
        <w:ind w:right="566"/>
      </w:pPr>
    </w:p>
    <w:p w:rsidR="00771ABA" w:rsidRPr="00D50BA2" w:rsidRDefault="00771ABA" w:rsidP="00D50BA2">
      <w:pPr>
        <w:spacing w:line="240" w:lineRule="auto"/>
        <w:ind w:right="566"/>
        <w:rPr>
          <w:rFonts w:eastAsiaTheme="minorEastAsia"/>
          <w:sz w:val="160"/>
          <w:szCs w:val="160"/>
        </w:rPr>
      </w:pPr>
      <w:r w:rsidRPr="00D50BA2">
        <w:rPr>
          <w:lang w:eastAsia="hr-HR"/>
        </w:rPr>
        <w:drawing>
          <wp:inline distT="0" distB="0" distL="0" distR="0">
            <wp:extent cx="5392646" cy="971550"/>
            <wp:effectExtent l="0" t="0" r="0" b="0"/>
            <wp:docPr id="10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cstate="print"/>
                    <a:stretch>
                      <a:fillRect/>
                    </a:stretch>
                  </pic:blipFill>
                  <pic:spPr>
                    <a:xfrm>
                      <a:off x="0" y="0"/>
                      <a:ext cx="5898821" cy="1062744"/>
                    </a:xfrm>
                    <a:prstGeom prst="rect">
                      <a:avLst/>
                    </a:prstGeom>
                  </pic:spPr>
                </pic:pic>
              </a:graphicData>
            </a:graphic>
          </wp:inline>
        </w:drawing>
      </w:r>
    </w:p>
    <w:p w:rsidR="00771ABA" w:rsidRPr="00D50BA2" w:rsidRDefault="00771ABA" w:rsidP="00D50BA2">
      <w:pPr>
        <w:spacing w:line="240" w:lineRule="auto"/>
        <w:ind w:right="566"/>
        <w:rPr>
          <w:rFonts w:eastAsiaTheme="minorEastAsia"/>
          <w:sz w:val="20"/>
          <w:szCs w:val="20"/>
        </w:rPr>
      </w:pPr>
    </w:p>
    <w:p w:rsidR="00771ABA" w:rsidRPr="00D50BA2" w:rsidRDefault="00771ABA" w:rsidP="00D50BA2">
      <w:pPr>
        <w:spacing w:line="240" w:lineRule="auto"/>
        <w:ind w:right="566"/>
        <w:rPr>
          <w:rFonts w:eastAsiaTheme="minorEastAsia"/>
          <w:sz w:val="20"/>
          <w:szCs w:val="20"/>
        </w:rPr>
      </w:pPr>
    </w:p>
    <w:p w:rsidR="00485593" w:rsidRDefault="00771ABA" w:rsidP="00D50BA2">
      <w:pPr>
        <w:spacing w:line="240" w:lineRule="auto"/>
        <w:ind w:right="566"/>
      </w:pPr>
      <w:r w:rsidRPr="00D50BA2">
        <w:rPr>
          <w:lang w:eastAsia="hr-HR"/>
        </w:rPr>
        <w:drawing>
          <wp:inline distT="0" distB="0" distL="0" distR="0">
            <wp:extent cx="5325642" cy="952500"/>
            <wp:effectExtent l="0" t="0" r="8890" b="0"/>
            <wp:docPr id="10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cstate="print"/>
                    <a:stretch>
                      <a:fillRect/>
                    </a:stretch>
                  </pic:blipFill>
                  <pic:spPr>
                    <a:xfrm>
                      <a:off x="0" y="0"/>
                      <a:ext cx="5702965" cy="1019985"/>
                    </a:xfrm>
                    <a:prstGeom prst="rect">
                      <a:avLst/>
                    </a:prstGeom>
                  </pic:spPr>
                </pic:pic>
              </a:graphicData>
            </a:graphic>
          </wp:inline>
        </w:drawing>
      </w:r>
    </w:p>
    <w:p w:rsidR="00485593" w:rsidRDefault="00485593">
      <w:r>
        <w:br w:type="page"/>
      </w: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rPr>
          <w:rFonts w:eastAsiaTheme="minorEastAsia"/>
        </w:rPr>
      </w:pPr>
      <w:r w:rsidRPr="00D50BA2">
        <w:rPr>
          <w:lang w:eastAsia="hr-HR"/>
        </w:rPr>
        <w:drawing>
          <wp:inline distT="0" distB="0" distL="0" distR="0">
            <wp:extent cx="5154263" cy="1333500"/>
            <wp:effectExtent l="0" t="0" r="8890" b="0"/>
            <wp:docPr id="10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2" cstate="print"/>
                    <a:srcRect b="10918"/>
                    <a:stretch/>
                  </pic:blipFill>
                  <pic:spPr bwMode="auto">
                    <a:xfrm>
                      <a:off x="0" y="0"/>
                      <a:ext cx="5286796" cy="136778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D50BA2">
        <w:rPr>
          <w:rFonts w:eastAsiaTheme="minorEastAsia"/>
        </w:rPr>
        <w:t xml:space="preserve">     </w:t>
      </w:r>
    </w:p>
    <w:p w:rsidR="00771ABA" w:rsidRPr="00D50BA2" w:rsidRDefault="00771ABA" w:rsidP="00D50BA2">
      <w:pPr>
        <w:spacing w:line="240" w:lineRule="auto"/>
        <w:ind w:right="566"/>
        <w:rPr>
          <w:rFonts w:eastAsiaTheme="minorEastAsia"/>
        </w:rPr>
      </w:pPr>
      <w:r w:rsidRPr="00D50BA2">
        <w:rPr>
          <w:lang w:eastAsia="hr-HR"/>
        </w:rPr>
        <w:drawing>
          <wp:inline distT="0" distB="0" distL="0" distR="0">
            <wp:extent cx="5161592" cy="1400175"/>
            <wp:effectExtent l="0" t="0" r="1270" b="0"/>
            <wp:docPr id="10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cstate="print"/>
                    <a:stretch>
                      <a:fillRect/>
                    </a:stretch>
                  </pic:blipFill>
                  <pic:spPr>
                    <a:xfrm>
                      <a:off x="0" y="0"/>
                      <a:ext cx="5404754" cy="1466137"/>
                    </a:xfrm>
                    <a:prstGeom prst="rect">
                      <a:avLst/>
                    </a:prstGeom>
                  </pic:spPr>
                </pic:pic>
              </a:graphicData>
            </a:graphic>
          </wp:inline>
        </w:drawing>
      </w:r>
    </w:p>
    <w:p w:rsidR="00771ABA" w:rsidRPr="00D50BA2" w:rsidRDefault="00771ABA" w:rsidP="00D50BA2">
      <w:pPr>
        <w:spacing w:line="240" w:lineRule="auto"/>
        <w:ind w:right="566"/>
        <w:rPr>
          <w:rFonts w:eastAsiaTheme="minorEastAsia"/>
        </w:rPr>
      </w:pPr>
      <w:r w:rsidRPr="00D50BA2">
        <w:rPr>
          <w:lang w:eastAsia="hr-HR"/>
        </w:rPr>
        <w:drawing>
          <wp:inline distT="0" distB="0" distL="0" distR="0">
            <wp:extent cx="5140325" cy="1341318"/>
            <wp:effectExtent l="0" t="0" r="3175" b="0"/>
            <wp:docPr id="10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cstate="print"/>
                    <a:stretch>
                      <a:fillRect/>
                    </a:stretch>
                  </pic:blipFill>
                  <pic:spPr>
                    <a:xfrm>
                      <a:off x="0" y="0"/>
                      <a:ext cx="5407176" cy="1410950"/>
                    </a:xfrm>
                    <a:prstGeom prst="rect">
                      <a:avLst/>
                    </a:prstGeom>
                  </pic:spPr>
                </pic:pic>
              </a:graphicData>
            </a:graphic>
          </wp:inline>
        </w:drawing>
      </w:r>
      <w:r w:rsidRPr="00D50BA2">
        <w:rPr>
          <w:rFonts w:eastAsiaTheme="minorEastAsia"/>
        </w:rPr>
        <w:t xml:space="preserve">            </w:t>
      </w:r>
    </w:p>
    <w:p w:rsidR="00771ABA" w:rsidRPr="00D50BA2" w:rsidRDefault="00771ABA" w:rsidP="00D50BA2">
      <w:pPr>
        <w:spacing w:line="240" w:lineRule="auto"/>
        <w:ind w:right="566"/>
        <w:rPr>
          <w:rFonts w:eastAsiaTheme="minorEastAsia"/>
        </w:rPr>
      </w:pPr>
      <w:r w:rsidRPr="00D50BA2">
        <w:rPr>
          <w:lang w:eastAsia="hr-HR"/>
        </w:rPr>
        <w:drawing>
          <wp:inline distT="0" distB="0" distL="0" distR="0">
            <wp:extent cx="4658288" cy="1295400"/>
            <wp:effectExtent l="0" t="0" r="9525" b="0"/>
            <wp:docPr id="10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cstate="print"/>
                    <a:stretch>
                      <a:fillRect/>
                    </a:stretch>
                  </pic:blipFill>
                  <pic:spPr>
                    <a:xfrm>
                      <a:off x="0" y="0"/>
                      <a:ext cx="5078428" cy="1412235"/>
                    </a:xfrm>
                    <a:prstGeom prst="rect">
                      <a:avLst/>
                    </a:prstGeom>
                  </pic:spPr>
                </pic:pic>
              </a:graphicData>
            </a:graphic>
          </wp:inline>
        </w:drawing>
      </w:r>
    </w:p>
    <w:p w:rsidR="00771ABA" w:rsidRPr="00D50BA2" w:rsidRDefault="00771ABA" w:rsidP="00D50BA2">
      <w:pPr>
        <w:spacing w:line="240" w:lineRule="auto"/>
        <w:ind w:right="566"/>
      </w:pPr>
    </w:p>
    <w:p w:rsidR="00771ABA" w:rsidRPr="00D50BA2" w:rsidRDefault="00771ABA" w:rsidP="00D50BA2">
      <w:pPr>
        <w:spacing w:line="240" w:lineRule="auto"/>
      </w:pPr>
    </w:p>
    <w:p w:rsidR="00485593" w:rsidRDefault="00485593">
      <w:r>
        <w:br w:type="page"/>
      </w:r>
    </w:p>
    <w:p w:rsidR="00771ABA" w:rsidRPr="00D50BA2" w:rsidRDefault="00771ABA" w:rsidP="00D50BA2">
      <w:pPr>
        <w:spacing w:line="240" w:lineRule="auto"/>
        <w:ind w:right="566"/>
      </w:pPr>
      <w:r w:rsidRPr="00D50BA2">
        <w:lastRenderedPageBreak/>
        <w:t>Prilog 2- Aplikacije 2</w:t>
      </w:r>
    </w:p>
    <w:p w:rsidR="00771ABA" w:rsidRPr="00D50BA2" w:rsidRDefault="00771ABA" w:rsidP="00D50BA2">
      <w:pPr>
        <w:spacing w:line="240" w:lineRule="auto"/>
        <w:ind w:right="566"/>
        <w:rPr>
          <w:rFonts w:cstheme="minorHAnsi"/>
          <w:bCs/>
        </w:rPr>
      </w:pPr>
      <w:r w:rsidRPr="00D50BA2">
        <w:rPr>
          <w:lang w:eastAsia="hr-HR"/>
        </w:rPr>
        <w:drawing>
          <wp:inline distT="0" distB="0" distL="0" distR="0">
            <wp:extent cx="5736822" cy="3289110"/>
            <wp:effectExtent l="19050" t="0" r="0" b="0"/>
            <wp:docPr id="10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cstate="print"/>
                    <a:stretch>
                      <a:fillRect/>
                    </a:stretch>
                  </pic:blipFill>
                  <pic:spPr>
                    <a:xfrm>
                      <a:off x="0" y="0"/>
                      <a:ext cx="5886169" cy="3374735"/>
                    </a:xfrm>
                    <a:prstGeom prst="rect">
                      <a:avLst/>
                    </a:prstGeom>
                  </pic:spPr>
                </pic:pic>
              </a:graphicData>
            </a:graphic>
          </wp:inline>
        </w:drawing>
      </w:r>
      <w:r w:rsidRPr="00D50BA2">
        <w:rPr>
          <w:lang w:eastAsia="hr-HR"/>
        </w:rPr>
        <w:drawing>
          <wp:inline distT="0" distB="0" distL="0" distR="0">
            <wp:extent cx="5588509" cy="3207224"/>
            <wp:effectExtent l="19050" t="0" r="0" b="0"/>
            <wp:docPr id="10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cstate="print"/>
                    <a:stretch>
                      <a:fillRect/>
                    </a:stretch>
                  </pic:blipFill>
                  <pic:spPr>
                    <a:xfrm>
                      <a:off x="0" y="0"/>
                      <a:ext cx="5776181" cy="3314928"/>
                    </a:xfrm>
                    <a:prstGeom prst="rect">
                      <a:avLst/>
                    </a:prstGeom>
                  </pic:spPr>
                </pic:pic>
              </a:graphicData>
            </a:graphic>
          </wp:inline>
        </w:drawing>
      </w:r>
      <w:r w:rsidRPr="00D50BA2">
        <w:rPr>
          <w:rFonts w:cstheme="minorHAnsi"/>
          <w:bCs/>
        </w:rPr>
        <w:t xml:space="preserve">      </w:t>
      </w:r>
    </w:p>
    <w:p w:rsidR="00771ABA" w:rsidRPr="00D50BA2" w:rsidRDefault="00771ABA" w:rsidP="00D50BA2">
      <w:pPr>
        <w:spacing w:line="240" w:lineRule="auto"/>
        <w:ind w:right="566"/>
        <w:rPr>
          <w:rFonts w:cstheme="minorHAnsi"/>
          <w:bCs/>
        </w:rPr>
      </w:pPr>
      <w:r w:rsidRPr="00D50BA2">
        <w:rPr>
          <w:rFonts w:cstheme="minorHAnsi"/>
          <w:bCs/>
        </w:rPr>
        <w:t xml:space="preserve">      </w:t>
      </w:r>
    </w:p>
    <w:p w:rsidR="00771ABA" w:rsidRPr="00D50BA2" w:rsidRDefault="00771ABA" w:rsidP="00D50BA2">
      <w:pPr>
        <w:spacing w:line="240" w:lineRule="auto"/>
        <w:ind w:right="566"/>
        <w:rPr>
          <w:rFonts w:cstheme="minorHAnsi"/>
          <w:bCs/>
        </w:rPr>
      </w:pPr>
      <w:r w:rsidRPr="00D50BA2">
        <w:rPr>
          <w:lang w:eastAsia="hr-HR"/>
        </w:rPr>
        <w:lastRenderedPageBreak/>
        <w:drawing>
          <wp:inline distT="0" distB="0" distL="0" distR="0">
            <wp:extent cx="5994663" cy="3968151"/>
            <wp:effectExtent l="0" t="0" r="6350" b="0"/>
            <wp:docPr id="10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cstate="print"/>
                    <a:stretch>
                      <a:fillRect/>
                    </a:stretch>
                  </pic:blipFill>
                  <pic:spPr>
                    <a:xfrm>
                      <a:off x="0" y="0"/>
                      <a:ext cx="6207778" cy="4109222"/>
                    </a:xfrm>
                    <a:prstGeom prst="rect">
                      <a:avLst/>
                    </a:prstGeom>
                  </pic:spPr>
                </pic:pic>
              </a:graphicData>
            </a:graphic>
          </wp:inline>
        </w:drawing>
      </w:r>
      <w:r w:rsidRPr="00D50BA2">
        <w:rPr>
          <w:rFonts w:cstheme="minorHAnsi"/>
          <w:bCs/>
        </w:rPr>
        <w:t xml:space="preserve">       </w:t>
      </w:r>
    </w:p>
    <w:p w:rsidR="00771ABA" w:rsidRDefault="00771ABA" w:rsidP="00D50BA2">
      <w:pPr>
        <w:spacing w:line="240" w:lineRule="auto"/>
        <w:ind w:right="566"/>
        <w:rPr>
          <w:rFonts w:cstheme="minorHAnsi"/>
          <w:bCs/>
        </w:rPr>
      </w:pPr>
      <w:r w:rsidRPr="00D50BA2">
        <w:rPr>
          <w:rFonts w:cstheme="minorHAnsi"/>
          <w:bCs/>
        </w:rPr>
        <w:t xml:space="preserve">     </w:t>
      </w:r>
      <w:r w:rsidRPr="00D50BA2">
        <w:rPr>
          <w:lang w:eastAsia="hr-HR"/>
        </w:rPr>
        <w:drawing>
          <wp:inline distT="0" distB="0" distL="0" distR="0">
            <wp:extent cx="5945003" cy="3769743"/>
            <wp:effectExtent l="0" t="0" r="0" b="2540"/>
            <wp:docPr id="10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cstate="print"/>
                    <a:stretch>
                      <a:fillRect/>
                    </a:stretch>
                  </pic:blipFill>
                  <pic:spPr>
                    <a:xfrm>
                      <a:off x="0" y="0"/>
                      <a:ext cx="6399515" cy="4057950"/>
                    </a:xfrm>
                    <a:prstGeom prst="rect">
                      <a:avLst/>
                    </a:prstGeom>
                  </pic:spPr>
                </pic:pic>
              </a:graphicData>
            </a:graphic>
          </wp:inline>
        </w:drawing>
      </w:r>
    </w:p>
    <w:p w:rsidR="00485593" w:rsidRDefault="00485593" w:rsidP="00D50BA2">
      <w:pPr>
        <w:spacing w:line="240" w:lineRule="auto"/>
        <w:ind w:right="566"/>
        <w:rPr>
          <w:rFonts w:cstheme="minorHAnsi"/>
          <w:bCs/>
        </w:rPr>
      </w:pPr>
    </w:p>
    <w:p w:rsidR="00485593" w:rsidRDefault="00485593" w:rsidP="00D50BA2">
      <w:pPr>
        <w:spacing w:line="240" w:lineRule="auto"/>
        <w:ind w:right="566"/>
        <w:rPr>
          <w:rFonts w:cstheme="minorHAnsi"/>
          <w:bCs/>
        </w:rPr>
      </w:pPr>
    </w:p>
    <w:p w:rsidR="00485593" w:rsidRDefault="00485593" w:rsidP="00D50BA2">
      <w:pPr>
        <w:spacing w:line="240" w:lineRule="auto"/>
        <w:ind w:right="566"/>
        <w:rPr>
          <w:rFonts w:cstheme="minorHAnsi"/>
          <w:bCs/>
        </w:rPr>
      </w:pPr>
    </w:p>
    <w:p w:rsidR="00485593" w:rsidRDefault="00485593" w:rsidP="00D50BA2">
      <w:pPr>
        <w:spacing w:line="240" w:lineRule="auto"/>
        <w:ind w:right="566"/>
        <w:rPr>
          <w:rFonts w:cstheme="minorHAnsi"/>
          <w:bCs/>
        </w:rPr>
      </w:pPr>
    </w:p>
    <w:p w:rsidR="00485593" w:rsidRDefault="00485593" w:rsidP="00D50BA2">
      <w:pPr>
        <w:spacing w:line="240" w:lineRule="auto"/>
        <w:ind w:right="566"/>
        <w:rPr>
          <w:rFonts w:cstheme="minorHAnsi"/>
          <w:bCs/>
        </w:rPr>
      </w:pPr>
    </w:p>
    <w:p w:rsidR="00485593" w:rsidRDefault="00485593" w:rsidP="00D50BA2">
      <w:pPr>
        <w:spacing w:line="240" w:lineRule="auto"/>
        <w:ind w:right="566"/>
        <w:rPr>
          <w:rFonts w:cstheme="minorHAnsi"/>
          <w:bCs/>
        </w:rPr>
      </w:pPr>
    </w:p>
    <w:p w:rsidR="00485593" w:rsidRDefault="00485593" w:rsidP="00D50BA2">
      <w:pPr>
        <w:spacing w:line="240" w:lineRule="auto"/>
        <w:ind w:right="566"/>
        <w:rPr>
          <w:rFonts w:cstheme="minorHAnsi"/>
          <w:bCs/>
        </w:rPr>
      </w:pPr>
    </w:p>
    <w:p w:rsidR="00771ABA" w:rsidRPr="00D50BA2" w:rsidRDefault="00771ABA" w:rsidP="00D50BA2">
      <w:pPr>
        <w:spacing w:line="240" w:lineRule="auto"/>
        <w:ind w:right="566"/>
        <w:rPr>
          <w:rFonts w:cstheme="minorHAnsi"/>
          <w:bCs/>
        </w:rPr>
      </w:pPr>
      <w:r w:rsidRPr="00D50BA2">
        <w:rPr>
          <w:lang w:eastAsia="hr-HR"/>
        </w:rPr>
        <w:drawing>
          <wp:inline distT="0" distB="0" distL="0" distR="0">
            <wp:extent cx="6489869" cy="1199072"/>
            <wp:effectExtent l="0" t="0" r="6350" b="1270"/>
            <wp:docPr id="110"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cstate="print"/>
                    <a:stretch>
                      <a:fillRect/>
                    </a:stretch>
                  </pic:blipFill>
                  <pic:spPr>
                    <a:xfrm>
                      <a:off x="0" y="0"/>
                      <a:ext cx="6786923" cy="1253956"/>
                    </a:xfrm>
                    <a:prstGeom prst="rect">
                      <a:avLst/>
                    </a:prstGeom>
                  </pic:spPr>
                </pic:pic>
              </a:graphicData>
            </a:graphic>
          </wp:inline>
        </w:drawing>
      </w:r>
    </w:p>
    <w:p w:rsidR="00771ABA" w:rsidRPr="00D50BA2" w:rsidRDefault="00771ABA" w:rsidP="00D50BA2">
      <w:pPr>
        <w:spacing w:line="240" w:lineRule="auto"/>
        <w:ind w:right="566"/>
        <w:rPr>
          <w:rFonts w:cstheme="minorHAnsi"/>
          <w:bCs/>
        </w:rPr>
      </w:pPr>
      <w:r w:rsidRPr="00D50BA2">
        <w:rPr>
          <w:lang w:eastAsia="hr-HR"/>
        </w:rPr>
        <w:drawing>
          <wp:inline distT="0" distB="0" distL="0" distR="0">
            <wp:extent cx="5702483" cy="3357350"/>
            <wp:effectExtent l="19050" t="0" r="0" b="0"/>
            <wp:docPr id="111"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cstate="print"/>
                    <a:stretch>
                      <a:fillRect/>
                    </a:stretch>
                  </pic:blipFill>
                  <pic:spPr>
                    <a:xfrm>
                      <a:off x="0" y="0"/>
                      <a:ext cx="5808047" cy="3419501"/>
                    </a:xfrm>
                    <a:prstGeom prst="rect">
                      <a:avLst/>
                    </a:prstGeom>
                  </pic:spPr>
                </pic:pic>
              </a:graphicData>
            </a:graphic>
          </wp:inline>
        </w:drawing>
      </w:r>
    </w:p>
    <w:p w:rsidR="00771ABA" w:rsidRPr="00D50BA2" w:rsidRDefault="00771ABA" w:rsidP="00D50BA2">
      <w:pPr>
        <w:spacing w:line="240" w:lineRule="auto"/>
        <w:ind w:right="566"/>
        <w:rPr>
          <w:rFonts w:cstheme="minorHAnsi"/>
          <w:bCs/>
        </w:rPr>
      </w:pPr>
    </w:p>
    <w:p w:rsidR="00771ABA" w:rsidRPr="00D50BA2" w:rsidRDefault="00771ABA" w:rsidP="00D50BA2">
      <w:pPr>
        <w:spacing w:line="240" w:lineRule="auto"/>
        <w:ind w:right="566"/>
      </w:pPr>
      <w:r w:rsidRPr="00D50BA2">
        <w:rPr>
          <w:lang w:eastAsia="hr-HR"/>
        </w:rPr>
        <w:drawing>
          <wp:inline distT="0" distB="0" distL="0" distR="0">
            <wp:extent cx="5486400" cy="3510117"/>
            <wp:effectExtent l="19050" t="0" r="0" b="0"/>
            <wp:docPr id="112"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cstate="print"/>
                    <a:stretch>
                      <a:fillRect/>
                    </a:stretch>
                  </pic:blipFill>
                  <pic:spPr>
                    <a:xfrm>
                      <a:off x="0" y="0"/>
                      <a:ext cx="5583359" cy="3572150"/>
                    </a:xfrm>
                    <a:prstGeom prst="rect">
                      <a:avLst/>
                    </a:prstGeom>
                  </pic:spPr>
                </pic:pic>
              </a:graphicData>
            </a:graphic>
          </wp:inline>
        </w:drawing>
      </w:r>
    </w:p>
    <w:p w:rsidR="00771ABA" w:rsidRPr="00D50BA2" w:rsidRDefault="00771ABA" w:rsidP="00D50BA2">
      <w:pPr>
        <w:spacing w:line="240" w:lineRule="auto"/>
        <w:ind w:right="566"/>
      </w:pPr>
    </w:p>
    <w:p w:rsidR="00771ABA" w:rsidRPr="00D50BA2" w:rsidRDefault="00771ABA" w:rsidP="00D50BA2">
      <w:pPr>
        <w:spacing w:line="240" w:lineRule="auto"/>
        <w:ind w:right="566"/>
      </w:pPr>
      <w:r w:rsidRPr="00D50BA2">
        <w:t>Prilog 3</w:t>
      </w:r>
      <w:r w:rsidRPr="00D50BA2">
        <w:rPr>
          <w:lang w:eastAsia="hr-HR"/>
        </w:rPr>
        <w:drawing>
          <wp:inline distT="0" distB="0" distL="0" distR="0">
            <wp:extent cx="6822324" cy="1716657"/>
            <wp:effectExtent l="0" t="0" r="0" b="0"/>
            <wp:docPr id="11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cstate="print"/>
                    <a:stretch>
                      <a:fillRect/>
                    </a:stretch>
                  </pic:blipFill>
                  <pic:spPr>
                    <a:xfrm>
                      <a:off x="0" y="0"/>
                      <a:ext cx="7009826" cy="1763837"/>
                    </a:xfrm>
                    <a:prstGeom prst="rect">
                      <a:avLst/>
                    </a:prstGeom>
                  </pic:spPr>
                </pic:pic>
              </a:graphicData>
            </a:graphic>
          </wp:inline>
        </w:drawing>
      </w:r>
    </w:p>
    <w:p w:rsidR="00771ABA" w:rsidRPr="00D50BA2" w:rsidRDefault="00771ABA" w:rsidP="00D50BA2">
      <w:pPr>
        <w:spacing w:line="240" w:lineRule="auto"/>
        <w:ind w:right="566"/>
      </w:pPr>
    </w:p>
    <w:p w:rsidR="00771ABA" w:rsidRPr="00D50BA2" w:rsidRDefault="00771ABA" w:rsidP="00D50BA2">
      <w:pPr>
        <w:spacing w:line="240" w:lineRule="auto"/>
        <w:ind w:right="566"/>
      </w:pPr>
      <w:r w:rsidRPr="00D50BA2">
        <w:rPr>
          <w:lang w:eastAsia="hr-HR"/>
        </w:rPr>
        <w:drawing>
          <wp:inline distT="0" distB="0" distL="0" distR="0">
            <wp:extent cx="5706486" cy="1500996"/>
            <wp:effectExtent l="0" t="0" r="0" b="4445"/>
            <wp:docPr id="11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cstate="print"/>
                    <a:stretch>
                      <a:fillRect/>
                    </a:stretch>
                  </pic:blipFill>
                  <pic:spPr>
                    <a:xfrm>
                      <a:off x="0" y="0"/>
                      <a:ext cx="6001564" cy="1578611"/>
                    </a:xfrm>
                    <a:prstGeom prst="rect">
                      <a:avLst/>
                    </a:prstGeom>
                  </pic:spPr>
                </pic:pic>
              </a:graphicData>
            </a:graphic>
          </wp:inline>
        </w:drawing>
      </w: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line="240" w:lineRule="auto"/>
        <w:ind w:right="566"/>
      </w:pPr>
    </w:p>
    <w:p w:rsidR="00771ABA" w:rsidRPr="00D50BA2" w:rsidRDefault="00771ABA" w:rsidP="00D50BA2">
      <w:pPr>
        <w:spacing w:after="0" w:line="240" w:lineRule="auto"/>
        <w:jc w:val="center"/>
        <w:rPr>
          <w:rFonts w:cstheme="minorHAnsi"/>
          <w:b/>
          <w:sz w:val="36"/>
          <w:szCs w:val="36"/>
        </w:rPr>
      </w:pPr>
      <w:r w:rsidRPr="00D50BA2">
        <w:rPr>
          <w:rFonts w:cstheme="minorHAnsi"/>
          <w:b/>
          <w:sz w:val="36"/>
          <w:szCs w:val="36"/>
        </w:rPr>
        <w:t>Primjeri listića za vrednovanje kao učenje, vrednovanje za učenje i vrednovanje naučenoga</w:t>
      </w:r>
    </w:p>
    <w:p w:rsidR="00771ABA" w:rsidRPr="00D50BA2" w:rsidRDefault="00771ABA" w:rsidP="00D50BA2">
      <w:pPr>
        <w:spacing w:line="240" w:lineRule="auto"/>
        <w:rPr>
          <w:rFonts w:cstheme="minorHAnsi"/>
          <w:b/>
        </w:rPr>
        <w:sectPr w:rsidR="00771ABA" w:rsidRPr="00D50BA2" w:rsidSect="00AE7396">
          <w:type w:val="continuous"/>
          <w:pgSz w:w="11906" w:h="16838"/>
          <w:pgMar w:top="720" w:right="720" w:bottom="720" w:left="720" w:header="709" w:footer="709" w:gutter="0"/>
          <w:cols w:space="708"/>
          <w:docGrid w:linePitch="360"/>
        </w:sectPr>
      </w:pP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r w:rsidRPr="00D50BA2">
        <w:rPr>
          <w:rFonts w:cstheme="minorHAnsi"/>
          <w:b/>
        </w:rPr>
        <w:t>Vrednovanje kao učenje</w:t>
      </w:r>
    </w:p>
    <w:p w:rsidR="00771ABA" w:rsidRPr="00D50BA2" w:rsidRDefault="00771ABA" w:rsidP="00D50BA2">
      <w:pPr>
        <w:spacing w:line="240" w:lineRule="auto"/>
        <w:rPr>
          <w:rFonts w:cstheme="minorHAnsi"/>
        </w:rPr>
      </w:pPr>
      <w:r w:rsidRPr="00D50BA2">
        <w:rPr>
          <w:rFonts w:cstheme="minorHAnsi"/>
          <w:b/>
        </w:rPr>
        <w:t xml:space="preserve">Primjer 1:  </w:t>
      </w:r>
      <w:r w:rsidRPr="00D50BA2">
        <w:rPr>
          <w:rFonts w:cstheme="minorHAnsi"/>
        </w:rPr>
        <w:t>Zadaci za vršnjačko vrednovanje (Prilog A)</w:t>
      </w:r>
    </w:p>
    <w:p w:rsidR="00771ABA" w:rsidRPr="00D50BA2" w:rsidRDefault="00771ABA" w:rsidP="00D50BA2">
      <w:pPr>
        <w:spacing w:after="0" w:line="240" w:lineRule="auto"/>
        <w:rPr>
          <w:rFonts w:cstheme="minorHAnsi"/>
        </w:rPr>
      </w:pPr>
      <w:r w:rsidRPr="00D50BA2">
        <w:rPr>
          <w:rFonts w:cstheme="minorHAnsi"/>
          <w:sz w:val="36"/>
          <w:szCs w:val="36"/>
        </w:rPr>
        <w:t>●</w:t>
      </w:r>
      <w:r w:rsidRPr="00D50BA2">
        <w:rPr>
          <w:rFonts w:cstheme="minorHAnsi"/>
          <w:sz w:val="40"/>
          <w:szCs w:val="40"/>
        </w:rPr>
        <w:t xml:space="preserve"> </w:t>
      </w:r>
      <w:r w:rsidRPr="00D50BA2">
        <w:rPr>
          <w:rFonts w:cstheme="minorHAnsi"/>
        </w:rPr>
        <w:t>Pitanja:</w:t>
      </w:r>
    </w:p>
    <w:p w:rsidR="00771ABA" w:rsidRPr="00D50BA2" w:rsidRDefault="00771ABA" w:rsidP="00D50BA2">
      <w:pPr>
        <w:pStyle w:val="ListParagraph"/>
        <w:numPr>
          <w:ilvl w:val="0"/>
          <w:numId w:val="6"/>
        </w:numPr>
        <w:spacing w:after="0" w:line="240" w:lineRule="auto"/>
        <w:rPr>
          <w:rFonts w:cstheme="minorHAnsi"/>
        </w:rPr>
      </w:pPr>
      <w:r w:rsidRPr="00D50BA2">
        <w:rPr>
          <w:rFonts w:cstheme="minorHAnsi"/>
        </w:rPr>
        <w:t xml:space="preserve">Što je monom? </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Što je koeficijent?</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Što je algebarski izraz?</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 xml:space="preserve">Kako nazivamo slovo u algebarskom izrazu? </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Koliko monom ima varijabli?</w:t>
      </w:r>
    </w:p>
    <w:p w:rsidR="00771ABA" w:rsidRPr="00D50BA2" w:rsidRDefault="00771ABA" w:rsidP="00D50BA2">
      <w:pPr>
        <w:spacing w:after="0" w:line="240" w:lineRule="auto"/>
        <w:rPr>
          <w:rFonts w:cstheme="minorHAnsi"/>
        </w:rPr>
      </w:pPr>
      <w:r w:rsidRPr="00D50BA2">
        <w:rPr>
          <w:rFonts w:cstheme="minorHAnsi"/>
          <w:sz w:val="36"/>
          <w:szCs w:val="36"/>
        </w:rPr>
        <w:sym w:font="Symbol" w:char="00A8"/>
      </w:r>
      <w:r w:rsidRPr="00D50BA2">
        <w:rPr>
          <w:rFonts w:cstheme="minorHAnsi"/>
          <w:sz w:val="40"/>
          <w:szCs w:val="40"/>
        </w:rPr>
        <w:t xml:space="preserve"> </w:t>
      </w:r>
      <w:r w:rsidRPr="00D50BA2">
        <w:rPr>
          <w:rFonts w:cstheme="minorHAnsi"/>
        </w:rPr>
        <w:t>Pitanja:</w:t>
      </w:r>
    </w:p>
    <w:p w:rsidR="00771ABA" w:rsidRPr="00D50BA2" w:rsidRDefault="00771ABA" w:rsidP="000024CE">
      <w:pPr>
        <w:pStyle w:val="ListParagraph"/>
        <w:numPr>
          <w:ilvl w:val="0"/>
          <w:numId w:val="45"/>
        </w:numPr>
        <w:spacing w:line="240" w:lineRule="auto"/>
        <w:rPr>
          <w:rFonts w:cstheme="minorHAnsi"/>
        </w:rPr>
      </w:pPr>
      <w:r w:rsidRPr="00D50BA2">
        <w:rPr>
          <w:rFonts w:cstheme="minorHAnsi"/>
        </w:rPr>
        <w:t xml:space="preserve">Što je binom? </w:t>
      </w:r>
    </w:p>
    <w:p w:rsidR="00771ABA" w:rsidRPr="00D50BA2" w:rsidRDefault="00771ABA" w:rsidP="000024CE">
      <w:pPr>
        <w:pStyle w:val="ListParagraph"/>
        <w:numPr>
          <w:ilvl w:val="0"/>
          <w:numId w:val="45"/>
        </w:numPr>
        <w:spacing w:line="240" w:lineRule="auto"/>
        <w:rPr>
          <w:rFonts w:cstheme="minorHAnsi"/>
        </w:rPr>
      </w:pPr>
      <w:r w:rsidRPr="00D50BA2">
        <w:rPr>
          <w:rFonts w:cstheme="minorHAnsi"/>
        </w:rPr>
        <w:t xml:space="preserve">Objasniti razliku monoma i binoma. </w:t>
      </w:r>
    </w:p>
    <w:p w:rsidR="00771ABA" w:rsidRPr="00D50BA2" w:rsidRDefault="00771ABA" w:rsidP="000024CE">
      <w:pPr>
        <w:pStyle w:val="ListParagraph"/>
        <w:numPr>
          <w:ilvl w:val="0"/>
          <w:numId w:val="45"/>
        </w:numPr>
        <w:spacing w:line="240" w:lineRule="auto"/>
        <w:rPr>
          <w:rFonts w:cstheme="minorHAnsi"/>
        </w:rPr>
      </w:pPr>
      <w:r w:rsidRPr="00D50BA2">
        <w:rPr>
          <w:rFonts w:cstheme="minorHAnsi"/>
        </w:rPr>
        <w:t xml:space="preserve">Objasniti postupak množenja binoma monomom. </w:t>
      </w:r>
    </w:p>
    <w:p w:rsidR="00771ABA" w:rsidRPr="00D50BA2" w:rsidRDefault="00771ABA" w:rsidP="000024CE">
      <w:pPr>
        <w:pStyle w:val="ListParagraph"/>
        <w:numPr>
          <w:ilvl w:val="0"/>
          <w:numId w:val="45"/>
        </w:numPr>
        <w:spacing w:line="240" w:lineRule="auto"/>
        <w:rPr>
          <w:rFonts w:cstheme="minorHAnsi"/>
        </w:rPr>
      </w:pPr>
      <w:r w:rsidRPr="00D50BA2">
        <w:rPr>
          <w:rFonts w:cstheme="minorHAnsi"/>
        </w:rPr>
        <w:t xml:space="preserve">Objasniti postupak množenja monoma monomom. </w:t>
      </w:r>
    </w:p>
    <w:p w:rsidR="00771ABA" w:rsidRPr="00D50BA2" w:rsidRDefault="00771ABA" w:rsidP="00D50BA2">
      <w:pPr>
        <w:spacing w:line="240" w:lineRule="auto"/>
        <w:rPr>
          <w:rFonts w:cstheme="minorHAnsi"/>
        </w:rPr>
      </w:pPr>
      <w:r w:rsidRPr="00D50BA2">
        <w:rPr>
          <w:rFonts w:cstheme="minorHAnsi"/>
          <w:b/>
        </w:rPr>
        <w:t xml:space="preserve">Primjer 2:  </w:t>
      </w:r>
      <w:r w:rsidRPr="00D50BA2">
        <w:rPr>
          <w:rFonts w:cstheme="minorHAnsi"/>
        </w:rPr>
        <w:t>Zadaci za vršnjačko vrednovanje (Prilog B)</w:t>
      </w:r>
    </w:p>
    <w:p w:rsidR="00771ABA" w:rsidRPr="00D50BA2" w:rsidRDefault="00771ABA" w:rsidP="00D50BA2">
      <w:pPr>
        <w:spacing w:after="0" w:line="240" w:lineRule="auto"/>
        <w:rPr>
          <w:rFonts w:cstheme="minorHAnsi"/>
        </w:rPr>
      </w:pPr>
      <w:r w:rsidRPr="00D50BA2">
        <w:rPr>
          <w:rFonts w:cstheme="minorHAnsi"/>
          <w:sz w:val="36"/>
          <w:szCs w:val="36"/>
        </w:rPr>
        <w:t xml:space="preserve">● </w:t>
      </w:r>
      <w:r w:rsidRPr="00D50BA2">
        <w:rPr>
          <w:rFonts w:cstheme="minorHAnsi"/>
        </w:rPr>
        <w:t xml:space="preserve">Pitanja: </w:t>
      </w:r>
    </w:p>
    <w:p w:rsidR="00771ABA" w:rsidRPr="00D50BA2" w:rsidRDefault="00771ABA" w:rsidP="00D50BA2">
      <w:pPr>
        <w:spacing w:after="0" w:line="240" w:lineRule="auto"/>
        <w:ind w:left="284"/>
        <w:rPr>
          <w:rFonts w:cstheme="minorHAnsi"/>
        </w:rPr>
      </w:pPr>
      <w:r w:rsidRPr="00D50BA2">
        <w:rPr>
          <w:rFonts w:cstheme="minorHAnsi"/>
        </w:rPr>
        <w:t xml:space="preserve">Pojednostavi algebarske izraze. </w:t>
      </w:r>
    </w:p>
    <w:p w:rsidR="00771ABA" w:rsidRPr="00D50BA2" w:rsidRDefault="00771ABA" w:rsidP="000024CE">
      <w:pPr>
        <w:pStyle w:val="ListParagraph"/>
        <w:numPr>
          <w:ilvl w:val="0"/>
          <w:numId w:val="46"/>
        </w:numPr>
        <w:spacing w:after="0" w:line="240" w:lineRule="auto"/>
        <w:rPr>
          <w:rFonts w:cstheme="minorHAnsi"/>
        </w:rPr>
      </w:pPr>
      <m:oMath>
        <m:r>
          <m:rPr>
            <m:sty m:val="p"/>
          </m:rPr>
          <w:rPr>
            <w:rFonts w:ascii="Cambria Math" w:hAnsi="Cambria Math"/>
          </w:rPr>
          <m:t xml:space="preserve"> </m:t>
        </m:r>
        <m:f>
          <m:fPr>
            <m:ctrlPr>
              <w:rPr>
                <w:rFonts w:ascii="Cambria Math" w:hAnsi="Cambria Math"/>
                <w:i/>
              </w:rPr>
            </m:ctrlPr>
          </m:fPr>
          <m:num>
            <m:r>
              <w:rPr>
                <w:rFonts w:ascii="Cambria Math" w:hAnsi="Cambria Math"/>
              </w:rPr>
              <m:t>5</m:t>
            </m:r>
          </m:num>
          <m:den>
            <m:r>
              <w:rPr>
                <w:rFonts w:ascii="Cambria Math" w:hAnsi="Cambria Math"/>
              </w:rPr>
              <m:t>3</m:t>
            </m:r>
          </m:den>
        </m:f>
        <m:r>
          <w:rPr>
            <w:rFonts w:ascii="Cambria Math" w:hAnsi="Cambria Math"/>
          </w:rPr>
          <m:t>∙12a=</m:t>
        </m:r>
      </m:oMath>
    </w:p>
    <w:p w:rsidR="00771ABA" w:rsidRPr="00D50BA2" w:rsidRDefault="00771ABA" w:rsidP="000024CE">
      <w:pPr>
        <w:pStyle w:val="ListParagraph"/>
        <w:numPr>
          <w:ilvl w:val="0"/>
          <w:numId w:val="46"/>
        </w:numPr>
        <w:spacing w:after="0" w:line="240" w:lineRule="auto"/>
        <w:rPr>
          <w:rFonts w:cstheme="minorHAnsi"/>
        </w:rPr>
      </w:pPr>
      <m:oMath>
        <m:r>
          <w:rPr>
            <w:rFonts w:ascii="Cambria Math" w:hAnsi="Cambria Math"/>
          </w:rPr>
          <m:t>7∙1.7b=</m:t>
        </m:r>
      </m:oMath>
    </w:p>
    <w:p w:rsidR="00771ABA" w:rsidRPr="00D50BA2" w:rsidRDefault="00771ABA" w:rsidP="000024CE">
      <w:pPr>
        <w:pStyle w:val="ListParagraph"/>
        <w:numPr>
          <w:ilvl w:val="0"/>
          <w:numId w:val="46"/>
        </w:numPr>
        <w:spacing w:after="0" w:line="240" w:lineRule="auto"/>
        <w:rPr>
          <w:rFonts w:eastAsiaTheme="minorEastAsia" w:cstheme="minorHAnsi"/>
        </w:rPr>
      </w:pPr>
      <m:oMath>
        <m:r>
          <w:rPr>
            <w:rFonts w:ascii="Cambria Math" w:hAnsi="Cambria Math" w:cstheme="minorHAnsi"/>
          </w:rPr>
          <m:t>-2x+4.5=</m:t>
        </m:r>
      </m:oMath>
    </w:p>
    <w:p w:rsidR="00771ABA" w:rsidRPr="00D50BA2" w:rsidRDefault="00771ABA" w:rsidP="000024CE">
      <w:pPr>
        <w:pStyle w:val="ListParagraph"/>
        <w:numPr>
          <w:ilvl w:val="0"/>
          <w:numId w:val="46"/>
        </w:numPr>
        <w:spacing w:after="0" w:line="240" w:lineRule="auto"/>
        <w:rPr>
          <w:rFonts w:eastAsiaTheme="minorEastAsia" w:cstheme="minorHAnsi"/>
        </w:rPr>
      </w:pPr>
      <m:oMath>
        <m:r>
          <w:rPr>
            <w:rFonts w:ascii="Cambria Math" w:eastAsiaTheme="minorEastAsia" w:hAnsi="Cambria Math" w:cstheme="minorHAnsi"/>
          </w:rPr>
          <m:t>3∙</m:t>
        </m:r>
        <m:d>
          <m:dPr>
            <m:ctrlPr>
              <w:rPr>
                <w:rFonts w:ascii="Cambria Math" w:eastAsiaTheme="minorEastAsia" w:hAnsi="Cambria Math" w:cstheme="minorHAnsi"/>
                <w:i/>
              </w:rPr>
            </m:ctrlPr>
          </m:dPr>
          <m:e>
            <m:r>
              <w:rPr>
                <w:rFonts w:ascii="Cambria Math" w:eastAsiaTheme="minorEastAsia" w:hAnsi="Cambria Math" w:cstheme="minorHAnsi"/>
              </w:rPr>
              <m:t>-y</m:t>
            </m:r>
          </m:e>
        </m:d>
        <m:r>
          <w:rPr>
            <w:rFonts w:ascii="Cambria Math" w:eastAsiaTheme="minorEastAsia" w:hAnsi="Cambria Math" w:cstheme="minorHAnsi"/>
          </w:rPr>
          <m:t>-6=</m:t>
        </m:r>
      </m:oMath>
    </w:p>
    <w:p w:rsidR="00771ABA" w:rsidRPr="00D50BA2" w:rsidRDefault="00771ABA" w:rsidP="000024CE">
      <w:pPr>
        <w:pStyle w:val="ListParagraph"/>
        <w:numPr>
          <w:ilvl w:val="0"/>
          <w:numId w:val="46"/>
        </w:numPr>
        <w:spacing w:after="0" w:line="240" w:lineRule="auto"/>
        <w:rPr>
          <w:rFonts w:eastAsiaTheme="minorEastAsia" w:cstheme="minorHAnsi"/>
        </w:rPr>
      </w:pPr>
      <m:oMath>
        <m:r>
          <w:rPr>
            <w:rFonts w:ascii="Cambria Math" w:eastAsiaTheme="minorEastAsia" w:hAnsi="Cambria Math" w:cstheme="minorHAnsi"/>
          </w:rPr>
          <m:t>a∙(-4)∙</m:t>
        </m:r>
        <m:f>
          <m:fPr>
            <m:ctrlPr>
              <w:rPr>
                <w:rFonts w:ascii="Cambria Math" w:eastAsiaTheme="minorEastAsia" w:hAnsi="Cambria Math" w:cstheme="minorHAnsi"/>
                <w:i/>
              </w:rPr>
            </m:ctrlPr>
          </m:fPr>
          <m:num>
            <m:r>
              <w:rPr>
                <w:rFonts w:ascii="Cambria Math" w:eastAsiaTheme="minorEastAsia" w:hAnsi="Cambria Math" w:cstheme="minorHAnsi"/>
              </w:rPr>
              <m:t>5</m:t>
            </m:r>
          </m:num>
          <m:den>
            <m:r>
              <w:rPr>
                <w:rFonts w:ascii="Cambria Math" w:eastAsiaTheme="minorEastAsia" w:hAnsi="Cambria Math" w:cstheme="minorHAnsi"/>
              </w:rPr>
              <m:t>6</m:t>
            </m:r>
          </m:den>
        </m:f>
      </m:oMath>
      <w:r w:rsidRPr="00D50BA2">
        <w:rPr>
          <w:rFonts w:eastAsiaTheme="minorEastAsia" w:cstheme="minorHAnsi"/>
        </w:rPr>
        <w:t>=</w:t>
      </w:r>
    </w:p>
    <w:p w:rsidR="00771ABA" w:rsidRPr="00D50BA2" w:rsidRDefault="00771ABA" w:rsidP="00D50BA2">
      <w:pPr>
        <w:spacing w:line="240" w:lineRule="auto"/>
        <w:rPr>
          <w:rFonts w:cstheme="minorHAnsi"/>
          <w:b/>
        </w:rPr>
      </w:pPr>
    </w:p>
    <w:p w:rsidR="00771ABA" w:rsidRPr="00D50BA2" w:rsidRDefault="00771ABA" w:rsidP="00D50BA2">
      <w:pPr>
        <w:spacing w:after="0" w:line="240" w:lineRule="auto"/>
        <w:rPr>
          <w:rFonts w:eastAsiaTheme="minorEastAsia" w:cstheme="minorHAnsi"/>
        </w:rPr>
      </w:pPr>
    </w:p>
    <w:p w:rsidR="00771ABA" w:rsidRPr="00D50BA2" w:rsidRDefault="00771ABA" w:rsidP="00D50BA2">
      <w:pPr>
        <w:spacing w:after="0" w:line="240" w:lineRule="auto"/>
        <w:rPr>
          <w:rFonts w:eastAsiaTheme="minorEastAsia" w:cstheme="minorHAnsi"/>
        </w:rPr>
      </w:pPr>
    </w:p>
    <w:p w:rsidR="00771ABA" w:rsidRPr="00D50BA2" w:rsidRDefault="00771ABA" w:rsidP="00D50BA2">
      <w:pPr>
        <w:spacing w:line="240" w:lineRule="auto"/>
        <w:rPr>
          <w:rFonts w:cstheme="minorHAnsi"/>
        </w:rPr>
      </w:pPr>
      <w:r w:rsidRPr="00D50BA2">
        <w:rPr>
          <w:rFonts w:cstheme="minorHAnsi"/>
          <w:b/>
        </w:rPr>
        <w:t xml:space="preserve">Primjer 3:  </w:t>
      </w:r>
      <w:r w:rsidRPr="00D50BA2">
        <w:rPr>
          <w:rFonts w:cstheme="minorHAnsi"/>
        </w:rPr>
        <w:t>Lista za samoprocjenu 1 (Prilog C)</w:t>
      </w:r>
    </w:p>
    <w:p w:rsidR="00771ABA" w:rsidRPr="00D50BA2" w:rsidRDefault="00771ABA" w:rsidP="00D50BA2">
      <w:pPr>
        <w:spacing w:line="240" w:lineRule="auto"/>
        <w:rPr>
          <w:rFonts w:cstheme="minorHAnsi"/>
        </w:rPr>
      </w:pPr>
      <w:r w:rsidRPr="00D50BA2">
        <w:rPr>
          <w:rFonts w:cstheme="minorHAnsi"/>
        </w:rPr>
        <w:t>Tvrdnje:</w:t>
      </w:r>
    </w:p>
    <w:p w:rsidR="00771ABA" w:rsidRPr="00D50BA2" w:rsidRDefault="00771ABA" w:rsidP="000024CE">
      <w:pPr>
        <w:pStyle w:val="ListParagraph"/>
        <w:numPr>
          <w:ilvl w:val="0"/>
          <w:numId w:val="47"/>
        </w:numPr>
        <w:spacing w:line="240" w:lineRule="auto"/>
        <w:rPr>
          <w:rFonts w:cstheme="minorHAnsi"/>
        </w:rPr>
      </w:pPr>
      <w:r w:rsidRPr="00D50BA2">
        <w:rPr>
          <w:rFonts w:cstheme="minorHAnsi"/>
        </w:rPr>
        <w:t xml:space="preserve">Prepoznajem monom. </w:t>
      </w:r>
    </w:p>
    <w:p w:rsidR="00771ABA" w:rsidRPr="00D50BA2" w:rsidRDefault="00771ABA" w:rsidP="000024CE">
      <w:pPr>
        <w:pStyle w:val="ListParagraph"/>
        <w:numPr>
          <w:ilvl w:val="0"/>
          <w:numId w:val="47"/>
        </w:numPr>
        <w:spacing w:line="240" w:lineRule="auto"/>
        <w:rPr>
          <w:rFonts w:cstheme="minorHAnsi"/>
        </w:rPr>
      </w:pPr>
      <w:r w:rsidRPr="00D50BA2">
        <w:rPr>
          <w:rFonts w:cstheme="minorHAnsi"/>
        </w:rPr>
        <w:t xml:space="preserve">Znam što je varijabla. </w:t>
      </w:r>
    </w:p>
    <w:p w:rsidR="00771ABA" w:rsidRPr="00D50BA2" w:rsidRDefault="00771ABA" w:rsidP="000024CE">
      <w:pPr>
        <w:pStyle w:val="ListParagraph"/>
        <w:numPr>
          <w:ilvl w:val="0"/>
          <w:numId w:val="47"/>
        </w:numPr>
        <w:spacing w:line="240" w:lineRule="auto"/>
        <w:rPr>
          <w:rFonts w:cstheme="minorHAnsi"/>
        </w:rPr>
      </w:pPr>
      <w:r w:rsidRPr="00D50BA2">
        <w:rPr>
          <w:rFonts w:cstheme="minorHAnsi"/>
        </w:rPr>
        <w:t xml:space="preserve">Znam što je koeficijent. </w:t>
      </w:r>
    </w:p>
    <w:p w:rsidR="00771ABA" w:rsidRPr="00D50BA2" w:rsidRDefault="00771ABA" w:rsidP="000024CE">
      <w:pPr>
        <w:pStyle w:val="ListParagraph"/>
        <w:numPr>
          <w:ilvl w:val="0"/>
          <w:numId w:val="47"/>
        </w:numPr>
        <w:spacing w:line="240" w:lineRule="auto"/>
        <w:rPr>
          <w:rFonts w:cstheme="minorHAnsi"/>
        </w:rPr>
      </w:pPr>
      <w:r w:rsidRPr="00D50BA2">
        <w:rPr>
          <w:rFonts w:cstheme="minorHAnsi"/>
        </w:rPr>
        <w:t xml:space="preserve">Razlikujem varijablu i koeficijent. </w:t>
      </w:r>
    </w:p>
    <w:p w:rsidR="00771ABA" w:rsidRPr="00D50BA2" w:rsidRDefault="00771ABA" w:rsidP="000024CE">
      <w:pPr>
        <w:pStyle w:val="ListParagraph"/>
        <w:numPr>
          <w:ilvl w:val="0"/>
          <w:numId w:val="47"/>
        </w:numPr>
        <w:spacing w:line="240" w:lineRule="auto"/>
        <w:rPr>
          <w:rFonts w:cstheme="minorHAnsi"/>
        </w:rPr>
      </w:pPr>
      <w:r w:rsidRPr="00D50BA2">
        <w:rPr>
          <w:rFonts w:cstheme="minorHAnsi"/>
        </w:rPr>
        <w:t xml:space="preserve">Znam pojednostavniti algebarski izraz u kojem se nalazi monom i još neki racionalni broj. </w:t>
      </w:r>
    </w:p>
    <w:p w:rsidR="00771ABA" w:rsidRPr="00D50BA2" w:rsidRDefault="00771ABA" w:rsidP="000024CE">
      <w:pPr>
        <w:pStyle w:val="ListParagraph"/>
        <w:numPr>
          <w:ilvl w:val="0"/>
          <w:numId w:val="47"/>
        </w:numPr>
        <w:spacing w:line="240" w:lineRule="auto"/>
        <w:rPr>
          <w:rFonts w:cstheme="minorHAnsi"/>
        </w:rPr>
      </w:pPr>
      <w:r w:rsidRPr="00D50BA2">
        <w:rPr>
          <w:rFonts w:cstheme="minorHAnsi"/>
        </w:rPr>
        <w:t>Znam pojednostavniti algebarski izraz u kojem se nalazi više monoma s različitim varijablama</w:t>
      </w:r>
    </w:p>
    <w:p w:rsidR="00771ABA" w:rsidRPr="00D50BA2" w:rsidRDefault="00771ABA" w:rsidP="000024CE">
      <w:pPr>
        <w:pStyle w:val="ListParagraph"/>
        <w:numPr>
          <w:ilvl w:val="0"/>
          <w:numId w:val="47"/>
        </w:numPr>
        <w:spacing w:line="240" w:lineRule="auto"/>
        <w:rPr>
          <w:rFonts w:cstheme="minorHAnsi"/>
        </w:rPr>
      </w:pPr>
      <w:r w:rsidRPr="00D50BA2">
        <w:rPr>
          <w:rFonts w:cstheme="minorHAnsi"/>
        </w:rPr>
        <w:t>Razlikujem monom od binoma</w:t>
      </w:r>
    </w:p>
    <w:p w:rsidR="00771ABA" w:rsidRPr="00D50BA2" w:rsidRDefault="00771ABA" w:rsidP="00D50BA2">
      <w:pPr>
        <w:spacing w:line="240" w:lineRule="auto"/>
        <w:ind w:left="360"/>
        <w:rPr>
          <w:rFonts w:cstheme="minorHAnsi"/>
        </w:rPr>
      </w:pPr>
    </w:p>
    <w:p w:rsidR="00771ABA" w:rsidRPr="00D50BA2" w:rsidRDefault="00771ABA" w:rsidP="00D50BA2">
      <w:pPr>
        <w:spacing w:line="240" w:lineRule="auto"/>
        <w:ind w:left="360"/>
        <w:rPr>
          <w:rFonts w:cstheme="minorHAnsi"/>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r w:rsidRPr="00D50BA2">
        <w:rPr>
          <w:rFonts w:cstheme="minorHAnsi"/>
          <w:b/>
        </w:rPr>
        <w:t>Vrednovanje za učenje</w:t>
      </w:r>
    </w:p>
    <w:p w:rsidR="00771ABA" w:rsidRPr="00D50BA2" w:rsidRDefault="00771ABA" w:rsidP="00D50BA2">
      <w:pPr>
        <w:spacing w:line="240" w:lineRule="auto"/>
        <w:rPr>
          <w:rFonts w:cstheme="minorHAnsi"/>
        </w:rPr>
      </w:pPr>
      <w:r w:rsidRPr="00D50BA2">
        <w:rPr>
          <w:rFonts w:cstheme="minorHAnsi"/>
          <w:b/>
        </w:rPr>
        <w:t xml:space="preserve">Primjer 1:  </w:t>
      </w:r>
      <w:r w:rsidRPr="00D50BA2">
        <w:rPr>
          <w:rFonts w:cstheme="minorHAnsi"/>
        </w:rPr>
        <w:t>Kviz (Prilog D)</w:t>
      </w:r>
    </w:p>
    <w:p w:rsidR="00771ABA" w:rsidRPr="00D50BA2" w:rsidRDefault="00771ABA" w:rsidP="00D50BA2">
      <w:pPr>
        <w:spacing w:after="0" w:line="240" w:lineRule="auto"/>
        <w:rPr>
          <w:rFonts w:cstheme="minorHAnsi"/>
        </w:rPr>
      </w:pPr>
      <w:r w:rsidRPr="00D50BA2">
        <w:rPr>
          <w:rFonts w:cstheme="minorHAnsi"/>
        </w:rPr>
        <w:t>Tvrdnje:</w:t>
      </w:r>
    </w:p>
    <w:p w:rsidR="00771ABA" w:rsidRPr="00D50BA2" w:rsidRDefault="00771ABA" w:rsidP="00D50BA2">
      <w:pPr>
        <w:pStyle w:val="Default"/>
        <w:rPr>
          <w:rFonts w:asciiTheme="minorHAnsi" w:hAnsiTheme="minorHAnsi" w:cstheme="minorHAnsi"/>
        </w:rPr>
      </w:pPr>
      <w:r w:rsidRPr="00D50BA2">
        <w:rPr>
          <w:rFonts w:asciiTheme="minorHAnsi" w:hAnsiTheme="minorHAnsi" w:cstheme="minorHAnsi"/>
          <w:sz w:val="22"/>
          <w:szCs w:val="22"/>
        </w:rPr>
        <w:t>- Umnožak monoma i racionalnog broja daje monom.</w:t>
      </w:r>
    </w:p>
    <w:p w:rsidR="00771ABA" w:rsidRPr="00D50BA2" w:rsidRDefault="00771ABA" w:rsidP="00D50BA2">
      <w:pPr>
        <w:spacing w:after="0" w:line="240" w:lineRule="auto"/>
        <w:rPr>
          <w:rFonts w:cs="Times New Roman"/>
        </w:rPr>
      </w:pPr>
      <w:r w:rsidRPr="00D50BA2">
        <w:rPr>
          <w:rFonts w:cs="Times New Roman"/>
        </w:rPr>
        <w:t xml:space="preserve">- Umnožak dvaju monoma s različitim varijablama daje monom koji ima novu varijablu. </w:t>
      </w:r>
    </w:p>
    <w:p w:rsidR="00771ABA" w:rsidRPr="00D50BA2" w:rsidRDefault="00771ABA" w:rsidP="00D50BA2">
      <w:pPr>
        <w:spacing w:after="0" w:line="240" w:lineRule="auto"/>
        <w:rPr>
          <w:rFonts w:cstheme="minorHAnsi"/>
        </w:rPr>
      </w:pPr>
      <w:r w:rsidRPr="00D50BA2">
        <w:rPr>
          <w:rFonts w:cs="Times New Roman"/>
        </w:rPr>
        <w:t xml:space="preserve">- Umnožak monoma i binoma nije moguće odrediti. </w:t>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rPr>
        <w:t>Zadatci:</w:t>
      </w:r>
    </w:p>
    <w:p w:rsidR="00771ABA" w:rsidRPr="00D50BA2" w:rsidRDefault="00771ABA" w:rsidP="00D50BA2">
      <w:pPr>
        <w:pStyle w:val="ListParagraph"/>
        <w:numPr>
          <w:ilvl w:val="0"/>
          <w:numId w:val="6"/>
        </w:numPr>
        <w:spacing w:line="240" w:lineRule="auto"/>
        <w:ind w:left="426" w:hanging="284"/>
      </w:pPr>
      <w:r w:rsidRPr="00D50BA2">
        <w:rPr>
          <w:rFonts w:cstheme="minorHAnsi"/>
        </w:rPr>
        <w:t xml:space="preserve">Pojednostavni algebarski izraz: </w:t>
      </w:r>
    </w:p>
    <w:p w:rsidR="00771ABA" w:rsidRPr="00D50BA2" w:rsidRDefault="00771ABA" w:rsidP="000024CE">
      <w:pPr>
        <w:pStyle w:val="ListParagraph"/>
        <w:numPr>
          <w:ilvl w:val="0"/>
          <w:numId w:val="48"/>
        </w:numPr>
        <w:spacing w:line="240" w:lineRule="auto"/>
        <w:ind w:left="426" w:hanging="284"/>
      </w:pPr>
      <m:oMath>
        <m:r>
          <w:rPr>
            <w:rFonts w:ascii="Cambria Math" w:hAnsi="Cambria Math" w:cstheme="minorHAnsi"/>
          </w:rPr>
          <m:t>7-x∙</m:t>
        </m:r>
        <m:f>
          <m:fPr>
            <m:ctrlPr>
              <w:rPr>
                <w:rFonts w:ascii="Cambria Math" w:hAnsi="Cambria Math" w:cstheme="minorHAnsi"/>
                <w:i/>
              </w:rPr>
            </m:ctrlPr>
          </m:fPr>
          <m:num>
            <m:r>
              <w:rPr>
                <w:rFonts w:ascii="Cambria Math" w:hAnsi="Cambria Math" w:cstheme="minorHAnsi"/>
              </w:rPr>
              <m:t>3</m:t>
            </m:r>
          </m:num>
          <m:den>
            <m:r>
              <w:rPr>
                <w:rFonts w:ascii="Cambria Math" w:hAnsi="Cambria Math" w:cstheme="minorHAnsi"/>
              </w:rPr>
              <m:t>2</m:t>
            </m:r>
          </m:den>
        </m:f>
        <m:r>
          <w:rPr>
            <w:rFonts w:ascii="Cambria Math" w:hAnsi="Cambria Math" w:cstheme="minorHAnsi"/>
          </w:rPr>
          <m:t>-11x=</m:t>
        </m:r>
      </m:oMath>
    </w:p>
    <w:p w:rsidR="00771ABA" w:rsidRPr="00D50BA2" w:rsidRDefault="00771ABA" w:rsidP="000024CE">
      <w:pPr>
        <w:pStyle w:val="ListParagraph"/>
        <w:numPr>
          <w:ilvl w:val="0"/>
          <w:numId w:val="48"/>
        </w:numPr>
        <w:spacing w:line="240" w:lineRule="auto"/>
        <w:ind w:left="426" w:hanging="284"/>
      </w:pPr>
      <m:oMath>
        <m:r>
          <w:rPr>
            <w:rFonts w:ascii="Cambria Math" w:hAnsi="Cambria Math"/>
          </w:rPr>
          <m:t>-2</m:t>
        </m:r>
        <m:d>
          <m:dPr>
            <m:ctrlPr>
              <w:rPr>
                <w:rFonts w:ascii="Cambria Math" w:hAnsi="Cambria Math"/>
                <w:i/>
              </w:rPr>
            </m:ctrlPr>
          </m:dPr>
          <m:e>
            <m:r>
              <w:rPr>
                <w:rFonts w:ascii="Cambria Math" w:hAnsi="Cambria Math"/>
              </w:rPr>
              <m:t>a+3</m:t>
            </m:r>
          </m:e>
        </m:d>
        <m:r>
          <w:rPr>
            <w:rFonts w:ascii="Cambria Math" w:hAnsi="Cambria Math"/>
          </w:rPr>
          <m:t>-</m:t>
        </m:r>
        <m:d>
          <m:dPr>
            <m:ctrlPr>
              <w:rPr>
                <w:rFonts w:ascii="Cambria Math" w:hAnsi="Cambria Math"/>
                <w:i/>
              </w:rPr>
            </m:ctrlPr>
          </m:dPr>
          <m:e>
            <m:r>
              <w:rPr>
                <w:rFonts w:ascii="Cambria Math" w:hAnsi="Cambria Math"/>
              </w:rPr>
              <m:t>7a-b</m:t>
            </m:r>
          </m:e>
        </m:d>
        <m:r>
          <w:rPr>
            <w:rFonts w:ascii="Cambria Math" w:eastAsiaTheme="minorEastAsia" w:hAnsi="Cambria Math"/>
          </w:rPr>
          <m:t>=</m:t>
        </m:r>
      </m:oMath>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rPr>
      </w:pPr>
      <w:r w:rsidRPr="00D50BA2">
        <w:rPr>
          <w:rFonts w:cstheme="minorHAnsi"/>
          <w:b/>
        </w:rPr>
        <w:t xml:space="preserve">Primjer 2:  </w:t>
      </w:r>
      <w:r w:rsidRPr="00D50BA2">
        <w:rPr>
          <w:rFonts w:cstheme="minorHAnsi"/>
        </w:rPr>
        <w:t>Kviz (Prilog D)</w:t>
      </w:r>
    </w:p>
    <w:p w:rsidR="00771ABA" w:rsidRPr="00D50BA2" w:rsidRDefault="00771ABA" w:rsidP="00D50BA2">
      <w:pPr>
        <w:spacing w:after="0" w:line="240" w:lineRule="auto"/>
        <w:rPr>
          <w:rFonts w:cstheme="minorHAnsi"/>
        </w:rPr>
      </w:pPr>
      <w:r w:rsidRPr="00D50BA2">
        <w:rPr>
          <w:rFonts w:cstheme="minorHAnsi"/>
        </w:rPr>
        <w:t>Tvrdnje:</w:t>
      </w:r>
    </w:p>
    <w:p w:rsidR="00771ABA" w:rsidRPr="00D50BA2" w:rsidRDefault="00771ABA" w:rsidP="00D50BA2">
      <w:pPr>
        <w:pStyle w:val="ListParagraph"/>
        <w:numPr>
          <w:ilvl w:val="0"/>
          <w:numId w:val="6"/>
        </w:numPr>
        <w:spacing w:after="0" w:line="240" w:lineRule="auto"/>
        <w:rPr>
          <w:rFonts w:cstheme="minorHAnsi"/>
        </w:rPr>
      </w:pPr>
      <w:r w:rsidRPr="00D50BA2">
        <w:rPr>
          <w:rFonts w:cstheme="minorHAnsi"/>
        </w:rPr>
        <w:t xml:space="preserve">Izraz </w:t>
      </w:r>
      <m:oMath>
        <m:r>
          <w:rPr>
            <w:rFonts w:ascii="Cambria Math" w:hAnsi="Cambria Math" w:cstheme="minorHAnsi"/>
          </w:rPr>
          <m:t>3x-3</m:t>
        </m:r>
      </m:oMath>
      <w:r w:rsidRPr="00D50BA2">
        <w:rPr>
          <w:rFonts w:eastAsiaTheme="minorEastAsia" w:cstheme="minorHAnsi"/>
        </w:rPr>
        <w:t xml:space="preserve"> je monom</w:t>
      </w:r>
      <w:r w:rsidRPr="00D50BA2">
        <w:rPr>
          <w:rFonts w:cstheme="minorHAnsi"/>
        </w:rPr>
        <w:t xml:space="preserve">. </w:t>
      </w:r>
    </w:p>
    <w:p w:rsidR="00771ABA" w:rsidRPr="00D50BA2" w:rsidRDefault="00771ABA" w:rsidP="00D50BA2">
      <w:pPr>
        <w:pStyle w:val="ListParagraph"/>
        <w:numPr>
          <w:ilvl w:val="0"/>
          <w:numId w:val="6"/>
        </w:numPr>
        <w:spacing w:after="0" w:line="240" w:lineRule="auto"/>
        <w:rPr>
          <w:rFonts w:cstheme="minorHAnsi"/>
        </w:rPr>
      </w:pPr>
      <w:r w:rsidRPr="00D50BA2">
        <w:t>Izraz</w:t>
      </w:r>
      <m:oMath>
        <m:r>
          <w:rPr>
            <w:rFonts w:ascii="Cambria Math" w:hAnsi="Cambria Math"/>
          </w:rPr>
          <m:t xml:space="preserve">  </m:t>
        </m:r>
        <m:r>
          <w:rPr>
            <w:rFonts w:ascii="Cambria Math" w:hAnsi="Cambria Math" w:cstheme="minorHAnsi"/>
          </w:rPr>
          <m:t>0.5b-1.2b</m:t>
        </m:r>
      </m:oMath>
      <w:r w:rsidRPr="00D50BA2">
        <w:rPr>
          <w:rFonts w:eastAsiaTheme="minorEastAsia"/>
        </w:rPr>
        <w:t xml:space="preserve"> je binom</w:t>
      </w:r>
      <w:r w:rsidRPr="00D50BA2">
        <w:rPr>
          <w:rFonts w:eastAsiaTheme="minorEastAsia" w:cstheme="minorHAnsi"/>
        </w:rPr>
        <w:t xml:space="preserve"> </w:t>
      </w:r>
      <w:r w:rsidRPr="00D50BA2">
        <w:t xml:space="preserve"> .  </w:t>
      </w:r>
    </w:p>
    <w:p w:rsidR="00771ABA" w:rsidRPr="00D50BA2" w:rsidRDefault="00771ABA" w:rsidP="00D50BA2">
      <w:pPr>
        <w:pStyle w:val="ListParagraph"/>
        <w:numPr>
          <w:ilvl w:val="0"/>
          <w:numId w:val="6"/>
        </w:numPr>
        <w:spacing w:after="0" w:line="240" w:lineRule="auto"/>
        <w:rPr>
          <w:rFonts w:cstheme="minorHAnsi"/>
        </w:rPr>
      </w:pPr>
      <w:r w:rsidRPr="00D50BA2">
        <w:rPr>
          <w:rFonts w:cstheme="minorHAnsi"/>
        </w:rPr>
        <w:t xml:space="preserve">Izraz  </w:t>
      </w:r>
      <m:oMath>
        <m:r>
          <w:rPr>
            <w:rFonts w:ascii="Cambria Math" w:hAnsi="Cambria Math" w:cstheme="minorHAnsi"/>
          </w:rPr>
          <m:t>a-4.2b</m:t>
        </m:r>
      </m:oMath>
      <w:r w:rsidRPr="00D50BA2">
        <w:rPr>
          <w:rFonts w:eastAsiaTheme="minorEastAsia" w:cstheme="minorHAnsi"/>
        </w:rPr>
        <w:t xml:space="preserve"> je binom</w:t>
      </w:r>
      <w:r w:rsidRPr="00D50BA2">
        <w:rPr>
          <w:rFonts w:eastAsiaTheme="minorEastAsia"/>
        </w:rPr>
        <w:t xml:space="preserve"> </w:t>
      </w:r>
      <w:r w:rsidRPr="00D50BA2">
        <w:rPr>
          <w:rFonts w:cstheme="minorHAnsi"/>
        </w:rPr>
        <w:t xml:space="preserve"> .</w:t>
      </w:r>
    </w:p>
    <w:p w:rsidR="00771ABA" w:rsidRPr="00D50BA2" w:rsidRDefault="00771ABA" w:rsidP="00D50BA2">
      <w:pPr>
        <w:spacing w:after="0" w:line="240" w:lineRule="auto"/>
        <w:rPr>
          <w:rFonts w:cstheme="minorHAnsi"/>
        </w:rPr>
      </w:pPr>
      <w:r w:rsidRPr="00D50BA2">
        <w:rPr>
          <w:rFonts w:cstheme="minorHAnsi"/>
        </w:rPr>
        <w:t>Zadatci:</w:t>
      </w:r>
    </w:p>
    <w:p w:rsidR="00771ABA" w:rsidRPr="00D50BA2" w:rsidRDefault="00771ABA" w:rsidP="00D50BA2">
      <w:pPr>
        <w:pStyle w:val="ListParagraph"/>
        <w:numPr>
          <w:ilvl w:val="0"/>
          <w:numId w:val="6"/>
        </w:numPr>
        <w:spacing w:line="240" w:lineRule="auto"/>
        <w:ind w:left="426" w:hanging="284"/>
      </w:pPr>
      <w:r w:rsidRPr="00D50BA2">
        <w:rPr>
          <w:rFonts w:cstheme="minorHAnsi"/>
        </w:rPr>
        <w:t xml:space="preserve">Pojednostavni algebarski izraz: </w:t>
      </w:r>
    </w:p>
    <w:p w:rsidR="00771ABA" w:rsidRPr="00D50BA2" w:rsidRDefault="00771ABA" w:rsidP="000024CE">
      <w:pPr>
        <w:pStyle w:val="ListParagraph"/>
        <w:numPr>
          <w:ilvl w:val="0"/>
          <w:numId w:val="48"/>
        </w:numPr>
        <w:spacing w:line="240" w:lineRule="auto"/>
        <w:ind w:left="426" w:hanging="284"/>
      </w:pPr>
      <m:oMath>
        <m:r>
          <w:rPr>
            <w:rFonts w:ascii="Cambria Math" w:hAnsi="Cambria Math" w:cstheme="minorHAnsi"/>
          </w:rPr>
          <m:t>-b∙4-x+b+2x=</m:t>
        </m:r>
      </m:oMath>
    </w:p>
    <w:p w:rsidR="00771ABA" w:rsidRPr="00D50BA2" w:rsidRDefault="00771ABA" w:rsidP="000024CE">
      <w:pPr>
        <w:pStyle w:val="ListParagraph"/>
        <w:numPr>
          <w:ilvl w:val="0"/>
          <w:numId w:val="48"/>
        </w:numPr>
        <w:spacing w:line="240" w:lineRule="auto"/>
        <w:ind w:left="426" w:hanging="284"/>
      </w:pPr>
      <m:oMath>
        <m:r>
          <w:rPr>
            <w:rFonts w:ascii="Cambria Math" w:hAnsi="Cambria Math"/>
          </w:rPr>
          <m:t>2a</m:t>
        </m:r>
        <m:d>
          <m:dPr>
            <m:ctrlPr>
              <w:rPr>
                <w:rFonts w:ascii="Cambria Math" w:hAnsi="Cambria Math"/>
                <w:i/>
              </w:rPr>
            </m:ctrlPr>
          </m:dPr>
          <m:e>
            <m:r>
              <w:rPr>
                <w:rFonts w:ascii="Cambria Math" w:hAnsi="Cambria Math"/>
              </w:rPr>
              <m:t>a+3</m:t>
            </m:r>
          </m:e>
        </m:d>
        <m:r>
          <w:rPr>
            <w:rFonts w:ascii="Cambria Math" w:hAnsi="Cambria Math"/>
          </w:rPr>
          <m:t>-5</m:t>
        </m:r>
        <m:d>
          <m:dPr>
            <m:ctrlPr>
              <w:rPr>
                <w:rFonts w:ascii="Cambria Math" w:hAnsi="Cambria Math"/>
                <w:i/>
              </w:rPr>
            </m:ctrlPr>
          </m:dPr>
          <m:e>
            <m:r>
              <w:rPr>
                <w:rFonts w:ascii="Cambria Math" w:hAnsi="Cambria Math"/>
              </w:rPr>
              <m:t>a-2b</m:t>
            </m:r>
          </m:e>
        </m:d>
        <m:r>
          <w:rPr>
            <w:rFonts w:ascii="Cambria Math" w:eastAsiaTheme="minorEastAsia" w:hAnsi="Cambria Math"/>
          </w:rPr>
          <m:t>=</m:t>
        </m:r>
      </m:oMath>
    </w:p>
    <w:p w:rsidR="00771ABA" w:rsidRPr="00D50BA2" w:rsidRDefault="00771ABA" w:rsidP="00D50BA2">
      <w:pPr>
        <w:spacing w:line="240" w:lineRule="auto"/>
        <w:rPr>
          <w:rFonts w:cstheme="minorHAnsi"/>
        </w:rPr>
      </w:pPr>
      <w:r w:rsidRPr="00D50BA2">
        <w:rPr>
          <w:rFonts w:cstheme="minorHAnsi"/>
          <w:b/>
        </w:rPr>
        <w:t xml:space="preserve">Primjer 3:  </w:t>
      </w:r>
      <w:r w:rsidRPr="00D50BA2">
        <w:rPr>
          <w:rFonts w:cstheme="minorHAnsi"/>
        </w:rPr>
        <w:t>Kviz (Prilog E)</w:t>
      </w:r>
    </w:p>
    <w:p w:rsidR="00771ABA" w:rsidRPr="00D50BA2" w:rsidRDefault="00771ABA" w:rsidP="00D50BA2">
      <w:pPr>
        <w:spacing w:after="0" w:line="240" w:lineRule="auto"/>
        <w:rPr>
          <w:rFonts w:cstheme="minorHAnsi"/>
        </w:rPr>
      </w:pPr>
      <w:r w:rsidRPr="00D50BA2">
        <w:rPr>
          <w:rFonts w:cstheme="minorHAnsi"/>
        </w:rPr>
        <w:t>Tvrdnje:</w:t>
      </w:r>
    </w:p>
    <w:p w:rsidR="00771ABA" w:rsidRPr="00D50BA2" w:rsidRDefault="00771ABA" w:rsidP="00D50BA2">
      <w:pPr>
        <w:pStyle w:val="ListParagraph"/>
        <w:numPr>
          <w:ilvl w:val="0"/>
          <w:numId w:val="8"/>
        </w:numPr>
        <w:spacing w:after="0" w:line="240" w:lineRule="auto"/>
        <w:rPr>
          <w:rFonts w:cstheme="minorHAnsi"/>
        </w:rPr>
      </w:pPr>
      <w:r w:rsidRPr="00D50BA2">
        <w:rPr>
          <w:rFonts w:cstheme="minorHAnsi"/>
        </w:rPr>
        <w:t xml:space="preserve">Vrijedi li  </w:t>
      </w:r>
      <m:oMath>
        <m:r>
          <w:rPr>
            <w:rFonts w:ascii="Cambria Math" w:hAnsi="Cambria Math" w:cstheme="minorHAnsi"/>
          </w:rPr>
          <m:t>-2a-b=-(2a-b)</m:t>
        </m:r>
      </m:oMath>
      <w:r w:rsidRPr="00D50BA2">
        <w:rPr>
          <w:rFonts w:eastAsiaTheme="minorEastAsia" w:cstheme="minorHAnsi"/>
        </w:rPr>
        <w:t>?</w:t>
      </w:r>
    </w:p>
    <w:p w:rsidR="00771ABA" w:rsidRPr="00D50BA2" w:rsidRDefault="00771ABA" w:rsidP="00D50BA2">
      <w:pPr>
        <w:pStyle w:val="ListParagraph"/>
        <w:numPr>
          <w:ilvl w:val="0"/>
          <w:numId w:val="8"/>
        </w:numPr>
        <w:spacing w:after="0" w:line="240" w:lineRule="auto"/>
        <w:rPr>
          <w:rFonts w:cstheme="minorHAnsi"/>
        </w:rPr>
      </w:pPr>
      <w:r w:rsidRPr="00D50BA2">
        <w:rPr>
          <w:rFonts w:cstheme="minorHAnsi"/>
        </w:rPr>
        <w:t xml:space="preserve">Vrijedi li  </w:t>
      </w:r>
      <m:oMath>
        <m:r>
          <w:rPr>
            <w:rFonts w:ascii="Cambria Math" w:hAnsi="Cambria Math" w:cstheme="minorHAnsi"/>
          </w:rPr>
          <m:t>2a-b=-(2a-b)</m:t>
        </m:r>
      </m:oMath>
      <w:r w:rsidRPr="00D50BA2">
        <w:rPr>
          <w:rFonts w:eastAsiaTheme="minorEastAsia" w:cstheme="minorHAnsi"/>
        </w:rPr>
        <w:t>?</w:t>
      </w:r>
    </w:p>
    <w:p w:rsidR="00771ABA" w:rsidRPr="00D50BA2" w:rsidRDefault="00771ABA" w:rsidP="00D50BA2">
      <w:pPr>
        <w:pStyle w:val="ListParagraph"/>
        <w:numPr>
          <w:ilvl w:val="0"/>
          <w:numId w:val="8"/>
        </w:numPr>
        <w:spacing w:after="0" w:line="240" w:lineRule="auto"/>
        <w:rPr>
          <w:rFonts w:cstheme="minorHAnsi"/>
        </w:rPr>
      </w:pPr>
      <w:r w:rsidRPr="00D50BA2">
        <w:rPr>
          <w:rFonts w:cstheme="minorHAnsi"/>
        </w:rPr>
        <w:t xml:space="preserve">Vrijedi li  </w:t>
      </w:r>
      <m:oMath>
        <m:r>
          <w:rPr>
            <w:rFonts w:ascii="Cambria Math" w:hAnsi="Cambria Math" w:cstheme="minorHAnsi"/>
          </w:rPr>
          <m:t>-2a-b=-(2a+b)</m:t>
        </m:r>
      </m:oMath>
      <w:r w:rsidRPr="00D50BA2">
        <w:rPr>
          <w:rFonts w:eastAsiaTheme="minorEastAsia" w:cstheme="minorHAnsi"/>
        </w:rPr>
        <w:t>?</w:t>
      </w:r>
    </w:p>
    <w:p w:rsidR="00771ABA" w:rsidRPr="00D50BA2" w:rsidRDefault="00771ABA" w:rsidP="00D50BA2">
      <w:pPr>
        <w:spacing w:after="0" w:line="240" w:lineRule="auto"/>
        <w:rPr>
          <w:rFonts w:cstheme="minorHAnsi"/>
        </w:rPr>
      </w:pPr>
      <w:r w:rsidRPr="00D50BA2">
        <w:rPr>
          <w:rFonts w:cstheme="minorHAnsi"/>
        </w:rPr>
        <w:t>Zadatci:</w:t>
      </w:r>
    </w:p>
    <w:p w:rsidR="00771ABA" w:rsidRPr="00D50BA2" w:rsidRDefault="00771ABA" w:rsidP="00D50BA2">
      <w:pPr>
        <w:pStyle w:val="ListParagraph"/>
        <w:numPr>
          <w:ilvl w:val="0"/>
          <w:numId w:val="6"/>
        </w:numPr>
        <w:spacing w:line="240" w:lineRule="auto"/>
        <w:ind w:left="426" w:hanging="284"/>
      </w:pPr>
      <w:r w:rsidRPr="00D50BA2">
        <w:rPr>
          <w:rFonts w:cstheme="minorHAnsi"/>
        </w:rPr>
        <w:t xml:space="preserve">Pojednostavni algebarski izraz: </w:t>
      </w:r>
    </w:p>
    <w:p w:rsidR="00771ABA" w:rsidRPr="00D50BA2" w:rsidRDefault="00771ABA" w:rsidP="000024CE">
      <w:pPr>
        <w:pStyle w:val="ListParagraph"/>
        <w:numPr>
          <w:ilvl w:val="0"/>
          <w:numId w:val="48"/>
        </w:numPr>
        <w:spacing w:line="240" w:lineRule="auto"/>
        <w:ind w:left="426" w:hanging="284"/>
      </w:pPr>
      <m:oMath>
        <m:r>
          <w:rPr>
            <w:rFonts w:ascii="Cambria Math" w:hAnsi="Cambria Math" w:cstheme="minorHAnsi"/>
          </w:rPr>
          <m:t>(4x-y)(x+2y)=</m:t>
        </m:r>
      </m:oMath>
    </w:p>
    <w:p w:rsidR="00771ABA" w:rsidRPr="00D50BA2" w:rsidRDefault="00771ABA" w:rsidP="000024CE">
      <w:pPr>
        <w:pStyle w:val="ListParagraph"/>
        <w:numPr>
          <w:ilvl w:val="0"/>
          <w:numId w:val="48"/>
        </w:numPr>
        <w:spacing w:line="240" w:lineRule="auto"/>
        <w:ind w:left="426" w:hanging="284"/>
      </w:pPr>
      <m:oMath>
        <m:r>
          <w:rPr>
            <w:rFonts w:ascii="Cambria Math" w:hAnsi="Cambria Math"/>
          </w:rPr>
          <m:t>1.7a</m:t>
        </m:r>
        <m:d>
          <m:dPr>
            <m:ctrlPr>
              <w:rPr>
                <w:rFonts w:ascii="Cambria Math" w:hAnsi="Cambria Math"/>
                <w:i/>
              </w:rPr>
            </m:ctrlPr>
          </m:dPr>
          <m:e>
            <m:r>
              <w:rPr>
                <w:rFonts w:ascii="Cambria Math" w:hAnsi="Cambria Math"/>
              </w:rPr>
              <m:t>0.5a-2.3</m:t>
            </m:r>
          </m:e>
        </m:d>
        <m:r>
          <w:rPr>
            <w:rFonts w:ascii="Cambria Math" w:hAnsi="Cambria Math"/>
          </w:rPr>
          <m:t>-</m:t>
        </m:r>
        <m:d>
          <m:dPr>
            <m:ctrlPr>
              <w:rPr>
                <w:rFonts w:ascii="Cambria Math" w:hAnsi="Cambria Math"/>
                <w:i/>
              </w:rPr>
            </m:ctrlPr>
          </m:dPr>
          <m:e>
            <m:r>
              <w:rPr>
                <w:rFonts w:ascii="Cambria Math" w:hAnsi="Cambria Math"/>
              </w:rPr>
              <m:t>0.7a-1.1b</m:t>
            </m:r>
          </m:e>
        </m:d>
        <m:r>
          <w:rPr>
            <w:rFonts w:ascii="Cambria Math" w:eastAsiaTheme="minorEastAsia" w:hAnsi="Cambria Math"/>
          </w:rPr>
          <m:t>=</m:t>
        </m:r>
      </m:oMath>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ind w:left="360"/>
        <w:rPr>
          <w:rFonts w:cstheme="minorHAnsi"/>
        </w:rPr>
      </w:pPr>
    </w:p>
    <w:p w:rsidR="00771ABA" w:rsidRPr="00D50BA2" w:rsidRDefault="00771ABA" w:rsidP="00D50BA2">
      <w:pPr>
        <w:spacing w:after="0" w:line="240" w:lineRule="auto"/>
        <w:ind w:left="360"/>
        <w:rPr>
          <w:rFonts w:cstheme="minorHAnsi"/>
        </w:rPr>
        <w:sectPr w:rsidR="00771ABA" w:rsidRPr="00D50BA2" w:rsidSect="00AE7396">
          <w:type w:val="continuous"/>
          <w:pgSz w:w="11906" w:h="16838"/>
          <w:pgMar w:top="720" w:right="720" w:bottom="720" w:left="720" w:header="709" w:footer="709" w:gutter="0"/>
          <w:cols w:num="2" w:space="708"/>
          <w:docGrid w:linePitch="360"/>
        </w:sectPr>
      </w:pPr>
    </w:p>
    <w:p w:rsidR="00771ABA" w:rsidRPr="00D50BA2" w:rsidRDefault="00771ABA" w:rsidP="00D50BA2">
      <w:pPr>
        <w:pStyle w:val="ListParagraph"/>
        <w:spacing w:line="240" w:lineRule="auto"/>
        <w:rPr>
          <w:rFonts w:cstheme="minorHAnsi"/>
        </w:rPr>
      </w:pPr>
    </w:p>
    <w:p w:rsidR="00771ABA" w:rsidRPr="00D50BA2" w:rsidRDefault="00771ABA" w:rsidP="00D50BA2">
      <w:pPr>
        <w:spacing w:line="240" w:lineRule="auto"/>
        <w:rPr>
          <w:b/>
          <w:bCs/>
        </w:rPr>
      </w:pPr>
      <w:r w:rsidRPr="00D50BA2">
        <w:rPr>
          <w:b/>
          <w:bCs/>
        </w:rPr>
        <w:t>Dodatni zadaci</w:t>
      </w:r>
    </w:p>
    <w:p w:rsidR="00771ABA" w:rsidRPr="00D50BA2" w:rsidRDefault="00771ABA" w:rsidP="00D50BA2">
      <w:pPr>
        <w:spacing w:line="240" w:lineRule="auto"/>
      </w:pPr>
      <w:r w:rsidRPr="00D50BA2">
        <w:t xml:space="preserve">1. Pojednostavni izraze: </w:t>
      </w:r>
    </w:p>
    <w:p w:rsidR="00771ABA" w:rsidRPr="00D50BA2" w:rsidRDefault="00771ABA" w:rsidP="00D50BA2">
      <w:pPr>
        <w:spacing w:line="240" w:lineRule="auto"/>
        <w:rPr>
          <w:rFonts w:eastAsiaTheme="minorEastAsia"/>
        </w:rPr>
      </w:pPr>
      <w:r w:rsidRPr="00D50BA2">
        <w:t xml:space="preserve">a) </w:t>
      </w:r>
      <m:oMath>
        <m:d>
          <m:dPr>
            <m:ctrlPr>
              <w:rPr>
                <w:rFonts w:ascii="Cambria Math" w:hAnsi="Cambria Math"/>
                <w:i/>
              </w:rPr>
            </m:ctrlPr>
          </m:dPr>
          <m:e>
            <m:r>
              <w:rPr>
                <w:rFonts w:ascii="Cambria Math" w:hAnsi="Cambria Math"/>
              </w:rPr>
              <m:t>4</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-2x-1</m:t>
            </m:r>
          </m:e>
        </m:d>
        <m:r>
          <w:rPr>
            <w:rFonts w:ascii="Cambria Math" w:hAnsi="Cambria Math"/>
          </w:rPr>
          <m:t>-</m:t>
        </m:r>
        <m:d>
          <m:dPr>
            <m:ctrlPr>
              <w:rPr>
                <w:rFonts w:ascii="Cambria Math" w:hAnsi="Cambria Math"/>
                <w:i/>
              </w:rPr>
            </m:ctrlPr>
          </m:dPr>
          <m:e>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m:t>
            </m:r>
          </m:e>
        </m:d>
        <m:r>
          <w:rPr>
            <w:rFonts w:ascii="Cambria Math" w:eastAsiaTheme="minorEastAsia" w:hAnsi="Cambria Math"/>
          </w:rPr>
          <m:t>=</m:t>
        </m:r>
      </m:oMath>
    </w:p>
    <w:p w:rsidR="00771ABA" w:rsidRPr="00D50BA2" w:rsidRDefault="00771ABA" w:rsidP="00D50BA2">
      <w:pPr>
        <w:spacing w:line="240" w:lineRule="auto"/>
        <w:rPr>
          <w:rFonts w:eastAsiaTheme="minorEastAsia"/>
        </w:rPr>
      </w:pPr>
      <w:r w:rsidRPr="00D50BA2">
        <w:rPr>
          <w:rFonts w:eastAsiaTheme="minorEastAsia"/>
        </w:rPr>
        <w:t xml:space="preserve">b) </w:t>
      </w:r>
      <m:oMath>
        <m:r>
          <w:rPr>
            <w:rFonts w:ascii="Cambria Math" w:eastAsiaTheme="minorEastAsia" w:hAnsi="Cambria Math"/>
          </w:rPr>
          <m:t>2a</m:t>
        </m:r>
        <m:d>
          <m:dPr>
            <m:ctrlPr>
              <w:rPr>
                <w:rFonts w:ascii="Cambria Math" w:eastAsiaTheme="minorEastAsia" w:hAnsi="Cambria Math"/>
                <w:i/>
              </w:rPr>
            </m:ctrlPr>
          </m:dPr>
          <m:e>
            <m:r>
              <w:rPr>
                <w:rFonts w:ascii="Cambria Math" w:eastAsiaTheme="minorEastAsia" w:hAnsi="Cambria Math"/>
              </w:rPr>
              <m:t>x+3</m:t>
            </m:r>
          </m:e>
        </m:d>
        <m:r>
          <w:rPr>
            <w:rFonts w:ascii="Cambria Math" w:eastAsiaTheme="minorEastAsia" w:hAnsi="Cambria Math"/>
          </w:rPr>
          <m:t>-3a</m:t>
        </m:r>
        <m:d>
          <m:dPr>
            <m:ctrlPr>
              <w:rPr>
                <w:rFonts w:ascii="Cambria Math" w:eastAsiaTheme="minorEastAsia" w:hAnsi="Cambria Math"/>
                <w:i/>
              </w:rPr>
            </m:ctrlPr>
          </m:dPr>
          <m:e>
            <m:r>
              <w:rPr>
                <w:rFonts w:ascii="Cambria Math" w:eastAsiaTheme="minorEastAsia" w:hAnsi="Cambria Math"/>
              </w:rPr>
              <m:t>x-1</m:t>
            </m:r>
          </m:e>
        </m:d>
        <m:r>
          <w:rPr>
            <w:rFonts w:ascii="Cambria Math" w:eastAsiaTheme="minorEastAsia" w:hAnsi="Cambria Math"/>
          </w:rPr>
          <m:t xml:space="preserve">= </m:t>
        </m:r>
      </m:oMath>
    </w:p>
    <w:p w:rsidR="00771ABA" w:rsidRPr="00D50BA2" w:rsidRDefault="00771ABA" w:rsidP="00D50BA2">
      <w:pPr>
        <w:spacing w:line="240" w:lineRule="auto"/>
        <w:rPr>
          <w:rFonts w:eastAsiaTheme="minorEastAsia"/>
        </w:rPr>
      </w:pPr>
      <w:r w:rsidRPr="00D50BA2">
        <w:rPr>
          <w:rFonts w:eastAsiaTheme="minorEastAsia"/>
        </w:rPr>
        <w:t xml:space="preserve">c) </w:t>
      </w:r>
      <m:oMath>
        <m:r>
          <w:rPr>
            <w:rFonts w:ascii="Cambria Math" w:eastAsiaTheme="minorEastAsia" w:hAnsi="Cambria Math"/>
          </w:rPr>
          <m:t>3y</m:t>
        </m:r>
        <m:d>
          <m:dPr>
            <m:ctrlPr>
              <w:rPr>
                <w:rFonts w:ascii="Cambria Math" w:eastAsiaTheme="minorEastAsia" w:hAnsi="Cambria Math"/>
                <w:i/>
              </w:rPr>
            </m:ctrlPr>
          </m:dPr>
          <m:e>
            <m:r>
              <w:rPr>
                <w:rFonts w:ascii="Cambria Math" w:eastAsiaTheme="minorEastAsia" w:hAnsi="Cambria Math"/>
              </w:rPr>
              <m:t>2y-5</m:t>
            </m:r>
          </m:e>
        </m:d>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-5</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+2y</m:t>
            </m:r>
          </m:e>
        </m:d>
        <m:r>
          <w:rPr>
            <w:rFonts w:ascii="Cambria Math" w:eastAsiaTheme="minorEastAsia" w:hAnsi="Cambria Math"/>
          </w:rPr>
          <m:t>=</m:t>
        </m:r>
      </m:oMath>
    </w:p>
    <w:p w:rsidR="00771ABA" w:rsidRPr="00D50BA2" w:rsidRDefault="00771ABA" w:rsidP="00D50BA2">
      <w:pPr>
        <w:spacing w:line="240" w:lineRule="auto"/>
        <w:rPr>
          <w:rFonts w:eastAsiaTheme="minorEastAsia"/>
        </w:rPr>
      </w:pPr>
      <w:r w:rsidRPr="00D50BA2">
        <w:rPr>
          <w:rFonts w:eastAsiaTheme="minorEastAsia"/>
        </w:rPr>
        <w:t xml:space="preserve">d) </w:t>
      </w:r>
      <m:oMath>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x+3y</m:t>
            </m:r>
          </m:e>
        </m:d>
        <m:r>
          <w:rPr>
            <w:rFonts w:ascii="Cambria Math" w:eastAsiaTheme="minorEastAsia" w:hAnsi="Cambria Math"/>
          </w:rPr>
          <m:t>-2x</m:t>
        </m:r>
        <m:d>
          <m:dPr>
            <m:ctrlPr>
              <w:rPr>
                <w:rFonts w:ascii="Cambria Math" w:eastAsiaTheme="minorEastAsia" w:hAnsi="Cambria Math"/>
                <w:i/>
              </w:rPr>
            </m:ctrlPr>
          </m:dPr>
          <m:e>
            <m:r>
              <w:rPr>
                <w:rFonts w:ascii="Cambria Math" w:eastAsiaTheme="minorEastAsia" w:hAnsi="Cambria Math"/>
              </w:rPr>
              <m:t>1+y</m:t>
            </m:r>
          </m:e>
        </m:d>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x-2</m:t>
            </m:r>
          </m:e>
        </m:d>
        <m:r>
          <w:rPr>
            <w:rFonts w:ascii="Cambria Math" w:eastAsiaTheme="minorEastAsia" w:hAnsi="Cambria Math"/>
          </w:rPr>
          <m:t>y=</m:t>
        </m:r>
      </m:oMath>
    </w:p>
    <w:p w:rsidR="00771ABA" w:rsidRPr="00D50BA2" w:rsidRDefault="00771ABA" w:rsidP="00D50BA2">
      <w:pPr>
        <w:spacing w:line="240" w:lineRule="auto"/>
        <w:rPr>
          <w:rFonts w:eastAsiaTheme="minorEastAsia"/>
        </w:rPr>
      </w:pPr>
      <w:r w:rsidRPr="00D50BA2">
        <w:rPr>
          <w:rFonts w:eastAsiaTheme="minorEastAsia"/>
        </w:rPr>
        <w:t xml:space="preserve">e) </w:t>
      </w:r>
      <m:oMath>
        <m:r>
          <w:rPr>
            <w:rFonts w:ascii="Cambria Math" w:eastAsiaTheme="minorEastAsia" w:hAnsi="Cambria Math"/>
          </w:rPr>
          <m:t>3</m:t>
        </m:r>
        <m:d>
          <m:dPr>
            <m:ctrlPr>
              <w:rPr>
                <w:rFonts w:ascii="Cambria Math" w:eastAsiaTheme="minorEastAsia" w:hAnsi="Cambria Math"/>
                <w:i/>
              </w:rPr>
            </m:ctrlPr>
          </m:dPr>
          <m:e>
            <m:r>
              <w:rPr>
                <w:rFonts w:ascii="Cambria Math" w:eastAsiaTheme="minorEastAsia" w:hAnsi="Cambria Math"/>
              </w:rPr>
              <m:t>x-2y</m:t>
            </m:r>
          </m:e>
        </m:d>
        <m:r>
          <w:rPr>
            <w:rFonts w:ascii="Cambria Math" w:eastAsiaTheme="minorEastAsia" w:hAnsi="Cambria Math"/>
          </w:rPr>
          <m:t>+2x-2</m:t>
        </m:r>
        <m:d>
          <m:dPr>
            <m:ctrlPr>
              <w:rPr>
                <w:rFonts w:ascii="Cambria Math" w:eastAsiaTheme="minorEastAsia" w:hAnsi="Cambria Math"/>
                <w:i/>
              </w:rPr>
            </m:ctrlPr>
          </m:dPr>
          <m:e>
            <m:r>
              <w:rPr>
                <w:rFonts w:ascii="Cambria Math" w:eastAsiaTheme="minorEastAsia" w:hAnsi="Cambria Math"/>
              </w:rPr>
              <m:t>x+3y</m:t>
            </m:r>
          </m:e>
        </m:d>
        <m:r>
          <w:rPr>
            <w:rFonts w:ascii="Cambria Math" w:eastAsiaTheme="minorEastAsia" w:hAnsi="Cambria Math"/>
          </w:rPr>
          <m:t>=</m:t>
        </m:r>
      </m:oMath>
    </w:p>
    <w:p w:rsidR="00771ABA" w:rsidRPr="00D50BA2" w:rsidRDefault="00771ABA" w:rsidP="00D50BA2">
      <w:pPr>
        <w:spacing w:line="240" w:lineRule="auto"/>
      </w:pPr>
      <w:r w:rsidRPr="00D50BA2">
        <w:t xml:space="preserve">2. Pomnoži  izraz: </w:t>
      </w:r>
    </w:p>
    <w:p w:rsidR="00771ABA" w:rsidRPr="00D50BA2" w:rsidRDefault="00771ABA" w:rsidP="00D50BA2">
      <w:pPr>
        <w:spacing w:line="240" w:lineRule="auto"/>
        <w:rPr>
          <w:rFonts w:eastAsiaTheme="minorEastAsia"/>
        </w:rPr>
      </w:pPr>
      <w:r w:rsidRPr="00D50BA2">
        <w:t xml:space="preserve">a) </w:t>
      </w:r>
      <m:oMath>
        <m:d>
          <m:dPr>
            <m:ctrlPr>
              <w:rPr>
                <w:rFonts w:ascii="Cambria Math" w:hAnsi="Cambria Math"/>
                <w:i/>
              </w:rPr>
            </m:ctrlPr>
          </m:dPr>
          <m:e>
            <m:r>
              <w:rPr>
                <w:rFonts w:ascii="Cambria Math" w:hAnsi="Cambria Math"/>
              </w:rPr>
              <m:t>x+3+2a</m:t>
            </m:r>
          </m:e>
        </m:d>
        <m:d>
          <m:dPr>
            <m:ctrlPr>
              <w:rPr>
                <w:rFonts w:ascii="Cambria Math" w:hAnsi="Cambria Math"/>
                <w:i/>
              </w:rPr>
            </m:ctrlPr>
          </m:dPr>
          <m:e>
            <m:r>
              <w:rPr>
                <w:rFonts w:ascii="Cambria Math" w:hAnsi="Cambria Math"/>
              </w:rPr>
              <m:t>2x-5+a</m:t>
            </m:r>
          </m:e>
        </m:d>
        <m:r>
          <w:rPr>
            <w:rFonts w:ascii="Cambria Math" w:hAnsi="Cambria Math"/>
          </w:rPr>
          <m:t>=</m:t>
        </m:r>
      </m:oMath>
    </w:p>
    <w:p w:rsidR="00771ABA" w:rsidRPr="00D50BA2" w:rsidRDefault="00771ABA" w:rsidP="00D50BA2">
      <w:pPr>
        <w:spacing w:line="240" w:lineRule="auto"/>
        <w:rPr>
          <w:rFonts w:eastAsiaTheme="minorEastAsia"/>
        </w:rPr>
      </w:pPr>
      <w:r w:rsidRPr="00D50BA2">
        <w:rPr>
          <w:rFonts w:eastAsiaTheme="minorEastAsia"/>
        </w:rPr>
        <w:t xml:space="preserve">b) </w:t>
      </w:r>
      <m:oMath>
        <m:d>
          <m:dPr>
            <m:ctrlPr>
              <w:rPr>
                <w:rFonts w:ascii="Cambria Math" w:eastAsiaTheme="minorEastAsia" w:hAnsi="Cambria Math"/>
                <w:i/>
              </w:rPr>
            </m:ctrlPr>
          </m:dPr>
          <m:e>
            <m:r>
              <w:rPr>
                <w:rFonts w:ascii="Cambria Math" w:eastAsiaTheme="minorEastAsia" w:hAnsi="Cambria Math"/>
              </w:rPr>
              <m:t>2x+5</m:t>
            </m:r>
          </m:e>
        </m:d>
        <m:d>
          <m:dPr>
            <m:ctrlPr>
              <w:rPr>
                <w:rFonts w:ascii="Cambria Math" w:eastAsiaTheme="minorEastAsia" w:hAnsi="Cambria Math"/>
                <w:i/>
              </w:rPr>
            </m:ctrlPr>
          </m:dPr>
          <m:e>
            <m:r>
              <w:rPr>
                <w:rFonts w:ascii="Cambria Math" w:eastAsiaTheme="minorEastAsia" w:hAnsi="Cambria Math"/>
              </w:rPr>
              <m:t>2x-5</m:t>
            </m:r>
          </m:e>
        </m:d>
        <m:r>
          <w:rPr>
            <w:rFonts w:ascii="Cambria Math" w:eastAsiaTheme="minorEastAsia" w:hAnsi="Cambria Math"/>
          </w:rPr>
          <m:t>=</m:t>
        </m:r>
      </m:oMath>
    </w:p>
    <w:p w:rsidR="00771ABA" w:rsidRPr="00D50BA2" w:rsidRDefault="00771ABA" w:rsidP="00D50BA2">
      <w:pPr>
        <w:spacing w:line="240" w:lineRule="auto"/>
      </w:pPr>
      <w:r w:rsidRPr="00D50BA2">
        <w:rPr>
          <w:rFonts w:eastAsiaTheme="minorEastAsia"/>
        </w:rPr>
        <w:t xml:space="preserve">c) </w:t>
      </w:r>
      <m:oMath>
        <m:d>
          <m:dPr>
            <m:ctrlPr>
              <w:rPr>
                <w:rFonts w:ascii="Cambria Math" w:eastAsiaTheme="minorEastAsia" w:hAnsi="Cambria Math"/>
                <w:i/>
              </w:rPr>
            </m:ctrlPr>
          </m:dPr>
          <m:e>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x+y</m:t>
            </m:r>
          </m:e>
        </m:d>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x-y</m:t>
            </m:r>
          </m:e>
        </m:d>
        <m:r>
          <w:rPr>
            <w:rFonts w:ascii="Cambria Math" w:eastAsiaTheme="minorEastAsia" w:hAnsi="Cambria Math"/>
          </w:rPr>
          <m:t xml:space="preserve">= </m:t>
        </m:r>
      </m:oMath>
    </w:p>
    <w:p w:rsidR="00771ABA" w:rsidRPr="00D50BA2" w:rsidRDefault="00771ABA" w:rsidP="00D50BA2">
      <w:pPr>
        <w:spacing w:line="240" w:lineRule="auto"/>
        <w:rPr>
          <w:b/>
          <w:bCs/>
        </w:rPr>
      </w:pPr>
    </w:p>
    <w:p w:rsidR="00771ABA" w:rsidRPr="00D50BA2" w:rsidRDefault="00771ABA" w:rsidP="00D50BA2">
      <w:pPr>
        <w:spacing w:line="240" w:lineRule="auto"/>
        <w:rPr>
          <w:b/>
          <w:bCs/>
        </w:rPr>
      </w:pPr>
      <w:r w:rsidRPr="00D50BA2">
        <w:rPr>
          <w:b/>
          <w:bCs/>
        </w:rPr>
        <w:t>Dopunski zadaci</w:t>
      </w:r>
    </w:p>
    <w:p w:rsidR="00771ABA" w:rsidRPr="00D50BA2" w:rsidRDefault="00771ABA" w:rsidP="00D50BA2">
      <w:pPr>
        <w:spacing w:line="240" w:lineRule="auto"/>
      </w:pPr>
      <w:r w:rsidRPr="00D50BA2">
        <w:t xml:space="preserve">1. Poveži zapise koji su jednaki: </w:t>
      </w:r>
    </w:p>
    <w:tbl>
      <w:tblPr>
        <w:tblStyle w:val="TableGrid"/>
        <w:tblW w:w="0" w:type="auto"/>
        <w:tblInd w:w="0" w:type="dxa"/>
        <w:tblLook w:val="04A0"/>
      </w:tblPr>
      <w:tblGrid>
        <w:gridCol w:w="3398"/>
        <w:gridCol w:w="3398"/>
        <w:gridCol w:w="3398"/>
      </w:tblGrid>
      <w:tr w:rsidR="00771ABA" w:rsidRPr="00D50BA2" w:rsidTr="00771ABA">
        <w:tc>
          <w:tcPr>
            <w:tcW w:w="3398" w:type="dxa"/>
            <w:tcBorders>
              <w:right w:val="single" w:sz="4" w:space="0" w:color="auto"/>
            </w:tcBorders>
          </w:tcPr>
          <w:p w:rsidR="00771ABA" w:rsidRPr="00D50BA2" w:rsidRDefault="00771ABA" w:rsidP="00D50BA2">
            <m:oMathPara>
              <m:oMath>
                <m:r>
                  <w:rPr>
                    <w:rFonts w:ascii="Cambria Math" w:hAnsi="Cambria Math"/>
                  </w:rPr>
                  <m:t>2(a+b)</m:t>
                </m:r>
              </m:oMath>
            </m:oMathPara>
          </w:p>
        </w:tc>
        <w:tc>
          <w:tcPr>
            <w:tcW w:w="3398" w:type="dxa"/>
            <w:tcBorders>
              <w:top w:val="nil"/>
              <w:left w:val="single" w:sz="4" w:space="0" w:color="auto"/>
              <w:bottom w:val="nil"/>
              <w:right w:val="single" w:sz="4" w:space="0" w:color="auto"/>
            </w:tcBorders>
          </w:tcPr>
          <w:p w:rsidR="00771ABA" w:rsidRPr="00D50BA2" w:rsidRDefault="00771ABA" w:rsidP="00D50BA2"/>
        </w:tc>
        <w:tc>
          <w:tcPr>
            <w:tcW w:w="3398" w:type="dxa"/>
            <w:tcBorders>
              <w:left w:val="single" w:sz="4" w:space="0" w:color="auto"/>
            </w:tcBorders>
          </w:tcPr>
          <w:p w:rsidR="00771ABA" w:rsidRPr="00D50BA2" w:rsidRDefault="00771ABA" w:rsidP="00D50BA2">
            <m:oMathPara>
              <m:oMath>
                <m:r>
                  <w:rPr>
                    <w:rFonts w:ascii="Cambria Math" w:hAnsi="Cambria Math"/>
                  </w:rPr>
                  <m:t>6-2x</m:t>
                </m:r>
              </m:oMath>
            </m:oMathPara>
          </w:p>
        </w:tc>
      </w:tr>
      <w:tr w:rsidR="00771ABA" w:rsidRPr="00D50BA2" w:rsidTr="00771ABA">
        <w:tc>
          <w:tcPr>
            <w:tcW w:w="3398" w:type="dxa"/>
            <w:tcBorders>
              <w:right w:val="single" w:sz="4" w:space="0" w:color="auto"/>
            </w:tcBorders>
          </w:tcPr>
          <w:p w:rsidR="00771ABA" w:rsidRPr="00D50BA2" w:rsidRDefault="00771ABA" w:rsidP="00D50BA2">
            <m:oMathPara>
              <m:oMath>
                <m:r>
                  <w:rPr>
                    <w:rFonts w:ascii="Cambria Math" w:hAnsi="Cambria Math"/>
                  </w:rPr>
                  <m:t>(3-x)∙2</m:t>
                </m:r>
              </m:oMath>
            </m:oMathPara>
          </w:p>
        </w:tc>
        <w:tc>
          <w:tcPr>
            <w:tcW w:w="3398" w:type="dxa"/>
            <w:tcBorders>
              <w:top w:val="nil"/>
              <w:left w:val="single" w:sz="4" w:space="0" w:color="auto"/>
              <w:bottom w:val="nil"/>
              <w:right w:val="single" w:sz="4" w:space="0" w:color="auto"/>
            </w:tcBorders>
          </w:tcPr>
          <w:p w:rsidR="00771ABA" w:rsidRPr="00D50BA2" w:rsidRDefault="00771ABA" w:rsidP="00D50BA2"/>
        </w:tc>
        <w:tc>
          <w:tcPr>
            <w:tcW w:w="3398" w:type="dxa"/>
            <w:tcBorders>
              <w:left w:val="single" w:sz="4" w:space="0" w:color="auto"/>
            </w:tcBorders>
          </w:tcPr>
          <w:p w:rsidR="00771ABA" w:rsidRPr="00D50BA2" w:rsidRDefault="00771ABA" w:rsidP="00D50BA2">
            <m:oMathPara>
              <m:oMath>
                <m:r>
                  <w:rPr>
                    <w:rFonts w:ascii="Cambria Math" w:hAnsi="Cambria Math"/>
                  </w:rPr>
                  <m:t>-3x</m:t>
                </m:r>
              </m:oMath>
            </m:oMathPara>
          </w:p>
        </w:tc>
      </w:tr>
      <w:tr w:rsidR="00771ABA" w:rsidRPr="00D50BA2" w:rsidTr="00771ABA">
        <w:tc>
          <w:tcPr>
            <w:tcW w:w="3398" w:type="dxa"/>
            <w:tcBorders>
              <w:right w:val="single" w:sz="4" w:space="0" w:color="auto"/>
            </w:tcBorders>
          </w:tcPr>
          <w:p w:rsidR="00771ABA" w:rsidRPr="00D50BA2" w:rsidRDefault="00771ABA" w:rsidP="00D50BA2">
            <m:oMathPara>
              <m:oMath>
                <m:r>
                  <w:rPr>
                    <w:rFonts w:ascii="Cambria Math" w:hAnsi="Cambria Math"/>
                  </w:rPr>
                  <m:t>a+3a-11a</m:t>
                </m:r>
              </m:oMath>
            </m:oMathPara>
          </w:p>
        </w:tc>
        <w:tc>
          <w:tcPr>
            <w:tcW w:w="3398" w:type="dxa"/>
            <w:tcBorders>
              <w:top w:val="nil"/>
              <w:left w:val="single" w:sz="4" w:space="0" w:color="auto"/>
              <w:bottom w:val="nil"/>
              <w:right w:val="single" w:sz="4" w:space="0" w:color="auto"/>
            </w:tcBorders>
          </w:tcPr>
          <w:p w:rsidR="00771ABA" w:rsidRPr="00D50BA2" w:rsidRDefault="00771ABA" w:rsidP="00D50BA2"/>
        </w:tc>
        <w:tc>
          <w:tcPr>
            <w:tcW w:w="3398" w:type="dxa"/>
            <w:tcBorders>
              <w:left w:val="single" w:sz="4" w:space="0" w:color="auto"/>
            </w:tcBorders>
          </w:tcPr>
          <w:p w:rsidR="00771ABA" w:rsidRPr="00D50BA2" w:rsidRDefault="00771ABA" w:rsidP="00D50BA2">
            <m:oMathPara>
              <m:oMath>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+3b+2</m:t>
                </m:r>
              </m:oMath>
            </m:oMathPara>
          </w:p>
        </w:tc>
      </w:tr>
      <w:tr w:rsidR="00771ABA" w:rsidRPr="00D50BA2" w:rsidTr="00771ABA">
        <w:tc>
          <w:tcPr>
            <w:tcW w:w="3398" w:type="dxa"/>
            <w:tcBorders>
              <w:right w:val="single" w:sz="4" w:space="0" w:color="auto"/>
            </w:tcBorders>
          </w:tcPr>
          <w:p w:rsidR="00771ABA" w:rsidRPr="00D50BA2" w:rsidRDefault="00771ABA" w:rsidP="00D50BA2">
            <m:oMathPara>
              <m:oMath>
                <m:r>
                  <w:rPr>
                    <w:rFonts w:ascii="Cambria Math" w:hAnsi="Cambria Math"/>
                  </w:rPr>
                  <m:t>-5x+3x-x</m:t>
                </m:r>
              </m:oMath>
            </m:oMathPara>
          </w:p>
        </w:tc>
        <w:tc>
          <w:tcPr>
            <w:tcW w:w="3398" w:type="dxa"/>
            <w:tcBorders>
              <w:top w:val="nil"/>
              <w:left w:val="single" w:sz="4" w:space="0" w:color="auto"/>
              <w:bottom w:val="nil"/>
              <w:right w:val="single" w:sz="4" w:space="0" w:color="auto"/>
            </w:tcBorders>
          </w:tcPr>
          <w:p w:rsidR="00771ABA" w:rsidRPr="00D50BA2" w:rsidRDefault="00771ABA" w:rsidP="00D50BA2"/>
        </w:tc>
        <w:tc>
          <w:tcPr>
            <w:tcW w:w="3398" w:type="dxa"/>
            <w:tcBorders>
              <w:left w:val="single" w:sz="4" w:space="0" w:color="auto"/>
            </w:tcBorders>
          </w:tcPr>
          <w:p w:rsidR="00771ABA" w:rsidRPr="00D50BA2" w:rsidRDefault="00771ABA" w:rsidP="00D50BA2">
            <m:oMathPara>
              <m:oMath>
                <m:r>
                  <w:rPr>
                    <w:rFonts w:ascii="Cambria Math" w:hAnsi="Cambria Math"/>
                  </w:rPr>
                  <m:t>2a+2b</m:t>
                </m:r>
              </m:oMath>
            </m:oMathPara>
          </w:p>
        </w:tc>
      </w:tr>
      <w:tr w:rsidR="00771ABA" w:rsidRPr="00D50BA2" w:rsidTr="00771ABA">
        <w:tc>
          <w:tcPr>
            <w:tcW w:w="3398" w:type="dxa"/>
            <w:tcBorders>
              <w:right w:val="single" w:sz="4" w:space="0" w:color="auto"/>
            </w:tcBorders>
          </w:tcPr>
          <w:p w:rsidR="00771ABA" w:rsidRPr="00D50BA2" w:rsidRDefault="00771ABA" w:rsidP="00D50BA2">
            <m:oMathPara>
              <m:oMath>
                <m:r>
                  <w:rPr>
                    <w:rFonts w:ascii="Cambria Math" w:hAnsi="Cambria Math"/>
                  </w:rPr>
                  <m:t>(b+2)(b+1)</m:t>
                </m:r>
              </m:oMath>
            </m:oMathPara>
          </w:p>
        </w:tc>
        <w:tc>
          <w:tcPr>
            <w:tcW w:w="3398" w:type="dxa"/>
            <w:tcBorders>
              <w:top w:val="nil"/>
              <w:left w:val="single" w:sz="4" w:space="0" w:color="auto"/>
              <w:bottom w:val="nil"/>
              <w:right w:val="single" w:sz="4" w:space="0" w:color="auto"/>
            </w:tcBorders>
          </w:tcPr>
          <w:p w:rsidR="00771ABA" w:rsidRPr="00D50BA2" w:rsidRDefault="00771ABA" w:rsidP="00D50BA2"/>
        </w:tc>
        <w:tc>
          <w:tcPr>
            <w:tcW w:w="3398" w:type="dxa"/>
            <w:tcBorders>
              <w:left w:val="single" w:sz="4" w:space="0" w:color="auto"/>
            </w:tcBorders>
          </w:tcPr>
          <w:p w:rsidR="00771ABA" w:rsidRPr="00D50BA2" w:rsidRDefault="00771ABA" w:rsidP="00D50BA2">
            <m:oMathPara>
              <m:oMath>
                <m:r>
                  <w:rPr>
                    <w:rFonts w:ascii="Cambria Math" w:hAnsi="Cambria Math"/>
                  </w:rPr>
                  <m:t>-7a</m:t>
                </m:r>
              </m:oMath>
            </m:oMathPara>
          </w:p>
        </w:tc>
      </w:tr>
    </w:tbl>
    <w:p w:rsidR="00771ABA" w:rsidRPr="00D50BA2" w:rsidRDefault="00771ABA" w:rsidP="00D50BA2">
      <w:pPr>
        <w:spacing w:line="240" w:lineRule="auto"/>
      </w:pPr>
    </w:p>
    <w:p w:rsidR="00771ABA" w:rsidRPr="00D50BA2" w:rsidRDefault="00771ABA" w:rsidP="00D50BA2">
      <w:pPr>
        <w:spacing w:line="240" w:lineRule="auto"/>
        <w:ind w:right="566"/>
      </w:pPr>
      <w:r w:rsidRPr="00D50BA2">
        <w:t xml:space="preserve">2. Dopuni definicije: </w:t>
      </w:r>
    </w:p>
    <w:p w:rsidR="00771ABA" w:rsidRPr="00D50BA2" w:rsidRDefault="00771ABA" w:rsidP="00D50BA2">
      <w:pPr>
        <w:spacing w:line="240" w:lineRule="auto"/>
        <w:ind w:right="566"/>
      </w:pPr>
      <w:r w:rsidRPr="00D50BA2">
        <w:t xml:space="preserve">Monom je jednočlani __________ izraz koji predstavlja ___________konstante(broje) i ________ (slova). </w:t>
      </w:r>
    </w:p>
    <w:p w:rsidR="00771ABA" w:rsidRPr="00D50BA2" w:rsidRDefault="00771ABA" w:rsidP="00D50BA2">
      <w:pPr>
        <w:spacing w:line="240" w:lineRule="auto"/>
      </w:pPr>
      <w:r w:rsidRPr="00D50BA2">
        <w:t xml:space="preserve">Pojednostavljivanje algebarskog izraza u matematici zovemo _____________algebarskog izraza. </w:t>
      </w:r>
    </w:p>
    <w:p w:rsidR="00771ABA" w:rsidRPr="00D50BA2" w:rsidRDefault="00771ABA" w:rsidP="00D50BA2">
      <w:pPr>
        <w:spacing w:line="240" w:lineRule="auto"/>
      </w:pPr>
      <w:r w:rsidRPr="00D50BA2">
        <w:t xml:space="preserve">Binom je _____________ algebarski izraz koji nije moguće reducirati. </w:t>
      </w:r>
    </w:p>
    <w:p w:rsidR="00771ABA" w:rsidRPr="00D50BA2" w:rsidRDefault="00771ABA" w:rsidP="00D50BA2">
      <w:pPr>
        <w:spacing w:line="240" w:lineRule="auto"/>
      </w:pPr>
      <w:r w:rsidRPr="00D50BA2">
        <w:t xml:space="preserve">3. Pojednostavni izraze: </w:t>
      </w:r>
    </w:p>
    <w:p w:rsidR="00771ABA" w:rsidRPr="00D50BA2" w:rsidRDefault="00771ABA" w:rsidP="00D50BA2">
      <w:pPr>
        <w:spacing w:line="240" w:lineRule="auto"/>
        <w:rPr>
          <w:rFonts w:eastAsiaTheme="minorEastAsia"/>
        </w:rPr>
      </w:pPr>
      <w:r w:rsidRPr="00D50BA2">
        <w:t xml:space="preserve">a) </w:t>
      </w:r>
      <m:oMath>
        <m:r>
          <w:rPr>
            <w:rFonts w:ascii="Cambria Math" w:hAnsi="Cambria Math"/>
          </w:rPr>
          <m:t>-3</m:t>
        </m:r>
        <m:d>
          <m:dPr>
            <m:ctrlPr>
              <w:rPr>
                <w:rFonts w:ascii="Cambria Math" w:hAnsi="Cambria Math"/>
                <w:i/>
              </w:rPr>
            </m:ctrlPr>
          </m:dPr>
          <m:e>
            <m:r>
              <w:rPr>
                <w:rFonts w:ascii="Cambria Math" w:hAnsi="Cambria Math"/>
              </w:rPr>
              <m:t>x-2</m:t>
            </m:r>
          </m:e>
        </m:d>
        <m:r>
          <w:rPr>
            <w:rFonts w:ascii="Cambria Math" w:hAnsi="Cambria Math"/>
          </w:rPr>
          <m:t>=</m:t>
        </m:r>
      </m:oMath>
    </w:p>
    <w:p w:rsidR="00771ABA" w:rsidRPr="00D50BA2" w:rsidRDefault="00771ABA" w:rsidP="00D50BA2">
      <w:pPr>
        <w:spacing w:line="240" w:lineRule="auto"/>
        <w:rPr>
          <w:rFonts w:eastAsiaTheme="minorEastAsia"/>
        </w:rPr>
      </w:pPr>
      <w:r w:rsidRPr="00D50BA2">
        <w:rPr>
          <w:rFonts w:eastAsiaTheme="minorEastAsia"/>
        </w:rPr>
        <w:t xml:space="preserve">b) </w:t>
      </w:r>
      <m:oMath>
        <m:r>
          <w:rPr>
            <w:rFonts w:ascii="Cambria Math" w:eastAsiaTheme="minorEastAsia" w:hAnsi="Cambria Math"/>
          </w:rPr>
          <m:t>0.5-5x+0.5y-5=</m:t>
        </m:r>
      </m:oMath>
    </w:p>
    <w:p w:rsidR="00771ABA" w:rsidRPr="00D50BA2" w:rsidRDefault="00771ABA" w:rsidP="00D50BA2">
      <w:pPr>
        <w:spacing w:line="240" w:lineRule="auto"/>
        <w:rPr>
          <w:rFonts w:eastAsiaTheme="minorEastAsia"/>
        </w:rPr>
      </w:pPr>
      <w:r w:rsidRPr="00D50BA2">
        <w:rPr>
          <w:rFonts w:eastAsiaTheme="minorEastAsia"/>
        </w:rPr>
        <w:t xml:space="preserve">c) </w:t>
      </w:r>
      <m:oMath>
        <m:r>
          <w:rPr>
            <w:rFonts w:ascii="Cambria Math" w:eastAsiaTheme="minorEastAsia" w:hAnsi="Cambria Math"/>
          </w:rPr>
          <m:t>2a-</m:t>
        </m:r>
        <m:d>
          <m:dPr>
            <m:ctrlPr>
              <w:rPr>
                <w:rFonts w:ascii="Cambria Math" w:eastAsiaTheme="minorEastAsia" w:hAnsi="Cambria Math"/>
                <w:i/>
              </w:rPr>
            </m:ctrlPr>
          </m:dPr>
          <m:e>
            <m:r>
              <w:rPr>
                <w:rFonts w:ascii="Cambria Math" w:eastAsiaTheme="minorEastAsia" w:hAnsi="Cambria Math"/>
              </w:rPr>
              <m:t>-a-2</m:t>
            </m:r>
          </m:e>
        </m:d>
        <m:r>
          <w:rPr>
            <w:rFonts w:ascii="Cambria Math" w:eastAsiaTheme="minorEastAsia" w:hAnsi="Cambria Math"/>
          </w:rPr>
          <m:t>=</m:t>
        </m:r>
      </m:oMath>
    </w:p>
    <w:p w:rsidR="00771ABA" w:rsidRPr="00D50BA2" w:rsidRDefault="00771ABA" w:rsidP="00D50BA2">
      <w:pPr>
        <w:spacing w:line="240" w:lineRule="auto"/>
      </w:pPr>
      <w:r w:rsidRPr="00D50BA2">
        <w:rPr>
          <w:rFonts w:eastAsiaTheme="minorEastAsia"/>
        </w:rPr>
        <w:t xml:space="preserve">d) </w:t>
      </w:r>
      <m:oMath>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2</m:t>
            </m:r>
          </m:sup>
        </m:sSup>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1-a</m:t>
            </m:r>
          </m:e>
        </m:d>
        <m:r>
          <w:rPr>
            <w:rFonts w:ascii="Cambria Math" w:eastAsiaTheme="minorEastAsia" w:hAnsi="Cambria Math"/>
          </w:rPr>
          <m:t>a=</m:t>
        </m:r>
      </m:oMath>
    </w:p>
    <w:p w:rsidR="00771ABA" w:rsidRPr="00D50BA2" w:rsidRDefault="00771ABA" w:rsidP="00D50BA2">
      <w:pPr>
        <w:spacing w:line="240" w:lineRule="auto"/>
      </w:pPr>
    </w:p>
    <w:p w:rsidR="002877E9" w:rsidRDefault="002877E9">
      <w:r>
        <w:br w:type="page"/>
      </w:r>
    </w:p>
    <w:p w:rsidR="00771ABA" w:rsidRPr="00D50BA2" w:rsidRDefault="00771ABA" w:rsidP="00D50BA2">
      <w:pPr>
        <w:spacing w:line="240" w:lineRule="auto"/>
      </w:pPr>
      <w:r w:rsidRPr="00D50BA2">
        <w:lastRenderedPageBreak/>
        <w:t xml:space="preserve">Rješenja </w:t>
      </w:r>
    </w:p>
    <w:p w:rsidR="00771ABA" w:rsidRPr="00D50BA2" w:rsidRDefault="00771ABA" w:rsidP="00D50BA2">
      <w:pPr>
        <w:spacing w:after="0" w:line="240" w:lineRule="auto"/>
        <w:rPr>
          <w:rFonts w:cstheme="minorHAnsi"/>
          <w:bCs/>
        </w:rPr>
      </w:pPr>
      <w:r w:rsidRPr="00D50BA2">
        <w:rPr>
          <w:rFonts w:cstheme="minorHAnsi"/>
          <w:bCs/>
        </w:rPr>
        <w:t xml:space="preserve">Rješenja dodatnih zadataka: </w:t>
      </w:r>
    </w:p>
    <w:p w:rsidR="00771ABA" w:rsidRPr="00D50BA2" w:rsidRDefault="00771ABA" w:rsidP="00D50BA2">
      <w:pPr>
        <w:spacing w:after="0" w:line="240" w:lineRule="auto"/>
        <w:rPr>
          <w:rFonts w:eastAsiaTheme="minorEastAsia" w:cstheme="minorHAnsi"/>
          <w:bCs/>
        </w:rPr>
      </w:pPr>
      <w:r w:rsidRPr="00D50BA2">
        <w:rPr>
          <w:rFonts w:cstheme="minorHAnsi"/>
          <w:bCs/>
        </w:rPr>
        <w:t xml:space="preserve">1.  a) </w:t>
      </w:r>
      <m:oMath>
        <m:sSup>
          <m:sSupPr>
            <m:ctrlPr>
              <w:rPr>
                <w:rFonts w:ascii="Cambria Math" w:hAnsi="Cambria Math" w:cstheme="minorHAnsi"/>
                <w:bCs/>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-3x</m:t>
        </m:r>
      </m:oMath>
      <w:r w:rsidRPr="00D50BA2">
        <w:rPr>
          <w:rFonts w:cstheme="minorHAnsi"/>
          <w:bCs/>
        </w:rPr>
        <w:t>;    b</w:t>
      </w:r>
      <m:oMath>
        <m:r>
          <w:rPr>
            <w:rFonts w:ascii="Cambria Math" w:eastAsiaTheme="minorEastAsia" w:hAnsi="Cambria Math" w:cstheme="minorHAnsi"/>
          </w:rPr>
          <m:t>)-ax+9a</m:t>
        </m:r>
      </m:oMath>
      <w:r w:rsidRPr="00D50BA2">
        <w:rPr>
          <w:rFonts w:eastAsiaTheme="minorEastAsia" w:cstheme="minorHAnsi"/>
          <w:bCs/>
        </w:rPr>
        <w:t xml:space="preserve">    c)  </w:t>
      </w:r>
      <m:oMath>
        <m:r>
          <w:rPr>
            <w:rFonts w:ascii="Cambria Math" w:eastAsiaTheme="minorEastAsia" w:hAnsi="Cambria Math" w:cstheme="minorHAnsi"/>
          </w:rPr>
          <m:t>3</m:t>
        </m:r>
        <m:sSup>
          <m:sSupPr>
            <m:ctrlPr>
              <w:rPr>
                <w:rFonts w:ascii="Cambria Math" w:eastAsiaTheme="minorEastAsia" w:hAnsi="Cambria Math" w:cstheme="minorHAnsi"/>
                <w:bCs/>
                <w:i/>
              </w:rPr>
            </m:ctrlPr>
          </m:sSupPr>
          <m:e>
            <m:r>
              <w:rPr>
                <w:rFonts w:ascii="Cambria Math" w:eastAsiaTheme="minorEastAsia" w:hAnsi="Cambria Math" w:cstheme="minorHAnsi"/>
              </w:rPr>
              <m:t>y</m:t>
            </m:r>
          </m:e>
          <m:sup>
            <m:r>
              <w:rPr>
                <w:rFonts w:ascii="Cambria Math" w:eastAsiaTheme="minorEastAsia" w:hAnsi="Cambria Math" w:cstheme="minorHAnsi"/>
              </w:rPr>
              <m:t>2</m:t>
            </m:r>
          </m:sup>
        </m:sSup>
        <m:r>
          <w:rPr>
            <w:rFonts w:ascii="Cambria Math" w:eastAsiaTheme="minorEastAsia" w:hAnsi="Cambria Math" w:cstheme="minorHAnsi"/>
          </w:rPr>
          <m:t>-25y</m:t>
        </m:r>
      </m:oMath>
      <w:r w:rsidRPr="00D50BA2">
        <w:rPr>
          <w:rFonts w:eastAsiaTheme="minorEastAsia" w:cstheme="minorHAnsi"/>
          <w:bCs/>
        </w:rPr>
        <w:t xml:space="preserve">    d)    </w:t>
      </w:r>
      <m:oMath>
        <m:r>
          <w:rPr>
            <w:rFonts w:ascii="Cambria Math" w:eastAsiaTheme="minorEastAsia" w:hAnsi="Cambria Math" w:cstheme="minorHAnsi"/>
          </w:rPr>
          <m:t>2y</m:t>
        </m:r>
      </m:oMath>
      <w:r w:rsidRPr="00D50BA2">
        <w:rPr>
          <w:rFonts w:eastAsiaTheme="minorEastAsia" w:cstheme="minorHAnsi"/>
          <w:bCs/>
        </w:rPr>
        <w:t xml:space="preserve">   e)  </w:t>
      </w:r>
      <m:oMath>
        <m:r>
          <w:rPr>
            <w:rFonts w:ascii="Cambria Math" w:eastAsiaTheme="minorEastAsia" w:hAnsi="Cambria Math" w:cstheme="minorHAnsi"/>
          </w:rPr>
          <m:t>3x-12y</m:t>
        </m:r>
      </m:oMath>
    </w:p>
    <w:p w:rsidR="00771ABA" w:rsidRPr="00D50BA2" w:rsidRDefault="00771ABA" w:rsidP="00D50BA2">
      <w:pPr>
        <w:spacing w:after="0" w:line="240" w:lineRule="auto"/>
        <w:rPr>
          <w:rFonts w:eastAsiaTheme="minorEastAsia" w:cstheme="minorHAnsi"/>
          <w:bCs/>
        </w:rPr>
      </w:pPr>
    </w:p>
    <w:p w:rsidR="00771ABA" w:rsidRPr="00D50BA2" w:rsidRDefault="00771ABA" w:rsidP="00D50BA2">
      <w:pPr>
        <w:spacing w:after="0" w:line="240" w:lineRule="auto"/>
        <w:rPr>
          <w:rFonts w:eastAsiaTheme="minorEastAsia" w:cstheme="minorHAnsi"/>
          <w:bCs/>
        </w:rPr>
      </w:pPr>
      <w:r w:rsidRPr="00D50BA2">
        <w:rPr>
          <w:rFonts w:eastAsiaTheme="minorEastAsia" w:cstheme="minorHAnsi"/>
          <w:bCs/>
        </w:rPr>
        <w:t xml:space="preserve">2.  a) </w:t>
      </w:r>
      <m:oMath>
        <m:r>
          <w:rPr>
            <w:rFonts w:ascii="Cambria Math" w:eastAsiaTheme="minorEastAsia" w:hAnsi="Cambria Math" w:cstheme="minorHAnsi"/>
          </w:rPr>
          <m:t>2</m:t>
        </m:r>
        <m:sSup>
          <m:sSupPr>
            <m:ctrlPr>
              <w:rPr>
                <w:rFonts w:ascii="Cambria Math" w:eastAsiaTheme="minorEastAsia" w:hAnsi="Cambria Math" w:cstheme="minorHAnsi"/>
                <w:bCs/>
                <w:i/>
              </w:rPr>
            </m:ctrlPr>
          </m:sSupPr>
          <m:e>
            <m:r>
              <w:rPr>
                <w:rFonts w:ascii="Cambria Math" w:eastAsiaTheme="minorEastAsia" w:hAnsi="Cambria Math" w:cstheme="minorHAnsi"/>
              </w:rPr>
              <m:t>x</m:t>
            </m:r>
          </m:e>
          <m:sup>
            <m:r>
              <w:rPr>
                <w:rFonts w:ascii="Cambria Math" w:eastAsiaTheme="minorEastAsia" w:hAnsi="Cambria Math" w:cstheme="minorHAnsi"/>
              </w:rPr>
              <m:t>2</m:t>
            </m:r>
          </m:sup>
        </m:sSup>
        <m:r>
          <w:rPr>
            <w:rFonts w:ascii="Cambria Math" w:eastAsiaTheme="minorEastAsia" w:hAnsi="Cambria Math" w:cstheme="minorHAnsi"/>
          </w:rPr>
          <m:t>+x+5ax-15-7a+2</m:t>
        </m:r>
        <m:sSup>
          <m:sSupPr>
            <m:ctrlPr>
              <w:rPr>
                <w:rFonts w:ascii="Cambria Math" w:eastAsiaTheme="minorEastAsia" w:hAnsi="Cambria Math" w:cstheme="minorHAnsi"/>
                <w:bCs/>
                <w:i/>
              </w:rPr>
            </m:ctrlPr>
          </m:sSupPr>
          <m:e>
            <m:r>
              <w:rPr>
                <w:rFonts w:ascii="Cambria Math" w:eastAsiaTheme="minorEastAsia" w:hAnsi="Cambria Math" w:cstheme="minorHAnsi"/>
              </w:rPr>
              <m:t>a</m:t>
            </m:r>
          </m:e>
          <m:sup>
            <m:r>
              <w:rPr>
                <w:rFonts w:ascii="Cambria Math" w:eastAsiaTheme="minorEastAsia" w:hAnsi="Cambria Math" w:cstheme="minorHAnsi"/>
              </w:rPr>
              <m:t>2</m:t>
            </m:r>
          </m:sup>
        </m:sSup>
      </m:oMath>
      <w:r w:rsidRPr="00D50BA2">
        <w:rPr>
          <w:rFonts w:eastAsiaTheme="minorEastAsia" w:cstheme="minorHAnsi"/>
          <w:bCs/>
        </w:rPr>
        <w:t xml:space="preserve">;    b) </w:t>
      </w:r>
      <m:oMath>
        <m:r>
          <w:rPr>
            <w:rFonts w:ascii="Cambria Math" w:eastAsiaTheme="minorEastAsia" w:hAnsi="Cambria Math" w:cstheme="minorHAnsi"/>
          </w:rPr>
          <m:t>4</m:t>
        </m:r>
        <m:sSup>
          <m:sSupPr>
            <m:ctrlPr>
              <w:rPr>
                <w:rFonts w:ascii="Cambria Math" w:eastAsiaTheme="minorEastAsia" w:hAnsi="Cambria Math" w:cstheme="minorHAnsi"/>
                <w:bCs/>
                <w:i/>
              </w:rPr>
            </m:ctrlPr>
          </m:sSupPr>
          <m:e>
            <m:r>
              <w:rPr>
                <w:rFonts w:ascii="Cambria Math" w:eastAsiaTheme="minorEastAsia" w:hAnsi="Cambria Math" w:cstheme="minorHAnsi"/>
              </w:rPr>
              <m:t>x</m:t>
            </m:r>
          </m:e>
          <m:sup>
            <m:r>
              <w:rPr>
                <w:rFonts w:ascii="Cambria Math" w:eastAsiaTheme="minorEastAsia" w:hAnsi="Cambria Math" w:cstheme="minorHAnsi"/>
              </w:rPr>
              <m:t>2</m:t>
            </m:r>
          </m:sup>
        </m:sSup>
        <m:r>
          <w:rPr>
            <w:rFonts w:ascii="Cambria Math" w:eastAsiaTheme="minorEastAsia" w:hAnsi="Cambria Math" w:cstheme="minorHAnsi"/>
          </w:rPr>
          <m:t>-25</m:t>
        </m:r>
      </m:oMath>
      <w:r w:rsidRPr="00D50BA2">
        <w:rPr>
          <w:rFonts w:eastAsiaTheme="minorEastAsia" w:cstheme="minorHAnsi"/>
          <w:bCs/>
        </w:rPr>
        <w:t xml:space="preserve">;     c) </w:t>
      </w:r>
      <m:oMath>
        <m:f>
          <m:fPr>
            <m:ctrlPr>
              <w:rPr>
                <w:rFonts w:ascii="Cambria Math" w:eastAsiaTheme="minorEastAsia" w:hAnsi="Cambria Math" w:cstheme="minorHAnsi"/>
                <w:bCs/>
                <w:i/>
              </w:rPr>
            </m:ctrlPr>
          </m:fPr>
          <m:num>
            <m:r>
              <w:rPr>
                <w:rFonts w:ascii="Cambria Math" w:eastAsiaTheme="minorEastAsia" w:hAnsi="Cambria Math" w:cstheme="minorHAnsi"/>
              </w:rPr>
              <m:t>1</m:t>
            </m:r>
          </m:num>
          <m:den>
            <m:r>
              <w:rPr>
                <w:rFonts w:ascii="Cambria Math" w:eastAsiaTheme="minorEastAsia" w:hAnsi="Cambria Math" w:cstheme="minorHAnsi"/>
              </w:rPr>
              <m:t>4</m:t>
            </m:r>
          </m:den>
        </m:f>
        <m:sSup>
          <m:sSupPr>
            <m:ctrlPr>
              <w:rPr>
                <w:rFonts w:ascii="Cambria Math" w:eastAsiaTheme="minorEastAsia" w:hAnsi="Cambria Math" w:cstheme="minorHAnsi"/>
                <w:bCs/>
                <w:i/>
              </w:rPr>
            </m:ctrlPr>
          </m:sSupPr>
          <m:e>
            <m:r>
              <w:rPr>
                <w:rFonts w:ascii="Cambria Math" w:eastAsiaTheme="minorEastAsia" w:hAnsi="Cambria Math" w:cstheme="minorHAnsi"/>
              </w:rPr>
              <m:t>x</m:t>
            </m:r>
          </m:e>
          <m:sup>
            <m:r>
              <w:rPr>
                <w:rFonts w:ascii="Cambria Math" w:eastAsiaTheme="minorEastAsia" w:hAnsi="Cambria Math" w:cstheme="minorHAnsi"/>
              </w:rPr>
              <m:t>2</m:t>
            </m:r>
          </m:sup>
        </m:sSup>
        <m:r>
          <w:rPr>
            <w:rFonts w:ascii="Cambria Math" w:eastAsiaTheme="minorEastAsia" w:hAnsi="Cambria Math" w:cstheme="minorHAnsi"/>
          </w:rPr>
          <m:t>-</m:t>
        </m:r>
        <m:sSup>
          <m:sSupPr>
            <m:ctrlPr>
              <w:rPr>
                <w:rFonts w:ascii="Cambria Math" w:eastAsiaTheme="minorEastAsia" w:hAnsi="Cambria Math" w:cstheme="minorHAnsi"/>
                <w:bCs/>
                <w:i/>
              </w:rPr>
            </m:ctrlPr>
          </m:sSupPr>
          <m:e>
            <m:r>
              <w:rPr>
                <w:rFonts w:ascii="Cambria Math" w:eastAsiaTheme="minorEastAsia" w:hAnsi="Cambria Math" w:cstheme="minorHAnsi"/>
              </w:rPr>
              <m:t>y</m:t>
            </m:r>
          </m:e>
          <m:sup>
            <m:r>
              <w:rPr>
                <w:rFonts w:ascii="Cambria Math" w:eastAsiaTheme="minorEastAsia" w:hAnsi="Cambria Math" w:cstheme="minorHAnsi"/>
              </w:rPr>
              <m:t>2</m:t>
            </m:r>
          </m:sup>
        </m:sSup>
      </m:oMath>
      <w:r w:rsidRPr="00D50BA2">
        <w:rPr>
          <w:rFonts w:eastAsiaTheme="minorEastAsia" w:cstheme="minorHAnsi"/>
          <w:bCs/>
        </w:rPr>
        <w:t xml:space="preserve"> </w:t>
      </w:r>
    </w:p>
    <w:p w:rsidR="00771ABA" w:rsidRPr="00D50BA2" w:rsidRDefault="00771ABA" w:rsidP="00D50BA2">
      <w:pPr>
        <w:spacing w:after="0" w:line="240" w:lineRule="auto"/>
        <w:rPr>
          <w:rFonts w:eastAsiaTheme="minorEastAsia" w:cstheme="minorHAnsi"/>
          <w:bCs/>
        </w:rPr>
      </w:pPr>
    </w:p>
    <w:p w:rsidR="00771ABA" w:rsidRPr="00D50BA2" w:rsidRDefault="00771ABA" w:rsidP="00D50BA2">
      <w:pPr>
        <w:spacing w:after="0" w:line="240" w:lineRule="auto"/>
        <w:rPr>
          <w:rFonts w:eastAsiaTheme="minorEastAsia" w:cstheme="minorHAnsi"/>
          <w:bCs/>
        </w:rPr>
      </w:pPr>
    </w:p>
    <w:p w:rsidR="00771ABA" w:rsidRPr="00D50BA2" w:rsidRDefault="00771ABA" w:rsidP="00D50BA2">
      <w:pPr>
        <w:spacing w:after="0" w:line="240" w:lineRule="auto"/>
        <w:rPr>
          <w:rFonts w:eastAsiaTheme="minorEastAsia" w:cstheme="minorHAnsi"/>
          <w:bCs/>
        </w:rPr>
      </w:pPr>
    </w:p>
    <w:p w:rsidR="00771ABA" w:rsidRPr="00D50BA2" w:rsidRDefault="00771ABA" w:rsidP="00D50BA2">
      <w:pPr>
        <w:spacing w:after="0" w:line="240" w:lineRule="auto"/>
      </w:pPr>
      <w:r w:rsidRPr="00D50BA2">
        <w:t xml:space="preserve">Rješenja dopunskih zadataka: </w:t>
      </w:r>
    </w:p>
    <w:p w:rsidR="00771ABA" w:rsidRPr="00D50BA2" w:rsidRDefault="00771ABA" w:rsidP="00D50BA2">
      <w:pPr>
        <w:spacing w:line="240" w:lineRule="auto"/>
        <w:ind w:right="566"/>
      </w:pPr>
      <w:r w:rsidRPr="00D50BA2">
        <w:t xml:space="preserve">1. </w:t>
      </w:r>
    </w:p>
    <w:p w:rsidR="00771ABA" w:rsidRPr="00D50BA2" w:rsidRDefault="00771ABA" w:rsidP="00D50BA2">
      <w:pPr>
        <w:spacing w:line="240" w:lineRule="auto"/>
        <w:ind w:right="566"/>
      </w:pPr>
      <w:r w:rsidRPr="00D50BA2">
        <w:rPr>
          <w:lang w:eastAsia="hr-HR"/>
        </w:rPr>
        <w:drawing>
          <wp:inline distT="0" distB="0" distL="0" distR="0">
            <wp:extent cx="6840748" cy="1849699"/>
            <wp:effectExtent l="0" t="0" r="0" b="0"/>
            <wp:docPr id="115"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cstate="print"/>
                    <a:stretch>
                      <a:fillRect/>
                    </a:stretch>
                  </pic:blipFill>
                  <pic:spPr>
                    <a:xfrm>
                      <a:off x="0" y="0"/>
                      <a:ext cx="6862231" cy="1855508"/>
                    </a:xfrm>
                    <a:prstGeom prst="rect">
                      <a:avLst/>
                    </a:prstGeom>
                  </pic:spPr>
                </pic:pic>
              </a:graphicData>
            </a:graphic>
          </wp:inline>
        </w:drawing>
      </w:r>
    </w:p>
    <w:p w:rsidR="00771ABA" w:rsidRPr="00D50BA2" w:rsidRDefault="00771ABA" w:rsidP="00D50BA2">
      <w:pPr>
        <w:spacing w:line="240" w:lineRule="auto"/>
        <w:ind w:right="566"/>
      </w:pPr>
    </w:p>
    <w:p w:rsidR="00771ABA" w:rsidRPr="00D50BA2" w:rsidRDefault="00771ABA" w:rsidP="00D50BA2">
      <w:pPr>
        <w:spacing w:line="240" w:lineRule="auto"/>
        <w:ind w:right="566"/>
      </w:pPr>
      <w:r w:rsidRPr="00D50BA2">
        <w:t xml:space="preserve">2. </w:t>
      </w:r>
    </w:p>
    <w:p w:rsidR="00771ABA" w:rsidRPr="00D50BA2" w:rsidRDefault="00771ABA" w:rsidP="00D50BA2">
      <w:pPr>
        <w:spacing w:line="240" w:lineRule="auto"/>
        <w:ind w:right="566"/>
      </w:pPr>
      <w:r w:rsidRPr="00D50BA2">
        <w:t xml:space="preserve">Monom je jednočlani </w:t>
      </w:r>
      <w:r w:rsidRPr="00D50BA2">
        <w:rPr>
          <w:color w:val="FF0000"/>
        </w:rPr>
        <w:t>algebarski</w:t>
      </w:r>
      <w:r w:rsidRPr="00D50BA2">
        <w:t xml:space="preserve"> izraz koji predstavlja </w:t>
      </w:r>
      <w:r w:rsidRPr="00D50BA2">
        <w:rPr>
          <w:color w:val="FF0000"/>
        </w:rPr>
        <w:t>množenje</w:t>
      </w:r>
      <w:r w:rsidRPr="00D50BA2">
        <w:t xml:space="preserve"> konstante(broje) i </w:t>
      </w:r>
      <w:r w:rsidRPr="00D50BA2">
        <w:rPr>
          <w:color w:val="FF0000"/>
        </w:rPr>
        <w:t>varijabli</w:t>
      </w:r>
      <w:r w:rsidRPr="00D50BA2">
        <w:t xml:space="preserve"> (slova). </w:t>
      </w:r>
    </w:p>
    <w:p w:rsidR="00771ABA" w:rsidRPr="00D50BA2" w:rsidRDefault="00771ABA" w:rsidP="00D50BA2">
      <w:pPr>
        <w:spacing w:line="240" w:lineRule="auto"/>
      </w:pPr>
      <w:r w:rsidRPr="00D50BA2">
        <w:t xml:space="preserve">Pojednostavljivanje algebarskog izraza u matematici zovemo </w:t>
      </w:r>
      <w:r w:rsidRPr="00D50BA2">
        <w:rPr>
          <w:color w:val="FF0000"/>
        </w:rPr>
        <w:t>reduciranje</w:t>
      </w:r>
      <w:r w:rsidRPr="00D50BA2">
        <w:t xml:space="preserve"> algebarskog izraza. </w:t>
      </w:r>
    </w:p>
    <w:p w:rsidR="00771ABA" w:rsidRPr="00D50BA2" w:rsidRDefault="00771ABA" w:rsidP="00D50BA2">
      <w:pPr>
        <w:spacing w:line="240" w:lineRule="auto"/>
      </w:pPr>
      <w:r w:rsidRPr="00D50BA2">
        <w:t xml:space="preserve">Binom je </w:t>
      </w:r>
      <w:r w:rsidRPr="00D50BA2">
        <w:rPr>
          <w:color w:val="FF0000"/>
        </w:rPr>
        <w:t>dvočlani</w:t>
      </w:r>
      <w:r w:rsidRPr="00D50BA2">
        <w:t xml:space="preserve"> algebarski izraz koji nije moguće reducirati. </w:t>
      </w:r>
    </w:p>
    <w:p w:rsidR="00771ABA" w:rsidRPr="00D50BA2" w:rsidRDefault="00771ABA" w:rsidP="00D50BA2">
      <w:pPr>
        <w:spacing w:line="240" w:lineRule="auto"/>
        <w:ind w:right="566"/>
      </w:pPr>
      <w:r w:rsidRPr="00D50BA2">
        <w:t xml:space="preserve">3. a) </w:t>
      </w:r>
      <m:oMath>
        <m:r>
          <w:rPr>
            <w:rFonts w:ascii="Cambria Math" w:hAnsi="Cambria Math"/>
          </w:rPr>
          <m:t>-3x+6</m:t>
        </m:r>
      </m:oMath>
      <w:r w:rsidRPr="00D50BA2">
        <w:t xml:space="preserve"> ; b)  </w:t>
      </w:r>
      <m:oMath>
        <m:r>
          <w:rPr>
            <w:rFonts w:ascii="Cambria Math" w:eastAsiaTheme="minorEastAsia" w:hAnsi="Cambria Math"/>
          </w:rPr>
          <m:t>-5x+0.5y-4.5</m:t>
        </m:r>
      </m:oMath>
      <w:r w:rsidRPr="00D50BA2">
        <w:rPr>
          <w:rFonts w:eastAsiaTheme="minorEastAsia"/>
        </w:rPr>
        <w:t xml:space="preserve">;   c) </w:t>
      </w:r>
      <m:oMath>
        <m:r>
          <w:rPr>
            <w:rFonts w:ascii="Cambria Math" w:eastAsiaTheme="minorEastAsia" w:hAnsi="Cambria Math"/>
          </w:rPr>
          <m:t>3a+2</m:t>
        </m:r>
      </m:oMath>
      <w:r w:rsidRPr="00D50BA2">
        <w:rPr>
          <w:rFonts w:eastAsiaTheme="minorEastAsia"/>
        </w:rPr>
        <w:t xml:space="preserve">  ;   d) </w:t>
      </w:r>
      <m:oMath>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2</m:t>
            </m:r>
          </m:sup>
        </m:sSup>
        <m:r>
          <w:rPr>
            <w:rFonts w:ascii="Cambria Math" w:eastAsiaTheme="minorEastAsia" w:hAnsi="Cambria Math"/>
          </w:rPr>
          <m:t>+1</m:t>
        </m:r>
      </m:oMath>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2877E9" w:rsidRDefault="002877E9">
      <w:pPr>
        <w:rPr>
          <w:rFonts w:cstheme="minorHAnsi"/>
          <w:color w:val="FF0000"/>
          <w:sz w:val="32"/>
          <w:szCs w:val="32"/>
        </w:rPr>
      </w:pPr>
      <w:r>
        <w:rPr>
          <w:rFonts w:cstheme="minorHAnsi"/>
          <w:color w:val="FF0000"/>
          <w:sz w:val="32"/>
          <w:szCs w:val="32"/>
        </w:rPr>
        <w:br w:type="page"/>
      </w:r>
    </w:p>
    <w:p w:rsidR="00771ABA" w:rsidRPr="00D50BA2" w:rsidRDefault="00771ABA" w:rsidP="00D50BA2">
      <w:pPr>
        <w:pBdr>
          <w:bottom w:val="single" w:sz="4" w:space="1" w:color="auto"/>
        </w:pBdr>
        <w:spacing w:line="240" w:lineRule="auto"/>
        <w:ind w:right="566"/>
        <w:rPr>
          <w:rFonts w:cstheme="minorHAnsi"/>
          <w:color w:val="FF0000"/>
          <w:sz w:val="32"/>
          <w:szCs w:val="32"/>
        </w:rPr>
      </w:pPr>
      <w:r w:rsidRPr="00D50BA2">
        <w:rPr>
          <w:rFonts w:cstheme="minorHAnsi"/>
          <w:color w:val="FF0000"/>
          <w:sz w:val="32"/>
          <w:szCs w:val="32"/>
        </w:rPr>
        <w:lastRenderedPageBreak/>
        <w:t xml:space="preserve">4.2. Rješavanje linearnih jednadžbi s jednom nepoznanicom </w:t>
      </w:r>
    </w:p>
    <w:p w:rsidR="00771ABA" w:rsidRPr="00D50BA2" w:rsidRDefault="00771ABA" w:rsidP="00D50BA2">
      <w:pPr>
        <w:spacing w:line="240" w:lineRule="auto"/>
        <w:rPr>
          <w:rFonts w:cstheme="minorHAnsi"/>
        </w:rPr>
      </w:pPr>
      <w:r w:rsidRPr="00D50BA2">
        <w:rPr>
          <w:rFonts w:cstheme="minorHAnsi"/>
        </w:rPr>
        <w:t>Broj sati: 4</w:t>
      </w:r>
    </w:p>
    <w:p w:rsidR="00771ABA" w:rsidRPr="00D50BA2" w:rsidRDefault="00771ABA" w:rsidP="00D50BA2">
      <w:pPr>
        <w:spacing w:line="240" w:lineRule="auto"/>
        <w:rPr>
          <w:rFonts w:cstheme="minorHAnsi"/>
          <w:i/>
        </w:rPr>
      </w:pPr>
      <w:r w:rsidRPr="00D50BA2">
        <w:rPr>
          <w:rFonts w:cstheme="minorHAnsi"/>
          <w:i/>
        </w:rPr>
        <w:t>Udžbenik: stranice 86. – 93.</w:t>
      </w:r>
    </w:p>
    <w:p w:rsidR="00771ABA" w:rsidRPr="00D50BA2" w:rsidRDefault="00771ABA" w:rsidP="00D50BA2">
      <w:pPr>
        <w:spacing w:after="0" w:line="240" w:lineRule="auto"/>
        <w:rPr>
          <w:rFonts w:cstheme="minorHAnsi"/>
          <w:b/>
        </w:rPr>
      </w:pPr>
      <w:r w:rsidRPr="00D50BA2">
        <w:rPr>
          <w:rFonts w:cstheme="minorHAnsi"/>
          <w:b/>
        </w:rPr>
        <w:t>Odgojno – obrazovni ishod</w:t>
      </w:r>
    </w:p>
    <w:p w:rsidR="00771ABA" w:rsidRPr="00D50BA2" w:rsidRDefault="00771ABA" w:rsidP="00D50BA2">
      <w:pPr>
        <w:shd w:val="clear" w:color="auto" w:fill="FFFFFF"/>
        <w:spacing w:after="48" w:line="240" w:lineRule="auto"/>
        <w:textAlignment w:val="baseline"/>
        <w:rPr>
          <w:rFonts w:eastAsia="Times New Roman" w:cstheme="minorHAnsi"/>
          <w:color w:val="231F20"/>
        </w:rPr>
      </w:pPr>
      <w:r w:rsidRPr="00D50BA2">
        <w:rPr>
          <w:rFonts w:eastAsia="Times New Roman" w:cstheme="minorHAnsi"/>
          <w:color w:val="231F20"/>
        </w:rPr>
        <w:t>B.7.2. Rješava i primjenjuje linearnu jednadžbu.</w:t>
      </w:r>
    </w:p>
    <w:p w:rsidR="00771ABA" w:rsidRPr="00D50BA2" w:rsidRDefault="00771ABA" w:rsidP="00D50BA2">
      <w:pPr>
        <w:shd w:val="clear" w:color="auto" w:fill="FFFFFF"/>
        <w:spacing w:after="48" w:line="240" w:lineRule="auto"/>
        <w:textAlignment w:val="baseline"/>
        <w:rPr>
          <w:rFonts w:ascii="Times New Roman" w:eastAsia="Times New Roman" w:hAnsi="Times New Roman" w:cs="Times New Roman"/>
          <w:color w:val="231F20"/>
        </w:rPr>
      </w:pPr>
    </w:p>
    <w:p w:rsidR="00771ABA" w:rsidRPr="00D50BA2" w:rsidRDefault="00771ABA" w:rsidP="00D50BA2">
      <w:pPr>
        <w:spacing w:after="0" w:line="240" w:lineRule="auto"/>
        <w:rPr>
          <w:rFonts w:cstheme="minorHAnsi"/>
          <w:b/>
        </w:rPr>
      </w:pPr>
      <w:r w:rsidRPr="00D50BA2">
        <w:rPr>
          <w:rFonts w:cstheme="minorHAnsi"/>
          <w:b/>
        </w:rPr>
        <w:t>Međupredmetne teme</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uku A.3.2. Primjena strategija učenja i rješavanje problema</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uku A.3.4. Učenik kritički promišlja i vrednuje ideje uz podršku učitelja.</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uku B.3.3. Učenik regulira svoje učenje mijenjanjem plana ili pristupa učenju, samostalno ili uz poticaj učitelja.</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uku B.3.4. Učenik samovrednuje proces učenja i svoje rezultate, procjenjuje ostvareni napredak te na temelju toga planira buduće učenje.</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osr A.3.1. Razvija sliku o sebi.</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osr A.3.3. Razvija osobne potencijale.</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osr B.3.2. Razvija komunikacijske kompetencije i uvažavajuće odnose s drugima</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osr B.3.4. Suradnički uči i radi u timu.</w:t>
      </w:r>
    </w:p>
    <w:p w:rsidR="00771ABA" w:rsidRPr="00D50BA2" w:rsidRDefault="00771ABA" w:rsidP="00D50BA2">
      <w:pPr>
        <w:spacing w:line="240" w:lineRule="auto"/>
        <w:rPr>
          <w:rFonts w:cstheme="minorHAnsi"/>
          <w:color w:val="231F20"/>
        </w:rPr>
      </w:pPr>
      <w:r w:rsidRPr="00D50BA2">
        <w:rPr>
          <w:rFonts w:cstheme="minorHAnsi"/>
          <w:color w:val="231F20"/>
        </w:rPr>
        <w:t>ikt A.3.2. Učenik se samostalno koristi raznim uređajima i programima.</w:t>
      </w:r>
    </w:p>
    <w:p w:rsidR="00771ABA" w:rsidRPr="00D50BA2" w:rsidRDefault="00771ABA" w:rsidP="00D50BA2">
      <w:pPr>
        <w:spacing w:line="240" w:lineRule="auto"/>
        <w:rPr>
          <w:rFonts w:cstheme="minorHAnsi"/>
          <w:b/>
        </w:rPr>
      </w:pPr>
      <w:r w:rsidRPr="00D50BA2">
        <w:rPr>
          <w:rFonts w:cstheme="minorHAnsi"/>
          <w:b/>
        </w:rPr>
        <w:t xml:space="preserve">Tijek nastavnih sati </w:t>
      </w:r>
    </w:p>
    <w:p w:rsidR="00771ABA" w:rsidRPr="00D50BA2" w:rsidRDefault="00771ABA" w:rsidP="00D50BA2">
      <w:pPr>
        <w:spacing w:line="240" w:lineRule="auto"/>
        <w:rPr>
          <w:rFonts w:cstheme="minorHAnsi"/>
          <w:b/>
        </w:rPr>
      </w:pPr>
    </w:p>
    <w:p w:rsidR="00771ABA" w:rsidRPr="00D50BA2" w:rsidRDefault="00771ABA" w:rsidP="00D50BA2">
      <w:pPr>
        <w:numPr>
          <w:ilvl w:val="0"/>
          <w:numId w:val="1"/>
        </w:numPr>
        <w:spacing w:line="240" w:lineRule="auto"/>
        <w:contextualSpacing/>
        <w:rPr>
          <w:rFonts w:cstheme="minorHAnsi"/>
          <w:b/>
          <w:color w:val="00B0F0"/>
        </w:rPr>
      </w:pPr>
      <w:r w:rsidRPr="00D50BA2">
        <w:rPr>
          <w:rFonts w:cstheme="minorHAnsi"/>
          <w:b/>
          <w:color w:val="00B0F0"/>
        </w:rPr>
        <w:t>Linearne jednadžbe s cijelim brojevima i zagradama</w:t>
      </w:r>
    </w:p>
    <w:p w:rsidR="00771ABA" w:rsidRPr="00D50BA2" w:rsidRDefault="00771ABA" w:rsidP="00D50BA2">
      <w:pPr>
        <w:spacing w:line="240" w:lineRule="auto"/>
        <w:rPr>
          <w:b/>
          <w:bCs/>
        </w:rPr>
      </w:pPr>
    </w:p>
    <w:p w:rsidR="00771ABA" w:rsidRPr="00D50BA2" w:rsidRDefault="00771ABA" w:rsidP="00D50BA2">
      <w:pPr>
        <w:spacing w:line="240" w:lineRule="auto"/>
        <w:rPr>
          <w:b/>
          <w:bCs/>
        </w:rPr>
      </w:pPr>
      <w:r w:rsidRPr="00D50BA2">
        <w:rPr>
          <w:b/>
          <w:bCs/>
        </w:rPr>
        <w:t>Aktivnost 1 – Linearna jednadžba i njeno rješenje</w:t>
      </w:r>
    </w:p>
    <w:p w:rsidR="00771ABA" w:rsidRPr="00D50BA2" w:rsidRDefault="00771ABA" w:rsidP="00D50BA2">
      <w:pPr>
        <w:spacing w:line="240" w:lineRule="auto"/>
      </w:pPr>
      <w:r w:rsidRPr="00D50BA2">
        <w:t xml:space="preserve">Učitelj raspravlja s učenicima o tome što znači jednakost. Spominje vagu i podsjeća učenike na zadatke koje su rješavali u nižim razredima (zadaci s kućicom ili vezom računskih operacija). </w:t>
      </w:r>
    </w:p>
    <w:p w:rsidR="00771ABA" w:rsidRPr="00D50BA2" w:rsidRDefault="00771ABA" w:rsidP="00D50BA2">
      <w:pPr>
        <w:spacing w:line="240" w:lineRule="auto"/>
      </w:pPr>
      <w:r w:rsidRPr="00D50BA2">
        <w:t>Učitelj učenicima pokazuje prezentaciju (</w:t>
      </w:r>
      <w:r w:rsidRPr="00D50BA2">
        <w:rPr>
          <w:color w:val="808080" w:themeColor="background1" w:themeShade="80"/>
        </w:rPr>
        <w:t>e-Sfera: e-Matematika-&gt;Rješavanje linearnih jednadžbi-&gt; Pojam i elementi linearne jednadžbe s jednom nepoznanicom</w:t>
      </w:r>
      <w:r w:rsidRPr="00D50BA2">
        <w:t>). (u ppt ima zadataka s racionalnim brojevima, stoga preporučamo učitelju da za ovu prigodu taj dio preskoči)</w:t>
      </w:r>
    </w:p>
    <w:p w:rsidR="00771ABA" w:rsidRPr="00D50BA2" w:rsidRDefault="00771ABA" w:rsidP="00D50BA2">
      <w:pPr>
        <w:spacing w:line="240" w:lineRule="auto"/>
        <w:rPr>
          <w:b/>
          <w:bCs/>
        </w:rPr>
      </w:pPr>
      <w:r w:rsidRPr="00D50BA2">
        <w:rPr>
          <w:b/>
          <w:bCs/>
        </w:rPr>
        <w:t>Aktivnost 2 – Linearna jednadžba s cijelim brojevima</w:t>
      </w:r>
    </w:p>
    <w:p w:rsidR="00771ABA" w:rsidRPr="00D50BA2" w:rsidRDefault="00771ABA" w:rsidP="00D50BA2">
      <w:pPr>
        <w:spacing w:line="240" w:lineRule="auto"/>
      </w:pPr>
      <w:r w:rsidRPr="00D50BA2">
        <w:t xml:space="preserve">Učitelj zapisuje na ploču primjer iz udžbenika. Kroz razgovor s učenicima i podsjećanje na veze računskih operacija prikazuje postupak rješavanja jednadžbe.  Za svaki korak traži od učenika mišljenje i prijedlog kako ga riješiti. </w:t>
      </w:r>
    </w:p>
    <w:p w:rsidR="00771ABA" w:rsidRPr="00D50BA2" w:rsidRDefault="00771ABA" w:rsidP="00D50BA2">
      <w:pPr>
        <w:spacing w:line="240" w:lineRule="auto"/>
      </w:pPr>
      <w:r w:rsidRPr="00D50BA2">
        <w:t xml:space="preserve">Učenici samostalno rješavaju zadatke iz udžbenika na str. 87.: 92. i 93. </w:t>
      </w:r>
    </w:p>
    <w:p w:rsidR="00771ABA" w:rsidRPr="00D50BA2" w:rsidRDefault="00771ABA" w:rsidP="00D50BA2">
      <w:pPr>
        <w:spacing w:line="240" w:lineRule="auto"/>
      </w:pPr>
      <w:r w:rsidRPr="00D50BA2">
        <w:t>Učenici na glas čitaju dobivena rješenja, te na taj način kontroliraju njihovu ispravnost.</w:t>
      </w:r>
    </w:p>
    <w:p w:rsidR="00771ABA" w:rsidRPr="00D50BA2" w:rsidRDefault="00771ABA" w:rsidP="00D50BA2">
      <w:pPr>
        <w:spacing w:line="240" w:lineRule="auto"/>
        <w:rPr>
          <w:b/>
          <w:bCs/>
        </w:rPr>
      </w:pPr>
      <w:r w:rsidRPr="00D50BA2">
        <w:rPr>
          <w:b/>
          <w:bCs/>
        </w:rPr>
        <w:t>Aktivnost 3 – Linearna jednadžba sa cijelim brojevima i zagradama</w:t>
      </w:r>
    </w:p>
    <w:p w:rsidR="00771ABA" w:rsidRPr="00D50BA2" w:rsidRDefault="00771ABA" w:rsidP="00D50BA2">
      <w:pPr>
        <w:spacing w:line="240" w:lineRule="auto"/>
      </w:pPr>
      <w:r w:rsidRPr="00D50BA2">
        <w:t>Učitelj učenicima pokazuje prezentaciju (</w:t>
      </w:r>
      <w:r w:rsidRPr="00D50BA2">
        <w:rPr>
          <w:color w:val="808080" w:themeColor="background1" w:themeShade="80"/>
        </w:rPr>
        <w:t>e-Sfera: e-Matematika-&gt;Rješavanje linearnih jednadžbi-&gt; Rješavanje linearnih jednadžbi sa zagradama</w:t>
      </w:r>
      <w:r w:rsidRPr="00D50BA2">
        <w:t>)</w:t>
      </w:r>
    </w:p>
    <w:p w:rsidR="00771ABA" w:rsidRPr="00D50BA2" w:rsidRDefault="00771ABA" w:rsidP="00D50BA2">
      <w:pPr>
        <w:spacing w:line="240" w:lineRule="auto"/>
      </w:pPr>
      <w:r w:rsidRPr="00D50BA2">
        <w:t xml:space="preserve">Učitelj zapisuje na ploču primjer 7. iz udžbenika na strani 88. . Kroz razgovor s učenicima prikazuje postupak rješavanja jednadžbe.  Za svaki korak traži od učenika mišljenje i prijedlog kako ga riješiti. </w:t>
      </w:r>
    </w:p>
    <w:p w:rsidR="00771ABA" w:rsidRPr="00D50BA2" w:rsidRDefault="00771ABA" w:rsidP="00D50BA2">
      <w:pPr>
        <w:spacing w:line="240" w:lineRule="auto"/>
      </w:pPr>
      <w:r w:rsidRPr="00D50BA2">
        <w:t xml:space="preserve">Naglašava učenicima da u situacijama kada između broja i zagrade nema oznake računske operacije to podrazumijeva  operaciju množenja. Kako je i prikazano u b primjeru. </w:t>
      </w:r>
    </w:p>
    <w:p w:rsidR="00771ABA" w:rsidRPr="00D50BA2" w:rsidRDefault="00771ABA" w:rsidP="00D50BA2">
      <w:pPr>
        <w:spacing w:line="240" w:lineRule="auto"/>
        <w:rPr>
          <w:b/>
          <w:bCs/>
        </w:rPr>
      </w:pPr>
      <w:r w:rsidRPr="00D50BA2">
        <w:rPr>
          <w:b/>
          <w:bCs/>
        </w:rPr>
        <w:lastRenderedPageBreak/>
        <w:t>Aktivnost 4 - Uvježbavanje</w:t>
      </w:r>
    </w:p>
    <w:p w:rsidR="00771ABA" w:rsidRPr="00D50BA2" w:rsidRDefault="00771ABA" w:rsidP="00D50BA2">
      <w:pPr>
        <w:spacing w:line="240" w:lineRule="auto"/>
      </w:pPr>
      <w:r w:rsidRPr="00D50BA2">
        <w:t xml:space="preserve">Učenici samostalno rješavaju zadatak 95. </w:t>
      </w:r>
    </w:p>
    <w:p w:rsidR="00771ABA" w:rsidRPr="00D50BA2" w:rsidRDefault="00771ABA" w:rsidP="00D50BA2">
      <w:pPr>
        <w:spacing w:line="240" w:lineRule="auto"/>
      </w:pPr>
      <w:r w:rsidRPr="00D50BA2">
        <w:t xml:space="preserve">Točnost rješenja i postupke provjeravaju usmeno. Ukoliko je moguće bilo bi zgodno, iskoristiti tehnologiju za prikazivanje učeničkih rješenja na projekciji, kako bi svi mogli vidjeti uradak, te eventualno uočiti greške i raspravljati o nečijem radu. </w:t>
      </w:r>
    </w:p>
    <w:p w:rsidR="00771ABA" w:rsidRPr="00D50BA2" w:rsidRDefault="00771ABA" w:rsidP="00D50BA2">
      <w:pPr>
        <w:spacing w:line="240" w:lineRule="auto"/>
      </w:pPr>
      <w:r w:rsidRPr="00D50BA2">
        <w:t xml:space="preserve"> Učenici na kraju sata ispunjavaju listu samoprocjene. Prilog A</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numPr>
          <w:ilvl w:val="0"/>
          <w:numId w:val="2"/>
        </w:numPr>
        <w:spacing w:line="240" w:lineRule="auto"/>
        <w:contextualSpacing/>
        <w:rPr>
          <w:rFonts w:cstheme="minorHAnsi"/>
        </w:rPr>
      </w:pPr>
      <w:r w:rsidRPr="00D50BA2">
        <w:rPr>
          <w:rFonts w:cstheme="minorHAnsi"/>
        </w:rPr>
        <w:t xml:space="preserve">Vrednovanje kao učenje: </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Aktivnosti 2, 4 – samovrednovanje ispravnosti rješavanja zadataka</w:t>
      </w:r>
    </w:p>
    <w:p w:rsidR="00771ABA" w:rsidRPr="00D50BA2" w:rsidRDefault="00771ABA" w:rsidP="00D50BA2">
      <w:pPr>
        <w:numPr>
          <w:ilvl w:val="0"/>
          <w:numId w:val="3"/>
        </w:numPr>
        <w:spacing w:after="0" w:line="240" w:lineRule="auto"/>
        <w:ind w:left="1418"/>
        <w:contextualSpacing/>
        <w:rPr>
          <w:rFonts w:cstheme="minorHAnsi"/>
        </w:rPr>
      </w:pPr>
      <w:r w:rsidRPr="00D50BA2">
        <w:rPr>
          <w:rFonts w:cstheme="minorHAnsi"/>
        </w:rPr>
        <w:t xml:space="preserve">Aktivnost 4 – listići za vrednovanje kao učenje </w:t>
      </w:r>
    </w:p>
    <w:p w:rsidR="00771ABA" w:rsidRPr="00D50BA2" w:rsidRDefault="00771ABA" w:rsidP="00D50BA2">
      <w:pPr>
        <w:numPr>
          <w:ilvl w:val="0"/>
          <w:numId w:val="2"/>
        </w:numPr>
        <w:spacing w:after="0" w:line="240" w:lineRule="auto"/>
        <w:contextualSpacing/>
        <w:rPr>
          <w:rFonts w:cstheme="minorHAnsi"/>
        </w:rPr>
      </w:pPr>
      <w:r w:rsidRPr="00D50BA2">
        <w:rPr>
          <w:rFonts w:cstheme="minorHAnsi"/>
        </w:rPr>
        <w:t>Vrednovanje za učenje:</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 xml:space="preserve">Aktivnost 2 – prikupljanje informacija o prethodnim znanjima </w:t>
      </w:r>
    </w:p>
    <w:p w:rsidR="00771ABA" w:rsidRPr="00D50BA2" w:rsidRDefault="00771ABA" w:rsidP="000024CE">
      <w:pPr>
        <w:pStyle w:val="ListParagraph"/>
        <w:numPr>
          <w:ilvl w:val="0"/>
          <w:numId w:val="49"/>
        </w:numPr>
        <w:spacing w:after="0" w:line="240" w:lineRule="auto"/>
        <w:rPr>
          <w:rFonts w:cstheme="minorHAnsi"/>
        </w:rPr>
      </w:pPr>
      <w:r w:rsidRPr="00D50BA2">
        <w:rPr>
          <w:rFonts w:cstheme="minorHAnsi"/>
        </w:rPr>
        <w:t xml:space="preserve">Aktivnost 4 – listići za vrednovanje za učenje  </w:t>
      </w:r>
    </w:p>
    <w:p w:rsidR="00771ABA" w:rsidRPr="00D50BA2" w:rsidRDefault="00771ABA" w:rsidP="00D50BA2">
      <w:pPr>
        <w:numPr>
          <w:ilvl w:val="0"/>
          <w:numId w:val="7"/>
        </w:numPr>
        <w:spacing w:after="0" w:line="240" w:lineRule="auto"/>
        <w:contextualSpacing/>
        <w:rPr>
          <w:rFonts w:cstheme="minorHAnsi"/>
        </w:rPr>
      </w:pPr>
      <w:r w:rsidRPr="00D50BA2">
        <w:rPr>
          <w:rFonts w:cstheme="minorHAnsi"/>
        </w:rPr>
        <w:t>Vrednovanje naučenoga</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 xml:space="preserve">Aktivnost 1 – prikupljanje informacija o prethodnim znanjima </w:t>
      </w:r>
    </w:p>
    <w:p w:rsidR="00771ABA" w:rsidRPr="00D50BA2" w:rsidRDefault="00771ABA" w:rsidP="00D50BA2">
      <w:pPr>
        <w:spacing w:line="240" w:lineRule="auto"/>
        <w:ind w:left="1080"/>
        <w:contextualSpacing/>
        <w:rPr>
          <w:rFonts w:cstheme="minorHAnsi"/>
        </w:rPr>
      </w:pPr>
    </w:p>
    <w:p w:rsidR="00771ABA" w:rsidRPr="00D50BA2" w:rsidRDefault="00771ABA" w:rsidP="00D50BA2">
      <w:pPr>
        <w:spacing w:line="240" w:lineRule="auto"/>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Dopunski zadatci: 110.,111.,112..</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Str.103. zadaci 1.,2. i 3.</w:t>
      </w: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numPr>
          <w:ilvl w:val="0"/>
          <w:numId w:val="4"/>
        </w:numPr>
        <w:tabs>
          <w:tab w:val="left" w:pos="6938"/>
        </w:tabs>
        <w:spacing w:after="0" w:line="240" w:lineRule="auto"/>
        <w:ind w:left="786"/>
        <w:contextualSpacing/>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numPr>
          <w:ilvl w:val="0"/>
          <w:numId w:val="4"/>
        </w:numPr>
        <w:tabs>
          <w:tab w:val="left" w:pos="6938"/>
        </w:tabs>
        <w:spacing w:line="240" w:lineRule="auto"/>
        <w:ind w:left="786"/>
        <w:contextualSpacing/>
        <w:rPr>
          <w:rFonts w:cstheme="minorHAnsi"/>
        </w:rPr>
      </w:pPr>
      <w:r w:rsidRPr="00D50BA2">
        <w:rPr>
          <w:rFonts w:cstheme="minorHAnsi"/>
        </w:rPr>
        <w:t xml:space="preserve">M.Muštra: Dodatna nastava matematike za 7.razred - </w:t>
      </w:r>
    </w:p>
    <w:p w:rsidR="00771ABA" w:rsidRPr="00D50BA2" w:rsidRDefault="00771ABA" w:rsidP="00D50BA2">
      <w:pPr>
        <w:tabs>
          <w:tab w:val="left" w:pos="6938"/>
        </w:tabs>
        <w:spacing w:line="240" w:lineRule="auto"/>
        <w:ind w:left="750"/>
        <w:contextualSpacing/>
        <w:rPr>
          <w:rFonts w:cstheme="minorHAnsi"/>
        </w:rPr>
      </w:pP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numPr>
          <w:ilvl w:val="0"/>
          <w:numId w:val="5"/>
        </w:numPr>
        <w:spacing w:after="0" w:line="240" w:lineRule="auto"/>
        <w:contextualSpacing/>
        <w:rPr>
          <w:rFonts w:cstheme="minorHAnsi"/>
        </w:rPr>
      </w:pPr>
      <w:r w:rsidRPr="00D50BA2">
        <w:rPr>
          <w:rFonts w:cstheme="minorHAnsi"/>
        </w:rPr>
        <w:t>Zadatci za vježbu: 101.-103. (podzadaci aceg)</w:t>
      </w:r>
    </w:p>
    <w:p w:rsidR="00771ABA" w:rsidRPr="00D50BA2" w:rsidRDefault="00771ABA" w:rsidP="00D50BA2">
      <w:pPr>
        <w:numPr>
          <w:ilvl w:val="0"/>
          <w:numId w:val="5"/>
        </w:numPr>
        <w:spacing w:after="0" w:line="240" w:lineRule="auto"/>
        <w:contextualSpacing/>
        <w:rPr>
          <w:rFonts w:cstheme="minorHAnsi"/>
        </w:rPr>
      </w:pPr>
      <w:r w:rsidRPr="00D50BA2">
        <w:rPr>
          <w:rFonts w:cstheme="minorHAnsi"/>
        </w:rPr>
        <w:t>Dopunski zadaci: 110.-115.</w:t>
      </w:r>
    </w:p>
    <w:p w:rsidR="00771ABA" w:rsidRPr="00D50BA2" w:rsidRDefault="00771ABA" w:rsidP="00D50BA2">
      <w:pPr>
        <w:spacing w:line="240" w:lineRule="auto"/>
      </w:pPr>
    </w:p>
    <w:p w:rsidR="00771ABA" w:rsidRPr="00D50BA2" w:rsidRDefault="00771ABA" w:rsidP="00D50BA2">
      <w:pPr>
        <w:numPr>
          <w:ilvl w:val="0"/>
          <w:numId w:val="1"/>
        </w:numPr>
        <w:spacing w:line="240" w:lineRule="auto"/>
        <w:contextualSpacing/>
        <w:rPr>
          <w:rFonts w:cstheme="minorHAnsi"/>
          <w:b/>
          <w:color w:val="00B0F0"/>
        </w:rPr>
      </w:pPr>
      <w:r w:rsidRPr="00D50BA2">
        <w:rPr>
          <w:rFonts w:cstheme="minorHAnsi"/>
          <w:b/>
          <w:color w:val="00B0F0"/>
        </w:rPr>
        <w:t>Linearne jednadžbe s racionalnim brojevima i zagradama</w:t>
      </w:r>
    </w:p>
    <w:p w:rsidR="00771ABA" w:rsidRPr="00D50BA2" w:rsidRDefault="00771ABA" w:rsidP="00D50BA2">
      <w:pPr>
        <w:spacing w:line="240" w:lineRule="auto"/>
      </w:pPr>
    </w:p>
    <w:p w:rsidR="00771ABA" w:rsidRPr="00D50BA2" w:rsidRDefault="00771ABA" w:rsidP="00D50BA2">
      <w:pPr>
        <w:spacing w:line="240" w:lineRule="auto"/>
        <w:rPr>
          <w:b/>
          <w:bCs/>
        </w:rPr>
      </w:pPr>
      <w:r w:rsidRPr="00D50BA2">
        <w:rPr>
          <w:b/>
          <w:bCs/>
        </w:rPr>
        <w:t>Aktivnost 1 – Linearne jednadžbe s racionalnim brojevima i zagradama</w:t>
      </w:r>
    </w:p>
    <w:p w:rsidR="00771ABA" w:rsidRPr="00D50BA2" w:rsidRDefault="00771ABA" w:rsidP="00D50BA2">
      <w:pPr>
        <w:spacing w:line="240" w:lineRule="auto"/>
      </w:pPr>
      <w:r w:rsidRPr="00D50BA2">
        <w:t xml:space="preserve">Učitelj s učenicima usmeno ponovi pravila rješavanja jednadžbi koja su usvojena na prošlome satu. </w:t>
      </w:r>
    </w:p>
    <w:p w:rsidR="00771ABA" w:rsidRPr="00D50BA2" w:rsidRDefault="00771ABA" w:rsidP="00D50BA2">
      <w:pPr>
        <w:spacing w:line="240" w:lineRule="auto"/>
      </w:pPr>
      <w:r w:rsidRPr="00D50BA2">
        <w:t xml:space="preserve">Kao uvodni primjer na ploči pokaže rješavanje tri primjera: </w:t>
      </w:r>
    </w:p>
    <w:p w:rsidR="00771ABA" w:rsidRPr="00D50BA2" w:rsidRDefault="00771ABA" w:rsidP="00D50BA2">
      <w:pPr>
        <w:spacing w:line="240" w:lineRule="auto"/>
      </w:pPr>
      <w:r w:rsidRPr="00D50BA2">
        <w:t xml:space="preserve">Primjer. </w:t>
      </w:r>
    </w:p>
    <w:p w:rsidR="00771ABA" w:rsidRPr="00D50BA2" w:rsidRDefault="00771ABA" w:rsidP="00D50BA2">
      <w:pPr>
        <w:spacing w:line="240" w:lineRule="auto"/>
      </w:pPr>
      <w:r w:rsidRPr="00D50BA2">
        <w:t xml:space="preserve">a)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x+4=</m:t>
        </m:r>
        <m:f>
          <m:fPr>
            <m:ctrlPr>
              <w:rPr>
                <w:rFonts w:ascii="Cambria Math" w:hAnsi="Cambria Math"/>
                <w:i/>
              </w:rPr>
            </m:ctrlPr>
          </m:fPr>
          <m:num>
            <m:r>
              <w:rPr>
                <w:rFonts w:ascii="Cambria Math" w:hAnsi="Cambria Math"/>
              </w:rPr>
              <m:t>3</m:t>
            </m:r>
          </m:num>
          <m:den>
            <m:r>
              <w:rPr>
                <w:rFonts w:ascii="Cambria Math" w:hAnsi="Cambria Math"/>
              </w:rPr>
              <m:t>5</m:t>
            </m:r>
          </m:den>
        </m:f>
      </m:oMath>
      <w:r w:rsidRPr="00D50BA2">
        <w:rPr>
          <w:rFonts w:eastAsiaTheme="minorEastAsia"/>
        </w:rPr>
        <w:t xml:space="preserve">;                               b)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d>
          <m:dPr>
            <m:ctrlPr>
              <w:rPr>
                <w:rFonts w:ascii="Cambria Math" w:eastAsiaTheme="minorEastAsia" w:hAnsi="Cambria Math"/>
                <w:i/>
              </w:rPr>
            </m:ctrlPr>
          </m:dPr>
          <m:e>
            <m:r>
              <w:rPr>
                <w:rFonts w:ascii="Cambria Math" w:eastAsiaTheme="minorEastAsia" w:hAnsi="Cambria Math"/>
              </w:rPr>
              <m:t>x-12</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oMath>
      <w:r w:rsidRPr="00D50BA2">
        <w:rPr>
          <w:rFonts w:eastAsiaTheme="minorEastAsia"/>
        </w:rPr>
        <w:t xml:space="preserve">                  c) </w:t>
      </w:r>
      <m:oMath>
        <m:r>
          <w:rPr>
            <w:rFonts w:ascii="Cambria Math" w:eastAsiaTheme="minorEastAsia" w:hAnsi="Cambria Math"/>
          </w:rPr>
          <m:t>4.8x-9.6=</m:t>
        </m:r>
        <m:d>
          <m:dPr>
            <m:ctrlPr>
              <w:rPr>
                <w:rFonts w:ascii="Cambria Math" w:eastAsiaTheme="minorEastAsia" w:hAnsi="Cambria Math"/>
                <w:i/>
              </w:rPr>
            </m:ctrlPr>
          </m:dPr>
          <m:e>
            <m:r>
              <w:rPr>
                <w:rFonts w:ascii="Cambria Math" w:eastAsiaTheme="minorEastAsia" w:hAnsi="Cambria Math"/>
              </w:rPr>
              <m:t>2.1+x</m:t>
            </m:r>
          </m:e>
        </m:d>
        <m:r>
          <w:rPr>
            <w:rFonts w:ascii="Cambria Math" w:eastAsiaTheme="minorEastAsia" w:hAnsi="Cambria Math"/>
          </w:rPr>
          <m:t>∙3-2</m:t>
        </m:r>
      </m:oMath>
    </w:p>
    <w:p w:rsidR="00771ABA" w:rsidRPr="00D50BA2" w:rsidRDefault="00771ABA" w:rsidP="00D50BA2">
      <w:pPr>
        <w:spacing w:line="240" w:lineRule="auto"/>
      </w:pPr>
      <w:r w:rsidRPr="00D50BA2">
        <w:t>Učitelj učenicima pokazuje prezentaciju (</w:t>
      </w:r>
      <w:r w:rsidRPr="00D50BA2">
        <w:rPr>
          <w:color w:val="808080" w:themeColor="background1" w:themeShade="80"/>
        </w:rPr>
        <w:t>e-Sfera: e-Matematika-&gt;Rješavanje linearnih jednadžbi-&gt; Rješavanje linearnih jednadžbi sa zagradama i razlomcima</w:t>
      </w:r>
      <w:r w:rsidRPr="00D50BA2">
        <w:t xml:space="preserve">). U prezentaciji se nalaze dva složenija primjera s popratnim komentarima.  </w:t>
      </w:r>
      <w:r w:rsidR="00AE7396">
        <w:br/>
      </w:r>
      <w:r w:rsidRPr="00D50BA2">
        <w:t xml:space="preserve">Učenici zapisuju primjere sa prezentacije. </w:t>
      </w:r>
      <w:r w:rsidR="00AE7396">
        <w:br/>
      </w:r>
      <w:r w:rsidRPr="00D50BA2">
        <w:t xml:space="preserve">Nakon toga, učitelj na ploči rješava primjer 8.  iz udžbenika  na str.89. . Kroz razgovor s učenicima prikazuje postupak rješavanja jednadžbe.  Za svaki korak traži od učenika mišljenje i prijedlog kako ga riješiti. Bojom naglašava korake koji često u učeničkim radovima rezultiraju greškama. </w:t>
      </w:r>
    </w:p>
    <w:p w:rsidR="00771ABA" w:rsidRPr="00D50BA2" w:rsidRDefault="00771ABA" w:rsidP="00D50BA2">
      <w:pPr>
        <w:spacing w:line="240" w:lineRule="auto"/>
        <w:rPr>
          <w:b/>
          <w:bCs/>
        </w:rPr>
      </w:pPr>
      <w:r w:rsidRPr="00D50BA2">
        <w:rPr>
          <w:b/>
          <w:bCs/>
        </w:rPr>
        <w:lastRenderedPageBreak/>
        <w:t>Aktivnost 2</w:t>
      </w:r>
      <w:r w:rsidRPr="00D50BA2">
        <w:t xml:space="preserve"> – </w:t>
      </w:r>
      <w:r w:rsidRPr="00D50BA2">
        <w:rPr>
          <w:b/>
          <w:bCs/>
        </w:rPr>
        <w:t>Samostalni rad učenika</w:t>
      </w:r>
    </w:p>
    <w:p w:rsidR="00771ABA" w:rsidRPr="00D50BA2" w:rsidRDefault="00771ABA" w:rsidP="00D50BA2">
      <w:pPr>
        <w:spacing w:line="240" w:lineRule="auto"/>
      </w:pPr>
      <w:r w:rsidRPr="00D50BA2">
        <w:t xml:space="preserve">Učitelj učenicima zadaje zadatke na listiću (ili ih može projicirati), te ih oni samostalno rješavaju. </w:t>
      </w:r>
    </w:p>
    <w:p w:rsidR="00771ABA" w:rsidRPr="00D50BA2" w:rsidRDefault="00771ABA" w:rsidP="00D50BA2">
      <w:pPr>
        <w:spacing w:line="240" w:lineRule="auto"/>
      </w:pPr>
      <w:r w:rsidRPr="00D50BA2">
        <w:t>Listić se nalazi kao prilog pripremi:  Prilog 1.</w:t>
      </w:r>
    </w:p>
    <w:p w:rsidR="00771ABA" w:rsidRPr="00D50BA2" w:rsidRDefault="00771ABA" w:rsidP="00D50BA2">
      <w:pPr>
        <w:spacing w:line="240" w:lineRule="auto"/>
        <w:rPr>
          <w:b/>
          <w:bCs/>
        </w:rPr>
      </w:pPr>
      <w:r w:rsidRPr="00D50BA2">
        <w:rPr>
          <w:b/>
          <w:bCs/>
        </w:rPr>
        <w:t>Aktivnost 3 – Samoprocjena</w:t>
      </w:r>
    </w:p>
    <w:p w:rsidR="00771ABA" w:rsidRPr="00D50BA2" w:rsidRDefault="00771ABA" w:rsidP="00D50BA2">
      <w:pPr>
        <w:spacing w:line="240" w:lineRule="auto"/>
      </w:pPr>
      <w:r w:rsidRPr="00D50BA2">
        <w:t>Učitelj učenicima dijeli izlazne kartice (Prilog B).</w:t>
      </w:r>
    </w:p>
    <w:p w:rsidR="00771ABA" w:rsidRPr="00D50BA2" w:rsidRDefault="00771ABA" w:rsidP="00D50BA2">
      <w:pPr>
        <w:spacing w:line="240" w:lineRule="auto"/>
      </w:pPr>
      <w:r w:rsidRPr="00D50BA2">
        <w:t xml:space="preserve">Nakon ispunjavanja učenici komentiraju kako su ih ispunili, te daju sebi povratnu informaciju koliko znaju, a učitelju ukazuju na postupke koe je možda potrebno još ponoviti i naglasiti. </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numPr>
          <w:ilvl w:val="0"/>
          <w:numId w:val="2"/>
        </w:numPr>
        <w:spacing w:line="240" w:lineRule="auto"/>
        <w:contextualSpacing/>
        <w:rPr>
          <w:rFonts w:cstheme="minorHAnsi"/>
        </w:rPr>
      </w:pPr>
      <w:r w:rsidRPr="00D50BA2">
        <w:rPr>
          <w:rFonts w:cstheme="minorHAnsi"/>
        </w:rPr>
        <w:t xml:space="preserve">Vrednovanje kao učenje: </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Aktivnosti 2 – samovrednovanje ispravnosti rješavanja zadataka</w:t>
      </w:r>
    </w:p>
    <w:p w:rsidR="00771ABA" w:rsidRPr="00D50BA2" w:rsidRDefault="00771ABA" w:rsidP="00D50BA2">
      <w:pPr>
        <w:numPr>
          <w:ilvl w:val="0"/>
          <w:numId w:val="3"/>
        </w:numPr>
        <w:spacing w:after="0" w:line="240" w:lineRule="auto"/>
        <w:ind w:left="1418"/>
        <w:contextualSpacing/>
        <w:rPr>
          <w:rFonts w:cstheme="minorHAnsi"/>
        </w:rPr>
      </w:pPr>
      <w:r w:rsidRPr="00D50BA2">
        <w:rPr>
          <w:rFonts w:cstheme="minorHAnsi"/>
        </w:rPr>
        <w:t xml:space="preserve">Aktivnost 2 – listići za vrednovanje kao učenje </w:t>
      </w:r>
    </w:p>
    <w:p w:rsidR="00771ABA" w:rsidRPr="00D50BA2" w:rsidRDefault="00771ABA" w:rsidP="00D50BA2">
      <w:pPr>
        <w:numPr>
          <w:ilvl w:val="0"/>
          <w:numId w:val="3"/>
        </w:numPr>
        <w:spacing w:after="0" w:line="240" w:lineRule="auto"/>
        <w:ind w:left="1418"/>
        <w:contextualSpacing/>
        <w:rPr>
          <w:rFonts w:cstheme="minorHAnsi"/>
        </w:rPr>
      </w:pPr>
      <w:r w:rsidRPr="00D50BA2">
        <w:rPr>
          <w:rFonts w:cstheme="minorHAnsi"/>
        </w:rPr>
        <w:t>Aktivnost 3 – izlazna kartica</w:t>
      </w:r>
    </w:p>
    <w:p w:rsidR="00771ABA" w:rsidRPr="00D50BA2" w:rsidRDefault="00771ABA" w:rsidP="00D50BA2">
      <w:pPr>
        <w:numPr>
          <w:ilvl w:val="0"/>
          <w:numId w:val="2"/>
        </w:numPr>
        <w:spacing w:after="0" w:line="240" w:lineRule="auto"/>
        <w:contextualSpacing/>
        <w:rPr>
          <w:rFonts w:cstheme="minorHAnsi"/>
        </w:rPr>
      </w:pPr>
      <w:r w:rsidRPr="00D50BA2">
        <w:rPr>
          <w:rFonts w:cstheme="minorHAnsi"/>
        </w:rPr>
        <w:t>Vrednovanje za učenje:</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 xml:space="preserve">Aktivnost 2 – prikupljanje informacija o prethodnim znanjima </w:t>
      </w:r>
    </w:p>
    <w:p w:rsidR="00771ABA" w:rsidRPr="00D50BA2" w:rsidRDefault="00771ABA" w:rsidP="000024CE">
      <w:pPr>
        <w:pStyle w:val="ListParagraph"/>
        <w:numPr>
          <w:ilvl w:val="0"/>
          <w:numId w:val="49"/>
        </w:numPr>
        <w:spacing w:after="0" w:line="240" w:lineRule="auto"/>
        <w:rPr>
          <w:rFonts w:cstheme="minorHAnsi"/>
        </w:rPr>
      </w:pPr>
      <w:r w:rsidRPr="00D50BA2">
        <w:rPr>
          <w:rFonts w:cstheme="minorHAnsi"/>
        </w:rPr>
        <w:t xml:space="preserve">Aktivnost 2 – povratna informacija učitelja o greškama  </w:t>
      </w:r>
    </w:p>
    <w:p w:rsidR="00771ABA" w:rsidRPr="00D50BA2" w:rsidRDefault="00771ABA" w:rsidP="00D50BA2">
      <w:pPr>
        <w:numPr>
          <w:ilvl w:val="0"/>
          <w:numId w:val="7"/>
        </w:numPr>
        <w:spacing w:after="0" w:line="240" w:lineRule="auto"/>
        <w:contextualSpacing/>
        <w:rPr>
          <w:rFonts w:cstheme="minorHAnsi"/>
        </w:rPr>
      </w:pPr>
      <w:r w:rsidRPr="00D50BA2">
        <w:rPr>
          <w:rFonts w:cstheme="minorHAnsi"/>
        </w:rPr>
        <w:t>Vrednovanje naučenoga</w:t>
      </w:r>
    </w:p>
    <w:p w:rsidR="00771ABA" w:rsidRPr="00D50BA2" w:rsidRDefault="00771ABA" w:rsidP="00D50BA2">
      <w:pPr>
        <w:spacing w:line="240" w:lineRule="auto"/>
        <w:ind w:left="1440"/>
        <w:contextualSpacing/>
        <w:rPr>
          <w:rFonts w:cstheme="minorHAnsi"/>
        </w:rPr>
      </w:pPr>
    </w:p>
    <w:p w:rsidR="00771ABA" w:rsidRPr="00D50BA2" w:rsidRDefault="00771ABA" w:rsidP="00D50BA2">
      <w:pPr>
        <w:spacing w:line="240" w:lineRule="auto"/>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 xml:space="preserve">Str. 104.-105. zadaci: 4.-7. </w:t>
      </w: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numPr>
          <w:ilvl w:val="0"/>
          <w:numId w:val="4"/>
        </w:numPr>
        <w:tabs>
          <w:tab w:val="left" w:pos="6938"/>
        </w:tabs>
        <w:spacing w:after="0" w:line="240" w:lineRule="auto"/>
        <w:ind w:left="786"/>
        <w:contextualSpacing/>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numPr>
          <w:ilvl w:val="0"/>
          <w:numId w:val="4"/>
        </w:numPr>
        <w:tabs>
          <w:tab w:val="left" w:pos="6938"/>
        </w:tabs>
        <w:spacing w:line="240" w:lineRule="auto"/>
        <w:ind w:left="786"/>
        <w:contextualSpacing/>
        <w:rPr>
          <w:rFonts w:cstheme="minorHAnsi"/>
        </w:rPr>
      </w:pPr>
      <w:r w:rsidRPr="00D50BA2">
        <w:rPr>
          <w:rFonts w:cstheme="minorHAnsi"/>
        </w:rPr>
        <w:t xml:space="preserve">M.Muštra: Dodatna nastava matematike za 7.razred - </w:t>
      </w:r>
    </w:p>
    <w:p w:rsidR="00771ABA" w:rsidRPr="00D50BA2" w:rsidRDefault="00771ABA" w:rsidP="00D50BA2">
      <w:pPr>
        <w:tabs>
          <w:tab w:val="left" w:pos="6938"/>
        </w:tabs>
        <w:spacing w:line="240" w:lineRule="auto"/>
        <w:ind w:left="750"/>
        <w:contextualSpacing/>
        <w:rPr>
          <w:rFonts w:cstheme="minorHAnsi"/>
        </w:rPr>
      </w:pP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numPr>
          <w:ilvl w:val="0"/>
          <w:numId w:val="5"/>
        </w:numPr>
        <w:spacing w:after="0" w:line="240" w:lineRule="auto"/>
        <w:contextualSpacing/>
        <w:rPr>
          <w:rFonts w:cstheme="minorHAnsi"/>
        </w:rPr>
      </w:pPr>
      <w:r w:rsidRPr="00D50BA2">
        <w:rPr>
          <w:rFonts w:cstheme="minorHAnsi"/>
        </w:rPr>
        <w:t>Zadatci za vježbu: 105.-107. (podzadaci ace)</w:t>
      </w:r>
    </w:p>
    <w:p w:rsidR="00771ABA" w:rsidRPr="00D50BA2" w:rsidRDefault="00771ABA" w:rsidP="00D50BA2">
      <w:pPr>
        <w:numPr>
          <w:ilvl w:val="0"/>
          <w:numId w:val="5"/>
        </w:numPr>
        <w:spacing w:after="0" w:line="240" w:lineRule="auto"/>
        <w:contextualSpacing/>
        <w:rPr>
          <w:rFonts w:cstheme="minorHAnsi"/>
        </w:rPr>
      </w:pPr>
      <w:r w:rsidRPr="00D50BA2">
        <w:rPr>
          <w:rFonts w:cstheme="minorHAnsi"/>
        </w:rPr>
        <w:t>Dopunski zadaci: 116., 117.,119.</w:t>
      </w:r>
    </w:p>
    <w:p w:rsidR="00771ABA" w:rsidRPr="00D50BA2" w:rsidRDefault="00771ABA" w:rsidP="00D50BA2">
      <w:pPr>
        <w:numPr>
          <w:ilvl w:val="0"/>
          <w:numId w:val="5"/>
        </w:numPr>
        <w:spacing w:after="0" w:line="240" w:lineRule="auto"/>
        <w:contextualSpacing/>
        <w:rPr>
          <w:rFonts w:cstheme="minorHAnsi"/>
        </w:rPr>
      </w:pPr>
      <w:r w:rsidRPr="00D50BA2">
        <w:rPr>
          <w:rFonts w:cstheme="minorHAnsi"/>
        </w:rPr>
        <w:t xml:space="preserve">Dodatni zadaci: 121.-124. </w:t>
      </w:r>
    </w:p>
    <w:p w:rsidR="00771ABA" w:rsidRPr="00D50BA2" w:rsidRDefault="00771ABA" w:rsidP="00D50BA2">
      <w:pPr>
        <w:spacing w:line="240" w:lineRule="auto"/>
      </w:pPr>
    </w:p>
    <w:p w:rsidR="00771ABA" w:rsidRPr="00D50BA2" w:rsidRDefault="00771ABA" w:rsidP="00D50BA2">
      <w:pPr>
        <w:numPr>
          <w:ilvl w:val="0"/>
          <w:numId w:val="1"/>
        </w:numPr>
        <w:spacing w:line="240" w:lineRule="auto"/>
        <w:contextualSpacing/>
        <w:rPr>
          <w:rFonts w:cstheme="minorHAnsi"/>
          <w:b/>
          <w:color w:val="00B0F0"/>
        </w:rPr>
      </w:pPr>
      <w:r w:rsidRPr="00D50BA2">
        <w:rPr>
          <w:rFonts w:cstheme="minorHAnsi"/>
          <w:b/>
          <w:color w:val="00B0F0"/>
        </w:rPr>
        <w:t>Linearne jednadžbe koje nemaju jedinstveno rješenje</w:t>
      </w:r>
    </w:p>
    <w:p w:rsidR="00771ABA" w:rsidRPr="00D50BA2" w:rsidRDefault="00771ABA" w:rsidP="00D50BA2">
      <w:pPr>
        <w:spacing w:line="240" w:lineRule="auto"/>
      </w:pPr>
      <w:r w:rsidRPr="00D50BA2">
        <w:t xml:space="preserve"> </w:t>
      </w:r>
    </w:p>
    <w:p w:rsidR="00771ABA" w:rsidRPr="00D50BA2" w:rsidRDefault="00771ABA" w:rsidP="00D50BA2">
      <w:pPr>
        <w:spacing w:line="240" w:lineRule="auto"/>
        <w:rPr>
          <w:b/>
          <w:bCs/>
        </w:rPr>
      </w:pPr>
      <w:r w:rsidRPr="00D50BA2">
        <w:rPr>
          <w:b/>
          <w:bCs/>
        </w:rPr>
        <w:t>Aktivnost 1- Linearne jednadžbe koje nemaju jedinstveno rješenje (učeničko istraživanje)</w:t>
      </w:r>
    </w:p>
    <w:p w:rsidR="00771ABA" w:rsidRPr="00D50BA2" w:rsidRDefault="00771ABA" w:rsidP="00D50BA2">
      <w:pPr>
        <w:spacing w:line="240" w:lineRule="auto"/>
      </w:pPr>
      <w:r w:rsidRPr="00D50BA2">
        <w:t xml:space="preserve">Učitelj učenicima na ploču zapiše sljedeće zadatke (ili ih projicira): </w:t>
      </w:r>
    </w:p>
    <w:p w:rsidR="00771ABA" w:rsidRPr="00D50BA2" w:rsidRDefault="00771ABA" w:rsidP="00D50BA2">
      <w:pPr>
        <w:spacing w:line="240" w:lineRule="auto"/>
        <w:rPr>
          <w:rFonts w:eastAsiaTheme="minorEastAsia"/>
        </w:rPr>
      </w:pP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x-3=</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(x-6)</m:t>
        </m:r>
      </m:oMath>
      <w:r w:rsidRPr="00D50BA2">
        <w:rPr>
          <w:rFonts w:eastAsiaTheme="minorEastAsia"/>
        </w:rPr>
        <w:t xml:space="preserve"> </w:t>
      </w:r>
    </w:p>
    <w:p w:rsidR="00771ABA" w:rsidRPr="00D50BA2" w:rsidRDefault="00771ABA" w:rsidP="00D50BA2">
      <w:pPr>
        <w:spacing w:line="240" w:lineRule="auto"/>
        <w:rPr>
          <w:rFonts w:eastAsiaTheme="minorEastAsia"/>
        </w:rPr>
      </w:pPr>
      <m:oMath>
        <m:r>
          <w:rPr>
            <w:rFonts w:ascii="Cambria Math" w:hAnsi="Cambria Math"/>
          </w:rPr>
          <m:t>5a+7=10</m:t>
        </m:r>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a-4</m:t>
            </m:r>
          </m:e>
        </m:d>
      </m:oMath>
      <w:r w:rsidRPr="00D50BA2">
        <w:rPr>
          <w:rFonts w:eastAsiaTheme="minorEastAsia"/>
        </w:rPr>
        <w:t xml:space="preserve"> </w:t>
      </w:r>
    </w:p>
    <w:p w:rsidR="00771ABA" w:rsidRPr="00D50BA2" w:rsidRDefault="00771ABA" w:rsidP="00D50BA2">
      <w:pPr>
        <w:spacing w:line="240" w:lineRule="auto"/>
      </w:pPr>
      <w:r w:rsidRPr="00D50BA2">
        <w:rPr>
          <w:rFonts w:eastAsiaTheme="minorEastAsia"/>
        </w:rPr>
        <w:t xml:space="preserve">Učenici samostalno rješavaju jednadžbe. Učitelj može učenike podijeliti u dvije skupine tako da svaka rješava jednu jednadžbu.  Zatim se povede rasprava o oba slučaja i učitelj pažljivo prati zaključke učenika te prati potpitanjima. Navodi učenike da samostalno donesu zaključak. </w:t>
      </w:r>
    </w:p>
    <w:p w:rsidR="00771ABA" w:rsidRPr="00D50BA2" w:rsidRDefault="00771ABA" w:rsidP="00D50BA2">
      <w:pPr>
        <w:spacing w:line="240" w:lineRule="auto"/>
        <w:rPr>
          <w:b/>
          <w:bCs/>
        </w:rPr>
      </w:pPr>
      <w:r w:rsidRPr="00D50BA2">
        <w:rPr>
          <w:b/>
          <w:bCs/>
        </w:rPr>
        <w:t>Aktivnost 2- Linearne jednadžbe koje nemaju jedinstveno rješenje</w:t>
      </w:r>
    </w:p>
    <w:p w:rsidR="00771ABA" w:rsidRPr="00D50BA2" w:rsidRDefault="00771ABA" w:rsidP="00D50BA2">
      <w:pPr>
        <w:spacing w:line="240" w:lineRule="auto"/>
      </w:pPr>
      <w:r w:rsidRPr="00D50BA2">
        <w:lastRenderedPageBreak/>
        <w:t xml:space="preserve">Učitelj učenicima pokazuje još dva primjera: </w:t>
      </w:r>
    </w:p>
    <w:p w:rsidR="00771ABA" w:rsidRPr="00D50BA2" w:rsidRDefault="00771ABA" w:rsidP="00D50BA2">
      <w:pPr>
        <w:spacing w:line="240" w:lineRule="auto"/>
      </w:pPr>
      <w:r w:rsidRPr="00D50BA2">
        <w:t xml:space="preserve">Primjer 1. </w:t>
      </w:r>
    </w:p>
    <w:p w:rsidR="00771ABA" w:rsidRPr="00D50BA2" w:rsidRDefault="00771ABA" w:rsidP="00D50BA2">
      <w:pPr>
        <w:spacing w:line="240" w:lineRule="auto"/>
        <w:rPr>
          <w:rFonts w:eastAsiaTheme="minorEastAsia"/>
        </w:rPr>
      </w:pPr>
      <w:r w:rsidRPr="00D50BA2">
        <w:t xml:space="preserve">     </w:t>
      </w:r>
      <m:oMath>
        <m:r>
          <w:rPr>
            <w:rFonts w:ascii="Cambria Math" w:hAnsi="Cambria Math"/>
          </w:rPr>
          <m:t>3x+6=3</m:t>
        </m:r>
        <m:d>
          <m:dPr>
            <m:ctrlPr>
              <w:rPr>
                <w:rFonts w:ascii="Cambria Math" w:hAnsi="Cambria Math"/>
                <w:i/>
              </w:rPr>
            </m:ctrlPr>
          </m:dPr>
          <m:e>
            <m:r>
              <w:rPr>
                <w:rFonts w:ascii="Cambria Math" w:hAnsi="Cambria Math"/>
              </w:rPr>
              <m:t>x+2</m:t>
            </m:r>
          </m:e>
        </m:d>
      </m:oMath>
    </w:p>
    <w:p w:rsidR="00771ABA" w:rsidRPr="00D50BA2" w:rsidRDefault="00771ABA" w:rsidP="00D50BA2">
      <w:pPr>
        <w:spacing w:line="240" w:lineRule="auto"/>
        <w:rPr>
          <w:rFonts w:eastAsiaTheme="minorEastAsia"/>
        </w:rPr>
      </w:pPr>
      <w:r w:rsidRPr="00D50BA2">
        <w:rPr>
          <w:rFonts w:eastAsiaTheme="minorEastAsia"/>
        </w:rPr>
        <w:t xml:space="preserve">      </w:t>
      </w:r>
      <m:oMath>
        <m:r>
          <w:rPr>
            <w:rFonts w:ascii="Cambria Math" w:eastAsiaTheme="minorEastAsia" w:hAnsi="Cambria Math"/>
          </w:rPr>
          <m:t>3x+6=3x+6</m:t>
        </m:r>
      </m:oMath>
      <w:r w:rsidRPr="00D50BA2">
        <w:rPr>
          <w:rFonts w:eastAsiaTheme="minorEastAsia"/>
        </w:rPr>
        <w:t xml:space="preserve">      uočimo da su nam strane jednadžbe identične</w:t>
      </w:r>
    </w:p>
    <w:p w:rsidR="00771ABA" w:rsidRPr="00D50BA2" w:rsidRDefault="00771ABA" w:rsidP="00D50BA2">
      <w:pPr>
        <w:spacing w:line="240" w:lineRule="auto"/>
        <w:rPr>
          <w:rFonts w:eastAsiaTheme="minorEastAsia"/>
        </w:rPr>
      </w:pPr>
      <w:r w:rsidRPr="00D50BA2">
        <w:rPr>
          <w:rFonts w:eastAsiaTheme="minorEastAsia"/>
        </w:rPr>
        <w:t xml:space="preserve">      </w:t>
      </w:r>
      <m:oMath>
        <m:r>
          <w:rPr>
            <w:rFonts w:ascii="Cambria Math" w:eastAsiaTheme="minorEastAsia" w:hAnsi="Cambria Math"/>
          </w:rPr>
          <m:t>3x-3x=6-6</m:t>
        </m:r>
      </m:oMath>
    </w:p>
    <w:p w:rsidR="00771ABA" w:rsidRPr="00D50BA2" w:rsidRDefault="00771ABA" w:rsidP="00D50BA2">
      <w:pPr>
        <w:spacing w:line="240" w:lineRule="auto"/>
        <w:rPr>
          <w:rFonts w:eastAsiaTheme="minorEastAsia"/>
        </w:rPr>
      </w:pPr>
      <w:r w:rsidRPr="00D50BA2">
        <w:rPr>
          <w:rFonts w:eastAsiaTheme="minorEastAsia"/>
        </w:rPr>
        <w:t xml:space="preserve">                 </w:t>
      </w:r>
      <m:oMath>
        <m:r>
          <w:rPr>
            <w:rFonts w:ascii="Cambria Math" w:eastAsiaTheme="minorEastAsia" w:hAnsi="Cambria Math"/>
          </w:rPr>
          <m:t>0x=0</m:t>
        </m:r>
      </m:oMath>
      <w:r w:rsidRPr="00D50BA2">
        <w:rPr>
          <w:rFonts w:eastAsiaTheme="minorEastAsia"/>
        </w:rPr>
        <w:t xml:space="preserve"> </w:t>
      </w:r>
    </w:p>
    <w:p w:rsidR="00771ABA" w:rsidRPr="00D50BA2" w:rsidRDefault="00771ABA" w:rsidP="00D50BA2">
      <w:pPr>
        <w:spacing w:line="240" w:lineRule="auto"/>
        <w:rPr>
          <w:rFonts w:eastAsiaTheme="minorEastAsia"/>
        </w:rPr>
      </w:pPr>
      <w:r w:rsidRPr="00D50BA2">
        <w:t xml:space="preserve">Ukoliko imamo zapis   </w:t>
      </w:r>
      <m:oMath>
        <m:r>
          <w:rPr>
            <w:rFonts w:ascii="Cambria Math" w:hAnsi="Cambria Math"/>
          </w:rPr>
          <m:t>0x=0</m:t>
        </m:r>
      </m:oMath>
      <w:r w:rsidRPr="00D50BA2">
        <w:rPr>
          <w:rFonts w:eastAsiaTheme="minorEastAsia"/>
        </w:rPr>
        <w:t xml:space="preserve"> ova matematička tvrdnja je točna za svaki broj x koji tu uvrstimo. </w:t>
      </w:r>
    </w:p>
    <w:p w:rsidR="00771ABA" w:rsidRPr="00D50BA2" w:rsidRDefault="00771ABA" w:rsidP="00D50BA2">
      <w:pPr>
        <w:spacing w:line="240" w:lineRule="auto"/>
        <w:rPr>
          <w:rFonts w:eastAsiaTheme="minorEastAsia"/>
        </w:rPr>
      </w:pPr>
      <w:r w:rsidRPr="00D50BA2">
        <w:rPr>
          <w:rFonts w:eastAsiaTheme="minorEastAsia"/>
        </w:rPr>
        <w:t xml:space="preserve">To znači da ova jednadžba ima </w:t>
      </w:r>
      <w:r w:rsidRPr="00D50BA2">
        <w:rPr>
          <w:rFonts w:eastAsiaTheme="minorEastAsia"/>
          <w:color w:val="0070C0"/>
        </w:rPr>
        <w:t>beskonačno mnogo rješenja</w:t>
      </w:r>
      <w:r w:rsidRPr="00D50BA2">
        <w:rPr>
          <w:rFonts w:eastAsiaTheme="minorEastAsia"/>
        </w:rPr>
        <w:t xml:space="preserve">. </w:t>
      </w:r>
    </w:p>
    <w:p w:rsidR="00771ABA" w:rsidRPr="00D50BA2" w:rsidRDefault="00771ABA" w:rsidP="00D50BA2">
      <w:pPr>
        <w:spacing w:line="240" w:lineRule="auto"/>
      </w:pPr>
      <w:r w:rsidRPr="00D50BA2">
        <w:t xml:space="preserve">Primjer 2. </w:t>
      </w:r>
    </w:p>
    <w:p w:rsidR="00771ABA" w:rsidRPr="00D50BA2" w:rsidRDefault="00771ABA" w:rsidP="00D50BA2">
      <w:pPr>
        <w:spacing w:line="240" w:lineRule="auto"/>
      </w:pPr>
      <m:oMath>
        <m:r>
          <w:rPr>
            <w:rFonts w:ascii="Cambria Math" w:hAnsi="Cambria Math"/>
          </w:rPr>
          <m:t>2x-5=2x+3</m:t>
        </m:r>
      </m:oMath>
      <w:r w:rsidRPr="00D50BA2">
        <w:rPr>
          <w:rFonts w:eastAsiaTheme="minorEastAsia"/>
        </w:rPr>
        <w:t xml:space="preserve"> </w:t>
      </w:r>
    </w:p>
    <w:p w:rsidR="00771ABA" w:rsidRPr="00D50BA2" w:rsidRDefault="00771ABA" w:rsidP="00D50BA2">
      <w:pPr>
        <w:spacing w:line="240" w:lineRule="auto"/>
        <w:rPr>
          <w:rFonts w:eastAsiaTheme="minorEastAsia"/>
        </w:rPr>
      </w:pPr>
      <m:oMath>
        <m:r>
          <w:rPr>
            <w:rFonts w:ascii="Cambria Math" w:hAnsi="Cambria Math"/>
          </w:rPr>
          <m:t>2x-2x=3+5</m:t>
        </m:r>
      </m:oMath>
      <w:r w:rsidRPr="00D50BA2">
        <w:rPr>
          <w:rFonts w:eastAsiaTheme="minorEastAsia"/>
        </w:rPr>
        <w:t xml:space="preserve"> </w:t>
      </w:r>
    </w:p>
    <w:p w:rsidR="00771ABA" w:rsidRPr="00D50BA2" w:rsidRDefault="00771ABA" w:rsidP="00D50BA2">
      <w:pPr>
        <w:spacing w:line="240" w:lineRule="auto"/>
      </w:pPr>
      <w:r w:rsidRPr="00D50BA2">
        <w:rPr>
          <w:rFonts w:eastAsiaTheme="minorEastAsia"/>
        </w:rPr>
        <w:t xml:space="preserve">           </w:t>
      </w:r>
      <m:oMath>
        <m:r>
          <w:rPr>
            <w:rFonts w:ascii="Cambria Math" w:hAnsi="Cambria Math"/>
          </w:rPr>
          <m:t>0x=8</m:t>
        </m:r>
      </m:oMath>
      <w:r w:rsidRPr="00D50BA2">
        <w:rPr>
          <w:rFonts w:eastAsiaTheme="minorEastAsia"/>
        </w:rPr>
        <w:t xml:space="preserve"> </w:t>
      </w:r>
    </w:p>
    <w:p w:rsidR="00771ABA" w:rsidRPr="00D50BA2" w:rsidRDefault="00771ABA" w:rsidP="00D50BA2">
      <w:pPr>
        <w:spacing w:line="240" w:lineRule="auto"/>
      </w:pPr>
      <w:r w:rsidRPr="00D50BA2">
        <w:t xml:space="preserve">Ne postoji racionalni broj za koji vrijedi da u umnošku s nulom daje rezultat 8. </w:t>
      </w:r>
    </w:p>
    <w:p w:rsidR="00771ABA" w:rsidRPr="00D50BA2" w:rsidRDefault="00771ABA" w:rsidP="00D50BA2">
      <w:pPr>
        <w:spacing w:line="240" w:lineRule="auto"/>
      </w:pPr>
      <w:r w:rsidRPr="00D50BA2">
        <w:t xml:space="preserve">Ova jednadžba </w:t>
      </w:r>
      <w:r w:rsidRPr="00D50BA2">
        <w:rPr>
          <w:color w:val="0070C0"/>
        </w:rPr>
        <w:t>nema rješenje</w:t>
      </w:r>
      <w:r w:rsidRPr="00D50BA2">
        <w:t xml:space="preserve">. </w:t>
      </w:r>
    </w:p>
    <w:p w:rsidR="00771ABA" w:rsidRPr="00D50BA2" w:rsidRDefault="00771ABA" w:rsidP="00D50BA2">
      <w:pPr>
        <w:spacing w:line="240" w:lineRule="auto"/>
        <w:rPr>
          <w:color w:val="0070C0"/>
        </w:rPr>
      </w:pPr>
      <w:r w:rsidRPr="00D50BA2">
        <w:rPr>
          <w:color w:val="0070C0"/>
        </w:rPr>
        <w:t xml:space="preserve">Možemo zapisati: </w:t>
      </w:r>
    </w:p>
    <w:p w:rsidR="00771ABA" w:rsidRPr="00D50BA2" w:rsidRDefault="00771ABA" w:rsidP="00D50BA2">
      <w:pPr>
        <w:spacing w:line="240" w:lineRule="auto"/>
        <w:jc w:val="center"/>
        <w:rPr>
          <w:rFonts w:eastAsiaTheme="minorEastAsia"/>
          <w:color w:val="0070C0"/>
        </w:rPr>
      </w:pPr>
      <m:oMathPara>
        <m:oMathParaPr>
          <m:jc m:val="left"/>
        </m:oMathParaPr>
        <m:oMath>
          <m:r>
            <w:rPr>
              <w:rFonts w:ascii="Cambria Math" w:eastAsiaTheme="minorEastAsia" w:hAnsi="Cambria Math"/>
              <w:color w:val="0070C0"/>
            </w:rPr>
            <m:t xml:space="preserve">ax=b  </m:t>
          </m:r>
          <m:d>
            <m:dPr>
              <m:begChr m:val="{"/>
              <m:endChr m:val=""/>
              <m:ctrlPr>
                <w:rPr>
                  <w:rFonts w:ascii="Cambria Math" w:hAnsi="Cambria Math"/>
                  <w:i/>
                  <w:color w:val="0070C0"/>
                </w:rPr>
              </m:ctrlPr>
            </m:dPr>
            <m:e>
              <m:eqArr>
                <m:eqArrPr>
                  <m:ctrlPr>
                    <w:rPr>
                      <w:rFonts w:ascii="Cambria Math" w:hAnsi="Cambria Math"/>
                      <w:i/>
                      <w:color w:val="0070C0"/>
                    </w:rPr>
                  </m:ctrlPr>
                </m:eqArrPr>
                <m:e>
                  <m:r>
                    <w:rPr>
                      <w:rFonts w:ascii="Cambria Math" w:hAnsi="Cambria Math"/>
                      <w:color w:val="0070C0"/>
                    </w:rPr>
                    <m:t>x=</m:t>
                  </m:r>
                  <m:f>
                    <m:fPr>
                      <m:ctrlPr>
                        <w:rPr>
                          <w:rFonts w:ascii="Cambria Math" w:hAnsi="Cambria Math"/>
                          <w:i/>
                          <w:color w:val="0070C0"/>
                        </w:rPr>
                      </m:ctrlPr>
                    </m:fPr>
                    <m:num>
                      <m:r>
                        <w:rPr>
                          <w:rFonts w:ascii="Cambria Math" w:hAnsi="Cambria Math"/>
                          <w:color w:val="0070C0"/>
                        </w:rPr>
                        <m:t>b</m:t>
                      </m:r>
                    </m:num>
                    <m:den>
                      <m:r>
                        <w:rPr>
                          <w:rFonts w:ascii="Cambria Math" w:hAnsi="Cambria Math"/>
                          <w:color w:val="0070C0"/>
                        </w:rPr>
                        <m:t>a</m:t>
                      </m:r>
                    </m:den>
                  </m:f>
                  <m:r>
                    <w:rPr>
                      <w:rFonts w:ascii="Cambria Math" w:hAnsi="Cambria Math"/>
                      <w:color w:val="0070C0"/>
                    </w:rPr>
                    <m:t>,             za a,b</m:t>
                  </m:r>
                  <m:r>
                    <m:rPr>
                      <m:scr m:val="double-struck"/>
                    </m:rPr>
                    <w:rPr>
                      <w:rFonts w:ascii="Cambria Math" w:hAnsi="Cambria Math"/>
                      <w:color w:val="0070C0"/>
                    </w:rPr>
                    <m:t xml:space="preserve"> ∈ Q       (</m:t>
                  </m:r>
                  <m:r>
                    <w:rPr>
                      <w:rFonts w:ascii="Cambria Math" w:hAnsi="Cambria Math"/>
                      <w:color w:val="0070C0"/>
                    </w:rPr>
                    <m:t>jedinstveno rješenje)</m:t>
                  </m:r>
                </m:e>
                <m:e>
                  <m:r>
                    <w:rPr>
                      <w:rFonts w:ascii="Cambria Math" w:hAnsi="Cambria Math"/>
                      <w:color w:val="0070C0"/>
                    </w:rPr>
                    <m:t>x,    x</m:t>
                  </m:r>
                  <m:r>
                    <m:rPr>
                      <m:scr m:val="double-struck"/>
                    </m:rPr>
                    <w:rPr>
                      <w:rFonts w:ascii="Cambria Math" w:hAnsi="Cambria Math"/>
                      <w:color w:val="0070C0"/>
                    </w:rPr>
                    <m:t xml:space="preserve"> ∈ Q  (</m:t>
                  </m:r>
                  <m:r>
                    <w:rPr>
                      <w:rFonts w:ascii="Cambria Math" w:hAnsi="Cambria Math"/>
                      <w:color w:val="0070C0"/>
                    </w:rPr>
                    <m:t>beskonačno mnogo rješenja)</m:t>
                  </m:r>
                </m:e>
                <m:e>
                  <m:r>
                    <w:rPr>
                      <w:rFonts w:ascii="Cambria Math" w:hAnsi="Cambria Math"/>
                      <w:color w:val="0070C0"/>
                    </w:rPr>
                    <m:t>ne postoji,       nemoguća jednadžba</m:t>
                  </m:r>
                </m:e>
              </m:eqArr>
            </m:e>
          </m:d>
        </m:oMath>
      </m:oMathPara>
    </w:p>
    <w:p w:rsidR="00771ABA" w:rsidRPr="00D50BA2" w:rsidRDefault="00771ABA" w:rsidP="00D50BA2">
      <w:pPr>
        <w:spacing w:line="240" w:lineRule="auto"/>
        <w:jc w:val="center"/>
      </w:pPr>
    </w:p>
    <w:p w:rsidR="00771ABA" w:rsidRPr="00D50BA2" w:rsidRDefault="00771ABA" w:rsidP="00D50BA2">
      <w:pPr>
        <w:spacing w:line="240" w:lineRule="auto"/>
        <w:rPr>
          <w:b/>
          <w:bCs/>
        </w:rPr>
      </w:pPr>
      <w:r w:rsidRPr="00D50BA2">
        <w:rPr>
          <w:b/>
          <w:bCs/>
        </w:rPr>
        <w:t xml:space="preserve">Aktivnost 3- samostalan rad učenika </w:t>
      </w:r>
    </w:p>
    <w:p w:rsidR="00771ABA" w:rsidRPr="00D50BA2" w:rsidRDefault="00771ABA" w:rsidP="00D50BA2">
      <w:pPr>
        <w:spacing w:line="240" w:lineRule="auto"/>
      </w:pPr>
      <w:r w:rsidRPr="00D50BA2">
        <w:t xml:space="preserve">Učitelj učenicima zadaje zadatke pomoću projekcije: </w:t>
      </w:r>
    </w:p>
    <w:p w:rsidR="00771ABA" w:rsidRPr="00D50BA2" w:rsidRDefault="00771ABA" w:rsidP="00D50BA2">
      <w:pPr>
        <w:spacing w:line="240" w:lineRule="auto"/>
        <w:rPr>
          <w:rFonts w:eastAsiaTheme="minorEastAsia"/>
        </w:rPr>
      </w:pPr>
      <w:r w:rsidRPr="00D50BA2">
        <w:rPr>
          <w:rFonts w:eastAsiaTheme="minorEastAsia"/>
        </w:rPr>
        <w:t xml:space="preserve">1.    </w:t>
      </w:r>
      <m:oMath>
        <m:r>
          <w:rPr>
            <w:rFonts w:ascii="Cambria Math" w:hAnsi="Cambria Math"/>
          </w:rPr>
          <m:t>5x-1-4x=x-1</m:t>
        </m:r>
      </m:oMath>
      <w:r w:rsidRPr="00D50BA2">
        <w:rPr>
          <w:rFonts w:eastAsiaTheme="minorEastAsia"/>
        </w:rPr>
        <w:t xml:space="preserve"> </w:t>
      </w:r>
    </w:p>
    <w:p w:rsidR="00771ABA" w:rsidRPr="00D50BA2" w:rsidRDefault="00771ABA" w:rsidP="00D50BA2">
      <w:pPr>
        <w:spacing w:line="240" w:lineRule="auto"/>
        <w:rPr>
          <w:rFonts w:eastAsiaTheme="minorEastAsia"/>
        </w:rPr>
      </w:pPr>
      <w:r w:rsidRPr="00D50BA2">
        <w:rPr>
          <w:rFonts w:eastAsiaTheme="minorEastAsia"/>
        </w:rPr>
        <w:t xml:space="preserve">2.    </w:t>
      </w:r>
      <m:oMath>
        <m:r>
          <w:rPr>
            <w:rFonts w:ascii="Cambria Math" w:eastAsiaTheme="minorEastAsia" w:hAnsi="Cambria Math"/>
          </w:rPr>
          <m:t>a-2</m:t>
        </m:r>
        <m:d>
          <m:dPr>
            <m:begChr m:val="{"/>
            <m:endChr m:val="}"/>
            <m:ctrlPr>
              <w:rPr>
                <w:rFonts w:ascii="Cambria Math" w:eastAsiaTheme="minorEastAsia" w:hAnsi="Cambria Math"/>
                <w:i/>
              </w:rPr>
            </m:ctrlPr>
          </m:dPr>
          <m:e>
            <m:r>
              <w:rPr>
                <w:rFonts w:ascii="Cambria Math" w:eastAsiaTheme="minorEastAsia" w:hAnsi="Cambria Math"/>
              </w:rPr>
              <m:t>a-2</m:t>
            </m:r>
            <m:d>
              <m:dPr>
                <m:begChr m:val="["/>
                <m:endChr m:val="]"/>
                <m:ctrlPr>
                  <w:rPr>
                    <w:rFonts w:ascii="Cambria Math" w:eastAsiaTheme="minorEastAsia" w:hAnsi="Cambria Math"/>
                    <w:i/>
                  </w:rPr>
                </m:ctrlPr>
              </m:dPr>
              <m:e>
                <m:r>
                  <w:rPr>
                    <w:rFonts w:ascii="Cambria Math" w:eastAsiaTheme="minorEastAsia" w:hAnsi="Cambria Math"/>
                  </w:rPr>
                  <m:t>a-2</m:t>
                </m:r>
                <m:d>
                  <m:dPr>
                    <m:ctrlPr>
                      <w:rPr>
                        <w:rFonts w:ascii="Cambria Math" w:eastAsiaTheme="minorEastAsia" w:hAnsi="Cambria Math"/>
                        <w:i/>
                      </w:rPr>
                    </m:ctrlPr>
                  </m:dPr>
                  <m:e>
                    <m:r>
                      <w:rPr>
                        <w:rFonts w:ascii="Cambria Math" w:eastAsiaTheme="minorEastAsia" w:hAnsi="Cambria Math"/>
                      </w:rPr>
                      <m:t>a-2</m:t>
                    </m:r>
                  </m:e>
                </m:d>
              </m:e>
            </m:d>
          </m:e>
        </m:d>
        <m:r>
          <w:rPr>
            <w:rFonts w:ascii="Cambria Math" w:eastAsiaTheme="minorEastAsia" w:hAnsi="Cambria Math"/>
          </w:rPr>
          <m:t>=-5a</m:t>
        </m:r>
      </m:oMath>
    </w:p>
    <w:p w:rsidR="00771ABA" w:rsidRPr="00D50BA2" w:rsidRDefault="00771ABA" w:rsidP="00D50BA2">
      <w:pPr>
        <w:spacing w:line="240" w:lineRule="auto"/>
        <w:rPr>
          <w:rFonts w:eastAsiaTheme="minorEastAsia"/>
        </w:rPr>
      </w:pPr>
      <w:r w:rsidRPr="00D50BA2">
        <w:rPr>
          <w:rFonts w:eastAsiaTheme="minorEastAsia"/>
        </w:rPr>
        <w:t xml:space="preserve">3.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r>
          <w:rPr>
            <w:rFonts w:ascii="Cambria Math" w:eastAsiaTheme="minorEastAsia" w:hAnsi="Cambria Math"/>
          </w:rPr>
          <m:t>b-0.5b+</m:t>
        </m:r>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8</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r>
          <w:rPr>
            <w:rFonts w:ascii="Cambria Math" w:eastAsiaTheme="minorEastAsia" w:hAnsi="Cambria Math"/>
          </w:rPr>
          <m:t>b</m:t>
        </m:r>
      </m:oMath>
      <w:r w:rsidRPr="00D50BA2">
        <w:rPr>
          <w:rFonts w:eastAsiaTheme="minorEastAsia"/>
        </w:rPr>
        <w:t xml:space="preserve"> </w:t>
      </w:r>
    </w:p>
    <w:p w:rsidR="00771ABA" w:rsidRPr="00D50BA2" w:rsidRDefault="00771ABA" w:rsidP="00D50BA2">
      <w:pPr>
        <w:spacing w:line="240" w:lineRule="auto"/>
        <w:rPr>
          <w:rFonts w:eastAsiaTheme="minorEastAsia"/>
        </w:rPr>
      </w:pPr>
      <w:r w:rsidRPr="00D50BA2">
        <w:rPr>
          <w:rFonts w:eastAsiaTheme="minorEastAsia"/>
        </w:rPr>
        <w:t xml:space="preserve">4.    </w:t>
      </w:r>
      <m:oMath>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r>
          <w:rPr>
            <w:rFonts w:ascii="Cambria Math" w:eastAsiaTheme="minorEastAsia" w:hAnsi="Cambria Math"/>
          </w:rPr>
          <m:t>a=-2</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a</m:t>
            </m:r>
          </m:e>
        </m:d>
      </m:oMath>
      <w:r w:rsidRPr="00D50BA2">
        <w:rPr>
          <w:rFonts w:eastAsiaTheme="minorEastAsia"/>
        </w:rPr>
        <w:t xml:space="preserve"> </w:t>
      </w:r>
    </w:p>
    <w:p w:rsidR="00771ABA" w:rsidRPr="00D50BA2" w:rsidRDefault="00771ABA" w:rsidP="00D50BA2">
      <w:pPr>
        <w:spacing w:line="240" w:lineRule="auto"/>
        <w:rPr>
          <w:rFonts w:eastAsiaTheme="minorEastAsia"/>
        </w:rPr>
      </w:pPr>
      <w:r w:rsidRPr="00D50BA2">
        <w:rPr>
          <w:rFonts w:eastAsiaTheme="minorEastAsia"/>
        </w:rPr>
        <w:t xml:space="preserve">5.     </w:t>
      </w:r>
      <m:oMath>
        <m:r>
          <w:rPr>
            <w:rFonts w:ascii="Cambria Math" w:eastAsiaTheme="minorEastAsia" w:hAnsi="Cambria Math"/>
          </w:rPr>
          <m:t>3+</m:t>
        </m:r>
        <m:d>
          <m:dPr>
            <m:begChr m:val="{"/>
            <m:endChr m:val="}"/>
            <m:ctrlPr>
              <w:rPr>
                <w:rFonts w:ascii="Cambria Math" w:eastAsiaTheme="minorEastAsia" w:hAnsi="Cambria Math"/>
                <w:i/>
              </w:rPr>
            </m:ctrlPr>
          </m:dPr>
          <m:e>
            <m:r>
              <w:rPr>
                <w:rFonts w:ascii="Cambria Math" w:eastAsiaTheme="minorEastAsia" w:hAnsi="Cambria Math"/>
              </w:rPr>
              <m:t>5+</m:t>
            </m:r>
            <m:d>
              <m:dPr>
                <m:begChr m:val="["/>
                <m:endChr m:val="]"/>
                <m:ctrlPr>
                  <w:rPr>
                    <w:rFonts w:ascii="Cambria Math" w:eastAsiaTheme="minorEastAsia" w:hAnsi="Cambria Math"/>
                    <w:i/>
                  </w:rPr>
                </m:ctrlPr>
              </m:dPr>
              <m:e>
                <m:r>
                  <w:rPr>
                    <w:rFonts w:ascii="Cambria Math" w:eastAsiaTheme="minorEastAsia" w:hAnsi="Cambria Math"/>
                  </w:rPr>
                  <m:t>11+</m:t>
                </m:r>
                <m:d>
                  <m:dPr>
                    <m:ctrlPr>
                      <w:rPr>
                        <w:rFonts w:ascii="Cambria Math" w:eastAsiaTheme="minorEastAsia" w:hAnsi="Cambria Math"/>
                        <w:i/>
                      </w:rPr>
                    </m:ctrlPr>
                  </m:dPr>
                  <m:e>
                    <m:r>
                      <w:rPr>
                        <w:rFonts w:ascii="Cambria Math" w:eastAsiaTheme="minorEastAsia" w:hAnsi="Cambria Math"/>
                      </w:rPr>
                      <m:t>1+n</m:t>
                    </m:r>
                  </m:e>
                </m:d>
              </m:e>
            </m:d>
          </m:e>
        </m:d>
        <m:r>
          <w:rPr>
            <w:rFonts w:ascii="Cambria Math" w:eastAsiaTheme="minorEastAsia" w:hAnsi="Cambria Math"/>
          </w:rPr>
          <m:t>=7+n</m:t>
        </m:r>
      </m:oMath>
    </w:p>
    <w:p w:rsidR="00771ABA" w:rsidRPr="00D50BA2" w:rsidRDefault="00771ABA" w:rsidP="00D50BA2">
      <w:pPr>
        <w:spacing w:line="240" w:lineRule="auto"/>
      </w:pPr>
      <w:r w:rsidRPr="00D50BA2">
        <w:t xml:space="preserve">Rješenja: </w:t>
      </w:r>
    </w:p>
    <w:p w:rsidR="00771ABA" w:rsidRPr="00D50BA2" w:rsidRDefault="00771ABA" w:rsidP="00D50BA2">
      <w:pPr>
        <w:spacing w:line="240" w:lineRule="auto"/>
      </w:pPr>
      <w:r w:rsidRPr="00D50BA2">
        <w:t>1. neodređena, 2. nemoguća, 3.nemoguća   4. neodređena, 5. neodređena</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numPr>
          <w:ilvl w:val="0"/>
          <w:numId w:val="2"/>
        </w:numPr>
        <w:spacing w:line="240" w:lineRule="auto"/>
        <w:contextualSpacing/>
        <w:rPr>
          <w:rFonts w:cstheme="minorHAnsi"/>
        </w:rPr>
      </w:pPr>
      <w:r w:rsidRPr="00D50BA2">
        <w:rPr>
          <w:rFonts w:cstheme="minorHAnsi"/>
        </w:rPr>
        <w:t xml:space="preserve">Vrednovanje kao učenje: </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Aktivnosti 3 – samovrednovanje ispravnosti rješavanja zadataka</w:t>
      </w:r>
    </w:p>
    <w:p w:rsidR="00771ABA" w:rsidRPr="00D50BA2" w:rsidRDefault="00771ABA" w:rsidP="00D50BA2">
      <w:pPr>
        <w:numPr>
          <w:ilvl w:val="0"/>
          <w:numId w:val="2"/>
        </w:numPr>
        <w:spacing w:after="0" w:line="240" w:lineRule="auto"/>
        <w:contextualSpacing/>
        <w:rPr>
          <w:rFonts w:cstheme="minorHAnsi"/>
        </w:rPr>
      </w:pPr>
      <w:r w:rsidRPr="00D50BA2">
        <w:rPr>
          <w:rFonts w:cstheme="minorHAnsi"/>
        </w:rPr>
        <w:t>Vrednovanje za učenje:</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 xml:space="preserve">Aktivnost 1 – prikupljanje informacija o prethodnim znanjima </w:t>
      </w:r>
    </w:p>
    <w:p w:rsidR="00771ABA" w:rsidRPr="00D50BA2" w:rsidRDefault="00771ABA" w:rsidP="000024CE">
      <w:pPr>
        <w:pStyle w:val="ListParagraph"/>
        <w:numPr>
          <w:ilvl w:val="0"/>
          <w:numId w:val="49"/>
        </w:numPr>
        <w:spacing w:after="0" w:line="240" w:lineRule="auto"/>
        <w:rPr>
          <w:rFonts w:cstheme="minorHAnsi"/>
        </w:rPr>
      </w:pPr>
      <w:r w:rsidRPr="00D50BA2">
        <w:rPr>
          <w:rFonts w:cstheme="minorHAnsi"/>
        </w:rPr>
        <w:lastRenderedPageBreak/>
        <w:t xml:space="preserve">Aktivnost 3– vrednovanje ispravnosti rješenja zadataka  </w:t>
      </w:r>
    </w:p>
    <w:p w:rsidR="00771ABA" w:rsidRPr="00D50BA2" w:rsidRDefault="00771ABA" w:rsidP="00D50BA2">
      <w:pPr>
        <w:numPr>
          <w:ilvl w:val="0"/>
          <w:numId w:val="7"/>
        </w:numPr>
        <w:spacing w:after="0" w:line="240" w:lineRule="auto"/>
        <w:contextualSpacing/>
        <w:rPr>
          <w:rFonts w:cstheme="minorHAnsi"/>
        </w:rPr>
      </w:pPr>
      <w:r w:rsidRPr="00D50BA2">
        <w:rPr>
          <w:rFonts w:cstheme="minorHAnsi"/>
        </w:rPr>
        <w:t>Vrednovanje naučenoga</w:t>
      </w:r>
    </w:p>
    <w:p w:rsidR="00771ABA" w:rsidRPr="00D50BA2" w:rsidRDefault="00771ABA" w:rsidP="00D50BA2">
      <w:pPr>
        <w:spacing w:line="240" w:lineRule="auto"/>
        <w:ind w:left="1440"/>
        <w:contextualSpacing/>
        <w:rPr>
          <w:rFonts w:cstheme="minorHAnsi"/>
        </w:rPr>
      </w:pPr>
    </w:p>
    <w:p w:rsidR="00771ABA" w:rsidRPr="00D50BA2" w:rsidRDefault="00771ABA" w:rsidP="00D50BA2">
      <w:pPr>
        <w:spacing w:line="240" w:lineRule="auto"/>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 xml:space="preserve">Str.106. zad 8. </w:t>
      </w: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numPr>
          <w:ilvl w:val="0"/>
          <w:numId w:val="4"/>
        </w:numPr>
        <w:tabs>
          <w:tab w:val="left" w:pos="6938"/>
        </w:tabs>
        <w:spacing w:after="0" w:line="240" w:lineRule="auto"/>
        <w:ind w:left="786"/>
        <w:contextualSpacing/>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numPr>
          <w:ilvl w:val="0"/>
          <w:numId w:val="4"/>
        </w:numPr>
        <w:tabs>
          <w:tab w:val="left" w:pos="6938"/>
        </w:tabs>
        <w:spacing w:line="240" w:lineRule="auto"/>
        <w:ind w:left="786"/>
        <w:contextualSpacing/>
        <w:rPr>
          <w:rFonts w:cstheme="minorHAnsi"/>
        </w:rPr>
      </w:pPr>
      <w:r w:rsidRPr="00D50BA2">
        <w:rPr>
          <w:rFonts w:cstheme="minorHAnsi"/>
        </w:rPr>
        <w:t xml:space="preserve">M.Muštra: Dodatna nastava matematike za 7.razred - </w:t>
      </w:r>
    </w:p>
    <w:p w:rsidR="00771ABA" w:rsidRPr="00D50BA2" w:rsidRDefault="00771ABA" w:rsidP="00D50BA2">
      <w:pPr>
        <w:tabs>
          <w:tab w:val="left" w:pos="6938"/>
        </w:tabs>
        <w:spacing w:line="240" w:lineRule="auto"/>
        <w:ind w:left="750"/>
        <w:contextualSpacing/>
        <w:rPr>
          <w:rFonts w:cstheme="minorHAnsi"/>
        </w:rPr>
      </w:pP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numPr>
          <w:ilvl w:val="0"/>
          <w:numId w:val="5"/>
        </w:numPr>
        <w:spacing w:after="0" w:line="240" w:lineRule="auto"/>
        <w:contextualSpacing/>
        <w:rPr>
          <w:rFonts w:cstheme="minorHAnsi"/>
        </w:rPr>
      </w:pPr>
      <w:r w:rsidRPr="00D50BA2">
        <w:rPr>
          <w:rFonts w:cstheme="minorHAnsi"/>
        </w:rPr>
        <w:t>Zadatci za vježbu: 104., 108., 109. (podzadaci aceg)</w:t>
      </w:r>
    </w:p>
    <w:p w:rsidR="00771ABA" w:rsidRPr="00D50BA2" w:rsidRDefault="00771ABA" w:rsidP="00D50BA2">
      <w:pPr>
        <w:pStyle w:val="ListParagraph"/>
        <w:numPr>
          <w:ilvl w:val="0"/>
          <w:numId w:val="2"/>
        </w:numPr>
        <w:spacing w:line="240" w:lineRule="auto"/>
      </w:pPr>
      <w:r w:rsidRPr="00D50BA2">
        <w:t xml:space="preserve">Dopunski zadaci: 118. , 120. </w:t>
      </w:r>
      <w:r w:rsidRPr="00D50BA2">
        <w:rPr>
          <w:rFonts w:cstheme="minorHAnsi"/>
        </w:rPr>
        <w:t>(podzadaci prema odabiru učitelja)</w:t>
      </w:r>
    </w:p>
    <w:p w:rsidR="00771ABA" w:rsidRPr="00D50BA2" w:rsidRDefault="00771ABA" w:rsidP="00D50BA2">
      <w:pPr>
        <w:spacing w:line="240" w:lineRule="auto"/>
      </w:pPr>
    </w:p>
    <w:p w:rsidR="00771ABA" w:rsidRPr="00D50BA2" w:rsidRDefault="00771ABA" w:rsidP="00D50BA2">
      <w:pPr>
        <w:numPr>
          <w:ilvl w:val="0"/>
          <w:numId w:val="1"/>
        </w:numPr>
        <w:spacing w:line="240" w:lineRule="auto"/>
        <w:contextualSpacing/>
        <w:rPr>
          <w:rFonts w:cstheme="minorHAnsi"/>
          <w:b/>
          <w:color w:val="00B0F0"/>
        </w:rPr>
      </w:pPr>
      <w:r w:rsidRPr="00D50BA2">
        <w:rPr>
          <w:rFonts w:cstheme="minorHAnsi"/>
          <w:b/>
          <w:color w:val="00B0F0"/>
        </w:rPr>
        <w:t>Linearne jednadžbe - uvježbavanje</w:t>
      </w:r>
    </w:p>
    <w:p w:rsidR="00771ABA" w:rsidRPr="00D50BA2" w:rsidRDefault="00771ABA" w:rsidP="00D50BA2">
      <w:pPr>
        <w:spacing w:line="240" w:lineRule="auto"/>
        <w:rPr>
          <w:b/>
          <w:bCs/>
        </w:rPr>
      </w:pPr>
    </w:p>
    <w:p w:rsidR="00771ABA" w:rsidRPr="00D50BA2" w:rsidRDefault="00771ABA" w:rsidP="00D50BA2">
      <w:pPr>
        <w:spacing w:line="240" w:lineRule="auto"/>
        <w:rPr>
          <w:rFonts w:cstheme="minorHAnsi"/>
          <w:b/>
        </w:rPr>
      </w:pPr>
      <w:r w:rsidRPr="00D50BA2">
        <w:rPr>
          <w:rFonts w:cstheme="minorHAnsi"/>
          <w:b/>
        </w:rPr>
        <w:t xml:space="preserve">Aktivnost 1 – Ponavljanje </w:t>
      </w:r>
    </w:p>
    <w:p w:rsidR="00771ABA" w:rsidRPr="00D50BA2" w:rsidRDefault="00771ABA" w:rsidP="00D50BA2">
      <w:pPr>
        <w:tabs>
          <w:tab w:val="left" w:pos="6938"/>
        </w:tabs>
        <w:spacing w:after="0" w:line="240" w:lineRule="auto"/>
        <w:rPr>
          <w:rFonts w:cstheme="minorHAnsi"/>
        </w:rPr>
      </w:pPr>
      <w:r w:rsidRPr="00D50BA2">
        <w:rPr>
          <w:rFonts w:cstheme="minorHAnsi"/>
        </w:rPr>
        <w:t>Učitelj prikuplja informacije o prethodnim znanjima učenika i miskoncepcijama učenika o linearnim jednadžbama  (vrednovanje za učenje).</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spacing w:after="0" w:line="240" w:lineRule="auto"/>
        <w:rPr>
          <w:rFonts w:cstheme="minorHAnsi"/>
          <w:b/>
        </w:rPr>
      </w:pPr>
      <w:r w:rsidRPr="00D50BA2">
        <w:rPr>
          <w:rFonts w:cstheme="minorHAnsi"/>
          <w:b/>
        </w:rPr>
        <w:t xml:space="preserve">Aktivnost 2 – Uvježbavanje  </w:t>
      </w:r>
    </w:p>
    <w:p w:rsidR="00771ABA" w:rsidRPr="00D50BA2" w:rsidRDefault="00771ABA" w:rsidP="00AE7396">
      <w:pPr>
        <w:spacing w:line="240" w:lineRule="auto"/>
        <w:rPr>
          <w:rFonts w:cstheme="minorHAnsi"/>
        </w:rPr>
      </w:pPr>
      <w:r w:rsidRPr="00D50BA2">
        <w:rPr>
          <w:rFonts w:cstheme="minorHAnsi"/>
        </w:rPr>
        <w:t xml:space="preserve">Učenici rješavaju zadatke s nastavnih listića te samostalno provjeravaju ispravnost rješenja. Učitelj pomaže, usmjerava i vodi kroz proces samovrednovanja (vrednovanje kao učenje). </w:t>
      </w:r>
      <w:r w:rsidRPr="00D50BA2">
        <w:rPr>
          <w:rFonts w:cstheme="minorHAnsi"/>
          <w:b/>
        </w:rPr>
        <w:t xml:space="preserve"> </w:t>
      </w:r>
      <w:r w:rsidR="00AE7396">
        <w:rPr>
          <w:rFonts w:cstheme="minorHAnsi"/>
          <w:b/>
        </w:rPr>
        <w:br/>
      </w:r>
      <w:r w:rsidRPr="00D50BA2">
        <w:rPr>
          <w:rFonts w:cstheme="minorHAnsi"/>
        </w:rPr>
        <w:t xml:space="preserve">Učenici rješavaju zadatke na </w:t>
      </w:r>
      <w:r w:rsidRPr="00D50BA2">
        <w:rPr>
          <w:rFonts w:cstheme="minorHAnsi"/>
          <w:color w:val="7F7F7F" w:themeColor="text1" w:themeTint="80"/>
        </w:rPr>
        <w:t>e-sferi: Linearne jednadžbe</w:t>
      </w:r>
      <w:r w:rsidRPr="00D50BA2">
        <w:rPr>
          <w:rFonts w:cstheme="minorHAnsi"/>
          <w:color w:val="7F7F7F" w:themeColor="text1" w:themeTint="80"/>
        </w:rPr>
        <w:sym w:font="Wingdings" w:char="F0E0"/>
      </w:r>
      <w:r w:rsidRPr="00D50BA2">
        <w:rPr>
          <w:rFonts w:cstheme="minorHAnsi"/>
          <w:color w:val="7F7F7F" w:themeColor="text1" w:themeTint="80"/>
        </w:rPr>
        <w:t xml:space="preserve"> Matematika+ </w:t>
      </w:r>
      <w:r w:rsidRPr="00D50BA2">
        <w:rPr>
          <w:rFonts w:cstheme="minorHAnsi"/>
          <w:color w:val="7F7F7F" w:themeColor="text1" w:themeTint="80"/>
        </w:rPr>
        <w:sym w:font="Wingdings" w:char="F0E0"/>
      </w:r>
      <w:r w:rsidRPr="00D50BA2">
        <w:rPr>
          <w:rFonts w:cstheme="minorHAnsi"/>
          <w:color w:val="7F7F7F" w:themeColor="text1" w:themeTint="80"/>
        </w:rPr>
        <w:t xml:space="preserve">Linearne jednadžbe </w:t>
      </w:r>
      <w:r w:rsidRPr="00D50BA2">
        <w:rPr>
          <w:rFonts w:cstheme="minorHAnsi"/>
          <w:color w:val="7F7F7F" w:themeColor="text1" w:themeTint="80"/>
        </w:rPr>
        <w:sym w:font="Wingdings" w:char="F0E0"/>
      </w:r>
      <w:r w:rsidRPr="00D50BA2">
        <w:rPr>
          <w:rFonts w:cstheme="minorHAnsi"/>
          <w:color w:val="7F7F7F" w:themeColor="text1" w:themeTint="80"/>
        </w:rPr>
        <w:t>Rješavanje linearnih jednadžbi (dugi kviz)</w:t>
      </w:r>
      <w:r w:rsidRPr="00D50BA2">
        <w:rPr>
          <w:rFonts w:cstheme="minorHAnsi"/>
        </w:rPr>
        <w:t xml:space="preserve"> te samostalno provjeravaju ispravnost rješenja. Učitelj pomaže, usmjerava i vodi kroz proces samovrednovanja (vrednovanje kao učenje).</w:t>
      </w:r>
      <w:r w:rsidR="00AE7396">
        <w:rPr>
          <w:rFonts w:cstheme="minorHAnsi"/>
        </w:rPr>
        <w:br/>
      </w:r>
      <w:r w:rsidRPr="00D50BA2">
        <w:rPr>
          <w:rFonts w:cstheme="minorHAnsi"/>
        </w:rPr>
        <w:t xml:space="preserve">Listići za vrednovanje kao učenje: </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tabs>
          <w:tab w:val="left" w:pos="6938"/>
        </w:tabs>
        <w:spacing w:after="0" w:line="240" w:lineRule="auto"/>
        <w:rPr>
          <w:rFonts w:cstheme="minorHAnsi"/>
          <w:b/>
          <w:bCs/>
        </w:rPr>
      </w:pPr>
      <w:r w:rsidRPr="00D50BA2">
        <w:rPr>
          <w:rFonts w:cstheme="minorHAnsi"/>
          <w:b/>
          <w:bCs/>
        </w:rPr>
        <w:t>Aktivnost 3- Uvježbavanje</w:t>
      </w:r>
    </w:p>
    <w:p w:rsidR="00771ABA" w:rsidRPr="00D50BA2" w:rsidRDefault="00771ABA" w:rsidP="00D50BA2">
      <w:pPr>
        <w:tabs>
          <w:tab w:val="left" w:pos="6938"/>
        </w:tabs>
        <w:spacing w:after="0" w:line="240" w:lineRule="auto"/>
        <w:rPr>
          <w:rFonts w:cstheme="minorHAnsi"/>
        </w:rPr>
      </w:pPr>
      <w:r w:rsidRPr="00D50BA2">
        <w:rPr>
          <w:rFonts w:cstheme="minorHAnsi"/>
        </w:rPr>
        <w:t xml:space="preserve">Učenici rješavaju zadatke s nastavnih listića te samostalno provjeravaju ispravnost rješenja. Učitelj pomaže, usmjerava i vodi kroz proces . Učitelj  provjerava usvojenost gradiva postavljajući  pitanja iz priloga C. </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numPr>
          <w:ilvl w:val="0"/>
          <w:numId w:val="2"/>
        </w:numPr>
        <w:spacing w:line="240" w:lineRule="auto"/>
        <w:contextualSpacing/>
        <w:rPr>
          <w:rFonts w:cstheme="minorHAnsi"/>
        </w:rPr>
      </w:pPr>
      <w:r w:rsidRPr="00D50BA2">
        <w:rPr>
          <w:rFonts w:cstheme="minorHAnsi"/>
        </w:rPr>
        <w:t xml:space="preserve">Vrednovanje kao učenje: </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Aktivnost 2 – samovrednovanje ispravnosti rješavanja zadataka</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e-sfera: Linearne jednadžbe</w:t>
      </w:r>
      <w:r w:rsidRPr="00D50BA2">
        <w:rPr>
          <w:rFonts w:cstheme="minorHAnsi"/>
        </w:rPr>
        <w:sym w:font="Wingdings" w:char="F0E0"/>
      </w:r>
      <w:r w:rsidRPr="00D50BA2">
        <w:rPr>
          <w:rFonts w:cstheme="minorHAnsi"/>
        </w:rPr>
        <w:t xml:space="preserve"> Matematika+ </w:t>
      </w:r>
      <w:r w:rsidRPr="00D50BA2">
        <w:rPr>
          <w:rFonts w:cstheme="minorHAnsi"/>
        </w:rPr>
        <w:sym w:font="Wingdings" w:char="F0E0"/>
      </w:r>
      <w:r w:rsidRPr="00D50BA2">
        <w:rPr>
          <w:rFonts w:cstheme="minorHAnsi"/>
        </w:rPr>
        <w:t xml:space="preserve">Linearne jednadžbe </w:t>
      </w:r>
      <w:r w:rsidRPr="00D50BA2">
        <w:rPr>
          <w:rFonts w:cstheme="minorHAnsi"/>
        </w:rPr>
        <w:sym w:font="Wingdings" w:char="F0E0"/>
      </w:r>
      <w:r w:rsidRPr="00D50BA2">
        <w:rPr>
          <w:rFonts w:cstheme="minorHAnsi"/>
        </w:rPr>
        <w:t xml:space="preserve">Rješavanje linearnih jednadžbi (dugi kviz) </w:t>
      </w:r>
    </w:p>
    <w:p w:rsidR="00771ABA" w:rsidRPr="00D50BA2" w:rsidRDefault="00771ABA" w:rsidP="00D50BA2">
      <w:pPr>
        <w:spacing w:line="240" w:lineRule="auto"/>
        <w:ind w:left="1418"/>
        <w:contextualSpacing/>
        <w:rPr>
          <w:rFonts w:cstheme="minorHAnsi"/>
        </w:rPr>
      </w:pPr>
    </w:p>
    <w:p w:rsidR="00771ABA" w:rsidRPr="00D50BA2" w:rsidRDefault="00771ABA" w:rsidP="00D50BA2">
      <w:pPr>
        <w:numPr>
          <w:ilvl w:val="0"/>
          <w:numId w:val="2"/>
        </w:numPr>
        <w:spacing w:after="0" w:line="240" w:lineRule="auto"/>
        <w:contextualSpacing/>
        <w:rPr>
          <w:rFonts w:cstheme="minorHAnsi"/>
        </w:rPr>
      </w:pPr>
      <w:r w:rsidRPr="00D50BA2">
        <w:rPr>
          <w:rFonts w:cstheme="minorHAnsi"/>
        </w:rPr>
        <w:t>Vrednovanje za učenje:</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 xml:space="preserve">Aktivnost 1 – prikupljanje informacija o prethodnim znanjima </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 xml:space="preserve">Aktivnost 2 – listići za vrednovanje za učenje  </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 xml:space="preserve">Aktivnost 3 – učitelj provjerava usvojenost gradiva listićima </w:t>
      </w:r>
    </w:p>
    <w:p w:rsidR="00771ABA" w:rsidRPr="00D50BA2" w:rsidRDefault="00771ABA" w:rsidP="00D50BA2">
      <w:pPr>
        <w:spacing w:line="240" w:lineRule="auto"/>
        <w:contextualSpacing/>
        <w:rPr>
          <w:rFonts w:cstheme="minorHAnsi"/>
        </w:rPr>
      </w:pPr>
    </w:p>
    <w:p w:rsidR="00771ABA" w:rsidRPr="00D50BA2" w:rsidRDefault="00771ABA" w:rsidP="00D50BA2">
      <w:pPr>
        <w:spacing w:line="240" w:lineRule="auto"/>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Listić sa dopunskim zadacima: Prilog 2.</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lastRenderedPageBreak/>
        <w:t xml:space="preserve">Str. 106.-107. zadaci 9.- 10. </w:t>
      </w: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numPr>
          <w:ilvl w:val="0"/>
          <w:numId w:val="4"/>
        </w:numPr>
        <w:tabs>
          <w:tab w:val="left" w:pos="6938"/>
        </w:tabs>
        <w:spacing w:after="0" w:line="240" w:lineRule="auto"/>
        <w:ind w:left="786"/>
        <w:contextualSpacing/>
        <w:rPr>
          <w:rFonts w:cstheme="minorHAnsi"/>
          <w:color w:val="FF0000"/>
        </w:rPr>
      </w:pPr>
      <w:r w:rsidRPr="00D50BA2">
        <w:rPr>
          <w:rFonts w:cstheme="minorHAnsi"/>
        </w:rPr>
        <w:t>Listić sa dodatnim zadacima: Prilog 2.</w:t>
      </w:r>
    </w:p>
    <w:p w:rsidR="00771ABA" w:rsidRPr="00D50BA2" w:rsidRDefault="00771ABA" w:rsidP="00D50BA2">
      <w:pPr>
        <w:numPr>
          <w:ilvl w:val="0"/>
          <w:numId w:val="4"/>
        </w:numPr>
        <w:tabs>
          <w:tab w:val="left" w:pos="6938"/>
        </w:tabs>
        <w:spacing w:after="0" w:line="240" w:lineRule="auto"/>
        <w:ind w:left="786"/>
        <w:contextualSpacing/>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numPr>
          <w:ilvl w:val="0"/>
          <w:numId w:val="4"/>
        </w:numPr>
        <w:tabs>
          <w:tab w:val="left" w:pos="6938"/>
        </w:tabs>
        <w:spacing w:line="240" w:lineRule="auto"/>
        <w:ind w:left="786"/>
        <w:contextualSpacing/>
        <w:rPr>
          <w:rFonts w:cstheme="minorHAnsi"/>
        </w:rPr>
      </w:pPr>
      <w:r w:rsidRPr="00D50BA2">
        <w:rPr>
          <w:rFonts w:cstheme="minorHAnsi"/>
        </w:rPr>
        <w:t xml:space="preserve">M.Muštra: Dodatna nastava matematike za 7.razred - </w:t>
      </w:r>
    </w:p>
    <w:p w:rsidR="00771ABA" w:rsidRPr="00D50BA2" w:rsidRDefault="00771ABA" w:rsidP="00D50BA2">
      <w:pPr>
        <w:tabs>
          <w:tab w:val="left" w:pos="6938"/>
        </w:tabs>
        <w:spacing w:line="240" w:lineRule="auto"/>
        <w:ind w:left="750"/>
        <w:contextualSpacing/>
        <w:rPr>
          <w:rFonts w:cstheme="minorHAnsi"/>
        </w:rPr>
      </w:pP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numPr>
          <w:ilvl w:val="0"/>
          <w:numId w:val="5"/>
        </w:numPr>
        <w:spacing w:after="0" w:line="240" w:lineRule="auto"/>
        <w:contextualSpacing/>
      </w:pPr>
      <w:r w:rsidRPr="00D50BA2">
        <w:rPr>
          <w:rFonts w:cstheme="minorHAnsi"/>
        </w:rPr>
        <w:t xml:space="preserve">Zadatci za vježbu: </w:t>
      </w:r>
    </w:p>
    <w:p w:rsidR="00771ABA" w:rsidRPr="00D50BA2" w:rsidRDefault="00771ABA" w:rsidP="00D50BA2">
      <w:pPr>
        <w:spacing w:line="240" w:lineRule="auto"/>
        <w:ind w:left="360" w:right="566"/>
        <w:rPr>
          <w:rFonts w:cstheme="minorHAnsi"/>
        </w:rPr>
      </w:pPr>
      <w:r w:rsidRPr="00D50BA2">
        <w:rPr>
          <w:rFonts w:cstheme="minorHAnsi"/>
        </w:rPr>
        <w:t xml:space="preserve">Učitelj  težine zadataka odredi prema razinama usvojenosti koje očekuje. Jedna moguća varijanta je odabrati podzadatake sljedećih zadataka: </w:t>
      </w:r>
      <w:r w:rsidR="00AE7396">
        <w:rPr>
          <w:rFonts w:cstheme="minorHAnsi"/>
        </w:rPr>
        <w:br/>
      </w:r>
      <w:r w:rsidRPr="00D50BA2">
        <w:rPr>
          <w:rFonts w:cstheme="minorHAnsi"/>
        </w:rPr>
        <w:t>Zadovoljavajuća razina znanja: 97.,98., 99., 100., 101. bdfh</w:t>
      </w:r>
      <w:r w:rsidR="00AE7396">
        <w:rPr>
          <w:rFonts w:cstheme="minorHAnsi"/>
        </w:rPr>
        <w:br/>
      </w:r>
      <w:r w:rsidRPr="00D50BA2">
        <w:rPr>
          <w:rFonts w:cstheme="minorHAnsi"/>
        </w:rPr>
        <w:t xml:space="preserve">Dobra razina znanja: 102.b,103.b, 105.b, 106.b, 107.b, 108.b, 109.b </w:t>
      </w:r>
      <w:r w:rsidR="00AE7396">
        <w:rPr>
          <w:rFonts w:cstheme="minorHAnsi"/>
        </w:rPr>
        <w:br/>
      </w:r>
      <w:r w:rsidRPr="00D50BA2">
        <w:rPr>
          <w:rFonts w:cstheme="minorHAnsi"/>
        </w:rPr>
        <w:t>Vrlo dobra razina znanja: 102.f,103.d, 105.d, 106.d, 107.d, 108.df, 109.f</w:t>
      </w:r>
      <w:r w:rsidR="00AE7396">
        <w:rPr>
          <w:rFonts w:cstheme="minorHAnsi"/>
        </w:rPr>
        <w:br/>
      </w:r>
      <w:r w:rsidRPr="00D50BA2">
        <w:rPr>
          <w:rFonts w:cstheme="minorHAnsi"/>
        </w:rPr>
        <w:t xml:space="preserve">Iznimna razina znanja: 102.h,103.h,  107.fg, 108.fh, 109. fh </w:t>
      </w:r>
    </w:p>
    <w:p w:rsidR="00771ABA" w:rsidRPr="00D50BA2" w:rsidRDefault="00771ABA" w:rsidP="00D50BA2">
      <w:pPr>
        <w:spacing w:line="240" w:lineRule="auto"/>
        <w:rPr>
          <w:b/>
          <w:bCs/>
        </w:rPr>
      </w:pPr>
    </w:p>
    <w:p w:rsidR="002877E9" w:rsidRDefault="002877E9">
      <w:pPr>
        <w:rPr>
          <w:rFonts w:cstheme="minorHAnsi"/>
          <w:b/>
          <w:sz w:val="36"/>
          <w:szCs w:val="36"/>
        </w:rPr>
      </w:pPr>
      <w:r>
        <w:rPr>
          <w:rFonts w:cstheme="minorHAnsi"/>
          <w:b/>
          <w:sz w:val="36"/>
          <w:szCs w:val="36"/>
        </w:rPr>
        <w:br w:type="page"/>
      </w:r>
    </w:p>
    <w:p w:rsidR="00771ABA" w:rsidRPr="00D50BA2" w:rsidRDefault="00771ABA" w:rsidP="00D50BA2">
      <w:pPr>
        <w:spacing w:after="0" w:line="240" w:lineRule="auto"/>
        <w:jc w:val="center"/>
        <w:rPr>
          <w:rFonts w:cstheme="minorHAnsi"/>
          <w:b/>
          <w:sz w:val="36"/>
          <w:szCs w:val="36"/>
        </w:rPr>
      </w:pPr>
      <w:r w:rsidRPr="00D50BA2">
        <w:rPr>
          <w:rFonts w:cstheme="minorHAnsi"/>
          <w:b/>
          <w:sz w:val="36"/>
          <w:szCs w:val="36"/>
        </w:rPr>
        <w:lastRenderedPageBreak/>
        <w:t>Primjeri listića za vrednovanje kao učenje, vrednovanje za učenje i vrednovanje naučenoga</w:t>
      </w: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sectPr w:rsidR="00771ABA" w:rsidRPr="00D50BA2" w:rsidSect="00AE7396">
          <w:pgSz w:w="11906" w:h="16838"/>
          <w:pgMar w:top="720" w:right="720" w:bottom="720" w:left="720" w:header="708" w:footer="708" w:gutter="0"/>
          <w:cols w:space="708"/>
          <w:docGrid w:linePitch="360"/>
        </w:sectPr>
      </w:pPr>
    </w:p>
    <w:p w:rsidR="00771ABA" w:rsidRPr="00D50BA2" w:rsidRDefault="00771ABA" w:rsidP="00D50BA2">
      <w:pPr>
        <w:spacing w:line="240" w:lineRule="auto"/>
        <w:rPr>
          <w:rFonts w:cstheme="minorHAnsi"/>
          <w:b/>
        </w:rPr>
      </w:pPr>
      <w:r w:rsidRPr="00D50BA2">
        <w:rPr>
          <w:rFonts w:cstheme="minorHAnsi"/>
          <w:b/>
        </w:rPr>
        <w:lastRenderedPageBreak/>
        <w:t>Vrednovanje kao učenje</w:t>
      </w:r>
    </w:p>
    <w:p w:rsidR="00771ABA" w:rsidRPr="00D50BA2" w:rsidRDefault="00771ABA" w:rsidP="00D50BA2">
      <w:pPr>
        <w:spacing w:line="240" w:lineRule="auto"/>
        <w:rPr>
          <w:rFonts w:cstheme="minorHAnsi"/>
          <w:b/>
        </w:rPr>
      </w:pPr>
      <w:r w:rsidRPr="00D50BA2">
        <w:rPr>
          <w:rFonts w:cstheme="minorHAnsi"/>
          <w:b/>
        </w:rPr>
        <w:t xml:space="preserve">Primjer 1. - </w:t>
      </w:r>
      <w:r w:rsidRPr="00D50BA2">
        <w:rPr>
          <w:rFonts w:cstheme="minorHAnsi"/>
          <w:bCs/>
        </w:rPr>
        <w:t>Lista samoprocjene (Prilog A)</w:t>
      </w:r>
    </w:p>
    <w:p w:rsidR="00771ABA" w:rsidRPr="00D50BA2" w:rsidRDefault="00771ABA" w:rsidP="00D50BA2">
      <w:pPr>
        <w:spacing w:before="240" w:after="0" w:line="240" w:lineRule="auto"/>
        <w:rPr>
          <w:rFonts w:cstheme="minorHAnsi"/>
        </w:rPr>
      </w:pPr>
      <w:r w:rsidRPr="00D50BA2">
        <w:rPr>
          <w:rFonts w:cstheme="minorHAnsi"/>
        </w:rPr>
        <w:t>Tvrdnje:</w:t>
      </w:r>
    </w:p>
    <w:tbl>
      <w:tblPr>
        <w:tblStyle w:val="TableGrid"/>
        <w:tblW w:w="0" w:type="auto"/>
        <w:tblInd w:w="-5" w:type="dxa"/>
        <w:tblLayout w:type="fixed"/>
        <w:tblLook w:val="04A0"/>
      </w:tblPr>
      <w:tblGrid>
        <w:gridCol w:w="2268"/>
        <w:gridCol w:w="708"/>
        <w:gridCol w:w="850"/>
        <w:gridCol w:w="852"/>
      </w:tblGrid>
      <w:tr w:rsidR="00771ABA" w:rsidRPr="00D50BA2" w:rsidTr="00771ABA">
        <w:tc>
          <w:tcPr>
            <w:tcW w:w="2268" w:type="dxa"/>
          </w:tcPr>
          <w:p w:rsidR="00771ABA" w:rsidRPr="00D50BA2" w:rsidRDefault="00771ABA" w:rsidP="00D50BA2">
            <w:pPr>
              <w:rPr>
                <w:rFonts w:cstheme="minorHAnsi"/>
                <w:bCs/>
                <w:sz w:val="20"/>
                <w:szCs w:val="20"/>
              </w:rPr>
            </w:pPr>
            <w:r w:rsidRPr="00D50BA2">
              <w:rPr>
                <w:rFonts w:cstheme="minorHAnsi"/>
                <w:bCs/>
                <w:sz w:val="20"/>
                <w:szCs w:val="20"/>
              </w:rPr>
              <w:t>Tvrdnja</w:t>
            </w:r>
          </w:p>
        </w:tc>
        <w:tc>
          <w:tcPr>
            <w:tcW w:w="708" w:type="dxa"/>
          </w:tcPr>
          <w:p w:rsidR="00771ABA" w:rsidRPr="00D50BA2" w:rsidRDefault="00771ABA" w:rsidP="00D50BA2">
            <w:pPr>
              <w:rPr>
                <w:rFonts w:cstheme="minorHAnsi"/>
                <w:bCs/>
                <w:sz w:val="20"/>
                <w:szCs w:val="20"/>
              </w:rPr>
            </w:pPr>
            <w:r w:rsidRPr="00D50BA2">
              <w:rPr>
                <w:rFonts w:cstheme="minorHAnsi"/>
                <w:bCs/>
                <w:sz w:val="20"/>
                <w:szCs w:val="20"/>
              </w:rPr>
              <w:t>Nikad</w:t>
            </w:r>
          </w:p>
        </w:tc>
        <w:tc>
          <w:tcPr>
            <w:tcW w:w="850" w:type="dxa"/>
          </w:tcPr>
          <w:p w:rsidR="00771ABA" w:rsidRPr="00D50BA2" w:rsidRDefault="00771ABA" w:rsidP="00D50BA2">
            <w:pPr>
              <w:rPr>
                <w:rFonts w:cstheme="minorHAnsi"/>
                <w:bCs/>
                <w:sz w:val="20"/>
                <w:szCs w:val="20"/>
              </w:rPr>
            </w:pPr>
            <w:r w:rsidRPr="00D50BA2">
              <w:rPr>
                <w:rFonts w:cstheme="minorHAnsi"/>
                <w:bCs/>
                <w:sz w:val="20"/>
                <w:szCs w:val="20"/>
              </w:rPr>
              <w:t>Nekad</w:t>
            </w:r>
          </w:p>
        </w:tc>
        <w:tc>
          <w:tcPr>
            <w:tcW w:w="852" w:type="dxa"/>
          </w:tcPr>
          <w:p w:rsidR="00771ABA" w:rsidRPr="00D50BA2" w:rsidRDefault="00771ABA" w:rsidP="00D50BA2">
            <w:pPr>
              <w:rPr>
                <w:rFonts w:cstheme="minorHAnsi"/>
                <w:bCs/>
                <w:sz w:val="20"/>
                <w:szCs w:val="20"/>
              </w:rPr>
            </w:pPr>
            <w:r w:rsidRPr="00D50BA2">
              <w:rPr>
                <w:rFonts w:cstheme="minorHAnsi"/>
                <w:bCs/>
                <w:sz w:val="20"/>
                <w:szCs w:val="20"/>
              </w:rPr>
              <w:t>Uvijek</w:t>
            </w:r>
          </w:p>
        </w:tc>
      </w:tr>
      <w:tr w:rsidR="00771ABA" w:rsidRPr="00D50BA2" w:rsidTr="00771ABA">
        <w:tc>
          <w:tcPr>
            <w:tcW w:w="2268" w:type="dxa"/>
          </w:tcPr>
          <w:p w:rsidR="00771ABA" w:rsidRPr="00D50BA2" w:rsidRDefault="00771ABA" w:rsidP="00D50BA2">
            <w:pPr>
              <w:rPr>
                <w:rFonts w:cstheme="minorHAnsi"/>
                <w:bCs/>
                <w:sz w:val="20"/>
                <w:szCs w:val="20"/>
              </w:rPr>
            </w:pPr>
            <w:r w:rsidRPr="00D50BA2">
              <w:rPr>
                <w:rFonts w:cstheme="minorHAnsi"/>
                <w:bCs/>
                <w:sz w:val="20"/>
                <w:szCs w:val="20"/>
              </w:rPr>
              <w:t>Samostalno rješavam linearnu jednadžbu u kojoj su cijeli brojevi</w:t>
            </w:r>
          </w:p>
        </w:tc>
        <w:tc>
          <w:tcPr>
            <w:tcW w:w="708" w:type="dxa"/>
          </w:tcPr>
          <w:p w:rsidR="00771ABA" w:rsidRPr="00D50BA2" w:rsidRDefault="00771ABA" w:rsidP="00D50BA2">
            <w:pPr>
              <w:rPr>
                <w:rFonts w:cstheme="minorHAnsi"/>
                <w:bCs/>
              </w:rPr>
            </w:pPr>
          </w:p>
        </w:tc>
        <w:tc>
          <w:tcPr>
            <w:tcW w:w="850" w:type="dxa"/>
          </w:tcPr>
          <w:p w:rsidR="00771ABA" w:rsidRPr="00D50BA2" w:rsidRDefault="00771ABA" w:rsidP="00D50BA2">
            <w:pPr>
              <w:rPr>
                <w:rFonts w:cstheme="minorHAnsi"/>
                <w:bCs/>
              </w:rPr>
            </w:pPr>
          </w:p>
        </w:tc>
        <w:tc>
          <w:tcPr>
            <w:tcW w:w="852" w:type="dxa"/>
          </w:tcPr>
          <w:p w:rsidR="00771ABA" w:rsidRPr="00D50BA2" w:rsidRDefault="00771ABA" w:rsidP="00D50BA2">
            <w:pPr>
              <w:rPr>
                <w:rFonts w:cstheme="minorHAnsi"/>
                <w:bCs/>
              </w:rPr>
            </w:pPr>
          </w:p>
        </w:tc>
      </w:tr>
      <w:tr w:rsidR="00771ABA" w:rsidRPr="00D50BA2" w:rsidTr="00771ABA">
        <w:tc>
          <w:tcPr>
            <w:tcW w:w="2268" w:type="dxa"/>
          </w:tcPr>
          <w:p w:rsidR="00771ABA" w:rsidRPr="00D50BA2" w:rsidRDefault="00771ABA" w:rsidP="00D50BA2">
            <w:pPr>
              <w:rPr>
                <w:rFonts w:cstheme="minorHAnsi"/>
                <w:bCs/>
                <w:sz w:val="20"/>
                <w:szCs w:val="20"/>
              </w:rPr>
            </w:pPr>
            <w:r w:rsidRPr="00D50BA2">
              <w:rPr>
                <w:rFonts w:cstheme="minorHAnsi"/>
                <w:bCs/>
                <w:sz w:val="20"/>
                <w:szCs w:val="20"/>
              </w:rPr>
              <w:t>Znam rješavati jednadžbu u kojoj su zagrade</w:t>
            </w:r>
          </w:p>
        </w:tc>
        <w:tc>
          <w:tcPr>
            <w:tcW w:w="708" w:type="dxa"/>
          </w:tcPr>
          <w:p w:rsidR="00771ABA" w:rsidRPr="00D50BA2" w:rsidRDefault="00771ABA" w:rsidP="00D50BA2">
            <w:pPr>
              <w:rPr>
                <w:rFonts w:cstheme="minorHAnsi"/>
                <w:bCs/>
              </w:rPr>
            </w:pPr>
          </w:p>
        </w:tc>
        <w:tc>
          <w:tcPr>
            <w:tcW w:w="850" w:type="dxa"/>
          </w:tcPr>
          <w:p w:rsidR="00771ABA" w:rsidRPr="00D50BA2" w:rsidRDefault="00771ABA" w:rsidP="00D50BA2">
            <w:pPr>
              <w:rPr>
                <w:rFonts w:cstheme="minorHAnsi"/>
                <w:bCs/>
              </w:rPr>
            </w:pPr>
          </w:p>
        </w:tc>
        <w:tc>
          <w:tcPr>
            <w:tcW w:w="852" w:type="dxa"/>
          </w:tcPr>
          <w:p w:rsidR="00771ABA" w:rsidRPr="00D50BA2" w:rsidRDefault="00771ABA" w:rsidP="00D50BA2">
            <w:pPr>
              <w:rPr>
                <w:rFonts w:cstheme="minorHAnsi"/>
                <w:bCs/>
              </w:rPr>
            </w:pPr>
          </w:p>
        </w:tc>
      </w:tr>
      <w:tr w:rsidR="00771ABA" w:rsidRPr="00D50BA2" w:rsidTr="00771ABA">
        <w:tc>
          <w:tcPr>
            <w:tcW w:w="2268" w:type="dxa"/>
          </w:tcPr>
          <w:p w:rsidR="00771ABA" w:rsidRPr="00D50BA2" w:rsidRDefault="00771ABA" w:rsidP="00D50BA2">
            <w:pPr>
              <w:rPr>
                <w:rFonts w:cstheme="minorHAnsi"/>
                <w:bCs/>
                <w:sz w:val="20"/>
                <w:szCs w:val="20"/>
              </w:rPr>
            </w:pPr>
            <w:r w:rsidRPr="00D50BA2">
              <w:rPr>
                <w:rFonts w:cstheme="minorHAnsi"/>
                <w:bCs/>
                <w:sz w:val="20"/>
                <w:szCs w:val="20"/>
              </w:rPr>
              <w:t>Znam napraviti provjeru točnosti uvrštavanjem rješenja</w:t>
            </w:r>
          </w:p>
        </w:tc>
        <w:tc>
          <w:tcPr>
            <w:tcW w:w="708" w:type="dxa"/>
          </w:tcPr>
          <w:p w:rsidR="00771ABA" w:rsidRPr="00D50BA2" w:rsidRDefault="00771ABA" w:rsidP="00D50BA2">
            <w:pPr>
              <w:rPr>
                <w:rFonts w:cstheme="minorHAnsi"/>
                <w:bCs/>
              </w:rPr>
            </w:pPr>
          </w:p>
        </w:tc>
        <w:tc>
          <w:tcPr>
            <w:tcW w:w="850" w:type="dxa"/>
          </w:tcPr>
          <w:p w:rsidR="00771ABA" w:rsidRPr="00D50BA2" w:rsidRDefault="00771ABA" w:rsidP="00D50BA2">
            <w:pPr>
              <w:rPr>
                <w:rFonts w:cstheme="minorHAnsi"/>
                <w:bCs/>
              </w:rPr>
            </w:pPr>
          </w:p>
        </w:tc>
        <w:tc>
          <w:tcPr>
            <w:tcW w:w="852" w:type="dxa"/>
          </w:tcPr>
          <w:p w:rsidR="00771ABA" w:rsidRPr="00D50BA2" w:rsidRDefault="00771ABA" w:rsidP="00D50BA2">
            <w:pPr>
              <w:rPr>
                <w:rFonts w:cstheme="minorHAnsi"/>
                <w:bCs/>
              </w:rPr>
            </w:pPr>
          </w:p>
        </w:tc>
      </w:tr>
      <w:tr w:rsidR="00771ABA" w:rsidRPr="00D50BA2" w:rsidTr="00771ABA">
        <w:tc>
          <w:tcPr>
            <w:tcW w:w="2268" w:type="dxa"/>
          </w:tcPr>
          <w:p w:rsidR="00771ABA" w:rsidRPr="00D50BA2" w:rsidRDefault="00771ABA" w:rsidP="00D50BA2">
            <w:pPr>
              <w:rPr>
                <w:rFonts w:cstheme="minorHAnsi"/>
                <w:bCs/>
                <w:sz w:val="20"/>
                <w:szCs w:val="20"/>
              </w:rPr>
            </w:pPr>
            <w:r w:rsidRPr="00D50BA2">
              <w:rPr>
                <w:rFonts w:cstheme="minorHAnsi"/>
                <w:bCs/>
                <w:sz w:val="20"/>
                <w:szCs w:val="20"/>
              </w:rPr>
              <w:t xml:space="preserve">Prepoznajem različite vrste zagrada i znam kojim se redom rješavaju. </w:t>
            </w:r>
          </w:p>
        </w:tc>
        <w:tc>
          <w:tcPr>
            <w:tcW w:w="708" w:type="dxa"/>
          </w:tcPr>
          <w:p w:rsidR="00771ABA" w:rsidRPr="00D50BA2" w:rsidRDefault="00771ABA" w:rsidP="00D50BA2">
            <w:pPr>
              <w:rPr>
                <w:rFonts w:cstheme="minorHAnsi"/>
                <w:bCs/>
              </w:rPr>
            </w:pPr>
          </w:p>
        </w:tc>
        <w:tc>
          <w:tcPr>
            <w:tcW w:w="850" w:type="dxa"/>
          </w:tcPr>
          <w:p w:rsidR="00771ABA" w:rsidRPr="00D50BA2" w:rsidRDefault="00771ABA" w:rsidP="00D50BA2">
            <w:pPr>
              <w:rPr>
                <w:rFonts w:cstheme="minorHAnsi"/>
                <w:bCs/>
              </w:rPr>
            </w:pPr>
          </w:p>
        </w:tc>
        <w:tc>
          <w:tcPr>
            <w:tcW w:w="852" w:type="dxa"/>
          </w:tcPr>
          <w:p w:rsidR="00771ABA" w:rsidRPr="00D50BA2" w:rsidRDefault="00771ABA" w:rsidP="00D50BA2">
            <w:pPr>
              <w:rPr>
                <w:rFonts w:cstheme="minorHAnsi"/>
                <w:bCs/>
              </w:rPr>
            </w:pPr>
          </w:p>
        </w:tc>
      </w:tr>
      <w:tr w:rsidR="00771ABA" w:rsidRPr="00D50BA2" w:rsidTr="00771ABA">
        <w:tc>
          <w:tcPr>
            <w:tcW w:w="2268" w:type="dxa"/>
          </w:tcPr>
          <w:p w:rsidR="00771ABA" w:rsidRPr="00D50BA2" w:rsidRDefault="00771ABA" w:rsidP="00D50BA2">
            <w:pPr>
              <w:rPr>
                <w:rFonts w:cstheme="minorHAnsi"/>
                <w:bCs/>
                <w:sz w:val="20"/>
                <w:szCs w:val="20"/>
              </w:rPr>
            </w:pPr>
            <w:r w:rsidRPr="00D50BA2">
              <w:rPr>
                <w:rFonts w:cstheme="minorHAnsi"/>
                <w:bCs/>
                <w:sz w:val="20"/>
                <w:szCs w:val="20"/>
              </w:rPr>
              <w:t xml:space="preserve">U slučaju da se ispred zagrade nalazi minus, znam provesti postupak rješavanja zagrade. </w:t>
            </w:r>
          </w:p>
        </w:tc>
        <w:tc>
          <w:tcPr>
            <w:tcW w:w="708" w:type="dxa"/>
          </w:tcPr>
          <w:p w:rsidR="00771ABA" w:rsidRPr="00D50BA2" w:rsidRDefault="00771ABA" w:rsidP="00D50BA2">
            <w:pPr>
              <w:rPr>
                <w:rFonts w:cstheme="minorHAnsi"/>
                <w:bCs/>
              </w:rPr>
            </w:pPr>
          </w:p>
        </w:tc>
        <w:tc>
          <w:tcPr>
            <w:tcW w:w="850" w:type="dxa"/>
          </w:tcPr>
          <w:p w:rsidR="00771ABA" w:rsidRPr="00D50BA2" w:rsidRDefault="00771ABA" w:rsidP="00D50BA2">
            <w:pPr>
              <w:rPr>
                <w:rFonts w:cstheme="minorHAnsi"/>
                <w:bCs/>
              </w:rPr>
            </w:pPr>
          </w:p>
        </w:tc>
        <w:tc>
          <w:tcPr>
            <w:tcW w:w="852" w:type="dxa"/>
          </w:tcPr>
          <w:p w:rsidR="00771ABA" w:rsidRPr="00D50BA2" w:rsidRDefault="00771ABA" w:rsidP="00D50BA2">
            <w:pPr>
              <w:rPr>
                <w:rFonts w:cstheme="minorHAnsi"/>
                <w:bCs/>
              </w:rPr>
            </w:pPr>
          </w:p>
        </w:tc>
      </w:tr>
    </w:tbl>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Cs/>
        </w:rPr>
      </w:pPr>
      <w:r w:rsidRPr="00D50BA2">
        <w:rPr>
          <w:rFonts w:cstheme="minorHAnsi"/>
          <w:b/>
        </w:rPr>
        <w:t>Primjer 2. -</w:t>
      </w:r>
      <w:r w:rsidRPr="00D50BA2">
        <w:rPr>
          <w:rFonts w:cstheme="minorHAnsi"/>
          <w:bCs/>
        </w:rPr>
        <w:t>Izlazna kartica (Prilog B)</w:t>
      </w:r>
    </w:p>
    <w:p w:rsidR="00771ABA" w:rsidRPr="00D50BA2" w:rsidRDefault="00771ABA" w:rsidP="00D50BA2">
      <w:pPr>
        <w:spacing w:line="240" w:lineRule="auto"/>
        <w:rPr>
          <w:rFonts w:cstheme="minorHAnsi"/>
          <w:bCs/>
        </w:rPr>
      </w:pPr>
      <w:r w:rsidRPr="00D50BA2">
        <w:rPr>
          <w:lang w:eastAsia="hr-HR"/>
        </w:rPr>
        <w:drawing>
          <wp:inline distT="0" distB="0" distL="0" distR="0">
            <wp:extent cx="3105785" cy="3366135"/>
            <wp:effectExtent l="0" t="0" r="0" b="5715"/>
            <wp:docPr id="116"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cstate="print"/>
                    <a:stretch>
                      <a:fillRect/>
                    </a:stretch>
                  </pic:blipFill>
                  <pic:spPr>
                    <a:xfrm>
                      <a:off x="0" y="0"/>
                      <a:ext cx="3105785" cy="3366135"/>
                    </a:xfrm>
                    <a:prstGeom prst="rect">
                      <a:avLst/>
                    </a:prstGeom>
                  </pic:spPr>
                </pic:pic>
              </a:graphicData>
            </a:graphic>
          </wp:inline>
        </w:drawing>
      </w:r>
    </w:p>
    <w:p w:rsidR="00771ABA" w:rsidRDefault="00771ABA" w:rsidP="00D50BA2">
      <w:pPr>
        <w:spacing w:line="240" w:lineRule="auto"/>
        <w:rPr>
          <w:rFonts w:cstheme="minorHAnsi"/>
          <w:b/>
        </w:rPr>
      </w:pPr>
    </w:p>
    <w:p w:rsidR="00AE7396" w:rsidRDefault="00AE7396" w:rsidP="00D50BA2">
      <w:pPr>
        <w:spacing w:line="240" w:lineRule="auto"/>
        <w:rPr>
          <w:rFonts w:cstheme="minorHAnsi"/>
          <w:b/>
        </w:rPr>
      </w:pPr>
    </w:p>
    <w:p w:rsidR="00AE7396" w:rsidRDefault="00AE7396" w:rsidP="00D50BA2">
      <w:pPr>
        <w:spacing w:line="240" w:lineRule="auto"/>
        <w:rPr>
          <w:rFonts w:cstheme="minorHAnsi"/>
          <w:b/>
        </w:rPr>
      </w:pPr>
    </w:p>
    <w:p w:rsidR="00AE7396" w:rsidRDefault="00AE7396" w:rsidP="00D50BA2">
      <w:pPr>
        <w:spacing w:line="240" w:lineRule="auto"/>
        <w:rPr>
          <w:rFonts w:cstheme="minorHAnsi"/>
          <w:b/>
        </w:rPr>
      </w:pPr>
    </w:p>
    <w:p w:rsidR="00AE7396" w:rsidRPr="00D50BA2" w:rsidRDefault="00AE7396" w:rsidP="00D50BA2">
      <w:pPr>
        <w:spacing w:line="240" w:lineRule="auto"/>
        <w:rPr>
          <w:rFonts w:cstheme="minorHAnsi"/>
          <w:b/>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r w:rsidRPr="00D50BA2">
        <w:rPr>
          <w:rFonts w:cstheme="minorHAnsi"/>
          <w:b/>
        </w:rPr>
        <w:t>Vrednovanje za učenje</w:t>
      </w:r>
    </w:p>
    <w:p w:rsidR="00771ABA" w:rsidRPr="00D50BA2" w:rsidRDefault="00771ABA" w:rsidP="00D50BA2">
      <w:pPr>
        <w:spacing w:line="240" w:lineRule="auto"/>
      </w:pPr>
      <w:r w:rsidRPr="00D50BA2">
        <w:rPr>
          <w:b/>
          <w:bCs/>
        </w:rPr>
        <w:t>Primjer 1.</w:t>
      </w:r>
      <w:r w:rsidRPr="00D50BA2">
        <w:t xml:space="preserve"> (Prilog C)</w:t>
      </w:r>
    </w:p>
    <w:p w:rsidR="00771ABA" w:rsidRPr="00D50BA2" w:rsidRDefault="00771ABA" w:rsidP="00D50BA2">
      <w:pPr>
        <w:spacing w:line="240" w:lineRule="auto"/>
      </w:pPr>
      <w:r w:rsidRPr="00D50BA2">
        <w:t xml:space="preserve">Odredi nepoznanicu: </w:t>
      </w:r>
    </w:p>
    <w:p w:rsidR="00771ABA" w:rsidRPr="00D50BA2" w:rsidRDefault="00771ABA" w:rsidP="00D50BA2">
      <w:pPr>
        <w:spacing w:line="240" w:lineRule="auto"/>
      </w:pPr>
      <w:r w:rsidRPr="00D50BA2">
        <w:rPr>
          <w:rFonts w:eastAsiaTheme="minorEastAsia"/>
        </w:rPr>
        <w:t xml:space="preserve">1.    </w:t>
      </w:r>
      <m:oMath>
        <m:r>
          <w:rPr>
            <w:rFonts w:ascii="Cambria Math" w:eastAsiaTheme="minorEastAsia" w:hAnsi="Cambria Math"/>
          </w:rPr>
          <m:t>a+</m:t>
        </m:r>
        <m:f>
          <m:fPr>
            <m:ctrlPr>
              <w:rPr>
                <w:rFonts w:ascii="Cambria Math" w:hAnsi="Cambria Math"/>
                <w:i/>
              </w:rPr>
            </m:ctrlPr>
          </m:fPr>
          <m:num>
            <m:r>
              <w:rPr>
                <w:rFonts w:ascii="Cambria Math" w:hAnsi="Cambria Math"/>
              </w:rPr>
              <m:t>1</m:t>
            </m:r>
          </m:num>
          <m:den>
            <m:r>
              <w:rPr>
                <w:rFonts w:ascii="Cambria Math" w:hAnsi="Cambria Math"/>
              </w:rPr>
              <m:t>3</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5</m:t>
            </m:r>
          </m:den>
        </m:f>
      </m:oMath>
      <w:r w:rsidRPr="00D50BA2">
        <w:rPr>
          <w:rFonts w:eastAsiaTheme="minorEastAsia"/>
        </w:rPr>
        <w:t xml:space="preserve"> </w:t>
      </w:r>
    </w:p>
    <w:p w:rsidR="00771ABA" w:rsidRPr="00D50BA2" w:rsidRDefault="00771ABA" w:rsidP="00D50BA2">
      <w:pPr>
        <w:spacing w:line="240" w:lineRule="auto"/>
      </w:pPr>
      <w:r w:rsidRPr="00D50BA2">
        <w:t xml:space="preserve">2.   </w:t>
      </w:r>
      <m:oMath>
        <m:r>
          <w:rPr>
            <w:rFonts w:ascii="Cambria Math" w:hAnsi="Cambria Math"/>
          </w:rPr>
          <m:t>-9b-1204b+10-2b</m:t>
        </m:r>
      </m:oMath>
    </w:p>
    <w:p w:rsidR="00771ABA" w:rsidRPr="00D50BA2" w:rsidRDefault="00771ABA" w:rsidP="00D50BA2">
      <w:pPr>
        <w:spacing w:line="240" w:lineRule="auto"/>
      </w:pPr>
      <w:r w:rsidRPr="00D50BA2">
        <w:t xml:space="preserve">3.     </w:t>
      </w:r>
      <m:oMath>
        <m:f>
          <m:fPr>
            <m:ctrlPr>
              <w:rPr>
                <w:rFonts w:ascii="Cambria Math" w:hAnsi="Cambria Math"/>
                <w:i/>
              </w:rPr>
            </m:ctrlPr>
          </m:fPr>
          <m:num>
            <m:r>
              <w:rPr>
                <w:rFonts w:ascii="Cambria Math" w:hAnsi="Cambria Math"/>
              </w:rPr>
              <m:t>2x-3</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x-1</m:t>
            </m:r>
          </m:num>
          <m:den>
            <m:r>
              <w:rPr>
                <w:rFonts w:ascii="Cambria Math" w:hAnsi="Cambria Math"/>
              </w:rPr>
              <m:t>3</m:t>
            </m:r>
          </m:den>
        </m:f>
      </m:oMath>
    </w:p>
    <w:p w:rsidR="00771ABA" w:rsidRPr="00D50BA2" w:rsidRDefault="00771ABA" w:rsidP="00D50BA2">
      <w:pPr>
        <w:spacing w:line="240" w:lineRule="auto"/>
      </w:pPr>
      <w:r w:rsidRPr="00D50BA2">
        <w:t xml:space="preserve">4.    </w:t>
      </w:r>
      <m:oMath>
        <m:f>
          <m:fPr>
            <m:ctrlPr>
              <w:rPr>
                <w:rFonts w:ascii="Cambria Math" w:hAnsi="Cambria Math"/>
                <w:i/>
              </w:rPr>
            </m:ctrlPr>
          </m:fPr>
          <m:num>
            <m:r>
              <w:rPr>
                <w:rFonts w:ascii="Cambria Math" w:hAnsi="Cambria Math"/>
              </w:rPr>
              <m:t>1</m:t>
            </m:r>
          </m:num>
          <m:den>
            <m:r>
              <w:rPr>
                <w:rFonts w:ascii="Cambria Math" w:hAnsi="Cambria Math"/>
              </w:rPr>
              <m:t>3</m:t>
            </m:r>
          </m:den>
        </m:f>
        <m:d>
          <m:dPr>
            <m:ctrlPr>
              <w:rPr>
                <w:rFonts w:ascii="Cambria Math" w:hAnsi="Cambria Math"/>
                <w:i/>
              </w:rPr>
            </m:ctrlPr>
          </m:dPr>
          <m:e>
            <m:r>
              <w:rPr>
                <w:rFonts w:ascii="Cambria Math" w:hAnsi="Cambria Math"/>
              </w:rPr>
              <m:t>6x-12</m:t>
            </m:r>
          </m:e>
        </m:d>
        <m:r>
          <w:rPr>
            <w:rFonts w:ascii="Cambria Math" w:hAnsi="Cambria Math"/>
          </w:rPr>
          <m:t>=5-x</m:t>
        </m:r>
      </m:oMath>
    </w:p>
    <w:p w:rsidR="00771ABA" w:rsidRPr="00D50BA2" w:rsidRDefault="00771ABA" w:rsidP="00D50BA2">
      <w:pPr>
        <w:spacing w:line="240" w:lineRule="auto"/>
        <w:rPr>
          <w:rFonts w:eastAsiaTheme="minorEastAsia"/>
        </w:rPr>
      </w:pPr>
      <w:r w:rsidRPr="00D50BA2">
        <w:t xml:space="preserve">5.    </w:t>
      </w:r>
      <m:oMath>
        <m:r>
          <w:rPr>
            <w:rFonts w:ascii="Cambria Math" w:hAnsi="Cambria Math"/>
          </w:rPr>
          <m:t>2</m:t>
        </m:r>
        <m:d>
          <m:dPr>
            <m:ctrlPr>
              <w:rPr>
                <w:rFonts w:ascii="Cambria Math" w:hAnsi="Cambria Math"/>
                <w:i/>
              </w:rPr>
            </m:ctrlPr>
          </m:dPr>
          <m:e>
            <m:r>
              <w:rPr>
                <w:rFonts w:ascii="Cambria Math" w:hAnsi="Cambria Math"/>
              </w:rPr>
              <m:t>x-3</m:t>
            </m:r>
          </m:e>
        </m:d>
        <m:r>
          <w:rPr>
            <w:rFonts w:ascii="Cambria Math" w:hAnsi="Cambria Math"/>
          </w:rPr>
          <m:t>-3</m:t>
        </m:r>
        <m:d>
          <m:dPr>
            <m:ctrlPr>
              <w:rPr>
                <w:rFonts w:ascii="Cambria Math" w:hAnsi="Cambria Math"/>
                <w:i/>
              </w:rPr>
            </m:ctrlPr>
          </m:dPr>
          <m:e>
            <m:r>
              <w:rPr>
                <w:rFonts w:ascii="Cambria Math" w:hAnsi="Cambria Math"/>
              </w:rPr>
              <m:t>x+3</m:t>
            </m:r>
          </m:e>
        </m:d>
        <m:r>
          <w:rPr>
            <w:rFonts w:ascii="Cambria Math" w:hAnsi="Cambria Math"/>
          </w:rPr>
          <m:t>=-x</m:t>
        </m:r>
      </m:oMath>
    </w:p>
    <w:p w:rsidR="00771ABA" w:rsidRPr="00D50BA2" w:rsidRDefault="00771ABA" w:rsidP="00D50BA2">
      <w:pPr>
        <w:spacing w:line="240" w:lineRule="auto"/>
      </w:pPr>
    </w:p>
    <w:p w:rsidR="00771ABA" w:rsidRPr="00D50BA2" w:rsidRDefault="00771ABA" w:rsidP="00D50BA2">
      <w:pPr>
        <w:spacing w:line="240" w:lineRule="auto"/>
      </w:pPr>
      <w:r w:rsidRPr="00D50BA2">
        <w:rPr>
          <w:b/>
          <w:bCs/>
        </w:rPr>
        <w:t>Primjer 2.</w:t>
      </w:r>
      <w:r w:rsidRPr="00D50BA2">
        <w:t xml:space="preserve"> (Prilog C)</w:t>
      </w:r>
    </w:p>
    <w:p w:rsidR="00771ABA" w:rsidRPr="00D50BA2" w:rsidRDefault="00771ABA" w:rsidP="00D50BA2">
      <w:pPr>
        <w:spacing w:line="240" w:lineRule="auto"/>
      </w:pPr>
      <w:r w:rsidRPr="00D50BA2">
        <w:t xml:space="preserve">Odredi  nepoznanicu: </w:t>
      </w:r>
    </w:p>
    <w:p w:rsidR="00771ABA" w:rsidRPr="00D50BA2" w:rsidRDefault="00771ABA" w:rsidP="00D50BA2">
      <w:pPr>
        <w:spacing w:line="240" w:lineRule="auto"/>
      </w:pPr>
      <w:r w:rsidRPr="00D50BA2">
        <w:t xml:space="preserve">1.  </w:t>
      </w:r>
      <m:oMath>
        <m:r>
          <w:rPr>
            <w:rFonts w:ascii="Cambria Math" w:hAnsi="Cambria Math"/>
          </w:rPr>
          <m:t>-5x+3</m:t>
        </m:r>
        <m:d>
          <m:dPr>
            <m:ctrlPr>
              <w:rPr>
                <w:rFonts w:ascii="Cambria Math" w:hAnsi="Cambria Math"/>
                <w:i/>
              </w:rPr>
            </m:ctrlPr>
          </m:dPr>
          <m:e>
            <m:r>
              <w:rPr>
                <w:rFonts w:ascii="Cambria Math" w:hAnsi="Cambria Math"/>
              </w:rPr>
              <m:t>x+2</m:t>
            </m:r>
          </m:e>
        </m:d>
        <m:r>
          <w:rPr>
            <w:rFonts w:ascii="Cambria Math" w:hAnsi="Cambria Math"/>
          </w:rPr>
          <m:t>=</m:t>
        </m:r>
        <m:d>
          <m:dPr>
            <m:ctrlPr>
              <w:rPr>
                <w:rFonts w:ascii="Cambria Math" w:hAnsi="Cambria Math"/>
                <w:i/>
              </w:rPr>
            </m:ctrlPr>
          </m:dPr>
          <m:e>
            <m:r>
              <w:rPr>
                <w:rFonts w:ascii="Cambria Math" w:hAnsi="Cambria Math"/>
              </w:rPr>
              <m:t>4x-5</m:t>
            </m:r>
          </m:e>
        </m:d>
        <m:r>
          <w:rPr>
            <w:rFonts w:ascii="Cambria Math" w:hAnsi="Cambria Math"/>
          </w:rPr>
          <m:t>-6x</m:t>
        </m:r>
      </m:oMath>
    </w:p>
    <w:p w:rsidR="00771ABA" w:rsidRPr="00D50BA2" w:rsidRDefault="00771ABA" w:rsidP="00D50BA2">
      <w:pPr>
        <w:spacing w:line="240" w:lineRule="auto"/>
      </w:pPr>
      <w:r w:rsidRPr="00D50BA2">
        <w:t xml:space="preserve">2.   </w:t>
      </w:r>
      <m:oMath>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x-(1-0.5x)]=5</m:t>
        </m:r>
      </m:oMath>
    </w:p>
    <w:p w:rsidR="00771ABA" w:rsidRPr="00D50BA2" w:rsidRDefault="00771ABA" w:rsidP="00D50BA2">
      <w:pPr>
        <w:spacing w:line="240" w:lineRule="auto"/>
      </w:pPr>
      <w:r w:rsidRPr="00D50BA2">
        <w:t xml:space="preserve">3.   </w:t>
      </w:r>
      <m:oMath>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a-(2-0.25a)]=2</m:t>
        </m:r>
      </m:oMath>
    </w:p>
    <w:p w:rsidR="00771ABA" w:rsidRPr="00D50BA2" w:rsidRDefault="00771ABA" w:rsidP="00D50BA2">
      <w:pPr>
        <w:spacing w:line="240" w:lineRule="auto"/>
      </w:pPr>
      <w:r w:rsidRPr="00D50BA2">
        <w:t xml:space="preserve">4.   </w:t>
      </w:r>
      <m:oMath>
        <m:r>
          <w:rPr>
            <w:rFonts w:ascii="Cambria Math" w:hAnsi="Cambria Math"/>
          </w:rPr>
          <m:t>3b-12(b-1)=6-9b</m:t>
        </m:r>
      </m:oMath>
    </w:p>
    <w:p w:rsidR="00771ABA" w:rsidRPr="00D50BA2" w:rsidRDefault="00771ABA" w:rsidP="00D50BA2">
      <w:pPr>
        <w:spacing w:line="240" w:lineRule="auto"/>
      </w:pPr>
      <w:r w:rsidRPr="00D50BA2">
        <w:t xml:space="preserve">5.   </w:t>
      </w:r>
      <m:oMath>
        <m:f>
          <m:fPr>
            <m:ctrlPr>
              <w:rPr>
                <w:rFonts w:ascii="Cambria Math" w:hAnsi="Cambria Math"/>
                <w:i/>
              </w:rPr>
            </m:ctrlPr>
          </m:fPr>
          <m:num>
            <m:r>
              <w:rPr>
                <w:rFonts w:ascii="Cambria Math" w:hAnsi="Cambria Math"/>
              </w:rPr>
              <m:t>1</m:t>
            </m:r>
          </m:num>
          <m:den>
            <m:r>
              <w:rPr>
                <w:rFonts w:ascii="Cambria Math" w:hAnsi="Cambria Math"/>
              </w:rPr>
              <m:t>5</m:t>
            </m:r>
          </m:den>
        </m:f>
        <m:r>
          <w:rPr>
            <w:rFonts w:ascii="Cambria Math" w:hAnsi="Cambria Math"/>
          </w:rPr>
          <m:t>x-4=3(</m:t>
        </m:r>
        <m:f>
          <m:fPr>
            <m:ctrlPr>
              <w:rPr>
                <w:rFonts w:ascii="Cambria Math" w:hAnsi="Cambria Math"/>
                <w:i/>
              </w:rPr>
            </m:ctrlPr>
          </m:fPr>
          <m:num>
            <m:r>
              <w:rPr>
                <w:rFonts w:ascii="Cambria Math" w:hAnsi="Cambria Math"/>
              </w:rPr>
              <m:t>2</m:t>
            </m:r>
          </m:num>
          <m:den>
            <m:r>
              <w:rPr>
                <w:rFonts w:ascii="Cambria Math" w:hAnsi="Cambria Math"/>
              </w:rPr>
              <m:t>15</m:t>
            </m:r>
          </m:den>
        </m:f>
        <m:r>
          <w:rPr>
            <w:rFonts w:ascii="Cambria Math" w:hAnsi="Cambria Math"/>
          </w:rPr>
          <m:t>x-2)</m:t>
        </m:r>
      </m:oMath>
    </w:p>
    <w:p w:rsidR="00771ABA" w:rsidRPr="00D50BA2" w:rsidRDefault="00771ABA" w:rsidP="00D50BA2">
      <w:pPr>
        <w:spacing w:line="240" w:lineRule="auto"/>
        <w:sectPr w:rsidR="00771ABA" w:rsidRPr="00D50BA2" w:rsidSect="00AE7396">
          <w:type w:val="continuous"/>
          <w:pgSz w:w="11906" w:h="16838"/>
          <w:pgMar w:top="720" w:right="720" w:bottom="720" w:left="720" w:header="708" w:footer="708" w:gutter="0"/>
          <w:cols w:num="2" w:space="708"/>
          <w:docGrid w:linePitch="360"/>
        </w:sectPr>
      </w:pPr>
    </w:p>
    <w:p w:rsidR="00771ABA" w:rsidRPr="00D50BA2" w:rsidRDefault="00771ABA" w:rsidP="00D50BA2">
      <w:pPr>
        <w:spacing w:line="240" w:lineRule="auto"/>
        <w:rPr>
          <w:b/>
          <w:bCs/>
        </w:rPr>
      </w:pPr>
      <w:r w:rsidRPr="00D50BA2">
        <w:rPr>
          <w:b/>
          <w:bCs/>
        </w:rPr>
        <w:lastRenderedPageBreak/>
        <w:t xml:space="preserve">Prilog 1. </w:t>
      </w:r>
    </w:p>
    <w:p w:rsidR="00771ABA" w:rsidRPr="00D50BA2" w:rsidRDefault="00771ABA" w:rsidP="00D50BA2">
      <w:pPr>
        <w:spacing w:line="240" w:lineRule="auto"/>
      </w:pPr>
      <w:r w:rsidRPr="00D50BA2">
        <w:t>Radni listić  za rad na satu</w:t>
      </w:r>
    </w:p>
    <w:p w:rsidR="00485593" w:rsidRDefault="00485593" w:rsidP="00D50BA2">
      <w:pPr>
        <w:spacing w:line="240" w:lineRule="auto"/>
        <w:sectPr w:rsidR="00485593" w:rsidSect="00AE7396">
          <w:pgSz w:w="11906" w:h="16838"/>
          <w:pgMar w:top="720" w:right="720" w:bottom="720" w:left="720" w:header="708" w:footer="708" w:gutter="0"/>
          <w:cols w:space="708"/>
          <w:docGrid w:linePitch="360"/>
        </w:sectPr>
      </w:pPr>
    </w:p>
    <w:p w:rsidR="00771ABA" w:rsidRPr="00D50BA2" w:rsidRDefault="00771ABA" w:rsidP="00D50BA2">
      <w:pPr>
        <w:spacing w:line="240" w:lineRule="auto"/>
        <w:rPr>
          <w:rFonts w:eastAsiaTheme="minorEastAsia"/>
        </w:rPr>
      </w:pPr>
      <w:r w:rsidRPr="00D50BA2">
        <w:lastRenderedPageBreak/>
        <w:t xml:space="preserve">a)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x</m:t>
        </m:r>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5</m:t>
            </m:r>
          </m:den>
        </m:f>
        <m:r>
          <w:rPr>
            <w:rFonts w:ascii="Cambria Math" w:eastAsiaTheme="minorEastAsia" w:hAnsi="Cambria Math"/>
          </w:rPr>
          <m:t>=0.5</m:t>
        </m:r>
      </m:oMath>
    </w:p>
    <w:p w:rsidR="00771ABA" w:rsidRPr="00D50BA2" w:rsidRDefault="00771ABA" w:rsidP="00D50BA2">
      <w:pPr>
        <w:spacing w:line="240" w:lineRule="auto"/>
        <w:rPr>
          <w:rFonts w:eastAsiaTheme="minorEastAsia"/>
        </w:rPr>
      </w:pPr>
      <w:r w:rsidRPr="00D50BA2">
        <w:rPr>
          <w:rFonts w:eastAsiaTheme="minorEastAsia"/>
        </w:rPr>
        <w:t xml:space="preserve">b)  </w:t>
      </w:r>
      <m:oMath>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5</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e>
        </m:d>
        <m:r>
          <w:rPr>
            <w:rFonts w:ascii="Cambria Math" w:eastAsiaTheme="minorEastAsia" w:hAnsi="Cambria Math"/>
          </w:rPr>
          <m:t>x=</m:t>
        </m: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15</m:t>
            </m:r>
          </m:den>
        </m:f>
      </m:oMath>
    </w:p>
    <w:p w:rsidR="00771ABA" w:rsidRPr="00D50BA2" w:rsidRDefault="00771ABA" w:rsidP="00D50BA2">
      <w:pPr>
        <w:spacing w:line="240" w:lineRule="auto"/>
        <w:rPr>
          <w:rFonts w:eastAsiaTheme="minorEastAsia"/>
        </w:rPr>
      </w:pPr>
      <w:r w:rsidRPr="00D50BA2">
        <w:rPr>
          <w:rFonts w:eastAsiaTheme="minorEastAsia"/>
        </w:rPr>
        <w:t xml:space="preserve">c)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r>
              <w:rPr>
                <w:rFonts w:ascii="Cambria Math" w:eastAsiaTheme="minorEastAsia" w:hAnsi="Cambria Math"/>
              </w:rPr>
              <m:t>x+1</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8</m:t>
            </m:r>
          </m:den>
        </m:f>
        <m:r>
          <w:rPr>
            <w:rFonts w:ascii="Cambria Math" w:eastAsiaTheme="minorEastAsia" w:hAnsi="Cambria Math"/>
          </w:rPr>
          <m:t>+x</m:t>
        </m:r>
      </m:oMath>
    </w:p>
    <w:p w:rsidR="00771ABA" w:rsidRPr="00D50BA2" w:rsidRDefault="00771ABA" w:rsidP="00D50BA2">
      <w:pPr>
        <w:spacing w:line="240" w:lineRule="auto"/>
        <w:rPr>
          <w:rFonts w:eastAsiaTheme="minorEastAsia"/>
        </w:rPr>
      </w:pPr>
      <w:r w:rsidRPr="00D50BA2">
        <w:rPr>
          <w:rFonts w:eastAsiaTheme="minorEastAsia"/>
        </w:rPr>
        <w:lastRenderedPageBreak/>
        <w:t xml:space="preserve">d)   </w:t>
      </w:r>
      <m:oMath>
        <m:r>
          <w:rPr>
            <w:rFonts w:ascii="Cambria Math" w:eastAsiaTheme="minorEastAsia" w:hAnsi="Cambria Math"/>
          </w:rPr>
          <m:t>0.1x=1-0.4</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x+1</m:t>
            </m:r>
          </m:e>
        </m:d>
      </m:oMath>
    </w:p>
    <w:p w:rsidR="00771ABA" w:rsidRPr="00D50BA2" w:rsidRDefault="00771ABA" w:rsidP="00D50BA2">
      <w:pPr>
        <w:spacing w:line="240" w:lineRule="auto"/>
        <w:rPr>
          <w:rFonts w:eastAsiaTheme="minorEastAsia"/>
        </w:rPr>
      </w:pPr>
      <w:r w:rsidRPr="00D50BA2">
        <w:rPr>
          <w:rFonts w:eastAsiaTheme="minorEastAsia"/>
        </w:rPr>
        <w:t xml:space="preserve">e)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r>
          <w:rPr>
            <w:rFonts w:ascii="Cambria Math" w:eastAsiaTheme="minorEastAsia" w:hAnsi="Cambria Math"/>
          </w:rPr>
          <m:t>x-</m:t>
        </m:r>
        <m:d>
          <m:dPr>
            <m:begChr m:val="["/>
            <m:endChr m:val="]"/>
            <m:ctrlPr>
              <w:rPr>
                <w:rFonts w:ascii="Cambria Math" w:eastAsiaTheme="minorEastAsia" w:hAnsi="Cambria Math"/>
                <w:i/>
              </w:rPr>
            </m:ctrlPr>
          </m:dPr>
          <m:e>
            <m:r>
              <w:rPr>
                <w:rFonts w:ascii="Cambria Math" w:eastAsiaTheme="minorEastAsia" w:hAnsi="Cambria Math"/>
              </w:rPr>
              <m:t>2+</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9</m:t>
                    </m:r>
                  </m:den>
                </m:f>
                <m:r>
                  <w:rPr>
                    <w:rFonts w:ascii="Cambria Math" w:eastAsiaTheme="minorEastAsia" w:hAnsi="Cambria Math"/>
                  </w:rPr>
                  <m:t>x-</m:t>
                </m:r>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3</m:t>
                    </m:r>
                  </m:den>
                </m:f>
              </m:e>
            </m:d>
          </m:e>
        </m:d>
        <m:r>
          <w:rPr>
            <w:rFonts w:ascii="Cambria Math" w:eastAsiaTheme="minorEastAsia" w:hAnsi="Cambria Math"/>
          </w:rPr>
          <m:t>=1</m:t>
        </m:r>
      </m:oMath>
    </w:p>
    <w:p w:rsidR="00771ABA" w:rsidRPr="00D50BA2" w:rsidRDefault="00771ABA" w:rsidP="00D50BA2">
      <w:pPr>
        <w:spacing w:line="240" w:lineRule="auto"/>
        <w:rPr>
          <w:rFonts w:eastAsiaTheme="minorEastAsia"/>
        </w:rPr>
      </w:pPr>
      <w:r w:rsidRPr="00D50BA2">
        <w:rPr>
          <w:rFonts w:eastAsiaTheme="minorEastAsia"/>
        </w:rPr>
        <w:t xml:space="preserve">f) </w:t>
      </w:r>
      <m:oMath>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r>
              <w:rPr>
                <w:rFonts w:ascii="Cambria Math" w:eastAsiaTheme="minorEastAsia" w:hAnsi="Cambria Math"/>
              </w:rPr>
              <m:t>x-</m:t>
            </m:r>
            <m:d>
              <m:dPr>
                <m:ctrlPr>
                  <w:rPr>
                    <w:rFonts w:ascii="Cambria Math" w:eastAsiaTheme="minorEastAsia" w:hAnsi="Cambria Math"/>
                    <w:i/>
                  </w:rPr>
                </m:ctrlPr>
              </m:dPr>
              <m:e>
                <m:r>
                  <w:rPr>
                    <w:rFonts w:ascii="Cambria Math" w:eastAsiaTheme="minorEastAsia" w:hAnsi="Cambria Math"/>
                  </w:rPr>
                  <m:t>1-0.5x</m:t>
                </m:r>
              </m:e>
            </m:d>
          </m:e>
        </m:d>
        <m:r>
          <w:rPr>
            <w:rFonts w:ascii="Cambria Math" w:eastAsiaTheme="minorEastAsia" w:hAnsi="Cambria Math"/>
          </w:rPr>
          <m:t>=5</m:t>
        </m:r>
      </m:oMath>
    </w:p>
    <w:p w:rsidR="00485593" w:rsidRDefault="00485593" w:rsidP="00D50BA2">
      <w:pPr>
        <w:spacing w:line="240" w:lineRule="auto"/>
        <w:rPr>
          <w:rFonts w:eastAsiaTheme="minorEastAsia"/>
        </w:rPr>
        <w:sectPr w:rsidR="00485593" w:rsidSect="00485593">
          <w:type w:val="continuous"/>
          <w:pgSz w:w="11906" w:h="16838"/>
          <w:pgMar w:top="720" w:right="720" w:bottom="720" w:left="720" w:header="708" w:footer="708" w:gutter="0"/>
          <w:cols w:num="2" w:space="708"/>
          <w:docGrid w:linePitch="360"/>
        </w:sectPr>
      </w:pPr>
    </w:p>
    <w:p w:rsidR="00771ABA" w:rsidRPr="00D50BA2" w:rsidRDefault="00771ABA" w:rsidP="00D50BA2">
      <w:pPr>
        <w:spacing w:line="240" w:lineRule="auto"/>
        <w:rPr>
          <w:rFonts w:eastAsiaTheme="minorEastAsia"/>
        </w:rPr>
      </w:pPr>
    </w:p>
    <w:p w:rsidR="00771ABA" w:rsidRPr="00D50BA2" w:rsidRDefault="00771ABA" w:rsidP="00D50BA2">
      <w:pPr>
        <w:spacing w:line="240" w:lineRule="auto"/>
        <w:rPr>
          <w:rFonts w:eastAsiaTheme="minorEastAsia"/>
          <w:b/>
          <w:bCs/>
        </w:rPr>
      </w:pPr>
      <w:r w:rsidRPr="00D50BA2">
        <w:rPr>
          <w:rFonts w:eastAsiaTheme="minorEastAsia"/>
          <w:b/>
          <w:bCs/>
        </w:rPr>
        <w:t xml:space="preserve">Prilog 2. </w:t>
      </w:r>
    </w:p>
    <w:p w:rsidR="00771ABA" w:rsidRPr="00D50BA2" w:rsidRDefault="00771ABA" w:rsidP="00D50BA2">
      <w:pPr>
        <w:spacing w:line="240" w:lineRule="auto"/>
        <w:rPr>
          <w:rFonts w:eastAsiaTheme="minorEastAsia"/>
          <w:b/>
          <w:bCs/>
        </w:rPr>
      </w:pPr>
      <w:r w:rsidRPr="00D50BA2">
        <w:rPr>
          <w:rFonts w:eastAsiaTheme="minorEastAsia"/>
          <w:b/>
          <w:bCs/>
        </w:rPr>
        <w:t xml:space="preserve">Dopunski zadaci: </w:t>
      </w:r>
    </w:p>
    <w:p w:rsidR="00771ABA" w:rsidRPr="00D50BA2" w:rsidRDefault="00771ABA" w:rsidP="00D50BA2">
      <w:pPr>
        <w:spacing w:line="240" w:lineRule="auto"/>
        <w:rPr>
          <w:rFonts w:eastAsiaTheme="minorEastAsia"/>
        </w:rPr>
      </w:pPr>
      <w:r w:rsidRPr="00D50BA2">
        <w:rPr>
          <w:rFonts w:eastAsiaTheme="minorEastAsia"/>
        </w:rPr>
        <w:t xml:space="preserve">1. Odredi nepoznanicu: </w:t>
      </w:r>
    </w:p>
    <w:p w:rsidR="00771ABA" w:rsidRPr="00D50BA2" w:rsidRDefault="00771ABA" w:rsidP="00D50BA2">
      <w:pPr>
        <w:spacing w:line="240" w:lineRule="auto"/>
        <w:rPr>
          <w:rFonts w:eastAsiaTheme="minorEastAsia"/>
        </w:rPr>
      </w:pPr>
      <w:r w:rsidRPr="00D50BA2">
        <w:rPr>
          <w:rFonts w:eastAsiaTheme="minorEastAsia"/>
        </w:rPr>
        <w:t xml:space="preserve">a) </w:t>
      </w:r>
      <m:oMath>
        <m:r>
          <w:rPr>
            <w:rFonts w:ascii="Cambria Math" w:eastAsiaTheme="minorEastAsia" w:hAnsi="Cambria Math"/>
          </w:rPr>
          <m:t>2x-8=0</m:t>
        </m:r>
      </m:oMath>
      <w:r w:rsidRPr="00D50BA2">
        <w:rPr>
          <w:rFonts w:eastAsiaTheme="minorEastAsia"/>
        </w:rPr>
        <w:t xml:space="preserve">               b)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r>
          <w:rPr>
            <w:rFonts w:ascii="Cambria Math" w:eastAsiaTheme="minorEastAsia" w:hAnsi="Cambria Math"/>
          </w:rPr>
          <m:t>x=2x+5</m:t>
        </m:r>
      </m:oMath>
      <w:r w:rsidRPr="00D50BA2">
        <w:rPr>
          <w:rFonts w:eastAsiaTheme="minorEastAsia"/>
        </w:rPr>
        <w:t xml:space="preserve">          c)     </w:t>
      </w:r>
      <m:oMath>
        <m:f>
          <m:fPr>
            <m:ctrlPr>
              <w:rPr>
                <w:rFonts w:ascii="Cambria Math" w:eastAsiaTheme="minorEastAsia" w:hAnsi="Cambria Math"/>
                <w:i/>
              </w:rPr>
            </m:ctrlPr>
          </m:fPr>
          <m:num>
            <m:r>
              <w:rPr>
                <w:rFonts w:ascii="Cambria Math" w:eastAsiaTheme="minorEastAsia" w:hAnsi="Cambria Math"/>
              </w:rPr>
              <m:t>3x</m:t>
            </m:r>
          </m:num>
          <m:den>
            <m:r>
              <w:rPr>
                <w:rFonts w:ascii="Cambria Math" w:eastAsiaTheme="minorEastAsia" w:hAnsi="Cambria Math"/>
              </w:rPr>
              <m:t>2</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5x</m:t>
            </m:r>
          </m:num>
          <m:den>
            <m:r>
              <w:rPr>
                <w:rFonts w:ascii="Cambria Math" w:eastAsiaTheme="minorEastAsia" w:hAnsi="Cambria Math"/>
              </w:rPr>
              <m:t>8</m:t>
            </m:r>
          </m:den>
        </m:f>
      </m:oMath>
      <w:r w:rsidRPr="00D50BA2">
        <w:rPr>
          <w:rFonts w:eastAsiaTheme="minorEastAsia"/>
        </w:rPr>
        <w:t xml:space="preserve">          d)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5</m:t>
            </m:r>
          </m:den>
        </m:f>
        <m:r>
          <w:rPr>
            <w:rFonts w:ascii="Cambria Math" w:eastAsiaTheme="minorEastAsia" w:hAnsi="Cambria Math"/>
          </w:rPr>
          <m:t>a=-14</m:t>
        </m:r>
      </m:oMath>
      <w:r w:rsidRPr="00D50BA2">
        <w:rPr>
          <w:rFonts w:eastAsiaTheme="minorEastAsia"/>
        </w:rPr>
        <w:t xml:space="preserve">       e)    </w:t>
      </w:r>
      <m:oMath>
        <m:r>
          <w:rPr>
            <w:rFonts w:ascii="Cambria Math" w:eastAsiaTheme="minorEastAsia" w:hAnsi="Cambria Math"/>
          </w:rPr>
          <m:t xml:space="preserve">1.6b=-0.8 </m:t>
        </m:r>
      </m:oMath>
    </w:p>
    <w:p w:rsidR="00771ABA" w:rsidRPr="00D50BA2" w:rsidRDefault="00771ABA" w:rsidP="00D50BA2">
      <w:pPr>
        <w:spacing w:line="240" w:lineRule="auto"/>
        <w:rPr>
          <w:rFonts w:eastAsiaTheme="minorEastAsia"/>
        </w:rPr>
      </w:pPr>
      <w:r w:rsidRPr="00D50BA2">
        <w:rPr>
          <w:rFonts w:eastAsiaTheme="minorEastAsia"/>
        </w:rPr>
        <w:t xml:space="preserve">2. Odredi rješenje jednadžbe: </w:t>
      </w:r>
    </w:p>
    <w:p w:rsidR="00771ABA" w:rsidRPr="00D50BA2" w:rsidRDefault="00771ABA" w:rsidP="00D50BA2">
      <w:pPr>
        <w:spacing w:line="240" w:lineRule="auto"/>
        <w:rPr>
          <w:rFonts w:eastAsiaTheme="minorEastAsia"/>
        </w:rPr>
      </w:pPr>
      <w:r w:rsidRPr="00D50BA2">
        <w:rPr>
          <w:rFonts w:eastAsiaTheme="minorEastAsia"/>
        </w:rPr>
        <w:t xml:space="preserve">a) </w:t>
      </w:r>
      <m:oMath>
        <m:r>
          <w:rPr>
            <w:rFonts w:ascii="Cambria Math" w:eastAsiaTheme="minorEastAsia" w:hAnsi="Cambria Math"/>
          </w:rPr>
          <m:t>2x-3=4+2x</m:t>
        </m:r>
      </m:oMath>
      <w:r w:rsidRPr="00D50BA2">
        <w:rPr>
          <w:rFonts w:eastAsiaTheme="minorEastAsia"/>
        </w:rPr>
        <w:t xml:space="preserve">           b) </w:t>
      </w:r>
      <m:oMath>
        <m:r>
          <w:rPr>
            <w:rFonts w:ascii="Cambria Math" w:eastAsiaTheme="minorEastAsia" w:hAnsi="Cambria Math"/>
          </w:rPr>
          <m:t>7x+7=7(x+1)</m:t>
        </m:r>
      </m:oMath>
      <w:r w:rsidRPr="00D50BA2">
        <w:rPr>
          <w:rFonts w:eastAsiaTheme="minorEastAsia"/>
        </w:rPr>
        <w:t xml:space="preserve">               c)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5</m:t>
            </m:r>
          </m:den>
        </m:f>
        <m:r>
          <w:rPr>
            <w:rFonts w:ascii="Cambria Math" w:eastAsiaTheme="minorEastAsia" w:hAnsi="Cambria Math"/>
          </w:rPr>
          <m:t>x+11=3</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15</m:t>
                </m:r>
              </m:den>
            </m:f>
            <m:r>
              <w:rPr>
                <w:rFonts w:ascii="Cambria Math" w:eastAsiaTheme="minorEastAsia" w:hAnsi="Cambria Math"/>
              </w:rPr>
              <m:t>x</m:t>
            </m:r>
          </m:e>
        </m:d>
      </m:oMath>
    </w:p>
    <w:p w:rsidR="00771ABA" w:rsidRPr="00D50BA2" w:rsidRDefault="00771ABA" w:rsidP="00D50BA2">
      <w:pPr>
        <w:spacing w:line="240" w:lineRule="auto"/>
        <w:rPr>
          <w:rFonts w:eastAsiaTheme="minorEastAsia"/>
        </w:rPr>
      </w:pPr>
      <w:r w:rsidRPr="00D50BA2">
        <w:rPr>
          <w:rFonts w:eastAsiaTheme="minorEastAsia"/>
        </w:rPr>
        <w:t xml:space="preserve">3. Poveži izraze koji odgovaraju jedan drugome: </w:t>
      </w:r>
    </w:p>
    <w:p w:rsidR="00771ABA" w:rsidRPr="00D50BA2" w:rsidRDefault="00771ABA" w:rsidP="00D50BA2">
      <w:pPr>
        <w:spacing w:line="240" w:lineRule="auto"/>
        <w:rPr>
          <w:rFonts w:eastAsiaTheme="minorEastAsia"/>
        </w:rPr>
      </w:pPr>
    </w:p>
    <w:tbl>
      <w:tblPr>
        <w:tblStyle w:val="TableGrid"/>
        <w:tblW w:w="0" w:type="auto"/>
        <w:jc w:val="center"/>
        <w:tblInd w:w="0" w:type="dxa"/>
        <w:tblLook w:val="04A0"/>
      </w:tblPr>
      <w:tblGrid>
        <w:gridCol w:w="3862"/>
        <w:gridCol w:w="3862"/>
        <w:gridCol w:w="1485"/>
      </w:tblGrid>
      <w:tr w:rsidR="00771ABA" w:rsidRPr="00D50BA2" w:rsidTr="00771ABA">
        <w:trPr>
          <w:trHeight w:val="1101"/>
          <w:jc w:val="center"/>
        </w:trPr>
        <w:tc>
          <w:tcPr>
            <w:tcW w:w="3862" w:type="dxa"/>
            <w:tcBorders>
              <w:right w:val="single" w:sz="4" w:space="0" w:color="auto"/>
            </w:tcBorders>
            <w:vAlign w:val="center"/>
          </w:tcPr>
          <w:p w:rsidR="00771ABA" w:rsidRPr="00D50BA2" w:rsidRDefault="00771ABA" w:rsidP="00D50BA2">
            <w:pPr>
              <w:jc w:val="center"/>
              <w:rPr>
                <w:rFonts w:eastAsiaTheme="minorEastAsia"/>
                <w:sz w:val="28"/>
                <w:szCs w:val="28"/>
              </w:rPr>
            </w:pPr>
            <m:oMathPara>
              <m:oMath>
                <m:f>
                  <m:fPr>
                    <m:ctrlPr>
                      <w:rPr>
                        <w:rFonts w:ascii="Cambria Math" w:eastAsiaTheme="minorEastAsia" w:hAnsi="Cambria Math"/>
                        <w:i/>
                        <w:sz w:val="28"/>
                        <w:szCs w:val="28"/>
                      </w:rPr>
                    </m:ctrlPr>
                  </m:fPr>
                  <m:num>
                    <m:r>
                      <w:rPr>
                        <w:rFonts w:ascii="Cambria Math" w:eastAsiaTheme="minorEastAsia" w:hAnsi="Cambria Math"/>
                        <w:sz w:val="28"/>
                        <w:szCs w:val="28"/>
                      </w:rPr>
                      <m:t>2</m:t>
                    </m:r>
                  </m:num>
                  <m:den>
                    <m:r>
                      <w:rPr>
                        <w:rFonts w:ascii="Cambria Math" w:eastAsiaTheme="minorEastAsia" w:hAnsi="Cambria Math"/>
                        <w:sz w:val="28"/>
                        <w:szCs w:val="28"/>
                      </w:rPr>
                      <m:t>5</m:t>
                    </m:r>
                  </m:den>
                </m:f>
                <m:r>
                  <w:rPr>
                    <w:rFonts w:ascii="Cambria Math" w:eastAsiaTheme="minorEastAsia" w:hAnsi="Cambria Math"/>
                    <w:sz w:val="28"/>
                    <w:szCs w:val="28"/>
                  </w:rPr>
                  <m:t>x+</m:t>
                </m:r>
                <m:f>
                  <m:fPr>
                    <m:ctrlPr>
                      <w:rPr>
                        <w:rFonts w:ascii="Cambria Math" w:eastAsiaTheme="minorEastAsia" w:hAnsi="Cambria Math"/>
                        <w:i/>
                        <w:sz w:val="28"/>
                        <w:szCs w:val="28"/>
                      </w:rPr>
                    </m:ctrlPr>
                  </m:fPr>
                  <m:num>
                    <m:r>
                      <w:rPr>
                        <w:rFonts w:ascii="Cambria Math" w:eastAsiaTheme="minorEastAsia" w:hAnsi="Cambria Math"/>
                        <w:sz w:val="28"/>
                        <w:szCs w:val="28"/>
                      </w:rPr>
                      <m:t>1</m:t>
                    </m:r>
                  </m:num>
                  <m:den>
                    <m:r>
                      <w:rPr>
                        <w:rFonts w:ascii="Cambria Math" w:eastAsiaTheme="minorEastAsia" w:hAnsi="Cambria Math"/>
                        <w:sz w:val="28"/>
                        <w:szCs w:val="28"/>
                      </w:rPr>
                      <m:t>5</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7</m:t>
                    </m:r>
                  </m:num>
                  <m:den>
                    <m:r>
                      <w:rPr>
                        <w:rFonts w:ascii="Cambria Math" w:eastAsiaTheme="minorEastAsia" w:hAnsi="Cambria Math"/>
                        <w:sz w:val="28"/>
                        <w:szCs w:val="28"/>
                      </w:rPr>
                      <m:t>5</m:t>
                    </m:r>
                  </m:den>
                </m:f>
              </m:oMath>
            </m:oMathPara>
          </w:p>
        </w:tc>
        <w:tc>
          <w:tcPr>
            <w:tcW w:w="3862" w:type="dxa"/>
            <w:tcBorders>
              <w:top w:val="nil"/>
              <w:left w:val="single" w:sz="4" w:space="0" w:color="auto"/>
              <w:bottom w:val="nil"/>
              <w:right w:val="single" w:sz="4" w:space="0" w:color="auto"/>
            </w:tcBorders>
            <w:vAlign w:val="center"/>
          </w:tcPr>
          <w:p w:rsidR="00771ABA" w:rsidRPr="00D50BA2" w:rsidRDefault="00771ABA" w:rsidP="00D50BA2">
            <w:pPr>
              <w:jc w:val="center"/>
              <w:rPr>
                <w:rFonts w:eastAsiaTheme="minorEastAsia"/>
                <w:sz w:val="28"/>
                <w:szCs w:val="28"/>
              </w:rPr>
            </w:pPr>
          </w:p>
        </w:tc>
        <w:tc>
          <w:tcPr>
            <w:tcW w:w="1485" w:type="dxa"/>
            <w:tcBorders>
              <w:left w:val="single" w:sz="4" w:space="0" w:color="auto"/>
            </w:tcBorders>
            <w:vAlign w:val="center"/>
          </w:tcPr>
          <w:p w:rsidR="00771ABA" w:rsidRPr="00D50BA2" w:rsidRDefault="00771ABA" w:rsidP="00D50BA2">
            <w:pPr>
              <w:jc w:val="center"/>
              <w:rPr>
                <w:rFonts w:eastAsiaTheme="minorEastAsia"/>
                <w:sz w:val="28"/>
                <w:szCs w:val="28"/>
              </w:rPr>
            </w:pPr>
            <m:oMathPara>
              <m:oMath>
                <m:r>
                  <w:rPr>
                    <w:rFonts w:ascii="Cambria Math" w:eastAsiaTheme="minorEastAsia" w:hAnsi="Cambria Math"/>
                    <w:sz w:val="28"/>
                    <w:szCs w:val="28"/>
                  </w:rPr>
                  <m:t>x=-2</m:t>
                </m:r>
              </m:oMath>
            </m:oMathPara>
          </w:p>
        </w:tc>
      </w:tr>
      <w:tr w:rsidR="00771ABA" w:rsidRPr="00D50BA2" w:rsidTr="00771ABA">
        <w:trPr>
          <w:trHeight w:val="699"/>
          <w:jc w:val="center"/>
        </w:trPr>
        <w:tc>
          <w:tcPr>
            <w:tcW w:w="3862" w:type="dxa"/>
            <w:tcBorders>
              <w:right w:val="single" w:sz="4" w:space="0" w:color="auto"/>
            </w:tcBorders>
            <w:vAlign w:val="center"/>
          </w:tcPr>
          <w:p w:rsidR="00771ABA" w:rsidRPr="00D50BA2" w:rsidRDefault="00771ABA" w:rsidP="00D50BA2">
            <w:pPr>
              <w:jc w:val="center"/>
              <w:rPr>
                <w:rFonts w:eastAsiaTheme="minorEastAsia"/>
                <w:sz w:val="28"/>
                <w:szCs w:val="28"/>
              </w:rPr>
            </w:pPr>
            <m:oMathPara>
              <m:oMath>
                <m:r>
                  <w:rPr>
                    <w:rFonts w:ascii="Cambria Math" w:eastAsiaTheme="minorEastAsia" w:hAnsi="Cambria Math"/>
                    <w:sz w:val="28"/>
                    <w:szCs w:val="28"/>
                  </w:rPr>
                  <m:t>0.5x+2=1.8</m:t>
                </m:r>
              </m:oMath>
            </m:oMathPara>
          </w:p>
        </w:tc>
        <w:tc>
          <w:tcPr>
            <w:tcW w:w="3862" w:type="dxa"/>
            <w:tcBorders>
              <w:top w:val="nil"/>
              <w:left w:val="single" w:sz="4" w:space="0" w:color="auto"/>
              <w:bottom w:val="nil"/>
              <w:right w:val="single" w:sz="4" w:space="0" w:color="auto"/>
            </w:tcBorders>
            <w:vAlign w:val="center"/>
          </w:tcPr>
          <w:p w:rsidR="00771ABA" w:rsidRPr="00D50BA2" w:rsidRDefault="00771ABA" w:rsidP="00D50BA2">
            <w:pPr>
              <w:jc w:val="center"/>
              <w:rPr>
                <w:rFonts w:eastAsiaTheme="minorEastAsia"/>
                <w:sz w:val="28"/>
                <w:szCs w:val="28"/>
              </w:rPr>
            </w:pPr>
          </w:p>
        </w:tc>
        <w:tc>
          <w:tcPr>
            <w:tcW w:w="1485" w:type="dxa"/>
            <w:tcBorders>
              <w:left w:val="single" w:sz="4" w:space="0" w:color="auto"/>
            </w:tcBorders>
            <w:vAlign w:val="center"/>
          </w:tcPr>
          <w:p w:rsidR="00771ABA" w:rsidRPr="00D50BA2" w:rsidRDefault="00771ABA" w:rsidP="00D50BA2">
            <w:pPr>
              <w:jc w:val="center"/>
              <w:rPr>
                <w:rFonts w:eastAsiaTheme="minorEastAsia"/>
                <w:sz w:val="28"/>
                <w:szCs w:val="28"/>
              </w:rPr>
            </w:pPr>
            <m:oMathPara>
              <m:oMath>
                <m:r>
                  <w:rPr>
                    <w:rFonts w:ascii="Cambria Math" w:eastAsiaTheme="minorEastAsia" w:hAnsi="Cambria Math"/>
                    <w:sz w:val="28"/>
                    <w:szCs w:val="28"/>
                  </w:rPr>
                  <m:t>x=3</m:t>
                </m:r>
              </m:oMath>
            </m:oMathPara>
          </w:p>
        </w:tc>
      </w:tr>
      <w:tr w:rsidR="00771ABA" w:rsidRPr="00D50BA2" w:rsidTr="00771ABA">
        <w:trPr>
          <w:trHeight w:val="1101"/>
          <w:jc w:val="center"/>
        </w:trPr>
        <w:tc>
          <w:tcPr>
            <w:tcW w:w="3862" w:type="dxa"/>
            <w:tcBorders>
              <w:right w:val="single" w:sz="4" w:space="0" w:color="auto"/>
            </w:tcBorders>
            <w:vAlign w:val="center"/>
          </w:tcPr>
          <w:p w:rsidR="00771ABA" w:rsidRPr="00D50BA2" w:rsidRDefault="00771ABA" w:rsidP="00D50BA2">
            <w:pPr>
              <w:jc w:val="center"/>
              <w:rPr>
                <w:rFonts w:eastAsiaTheme="minorEastAsia"/>
                <w:sz w:val="28"/>
                <w:szCs w:val="28"/>
              </w:rPr>
            </w:pPr>
            <m:oMathPara>
              <m:oMath>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3</m:t>
                    </m:r>
                  </m:num>
                  <m:den>
                    <m:r>
                      <w:rPr>
                        <w:rFonts w:ascii="Cambria Math" w:eastAsiaTheme="minorEastAsia" w:hAnsi="Cambria Math"/>
                        <w:sz w:val="28"/>
                        <w:szCs w:val="28"/>
                      </w:rPr>
                      <m:t>7</m:t>
                    </m:r>
                  </m:den>
                </m:f>
                <m:r>
                  <w:rPr>
                    <w:rFonts w:ascii="Cambria Math" w:eastAsiaTheme="minorEastAsia" w:hAnsi="Cambria Math"/>
                    <w:sz w:val="28"/>
                    <w:szCs w:val="28"/>
                  </w:rPr>
                  <m:t>x=</m:t>
                </m:r>
                <m:f>
                  <m:fPr>
                    <m:ctrlPr>
                      <w:rPr>
                        <w:rFonts w:ascii="Cambria Math" w:eastAsiaTheme="minorEastAsia" w:hAnsi="Cambria Math"/>
                        <w:i/>
                        <w:sz w:val="28"/>
                        <w:szCs w:val="28"/>
                      </w:rPr>
                    </m:ctrlPr>
                  </m:fPr>
                  <m:num>
                    <m:r>
                      <w:rPr>
                        <w:rFonts w:ascii="Cambria Math" w:eastAsiaTheme="minorEastAsia" w:hAnsi="Cambria Math"/>
                        <w:sz w:val="28"/>
                        <w:szCs w:val="28"/>
                      </w:rPr>
                      <m:t>1</m:t>
                    </m:r>
                  </m:num>
                  <m:den>
                    <m:r>
                      <w:rPr>
                        <w:rFonts w:ascii="Cambria Math" w:eastAsiaTheme="minorEastAsia" w:hAnsi="Cambria Math"/>
                        <w:sz w:val="28"/>
                        <w:szCs w:val="28"/>
                      </w:rPr>
                      <m:t>7</m:t>
                    </m:r>
                  </m:den>
                </m:f>
                <m:r>
                  <w:rPr>
                    <w:rFonts w:ascii="Cambria Math" w:eastAsiaTheme="minorEastAsia" w:hAnsi="Cambria Math"/>
                    <w:sz w:val="28"/>
                    <w:szCs w:val="28"/>
                  </w:rPr>
                  <m:t>x+</m:t>
                </m:r>
                <m:f>
                  <m:fPr>
                    <m:ctrlPr>
                      <w:rPr>
                        <w:rFonts w:ascii="Cambria Math" w:eastAsiaTheme="minorEastAsia" w:hAnsi="Cambria Math"/>
                        <w:i/>
                        <w:sz w:val="28"/>
                        <w:szCs w:val="28"/>
                      </w:rPr>
                    </m:ctrlPr>
                  </m:fPr>
                  <m:num>
                    <m:r>
                      <w:rPr>
                        <w:rFonts w:ascii="Cambria Math" w:eastAsiaTheme="minorEastAsia" w:hAnsi="Cambria Math"/>
                        <w:sz w:val="28"/>
                        <w:szCs w:val="28"/>
                      </w:rPr>
                      <m:t>8</m:t>
                    </m:r>
                  </m:num>
                  <m:den>
                    <m:r>
                      <w:rPr>
                        <w:rFonts w:ascii="Cambria Math" w:eastAsiaTheme="minorEastAsia" w:hAnsi="Cambria Math"/>
                        <w:sz w:val="28"/>
                        <w:szCs w:val="28"/>
                      </w:rPr>
                      <m:t>7</m:t>
                    </m:r>
                  </m:den>
                </m:f>
              </m:oMath>
            </m:oMathPara>
          </w:p>
        </w:tc>
        <w:tc>
          <w:tcPr>
            <w:tcW w:w="3862" w:type="dxa"/>
            <w:tcBorders>
              <w:top w:val="nil"/>
              <w:left w:val="single" w:sz="4" w:space="0" w:color="auto"/>
              <w:bottom w:val="nil"/>
              <w:right w:val="single" w:sz="4" w:space="0" w:color="auto"/>
            </w:tcBorders>
            <w:vAlign w:val="center"/>
          </w:tcPr>
          <w:p w:rsidR="00771ABA" w:rsidRPr="00D50BA2" w:rsidRDefault="00771ABA" w:rsidP="00D50BA2">
            <w:pPr>
              <w:jc w:val="center"/>
              <w:rPr>
                <w:rFonts w:eastAsiaTheme="minorEastAsia"/>
                <w:sz w:val="28"/>
                <w:szCs w:val="28"/>
              </w:rPr>
            </w:pPr>
          </w:p>
        </w:tc>
        <w:tc>
          <w:tcPr>
            <w:tcW w:w="1485" w:type="dxa"/>
            <w:tcBorders>
              <w:left w:val="single" w:sz="4" w:space="0" w:color="auto"/>
            </w:tcBorders>
            <w:vAlign w:val="center"/>
          </w:tcPr>
          <w:p w:rsidR="00771ABA" w:rsidRPr="00D50BA2" w:rsidRDefault="00771ABA" w:rsidP="00D50BA2">
            <w:pPr>
              <w:jc w:val="center"/>
              <w:rPr>
                <w:rFonts w:eastAsiaTheme="minorEastAsia"/>
                <w:sz w:val="28"/>
                <w:szCs w:val="28"/>
              </w:rPr>
            </w:pPr>
            <m:oMathPara>
              <m:oMath>
                <m:r>
                  <w:rPr>
                    <w:rFonts w:ascii="Cambria Math" w:eastAsiaTheme="minorEastAsia" w:hAnsi="Cambria Math"/>
                    <w:sz w:val="28"/>
                    <w:szCs w:val="28"/>
                  </w:rPr>
                  <m:t>x=-0.4</m:t>
                </m:r>
              </m:oMath>
            </m:oMathPara>
          </w:p>
        </w:tc>
      </w:tr>
    </w:tbl>
    <w:p w:rsidR="00771ABA" w:rsidRPr="00D50BA2" w:rsidRDefault="00771ABA" w:rsidP="00D50BA2">
      <w:pPr>
        <w:spacing w:line="240" w:lineRule="auto"/>
        <w:rPr>
          <w:rFonts w:eastAsiaTheme="minorEastAsia"/>
        </w:rPr>
      </w:pPr>
    </w:p>
    <w:p w:rsidR="00771ABA" w:rsidRPr="00D50BA2" w:rsidRDefault="00771ABA" w:rsidP="00D50BA2">
      <w:pPr>
        <w:spacing w:line="240" w:lineRule="auto"/>
        <w:rPr>
          <w:rFonts w:eastAsiaTheme="minorEastAsia"/>
        </w:rPr>
      </w:pPr>
      <w:r w:rsidRPr="00D50BA2">
        <w:rPr>
          <w:rFonts w:eastAsiaTheme="minorEastAsia"/>
        </w:rPr>
        <w:t xml:space="preserve">4. Spoji parove: </w:t>
      </w:r>
    </w:p>
    <w:p w:rsidR="00771ABA" w:rsidRPr="00D50BA2" w:rsidRDefault="00771ABA" w:rsidP="00D50BA2">
      <w:pPr>
        <w:spacing w:line="240" w:lineRule="auto"/>
        <w:rPr>
          <w:rFonts w:eastAsiaTheme="minorEastAsia"/>
        </w:rPr>
      </w:pPr>
      <w:r w:rsidRPr="00D50BA2">
        <w:rPr>
          <w:lang w:eastAsia="hr-HR"/>
        </w:rPr>
        <w:drawing>
          <wp:inline distT="0" distB="0" distL="0" distR="0">
            <wp:extent cx="5463463" cy="2006221"/>
            <wp:effectExtent l="19050" t="0" r="3887" b="0"/>
            <wp:docPr id="117"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cstate="print"/>
                    <a:stretch>
                      <a:fillRect/>
                    </a:stretch>
                  </pic:blipFill>
                  <pic:spPr>
                    <a:xfrm>
                      <a:off x="0" y="0"/>
                      <a:ext cx="5495562" cy="2018008"/>
                    </a:xfrm>
                    <a:prstGeom prst="rect">
                      <a:avLst/>
                    </a:prstGeom>
                  </pic:spPr>
                </pic:pic>
              </a:graphicData>
            </a:graphic>
          </wp:inline>
        </w:drawing>
      </w:r>
    </w:p>
    <w:p w:rsidR="00771ABA" w:rsidRPr="00D50BA2" w:rsidRDefault="00771ABA" w:rsidP="00D50BA2">
      <w:pPr>
        <w:spacing w:line="240" w:lineRule="auto"/>
        <w:rPr>
          <w:rFonts w:eastAsiaTheme="minorEastAsia"/>
        </w:rPr>
      </w:pPr>
    </w:p>
    <w:p w:rsidR="00771ABA" w:rsidRPr="00D50BA2" w:rsidRDefault="00771ABA" w:rsidP="00D50BA2">
      <w:pPr>
        <w:spacing w:line="240" w:lineRule="auto"/>
        <w:rPr>
          <w:rFonts w:eastAsiaTheme="minorEastAsia"/>
        </w:rPr>
      </w:pPr>
      <w:r w:rsidRPr="00D50BA2">
        <w:rPr>
          <w:rFonts w:eastAsiaTheme="minorEastAsia"/>
          <w:b/>
          <w:bCs/>
        </w:rPr>
        <w:lastRenderedPageBreak/>
        <w:t>Dodatni zadaci</w:t>
      </w:r>
      <w:r w:rsidRPr="00D50BA2">
        <w:rPr>
          <w:rFonts w:eastAsiaTheme="minorEastAsia"/>
        </w:rPr>
        <w:t xml:space="preserve">: </w:t>
      </w:r>
    </w:p>
    <w:p w:rsidR="00771ABA" w:rsidRPr="00D50BA2" w:rsidRDefault="00771ABA" w:rsidP="00D50BA2">
      <w:pPr>
        <w:spacing w:line="240" w:lineRule="auto"/>
        <w:rPr>
          <w:rFonts w:eastAsiaTheme="minorEastAsia"/>
        </w:rPr>
      </w:pPr>
      <w:r w:rsidRPr="00D50BA2">
        <w:rPr>
          <w:rFonts w:eastAsiaTheme="minorEastAsia"/>
        </w:rPr>
        <w:t xml:space="preserve">1. </w:t>
      </w:r>
    </w:p>
    <w:p w:rsidR="00771ABA" w:rsidRPr="00D50BA2" w:rsidRDefault="00771ABA" w:rsidP="00D50BA2">
      <w:pPr>
        <w:spacing w:line="240" w:lineRule="auto"/>
        <w:rPr>
          <w:rFonts w:eastAsiaTheme="minorEastAsia"/>
          <w:sz w:val="28"/>
          <w:szCs w:val="28"/>
        </w:rPr>
      </w:pPr>
      <w:r w:rsidRPr="00D50BA2">
        <w:rPr>
          <w:rFonts w:eastAsiaTheme="minorEastAsia"/>
        </w:rPr>
        <w:t xml:space="preserve">a) </w:t>
      </w:r>
      <m:oMath>
        <m:f>
          <m:fPr>
            <m:ctrlPr>
              <w:rPr>
                <w:rFonts w:ascii="Cambria Math" w:eastAsiaTheme="minorEastAsia" w:hAnsi="Cambria Math"/>
                <w:i/>
                <w:sz w:val="28"/>
                <w:szCs w:val="28"/>
              </w:rPr>
            </m:ctrlPr>
          </m:fPr>
          <m:num>
            <m:r>
              <w:rPr>
                <w:rFonts w:ascii="Cambria Math" w:eastAsiaTheme="minorEastAsia" w:hAnsi="Cambria Math"/>
                <w:sz w:val="28"/>
                <w:szCs w:val="28"/>
              </w:rPr>
              <m:t>x+2</m:t>
            </m:r>
          </m:num>
          <m:den>
            <m:r>
              <w:rPr>
                <w:rFonts w:ascii="Cambria Math" w:eastAsiaTheme="minorEastAsia" w:hAnsi="Cambria Math"/>
                <w:sz w:val="28"/>
                <w:szCs w:val="28"/>
              </w:rPr>
              <m:t>3</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x-1</m:t>
            </m:r>
          </m:num>
          <m:den>
            <m:r>
              <w:rPr>
                <w:rFonts w:ascii="Cambria Math" w:eastAsiaTheme="minorEastAsia" w:hAnsi="Cambria Math"/>
                <w:sz w:val="28"/>
                <w:szCs w:val="28"/>
              </w:rPr>
              <m:t>6</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4</m:t>
            </m:r>
          </m:num>
          <m:den>
            <m:r>
              <w:rPr>
                <w:rFonts w:ascii="Cambria Math" w:eastAsiaTheme="minorEastAsia" w:hAnsi="Cambria Math"/>
                <w:sz w:val="28"/>
                <w:szCs w:val="28"/>
              </w:rPr>
              <m:t>3</m:t>
            </m:r>
          </m:den>
        </m:f>
      </m:oMath>
      <w:r w:rsidRPr="00D50BA2">
        <w:rPr>
          <w:rFonts w:eastAsiaTheme="minorEastAsia"/>
        </w:rPr>
        <w:t xml:space="preserve">     b)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5</m:t>
            </m:r>
          </m:den>
        </m:f>
        <m:d>
          <m:dPr>
            <m:ctrlPr>
              <w:rPr>
                <w:rFonts w:ascii="Cambria Math" w:eastAsiaTheme="minorEastAsia" w:hAnsi="Cambria Math"/>
                <w:i/>
              </w:rPr>
            </m:ctrlPr>
          </m:dPr>
          <m:e>
            <m:r>
              <w:rPr>
                <w:rFonts w:ascii="Cambria Math" w:eastAsiaTheme="minorEastAsia" w:hAnsi="Cambria Math"/>
              </w:rPr>
              <m:t>2x-1</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15</m:t>
            </m:r>
          </m:den>
        </m:f>
        <m:d>
          <m:dPr>
            <m:ctrlPr>
              <w:rPr>
                <w:rFonts w:ascii="Cambria Math" w:eastAsiaTheme="minorEastAsia" w:hAnsi="Cambria Math"/>
                <w:i/>
              </w:rPr>
            </m:ctrlPr>
          </m:dPr>
          <m:e>
            <m:r>
              <w:rPr>
                <w:rFonts w:ascii="Cambria Math" w:eastAsiaTheme="minorEastAsia" w:hAnsi="Cambria Math"/>
              </w:rPr>
              <m:t>x+1</m:t>
            </m:r>
          </m:e>
        </m:d>
        <m:r>
          <w:rPr>
            <w:rFonts w:ascii="Cambria Math" w:eastAsiaTheme="minorEastAsia" w:hAnsi="Cambria Math"/>
          </w:rPr>
          <m:t>=-5</m:t>
        </m:r>
      </m:oMath>
      <w:r w:rsidRPr="00D50BA2">
        <w:rPr>
          <w:rFonts w:eastAsiaTheme="minorEastAsia"/>
        </w:rPr>
        <w:t xml:space="preserve">    c)   </w:t>
      </w:r>
      <m:oMath>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1-x</m:t>
            </m:r>
          </m:num>
          <m:den>
            <m:r>
              <w:rPr>
                <w:rFonts w:ascii="Cambria Math" w:eastAsiaTheme="minorEastAsia" w:hAnsi="Cambria Math"/>
                <w:sz w:val="28"/>
                <w:szCs w:val="28"/>
              </w:rPr>
              <m:t>6</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4x-1</m:t>
            </m:r>
          </m:num>
          <m:den>
            <m:r>
              <w:rPr>
                <w:rFonts w:ascii="Cambria Math" w:eastAsiaTheme="minorEastAsia" w:hAnsi="Cambria Math"/>
                <w:sz w:val="28"/>
                <w:szCs w:val="28"/>
              </w:rPr>
              <m:t>2</m:t>
            </m:r>
          </m:den>
        </m:f>
        <m:r>
          <w:rPr>
            <w:rFonts w:ascii="Cambria Math" w:eastAsiaTheme="minorEastAsia" w:hAnsi="Cambria Math"/>
            <w:sz w:val="28"/>
            <w:szCs w:val="28"/>
          </w:rPr>
          <m:t>=1</m:t>
        </m:r>
      </m:oMath>
    </w:p>
    <w:p w:rsidR="00771ABA" w:rsidRPr="00D50BA2" w:rsidRDefault="00771ABA" w:rsidP="00D50BA2">
      <w:pPr>
        <w:spacing w:line="240" w:lineRule="auto"/>
        <w:rPr>
          <w:rFonts w:eastAsiaTheme="minorEastAsia"/>
        </w:rPr>
      </w:pPr>
    </w:p>
    <w:p w:rsidR="00771ABA" w:rsidRPr="00D50BA2" w:rsidRDefault="00771ABA" w:rsidP="00D50BA2">
      <w:pPr>
        <w:spacing w:line="240" w:lineRule="auto"/>
        <w:rPr>
          <w:rFonts w:eastAsiaTheme="minorEastAsia"/>
        </w:rPr>
      </w:pPr>
      <w:r w:rsidRPr="00D50BA2">
        <w:rPr>
          <w:rFonts w:eastAsiaTheme="minorEastAsia"/>
        </w:rPr>
        <w:t xml:space="preserve">d)   </w:t>
      </w:r>
      <m:oMath>
        <m:f>
          <m:fPr>
            <m:ctrlPr>
              <w:rPr>
                <w:rFonts w:ascii="Cambria Math" w:eastAsiaTheme="minorEastAsia" w:hAnsi="Cambria Math"/>
                <w:i/>
                <w:sz w:val="40"/>
                <w:szCs w:val="40"/>
              </w:rPr>
            </m:ctrlPr>
          </m:fPr>
          <m:num>
            <m:f>
              <m:fPr>
                <m:ctrlPr>
                  <w:rPr>
                    <w:rFonts w:ascii="Cambria Math" w:eastAsiaTheme="minorEastAsia" w:hAnsi="Cambria Math"/>
                    <w:i/>
                    <w:sz w:val="40"/>
                    <w:szCs w:val="40"/>
                  </w:rPr>
                </m:ctrlPr>
              </m:fPr>
              <m:num>
                <m:r>
                  <w:rPr>
                    <w:rFonts w:ascii="Cambria Math" w:eastAsiaTheme="minorEastAsia" w:hAnsi="Cambria Math"/>
                    <w:sz w:val="40"/>
                    <w:szCs w:val="40"/>
                  </w:rPr>
                  <m:t>5x-3</m:t>
                </m:r>
              </m:num>
              <m:den>
                <m:r>
                  <w:rPr>
                    <w:rFonts w:ascii="Cambria Math" w:eastAsiaTheme="minorEastAsia" w:hAnsi="Cambria Math"/>
                    <w:sz w:val="40"/>
                    <w:szCs w:val="40"/>
                  </w:rPr>
                  <m:t>2</m:t>
                </m:r>
              </m:den>
            </m:f>
          </m:num>
          <m:den>
            <m:f>
              <m:fPr>
                <m:ctrlPr>
                  <w:rPr>
                    <w:rFonts w:ascii="Cambria Math" w:eastAsiaTheme="minorEastAsia" w:hAnsi="Cambria Math"/>
                    <w:i/>
                    <w:sz w:val="40"/>
                    <w:szCs w:val="40"/>
                  </w:rPr>
                </m:ctrlPr>
              </m:fPr>
              <m:num>
                <m:r>
                  <w:rPr>
                    <w:rFonts w:ascii="Cambria Math" w:eastAsiaTheme="minorEastAsia" w:hAnsi="Cambria Math"/>
                    <w:sz w:val="40"/>
                    <w:szCs w:val="40"/>
                  </w:rPr>
                  <m:t>7-x</m:t>
                </m:r>
              </m:num>
              <m:den>
                <m:r>
                  <w:rPr>
                    <w:rFonts w:ascii="Cambria Math" w:eastAsiaTheme="minorEastAsia" w:hAnsi="Cambria Math"/>
                    <w:sz w:val="40"/>
                    <w:szCs w:val="40"/>
                  </w:rPr>
                  <m:t>4</m:t>
                </m:r>
              </m:den>
            </m:f>
          </m:den>
        </m:f>
        <m:r>
          <w:rPr>
            <w:rFonts w:ascii="Cambria Math" w:eastAsiaTheme="minorEastAsia" w:hAnsi="Cambria Math"/>
            <w:sz w:val="40"/>
            <w:szCs w:val="40"/>
          </w:rPr>
          <m:t>=1</m:t>
        </m:r>
      </m:oMath>
      <w:r w:rsidRPr="00D50BA2">
        <w:rPr>
          <w:rFonts w:eastAsiaTheme="minorEastAsia"/>
          <w:sz w:val="40"/>
          <w:szCs w:val="40"/>
        </w:rPr>
        <w:t xml:space="preserve">        </w:t>
      </w:r>
      <w:r w:rsidRPr="00D50BA2">
        <w:rPr>
          <w:rFonts w:eastAsiaTheme="minorEastAsia"/>
        </w:rPr>
        <w:t>e)</w:t>
      </w:r>
      <w:r w:rsidRPr="00D50BA2">
        <w:rPr>
          <w:rFonts w:eastAsiaTheme="minorEastAsia"/>
          <w:sz w:val="40"/>
          <w:szCs w:val="40"/>
        </w:rPr>
        <w:t xml:space="preserve"> </w:t>
      </w:r>
      <m:oMath>
        <m:f>
          <m:fPr>
            <m:ctrlPr>
              <w:rPr>
                <w:rFonts w:ascii="Cambria Math" w:eastAsiaTheme="minorEastAsia" w:hAnsi="Cambria Math"/>
                <w:i/>
                <w:sz w:val="40"/>
                <w:szCs w:val="40"/>
              </w:rPr>
            </m:ctrlPr>
          </m:fPr>
          <m:num>
            <m:f>
              <m:fPr>
                <m:ctrlPr>
                  <w:rPr>
                    <w:rFonts w:ascii="Cambria Math" w:eastAsiaTheme="minorEastAsia" w:hAnsi="Cambria Math"/>
                    <w:i/>
                    <w:sz w:val="40"/>
                    <w:szCs w:val="40"/>
                  </w:rPr>
                </m:ctrlPr>
              </m:fPr>
              <m:num>
                <m:r>
                  <w:rPr>
                    <w:rFonts w:ascii="Cambria Math" w:eastAsiaTheme="minorEastAsia" w:hAnsi="Cambria Math"/>
                    <w:sz w:val="40"/>
                    <w:szCs w:val="40"/>
                  </w:rPr>
                  <m:t>12</m:t>
                </m:r>
              </m:num>
              <m:den>
                <m:r>
                  <w:rPr>
                    <w:rFonts w:ascii="Cambria Math" w:eastAsiaTheme="minorEastAsia" w:hAnsi="Cambria Math"/>
                    <w:sz w:val="40"/>
                    <w:szCs w:val="40"/>
                  </w:rPr>
                  <m:t>x-30</m:t>
                </m:r>
              </m:den>
            </m:f>
          </m:num>
          <m:den>
            <m:f>
              <m:fPr>
                <m:ctrlPr>
                  <w:rPr>
                    <w:rFonts w:ascii="Cambria Math" w:eastAsiaTheme="minorEastAsia" w:hAnsi="Cambria Math"/>
                    <w:i/>
                    <w:sz w:val="40"/>
                    <w:szCs w:val="40"/>
                  </w:rPr>
                </m:ctrlPr>
              </m:fPr>
              <m:num>
                <m:r>
                  <w:rPr>
                    <w:rFonts w:ascii="Cambria Math" w:eastAsiaTheme="minorEastAsia" w:hAnsi="Cambria Math"/>
                    <w:sz w:val="40"/>
                    <w:szCs w:val="40"/>
                  </w:rPr>
                  <m:t>3</m:t>
                </m:r>
              </m:num>
              <m:den>
                <m:r>
                  <w:rPr>
                    <w:rFonts w:ascii="Cambria Math" w:eastAsiaTheme="minorEastAsia" w:hAnsi="Cambria Math"/>
                    <w:sz w:val="40"/>
                    <w:szCs w:val="40"/>
                  </w:rPr>
                  <m:t>x</m:t>
                </m:r>
              </m:den>
            </m:f>
          </m:den>
        </m:f>
        <m:r>
          <w:rPr>
            <w:rFonts w:ascii="Cambria Math" w:eastAsiaTheme="minorEastAsia" w:hAnsi="Cambria Math"/>
            <w:sz w:val="40"/>
            <w:szCs w:val="40"/>
          </w:rPr>
          <m:t>=3</m:t>
        </m:r>
      </m:oMath>
      <w:r w:rsidRPr="00D50BA2">
        <w:rPr>
          <w:rFonts w:eastAsiaTheme="minorEastAsia"/>
          <w:sz w:val="40"/>
          <w:szCs w:val="40"/>
        </w:rPr>
        <w:t xml:space="preserve">       </w:t>
      </w:r>
      <w:r w:rsidRPr="00D50BA2">
        <w:rPr>
          <w:rFonts w:eastAsiaTheme="minorEastAsia"/>
        </w:rPr>
        <w:t xml:space="preserve">f) </w:t>
      </w:r>
      <m:oMath>
        <m:r>
          <w:rPr>
            <w:rFonts w:ascii="Cambria Math" w:eastAsiaTheme="minorEastAsia" w:hAnsi="Cambria Math"/>
            <w:sz w:val="24"/>
            <w:szCs w:val="24"/>
          </w:rPr>
          <m:t xml:space="preserve"> </m:t>
        </m:r>
        <m:f>
          <m:fPr>
            <m:ctrlPr>
              <w:rPr>
                <w:rFonts w:ascii="Cambria Math" w:eastAsiaTheme="minorEastAsia" w:hAnsi="Cambria Math"/>
                <w:i/>
                <w:sz w:val="44"/>
                <w:szCs w:val="44"/>
              </w:rPr>
            </m:ctrlPr>
          </m:fPr>
          <m:num>
            <m:f>
              <m:fPr>
                <m:ctrlPr>
                  <w:rPr>
                    <w:rFonts w:ascii="Cambria Math" w:eastAsiaTheme="minorEastAsia" w:hAnsi="Cambria Math"/>
                    <w:i/>
                    <w:sz w:val="44"/>
                    <w:szCs w:val="44"/>
                  </w:rPr>
                </m:ctrlPr>
              </m:fPr>
              <m:num>
                <m:r>
                  <w:rPr>
                    <w:rFonts w:ascii="Cambria Math" w:eastAsiaTheme="minorEastAsia" w:hAnsi="Cambria Math"/>
                    <w:sz w:val="44"/>
                    <w:szCs w:val="44"/>
                  </w:rPr>
                  <m:t>-2x+11</m:t>
                </m:r>
              </m:num>
              <m:den>
                <m:r>
                  <w:rPr>
                    <w:rFonts w:ascii="Cambria Math" w:eastAsiaTheme="minorEastAsia" w:hAnsi="Cambria Math"/>
                    <w:sz w:val="44"/>
                    <w:szCs w:val="44"/>
                  </w:rPr>
                  <m:t>x-30</m:t>
                </m:r>
              </m:den>
            </m:f>
          </m:num>
          <m:den>
            <m:f>
              <m:fPr>
                <m:ctrlPr>
                  <w:rPr>
                    <w:rFonts w:ascii="Cambria Math" w:eastAsiaTheme="minorEastAsia" w:hAnsi="Cambria Math"/>
                    <w:i/>
                    <w:sz w:val="44"/>
                    <w:szCs w:val="44"/>
                  </w:rPr>
                </m:ctrlPr>
              </m:fPr>
              <m:num>
                <m:r>
                  <w:rPr>
                    <w:rFonts w:ascii="Cambria Math" w:eastAsiaTheme="minorEastAsia" w:hAnsi="Cambria Math"/>
                    <w:sz w:val="44"/>
                    <w:szCs w:val="44"/>
                  </w:rPr>
                  <m:t>2</m:t>
                </m:r>
              </m:num>
              <m:den>
                <m:r>
                  <w:rPr>
                    <w:rFonts w:ascii="Cambria Math" w:eastAsiaTheme="minorEastAsia" w:hAnsi="Cambria Math"/>
                    <w:sz w:val="44"/>
                    <w:szCs w:val="44"/>
                  </w:rPr>
                  <m:t>11</m:t>
                </m:r>
              </m:den>
            </m:f>
          </m:den>
        </m:f>
        <m:r>
          <w:rPr>
            <w:rFonts w:ascii="Cambria Math" w:eastAsiaTheme="minorEastAsia" w:hAnsi="Cambria Math"/>
            <w:sz w:val="44"/>
            <w:szCs w:val="44"/>
          </w:rPr>
          <m:t>=3</m:t>
        </m:r>
      </m:oMath>
    </w:p>
    <w:p w:rsidR="00771ABA" w:rsidRPr="00D50BA2" w:rsidRDefault="00771ABA" w:rsidP="00D50BA2">
      <w:pPr>
        <w:spacing w:line="240" w:lineRule="auto"/>
        <w:rPr>
          <w:rFonts w:eastAsiaTheme="minorEastAsia"/>
        </w:rPr>
      </w:pPr>
    </w:p>
    <w:p w:rsidR="00771ABA" w:rsidRPr="00D50BA2" w:rsidRDefault="00771ABA" w:rsidP="00D50BA2">
      <w:pPr>
        <w:spacing w:line="240" w:lineRule="auto"/>
        <w:rPr>
          <w:rFonts w:eastAsiaTheme="minorEastAsia"/>
        </w:rPr>
      </w:pPr>
      <w:r w:rsidRPr="00D50BA2">
        <w:rPr>
          <w:rFonts w:eastAsiaTheme="minorEastAsia"/>
        </w:rPr>
        <w:t xml:space="preserve">2. </w:t>
      </w:r>
    </w:p>
    <w:p w:rsidR="00771ABA" w:rsidRPr="00D50BA2" w:rsidRDefault="00771ABA" w:rsidP="00D50BA2">
      <w:pPr>
        <w:spacing w:line="240" w:lineRule="auto"/>
        <w:rPr>
          <w:rFonts w:eastAsiaTheme="minorEastAsia"/>
        </w:rPr>
      </w:pPr>
      <w:r w:rsidRPr="00D50BA2">
        <w:rPr>
          <w:rFonts w:eastAsiaTheme="minorEastAsia"/>
        </w:rPr>
        <w:t xml:space="preserve">a) </w:t>
      </w:r>
      <m:oMath>
        <m:f>
          <m:fPr>
            <m:ctrlPr>
              <w:rPr>
                <w:rFonts w:ascii="Cambria Math" w:eastAsiaTheme="minorEastAsia" w:hAnsi="Cambria Math"/>
                <w:i/>
                <w:sz w:val="24"/>
                <w:szCs w:val="24"/>
              </w:rPr>
            </m:ctrlPr>
          </m:fPr>
          <m:num>
            <m:r>
              <w:rPr>
                <w:rFonts w:ascii="Cambria Math" w:eastAsiaTheme="minorEastAsia" w:hAnsi="Cambria Math"/>
                <w:sz w:val="24"/>
                <w:szCs w:val="24"/>
              </w:rPr>
              <m:t>x</m:t>
            </m:r>
          </m:num>
          <m:den>
            <m:r>
              <w:rPr>
                <w:rFonts w:ascii="Cambria Math" w:eastAsiaTheme="minorEastAsia" w:hAnsi="Cambria Math"/>
                <w:sz w:val="24"/>
                <w:szCs w:val="24"/>
              </w:rPr>
              <m:t>2</m:t>
            </m:r>
          </m:den>
        </m:f>
        <m:r>
          <w:rPr>
            <w:rFonts w:ascii="Cambria Math" w:eastAsiaTheme="minorEastAsia" w:hAnsi="Cambria Math"/>
            <w:sz w:val="24"/>
            <w:szCs w:val="24"/>
          </w:rPr>
          <m:t>-2</m:t>
        </m:r>
        <m:d>
          <m:dPr>
            <m:begChr m:val="["/>
            <m:endChr m:val="]"/>
            <m:ctrlPr>
              <w:rPr>
                <w:rFonts w:ascii="Cambria Math" w:eastAsiaTheme="minorEastAsia" w:hAnsi="Cambria Math"/>
                <w:i/>
                <w:sz w:val="24"/>
                <w:szCs w:val="24"/>
              </w:rPr>
            </m:ctrlPr>
          </m:dPr>
          <m:e>
            <m:r>
              <w:rPr>
                <w:rFonts w:ascii="Cambria Math" w:eastAsiaTheme="minorEastAsia" w:hAnsi="Cambria Math"/>
                <w:sz w:val="24"/>
                <w:szCs w:val="24"/>
              </w:rPr>
              <m:t>-x+</m:t>
            </m:r>
            <m:d>
              <m:dPr>
                <m:ctrlPr>
                  <w:rPr>
                    <w:rFonts w:ascii="Cambria Math" w:eastAsiaTheme="minorEastAsia" w:hAnsi="Cambria Math"/>
                    <w:i/>
                    <w:sz w:val="24"/>
                    <w:szCs w:val="24"/>
                  </w:rPr>
                </m:ctrlPr>
              </m:dPr>
              <m:e>
                <m:r>
                  <w:rPr>
                    <w:rFonts w:ascii="Cambria Math" w:eastAsiaTheme="minorEastAsia" w:hAnsi="Cambria Math"/>
                    <w:sz w:val="24"/>
                    <w:szCs w:val="24"/>
                  </w:rPr>
                  <m:t>2x-</m:t>
                </m:r>
                <m:f>
                  <m:fPr>
                    <m:ctrlPr>
                      <w:rPr>
                        <w:rFonts w:ascii="Cambria Math" w:eastAsiaTheme="minorEastAsia" w:hAnsi="Cambria Math"/>
                        <w:i/>
                        <w:sz w:val="24"/>
                        <w:szCs w:val="24"/>
                      </w:rPr>
                    </m:ctrlPr>
                  </m:fPr>
                  <m:num>
                    <m:r>
                      <w:rPr>
                        <w:rFonts w:ascii="Cambria Math" w:eastAsiaTheme="minorEastAsia" w:hAnsi="Cambria Math"/>
                        <w:sz w:val="24"/>
                        <w:szCs w:val="24"/>
                      </w:rPr>
                      <m:t>1</m:t>
                    </m:r>
                  </m:num>
                  <m:den>
                    <m:r>
                      <w:rPr>
                        <w:rFonts w:ascii="Cambria Math" w:eastAsiaTheme="minorEastAsia" w:hAnsi="Cambria Math"/>
                        <w:sz w:val="24"/>
                        <w:szCs w:val="24"/>
                      </w:rPr>
                      <m:t>3</m:t>
                    </m:r>
                  </m:den>
                </m:f>
              </m:e>
            </m:d>
            <m:r>
              <w:rPr>
                <w:rFonts w:ascii="Cambria Math" w:eastAsiaTheme="minorEastAsia" w:hAnsi="Cambria Math"/>
                <w:sz w:val="24"/>
                <w:szCs w:val="24"/>
              </w:rPr>
              <m:t>+1</m:t>
            </m:r>
          </m:e>
        </m:d>
        <m:r>
          <w:rPr>
            <w:rFonts w:ascii="Cambria Math" w:eastAsiaTheme="minorEastAsia" w:hAnsi="Cambria Math"/>
            <w:sz w:val="24"/>
            <w:szCs w:val="24"/>
          </w:rPr>
          <m:t>-</m:t>
        </m:r>
        <m:d>
          <m:dPr>
            <m:ctrlPr>
              <w:rPr>
                <w:rFonts w:ascii="Cambria Math" w:eastAsiaTheme="minorEastAsia" w:hAnsi="Cambria Math"/>
                <w:i/>
                <w:sz w:val="24"/>
                <w:szCs w:val="24"/>
              </w:rPr>
            </m:ctrlPr>
          </m:dPr>
          <m:e>
            <m:r>
              <w:rPr>
                <w:rFonts w:ascii="Cambria Math" w:eastAsiaTheme="minorEastAsia" w:hAnsi="Cambria Math"/>
                <w:sz w:val="24"/>
                <w:szCs w:val="24"/>
              </w:rPr>
              <m:t>x-</m:t>
            </m:r>
            <m:f>
              <m:fPr>
                <m:ctrlPr>
                  <w:rPr>
                    <w:rFonts w:ascii="Cambria Math" w:eastAsiaTheme="minorEastAsia" w:hAnsi="Cambria Math"/>
                    <w:i/>
                    <w:sz w:val="24"/>
                    <w:szCs w:val="24"/>
                  </w:rPr>
                </m:ctrlPr>
              </m:fPr>
              <m:num>
                <m:r>
                  <w:rPr>
                    <w:rFonts w:ascii="Cambria Math" w:eastAsiaTheme="minorEastAsia" w:hAnsi="Cambria Math"/>
                    <w:sz w:val="24"/>
                    <w:szCs w:val="24"/>
                  </w:rPr>
                  <m:t>3</m:t>
                </m:r>
              </m:num>
              <m:den>
                <m:r>
                  <w:rPr>
                    <w:rFonts w:ascii="Cambria Math" w:eastAsiaTheme="minorEastAsia" w:hAnsi="Cambria Math"/>
                    <w:sz w:val="24"/>
                    <w:szCs w:val="24"/>
                  </w:rPr>
                  <m:t>4</m:t>
                </m:r>
              </m:den>
            </m:f>
          </m:e>
        </m:d>
        <m:r>
          <w:rPr>
            <w:rFonts w:ascii="Cambria Math" w:eastAsiaTheme="minorEastAsia" w:hAnsi="Cambria Math"/>
            <w:sz w:val="24"/>
            <w:szCs w:val="24"/>
          </w:rPr>
          <m:t>=</m:t>
        </m:r>
        <m:f>
          <m:fPr>
            <m:ctrlPr>
              <w:rPr>
                <w:rFonts w:ascii="Cambria Math" w:eastAsiaTheme="minorEastAsia" w:hAnsi="Cambria Math"/>
                <w:i/>
                <w:sz w:val="24"/>
                <w:szCs w:val="24"/>
              </w:rPr>
            </m:ctrlPr>
          </m:fPr>
          <m:num>
            <m:r>
              <w:rPr>
                <w:rFonts w:ascii="Cambria Math" w:eastAsiaTheme="minorEastAsia" w:hAnsi="Cambria Math"/>
                <w:sz w:val="24"/>
                <w:szCs w:val="24"/>
              </w:rPr>
              <m:t>2</m:t>
            </m:r>
          </m:num>
          <m:den>
            <m:r>
              <w:rPr>
                <w:rFonts w:ascii="Cambria Math" w:eastAsiaTheme="minorEastAsia" w:hAnsi="Cambria Math"/>
                <w:sz w:val="24"/>
                <w:szCs w:val="24"/>
              </w:rPr>
              <m:t>3</m:t>
            </m:r>
          </m:den>
        </m:f>
      </m:oMath>
    </w:p>
    <w:p w:rsidR="00771ABA" w:rsidRPr="00D50BA2" w:rsidRDefault="00771ABA" w:rsidP="00D50BA2">
      <w:pPr>
        <w:spacing w:line="240" w:lineRule="auto"/>
        <w:rPr>
          <w:rFonts w:eastAsiaTheme="minorEastAsia"/>
        </w:rPr>
      </w:pPr>
      <w:r w:rsidRPr="00D50BA2">
        <w:rPr>
          <w:rFonts w:eastAsiaTheme="minorEastAsia"/>
        </w:rPr>
        <w:t xml:space="preserve">b) </w:t>
      </w:r>
      <m:oMath>
        <m:f>
          <m:fPr>
            <m:ctrlPr>
              <w:rPr>
                <w:rFonts w:ascii="Cambria Math" w:eastAsiaTheme="minorEastAsia" w:hAnsi="Cambria Math"/>
                <w:i/>
                <w:sz w:val="36"/>
                <w:szCs w:val="36"/>
              </w:rPr>
            </m:ctrlPr>
          </m:fPr>
          <m:num>
            <m:f>
              <m:fPr>
                <m:ctrlPr>
                  <w:rPr>
                    <w:rFonts w:ascii="Cambria Math" w:eastAsiaTheme="minorEastAsia" w:hAnsi="Cambria Math"/>
                    <w:i/>
                    <w:sz w:val="36"/>
                    <w:szCs w:val="36"/>
                  </w:rPr>
                </m:ctrlPr>
              </m:fPr>
              <m:num>
                <m:r>
                  <w:rPr>
                    <w:rFonts w:ascii="Cambria Math" w:eastAsiaTheme="minorEastAsia" w:hAnsi="Cambria Math"/>
                    <w:sz w:val="36"/>
                    <w:szCs w:val="36"/>
                  </w:rPr>
                  <m:t>1</m:t>
                </m:r>
              </m:num>
              <m:den>
                <m:r>
                  <w:rPr>
                    <w:rFonts w:ascii="Cambria Math" w:eastAsiaTheme="minorEastAsia" w:hAnsi="Cambria Math"/>
                    <w:sz w:val="36"/>
                    <w:szCs w:val="36"/>
                  </w:rPr>
                  <m:t>4</m:t>
                </m:r>
              </m:den>
            </m:f>
            <m:r>
              <w:rPr>
                <w:rFonts w:ascii="Cambria Math" w:eastAsiaTheme="minorEastAsia" w:hAnsi="Cambria Math"/>
                <w:sz w:val="36"/>
                <w:szCs w:val="36"/>
              </w:rPr>
              <m:t>x-2</m:t>
            </m:r>
          </m:num>
          <m:den>
            <m:f>
              <m:fPr>
                <m:ctrlPr>
                  <w:rPr>
                    <w:rFonts w:ascii="Cambria Math" w:eastAsiaTheme="minorEastAsia" w:hAnsi="Cambria Math"/>
                    <w:i/>
                    <w:sz w:val="36"/>
                    <w:szCs w:val="36"/>
                  </w:rPr>
                </m:ctrlPr>
              </m:fPr>
              <m:num>
                <m:r>
                  <w:rPr>
                    <w:rFonts w:ascii="Cambria Math" w:eastAsiaTheme="minorEastAsia" w:hAnsi="Cambria Math"/>
                    <w:sz w:val="36"/>
                    <w:szCs w:val="36"/>
                  </w:rPr>
                  <m:t>1</m:t>
                </m:r>
              </m:num>
              <m:den>
                <m:r>
                  <w:rPr>
                    <w:rFonts w:ascii="Cambria Math" w:eastAsiaTheme="minorEastAsia" w:hAnsi="Cambria Math"/>
                    <w:sz w:val="36"/>
                    <w:szCs w:val="36"/>
                  </w:rPr>
                  <m:t>4</m:t>
                </m:r>
              </m:den>
            </m:f>
          </m:den>
        </m:f>
        <m:r>
          <w:rPr>
            <w:rFonts w:ascii="Cambria Math" w:eastAsiaTheme="minorEastAsia" w:hAnsi="Cambria Math"/>
            <w:sz w:val="36"/>
            <w:szCs w:val="36"/>
          </w:rPr>
          <m:t>-</m:t>
        </m:r>
        <m:f>
          <m:fPr>
            <m:ctrlPr>
              <w:rPr>
                <w:rFonts w:ascii="Cambria Math" w:eastAsiaTheme="minorEastAsia" w:hAnsi="Cambria Math"/>
                <w:i/>
                <w:sz w:val="36"/>
                <w:szCs w:val="36"/>
              </w:rPr>
            </m:ctrlPr>
          </m:fPr>
          <m:num>
            <m:r>
              <w:rPr>
                <w:rFonts w:ascii="Cambria Math" w:eastAsiaTheme="minorEastAsia" w:hAnsi="Cambria Math"/>
                <w:sz w:val="36"/>
                <w:szCs w:val="36"/>
              </w:rPr>
              <m:t>x-</m:t>
            </m:r>
            <m:f>
              <m:fPr>
                <m:ctrlPr>
                  <w:rPr>
                    <w:rFonts w:ascii="Cambria Math" w:eastAsiaTheme="minorEastAsia" w:hAnsi="Cambria Math"/>
                    <w:i/>
                    <w:sz w:val="36"/>
                    <w:szCs w:val="36"/>
                  </w:rPr>
                </m:ctrlPr>
              </m:fPr>
              <m:num>
                <m:r>
                  <w:rPr>
                    <w:rFonts w:ascii="Cambria Math" w:eastAsiaTheme="minorEastAsia" w:hAnsi="Cambria Math"/>
                    <w:sz w:val="36"/>
                    <w:szCs w:val="36"/>
                  </w:rPr>
                  <m:t>2</m:t>
                </m:r>
              </m:num>
              <m:den>
                <m:r>
                  <w:rPr>
                    <w:rFonts w:ascii="Cambria Math" w:eastAsiaTheme="minorEastAsia" w:hAnsi="Cambria Math"/>
                    <w:sz w:val="36"/>
                    <w:szCs w:val="36"/>
                  </w:rPr>
                  <m:t>3</m:t>
                </m:r>
              </m:den>
            </m:f>
          </m:num>
          <m:den>
            <m:f>
              <m:fPr>
                <m:ctrlPr>
                  <w:rPr>
                    <w:rFonts w:ascii="Cambria Math" w:eastAsiaTheme="minorEastAsia" w:hAnsi="Cambria Math"/>
                    <w:i/>
                    <w:sz w:val="36"/>
                    <w:szCs w:val="36"/>
                  </w:rPr>
                </m:ctrlPr>
              </m:fPr>
              <m:num>
                <m:r>
                  <w:rPr>
                    <w:rFonts w:ascii="Cambria Math" w:eastAsiaTheme="minorEastAsia" w:hAnsi="Cambria Math"/>
                    <w:sz w:val="36"/>
                    <w:szCs w:val="36"/>
                  </w:rPr>
                  <m:t>5</m:t>
                </m:r>
              </m:num>
              <m:den>
                <m:r>
                  <w:rPr>
                    <w:rFonts w:ascii="Cambria Math" w:eastAsiaTheme="minorEastAsia" w:hAnsi="Cambria Math"/>
                    <w:sz w:val="36"/>
                    <w:szCs w:val="36"/>
                  </w:rPr>
                  <m:t>9</m:t>
                </m:r>
              </m:den>
            </m:f>
          </m:den>
        </m:f>
        <m:r>
          <w:rPr>
            <w:rFonts w:ascii="Cambria Math" w:eastAsiaTheme="minorEastAsia" w:hAnsi="Cambria Math"/>
            <w:sz w:val="36"/>
            <w:szCs w:val="36"/>
          </w:rPr>
          <m:t>+</m:t>
        </m:r>
        <m:f>
          <m:fPr>
            <m:ctrlPr>
              <w:rPr>
                <w:rFonts w:ascii="Cambria Math" w:eastAsiaTheme="minorEastAsia" w:hAnsi="Cambria Math"/>
                <w:i/>
                <w:sz w:val="36"/>
                <w:szCs w:val="36"/>
              </w:rPr>
            </m:ctrlPr>
          </m:fPr>
          <m:num>
            <m:f>
              <m:fPr>
                <m:ctrlPr>
                  <w:rPr>
                    <w:rFonts w:ascii="Cambria Math" w:eastAsiaTheme="minorEastAsia" w:hAnsi="Cambria Math"/>
                    <w:i/>
                    <w:sz w:val="36"/>
                    <w:szCs w:val="36"/>
                  </w:rPr>
                </m:ctrlPr>
              </m:fPr>
              <m:num>
                <m:r>
                  <w:rPr>
                    <w:rFonts w:ascii="Cambria Math" w:eastAsiaTheme="minorEastAsia" w:hAnsi="Cambria Math"/>
                    <w:sz w:val="36"/>
                    <w:szCs w:val="36"/>
                  </w:rPr>
                  <m:t>1</m:t>
                </m:r>
              </m:num>
              <m:den>
                <m:r>
                  <w:rPr>
                    <w:rFonts w:ascii="Cambria Math" w:eastAsiaTheme="minorEastAsia" w:hAnsi="Cambria Math"/>
                    <w:sz w:val="36"/>
                    <w:szCs w:val="36"/>
                  </w:rPr>
                  <m:t>2</m:t>
                </m:r>
              </m:den>
            </m:f>
            <m:r>
              <w:rPr>
                <w:rFonts w:ascii="Cambria Math" w:eastAsiaTheme="minorEastAsia" w:hAnsi="Cambria Math"/>
                <w:sz w:val="36"/>
                <w:szCs w:val="36"/>
              </w:rPr>
              <m:t>x+2</m:t>
            </m:r>
          </m:num>
          <m:den>
            <m:r>
              <w:rPr>
                <w:rFonts w:ascii="Cambria Math" w:eastAsiaTheme="minorEastAsia" w:hAnsi="Cambria Math"/>
                <w:sz w:val="36"/>
                <w:szCs w:val="36"/>
              </w:rPr>
              <m:t>0.5</m:t>
            </m:r>
          </m:den>
        </m:f>
        <m:r>
          <w:rPr>
            <w:rFonts w:ascii="Cambria Math" w:eastAsiaTheme="minorEastAsia" w:hAnsi="Cambria Math"/>
            <w:sz w:val="36"/>
            <w:szCs w:val="36"/>
          </w:rPr>
          <m:t>=1</m:t>
        </m:r>
      </m:oMath>
    </w:p>
    <w:p w:rsidR="00771ABA" w:rsidRPr="00D50BA2" w:rsidRDefault="00771ABA" w:rsidP="00D50BA2">
      <w:pPr>
        <w:spacing w:line="240" w:lineRule="auto"/>
        <w:rPr>
          <w:rFonts w:eastAsiaTheme="minorEastAsia"/>
        </w:rPr>
      </w:pPr>
    </w:p>
    <w:p w:rsidR="00771ABA" w:rsidRPr="00D50BA2" w:rsidRDefault="00771ABA" w:rsidP="00D50BA2">
      <w:pPr>
        <w:spacing w:line="240" w:lineRule="auto"/>
        <w:rPr>
          <w:rFonts w:eastAsiaTheme="minorEastAsia"/>
        </w:rPr>
      </w:pPr>
    </w:p>
    <w:p w:rsidR="00485593" w:rsidRDefault="00485593">
      <w:pPr>
        <w:rPr>
          <w:rFonts w:eastAsiaTheme="minorEastAsia"/>
          <w:b/>
          <w:bCs/>
        </w:rPr>
      </w:pPr>
      <w:r>
        <w:rPr>
          <w:rFonts w:eastAsiaTheme="minorEastAsia"/>
          <w:b/>
          <w:bCs/>
        </w:rPr>
        <w:br w:type="page"/>
      </w:r>
    </w:p>
    <w:p w:rsidR="00771ABA" w:rsidRPr="00D50BA2" w:rsidRDefault="00771ABA" w:rsidP="00D50BA2">
      <w:pPr>
        <w:spacing w:line="240" w:lineRule="auto"/>
        <w:rPr>
          <w:rFonts w:eastAsiaTheme="minorEastAsia"/>
        </w:rPr>
      </w:pPr>
      <w:r w:rsidRPr="00D50BA2">
        <w:rPr>
          <w:rFonts w:eastAsiaTheme="minorEastAsia"/>
          <w:b/>
          <w:bCs/>
        </w:rPr>
        <w:lastRenderedPageBreak/>
        <w:t>Rješenja priloga 1.</w:t>
      </w:r>
      <w:r w:rsidRPr="00D50BA2">
        <w:rPr>
          <w:rFonts w:eastAsiaTheme="minorEastAsia"/>
        </w:rPr>
        <w:t xml:space="preserve"> :   1. a) </w:t>
      </w:r>
      <m:oMath>
        <m:f>
          <m:fPr>
            <m:ctrlPr>
              <w:rPr>
                <w:rFonts w:ascii="Cambria Math" w:eastAsiaTheme="minorEastAsia" w:hAnsi="Cambria Math"/>
                <w:i/>
              </w:rPr>
            </m:ctrlPr>
          </m:fPr>
          <m:num>
            <m:r>
              <w:rPr>
                <w:rFonts w:ascii="Cambria Math" w:eastAsiaTheme="minorEastAsia" w:hAnsi="Cambria Math"/>
              </w:rPr>
              <m:t>11</m:t>
            </m:r>
          </m:num>
          <m:den>
            <m:r>
              <w:rPr>
                <w:rFonts w:ascii="Cambria Math" w:eastAsiaTheme="minorEastAsia" w:hAnsi="Cambria Math"/>
              </w:rPr>
              <m:t>4</m:t>
            </m:r>
          </m:den>
        </m:f>
        <m:r>
          <w:rPr>
            <w:rFonts w:ascii="Cambria Math" w:eastAsiaTheme="minorEastAsia" w:hAnsi="Cambria Math"/>
          </w:rPr>
          <m:t>=2.75</m:t>
        </m:r>
      </m:oMath>
      <w:r w:rsidRPr="00D50BA2">
        <w:rPr>
          <w:rFonts w:eastAsiaTheme="minorEastAsia"/>
        </w:rPr>
        <w:t xml:space="preserve">      b)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17</m:t>
            </m:r>
          </m:den>
        </m:f>
      </m:oMath>
      <w:r w:rsidRPr="00D50BA2">
        <w:rPr>
          <w:rFonts w:eastAsiaTheme="minorEastAsia"/>
        </w:rPr>
        <w:t xml:space="preserve">     c)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2</m:t>
            </m:r>
          </m:den>
        </m:f>
        <m:r>
          <w:rPr>
            <w:rFonts w:ascii="Cambria Math" w:eastAsiaTheme="minorEastAsia" w:hAnsi="Cambria Math"/>
          </w:rPr>
          <m:t>=3.5</m:t>
        </m:r>
      </m:oMath>
      <w:r w:rsidRPr="00D50BA2">
        <w:rPr>
          <w:rFonts w:eastAsiaTheme="minorEastAsia"/>
        </w:rPr>
        <w:t xml:space="preserve">  d) </w:t>
      </w:r>
      <m:oMath>
        <m:r>
          <w:rPr>
            <w:rFonts w:ascii="Cambria Math" w:eastAsiaTheme="minorEastAsia" w:hAnsi="Cambria Math"/>
          </w:rPr>
          <m:t>2</m:t>
        </m:r>
      </m:oMath>
      <w:r w:rsidRPr="00D50BA2">
        <w:rPr>
          <w:rFonts w:eastAsiaTheme="minorEastAsia"/>
        </w:rPr>
        <w:t xml:space="preserve">     e) </w:t>
      </w:r>
      <m:oMath>
        <m:r>
          <w:rPr>
            <w:rFonts w:ascii="Cambria Math" w:eastAsiaTheme="minorEastAsia" w:hAnsi="Cambria Math"/>
          </w:rPr>
          <m:t>12</m:t>
        </m:r>
      </m:oMath>
      <w:r w:rsidRPr="00D50BA2">
        <w:rPr>
          <w:rFonts w:eastAsiaTheme="minorEastAsia"/>
        </w:rPr>
        <w:t xml:space="preserve">    f) </w:t>
      </w:r>
      <m:oMath>
        <m:f>
          <m:fPr>
            <m:ctrlPr>
              <w:rPr>
                <w:rFonts w:ascii="Cambria Math" w:eastAsiaTheme="minorEastAsia" w:hAnsi="Cambria Math"/>
                <w:i/>
              </w:rPr>
            </m:ctrlPr>
          </m:fPr>
          <m:num>
            <m:r>
              <w:rPr>
                <w:rFonts w:ascii="Cambria Math" w:eastAsiaTheme="minorEastAsia" w:hAnsi="Cambria Math"/>
              </w:rPr>
              <m:t>24</m:t>
            </m:r>
          </m:num>
          <m:den>
            <m:r>
              <w:rPr>
                <w:rFonts w:ascii="Cambria Math" w:eastAsiaTheme="minorEastAsia" w:hAnsi="Cambria Math"/>
              </w:rPr>
              <m:t>5</m:t>
            </m:r>
          </m:den>
        </m:f>
        <m:r>
          <w:rPr>
            <w:rFonts w:ascii="Cambria Math" w:eastAsiaTheme="minorEastAsia" w:hAnsi="Cambria Math"/>
          </w:rPr>
          <m:t>=4</m:t>
        </m:r>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5</m:t>
            </m:r>
          </m:den>
        </m:f>
      </m:oMath>
    </w:p>
    <w:p w:rsidR="00771ABA" w:rsidRPr="00D50BA2" w:rsidRDefault="00771ABA" w:rsidP="00D50BA2">
      <w:pPr>
        <w:spacing w:line="240" w:lineRule="auto"/>
        <w:rPr>
          <w:rFonts w:eastAsiaTheme="minorEastAsia"/>
          <w:b/>
          <w:bCs/>
        </w:rPr>
      </w:pPr>
    </w:p>
    <w:p w:rsidR="00771ABA" w:rsidRPr="00D50BA2" w:rsidRDefault="00771ABA" w:rsidP="00D50BA2">
      <w:pPr>
        <w:spacing w:line="240" w:lineRule="auto"/>
        <w:rPr>
          <w:rFonts w:eastAsiaTheme="minorEastAsia"/>
          <w:b/>
          <w:bCs/>
        </w:rPr>
      </w:pPr>
    </w:p>
    <w:p w:rsidR="00771ABA" w:rsidRPr="00D50BA2" w:rsidRDefault="00771ABA" w:rsidP="00D50BA2">
      <w:pPr>
        <w:spacing w:line="240" w:lineRule="auto"/>
        <w:rPr>
          <w:rFonts w:eastAsiaTheme="minorEastAsia"/>
        </w:rPr>
      </w:pPr>
      <w:r w:rsidRPr="00D50BA2">
        <w:rPr>
          <w:rFonts w:eastAsiaTheme="minorEastAsia"/>
          <w:b/>
          <w:bCs/>
        </w:rPr>
        <w:t xml:space="preserve">Rješenja dopunskih zadataka: </w:t>
      </w:r>
      <w:r w:rsidRPr="00D50BA2">
        <w:rPr>
          <w:rFonts w:eastAsiaTheme="minorEastAsia"/>
        </w:rPr>
        <w:t xml:space="preserve">  </w:t>
      </w:r>
    </w:p>
    <w:p w:rsidR="00771ABA" w:rsidRPr="00D50BA2" w:rsidRDefault="00771ABA" w:rsidP="00D50BA2">
      <w:pPr>
        <w:spacing w:line="240" w:lineRule="auto"/>
        <w:rPr>
          <w:rFonts w:eastAsiaTheme="minorEastAsia"/>
        </w:rPr>
      </w:pPr>
      <w:r w:rsidRPr="00D50BA2">
        <w:rPr>
          <w:rFonts w:eastAsiaTheme="minorEastAsia"/>
        </w:rPr>
        <w:t xml:space="preserve">1. a) -4, b) </w:t>
      </w:r>
      <m:oMath>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20</m:t>
            </m:r>
          </m:num>
          <m:den>
            <m:r>
              <w:rPr>
                <w:rFonts w:ascii="Cambria Math" w:eastAsiaTheme="minorEastAsia" w:hAnsi="Cambria Math"/>
              </w:rPr>
              <m:t>7</m:t>
            </m:r>
          </m:den>
        </m:f>
      </m:oMath>
      <w:r w:rsidRPr="00D50BA2">
        <w:rPr>
          <w:rFonts w:eastAsiaTheme="minorEastAsia"/>
        </w:rPr>
        <w:t>, c) 0, d) -10, e) -0.5</w:t>
      </w:r>
    </w:p>
    <w:p w:rsidR="00771ABA" w:rsidRPr="00D50BA2" w:rsidRDefault="00771ABA" w:rsidP="00D50BA2">
      <w:pPr>
        <w:spacing w:line="240" w:lineRule="auto"/>
        <w:rPr>
          <w:rFonts w:eastAsiaTheme="minorEastAsia"/>
        </w:rPr>
      </w:pPr>
      <w:r w:rsidRPr="00D50BA2">
        <w:rPr>
          <w:rFonts w:eastAsiaTheme="minorEastAsia"/>
        </w:rPr>
        <w:t>2. a) nema rješenja, b) nema rješenja, c) neodređena</w:t>
      </w:r>
    </w:p>
    <w:p w:rsidR="00771ABA" w:rsidRPr="00D50BA2" w:rsidRDefault="00771ABA" w:rsidP="00D50BA2">
      <w:pPr>
        <w:spacing w:line="240" w:lineRule="auto"/>
        <w:rPr>
          <w:rFonts w:eastAsiaTheme="minorEastAsia"/>
        </w:rPr>
      </w:pPr>
      <w:r w:rsidRPr="00D50BA2">
        <w:rPr>
          <w:rFonts w:eastAsiaTheme="minorEastAsia"/>
        </w:rPr>
        <w:t xml:space="preserve">3. </w:t>
      </w:r>
    </w:p>
    <w:p w:rsidR="00771ABA" w:rsidRPr="00D50BA2" w:rsidRDefault="00771ABA" w:rsidP="00D50BA2">
      <w:pPr>
        <w:spacing w:line="240" w:lineRule="auto"/>
        <w:rPr>
          <w:rFonts w:eastAsiaTheme="minorEastAsia"/>
        </w:rPr>
      </w:pPr>
      <w:r w:rsidRPr="00D50BA2">
        <w:rPr>
          <w:lang w:eastAsia="hr-HR"/>
        </w:rPr>
        <w:drawing>
          <wp:inline distT="0" distB="0" distL="0" distR="0">
            <wp:extent cx="5286375" cy="1447800"/>
            <wp:effectExtent l="0" t="0" r="9525" b="0"/>
            <wp:docPr id="118"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cstate="print"/>
                    <a:stretch>
                      <a:fillRect/>
                    </a:stretch>
                  </pic:blipFill>
                  <pic:spPr>
                    <a:xfrm>
                      <a:off x="0" y="0"/>
                      <a:ext cx="5286375" cy="1447800"/>
                    </a:xfrm>
                    <a:prstGeom prst="rect">
                      <a:avLst/>
                    </a:prstGeom>
                  </pic:spPr>
                </pic:pic>
              </a:graphicData>
            </a:graphic>
          </wp:inline>
        </w:drawing>
      </w:r>
    </w:p>
    <w:p w:rsidR="00771ABA" w:rsidRPr="00D50BA2" w:rsidRDefault="00771ABA" w:rsidP="00D50BA2">
      <w:pPr>
        <w:spacing w:line="240" w:lineRule="auto"/>
        <w:rPr>
          <w:rFonts w:eastAsiaTheme="minorEastAsia"/>
        </w:rPr>
      </w:pPr>
      <w:r w:rsidRPr="00D50BA2">
        <w:rPr>
          <w:rFonts w:eastAsiaTheme="minorEastAsia"/>
        </w:rPr>
        <w:t xml:space="preserve">4. </w:t>
      </w:r>
    </w:p>
    <w:p w:rsidR="00771ABA" w:rsidRPr="00D50BA2" w:rsidRDefault="00771ABA" w:rsidP="00D50BA2">
      <w:pPr>
        <w:spacing w:line="240" w:lineRule="auto"/>
        <w:rPr>
          <w:rFonts w:eastAsiaTheme="minorEastAsia"/>
        </w:rPr>
      </w:pPr>
      <w:r w:rsidRPr="00D50BA2">
        <w:rPr>
          <w:lang w:eastAsia="hr-HR"/>
        </w:rPr>
        <w:drawing>
          <wp:inline distT="0" distB="0" distL="0" distR="0">
            <wp:extent cx="5866411" cy="2304062"/>
            <wp:effectExtent l="0" t="0" r="1270" b="1270"/>
            <wp:docPr id="119"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cstate="print"/>
                    <a:stretch>
                      <a:fillRect/>
                    </a:stretch>
                  </pic:blipFill>
                  <pic:spPr>
                    <a:xfrm>
                      <a:off x="0" y="0"/>
                      <a:ext cx="5875871" cy="2307777"/>
                    </a:xfrm>
                    <a:prstGeom prst="rect">
                      <a:avLst/>
                    </a:prstGeom>
                  </pic:spPr>
                </pic:pic>
              </a:graphicData>
            </a:graphic>
          </wp:inline>
        </w:drawing>
      </w:r>
    </w:p>
    <w:p w:rsidR="00771ABA" w:rsidRPr="00D50BA2" w:rsidRDefault="00771ABA" w:rsidP="00D50BA2">
      <w:pPr>
        <w:spacing w:line="240" w:lineRule="auto"/>
        <w:rPr>
          <w:rFonts w:eastAsiaTheme="minorEastAsia"/>
          <w:b/>
          <w:bCs/>
        </w:rPr>
      </w:pPr>
    </w:p>
    <w:p w:rsidR="00771ABA" w:rsidRPr="00D50BA2" w:rsidRDefault="00771ABA" w:rsidP="00D50BA2">
      <w:pPr>
        <w:spacing w:line="240" w:lineRule="auto"/>
        <w:rPr>
          <w:rFonts w:eastAsiaTheme="minorEastAsia"/>
        </w:rPr>
      </w:pPr>
      <w:r w:rsidRPr="00D50BA2">
        <w:rPr>
          <w:rFonts w:eastAsiaTheme="minorEastAsia"/>
          <w:b/>
          <w:bCs/>
        </w:rPr>
        <w:t xml:space="preserve">Rješenja dodatnih zadataka: </w:t>
      </w:r>
      <w:r w:rsidRPr="00D50BA2">
        <w:rPr>
          <w:rFonts w:eastAsiaTheme="minorEastAsia"/>
        </w:rPr>
        <w:t xml:space="preserve"> </w:t>
      </w:r>
    </w:p>
    <w:p w:rsidR="00771ABA" w:rsidRPr="00D50BA2" w:rsidRDefault="00771ABA" w:rsidP="00D50BA2">
      <w:pPr>
        <w:spacing w:line="240" w:lineRule="auto"/>
        <w:rPr>
          <w:rFonts w:eastAsiaTheme="minorEastAsia"/>
        </w:rPr>
      </w:pPr>
      <w:r w:rsidRPr="00D50BA2">
        <w:rPr>
          <w:rFonts w:eastAsiaTheme="minorEastAsia"/>
        </w:rPr>
        <w:t xml:space="preserve">1. a) 3, b) </w:t>
      </w:r>
      <m:oMath>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35</m:t>
            </m:r>
          </m:num>
          <m:den>
            <m:r>
              <w:rPr>
                <w:rFonts w:ascii="Cambria Math" w:eastAsiaTheme="minorEastAsia" w:hAnsi="Cambria Math"/>
              </w:rPr>
              <m:t>2</m:t>
            </m:r>
          </m:den>
        </m:f>
      </m:oMath>
      <w:r w:rsidRPr="00D50BA2">
        <w:rPr>
          <w:rFonts w:eastAsiaTheme="minorEastAsia"/>
        </w:rPr>
        <w:t xml:space="preserve"> ,   c) </w:t>
      </w:r>
      <m:oMath>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11</m:t>
            </m:r>
          </m:num>
          <m:den>
            <m:r>
              <w:rPr>
                <w:rFonts w:ascii="Cambria Math" w:eastAsiaTheme="minorEastAsia" w:hAnsi="Cambria Math"/>
              </w:rPr>
              <m:t>4</m:t>
            </m:r>
          </m:den>
        </m:f>
      </m:oMath>
      <w:r w:rsidRPr="00D50BA2">
        <w:rPr>
          <w:rFonts w:eastAsiaTheme="minorEastAsia"/>
        </w:rPr>
        <w:t xml:space="preserve"> ,   d) </w:t>
      </w:r>
      <m:oMath>
        <m:f>
          <m:fPr>
            <m:ctrlPr>
              <w:rPr>
                <w:rFonts w:ascii="Cambria Math" w:eastAsiaTheme="minorEastAsia" w:hAnsi="Cambria Math"/>
                <w:i/>
              </w:rPr>
            </m:ctrlPr>
          </m:fPr>
          <m:num>
            <m:r>
              <w:rPr>
                <w:rFonts w:ascii="Cambria Math" w:eastAsiaTheme="minorEastAsia" w:hAnsi="Cambria Math"/>
              </w:rPr>
              <m:t>13</m:t>
            </m:r>
          </m:num>
          <m:den>
            <m:r>
              <w:rPr>
                <w:rFonts w:ascii="Cambria Math" w:eastAsiaTheme="minorEastAsia" w:hAnsi="Cambria Math"/>
              </w:rPr>
              <m:t>11</m:t>
            </m:r>
          </m:den>
        </m:f>
      </m:oMath>
      <w:r w:rsidRPr="00D50BA2">
        <w:rPr>
          <w:rFonts w:eastAsiaTheme="minorEastAsia"/>
        </w:rPr>
        <w:t xml:space="preserve">,   e) -90, f) </w:t>
      </w:r>
      <m:oMath>
        <m:f>
          <m:fPr>
            <m:ctrlPr>
              <w:rPr>
                <w:rFonts w:ascii="Cambria Math" w:eastAsiaTheme="minorEastAsia" w:hAnsi="Cambria Math"/>
                <w:i/>
              </w:rPr>
            </m:ctrlPr>
          </m:fPr>
          <m:num>
            <m:r>
              <w:rPr>
                <w:rFonts w:ascii="Cambria Math" w:eastAsiaTheme="minorEastAsia" w:hAnsi="Cambria Math"/>
              </w:rPr>
              <m:t>43</m:t>
            </m:r>
          </m:num>
          <m:den>
            <m:r>
              <w:rPr>
                <w:rFonts w:ascii="Cambria Math" w:eastAsiaTheme="minorEastAsia" w:hAnsi="Cambria Math"/>
              </w:rPr>
              <m:t>3</m:t>
            </m:r>
          </m:den>
        </m:f>
      </m:oMath>
    </w:p>
    <w:p w:rsidR="00771ABA" w:rsidRPr="00D50BA2" w:rsidRDefault="00771ABA" w:rsidP="00D50BA2">
      <w:pPr>
        <w:spacing w:line="240" w:lineRule="auto"/>
        <w:rPr>
          <w:rFonts w:eastAsiaTheme="minorEastAsia"/>
        </w:rPr>
      </w:pPr>
      <w:r w:rsidRPr="00D50BA2">
        <w:rPr>
          <w:rFonts w:eastAsiaTheme="minorEastAsia"/>
        </w:rPr>
        <w:t>2. a)</w:t>
      </w:r>
      <m:oMath>
        <m:r>
          <w:rPr>
            <w:rFonts w:ascii="Cambria Math" w:eastAsiaTheme="minorEastAsia" w:hAnsi="Cambria Math"/>
          </w:rPr>
          <m:t xml:space="preserve"> -0.5</m:t>
        </m:r>
      </m:oMath>
      <w:r w:rsidRPr="00D50BA2">
        <w:rPr>
          <w:rFonts w:eastAsiaTheme="minorEastAsia"/>
        </w:rPr>
        <w:t xml:space="preserve">,   b) </w:t>
      </w:r>
      <m:oMath>
        <m:r>
          <w:rPr>
            <w:rFonts w:ascii="Cambria Math" w:eastAsiaTheme="minorEastAsia" w:hAnsi="Cambria Math"/>
          </w:rPr>
          <m:t>19</m:t>
        </m:r>
      </m:oMath>
    </w:p>
    <w:p w:rsidR="00771ABA" w:rsidRPr="00D50BA2" w:rsidRDefault="00771ABA" w:rsidP="00D50BA2">
      <w:pPr>
        <w:spacing w:line="240" w:lineRule="auto"/>
        <w:rPr>
          <w:b/>
          <w:bCs/>
        </w:rPr>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pBdr>
          <w:bottom w:val="single" w:sz="4" w:space="1" w:color="auto"/>
        </w:pBdr>
        <w:spacing w:line="240" w:lineRule="auto"/>
        <w:ind w:right="566"/>
        <w:rPr>
          <w:rFonts w:cstheme="minorHAnsi"/>
          <w:color w:val="FF0000"/>
          <w:sz w:val="32"/>
          <w:szCs w:val="32"/>
        </w:rPr>
      </w:pPr>
      <w:r w:rsidRPr="00D50BA2">
        <w:rPr>
          <w:rFonts w:cstheme="minorHAnsi"/>
          <w:color w:val="FF0000"/>
          <w:sz w:val="32"/>
          <w:szCs w:val="32"/>
        </w:rPr>
        <w:t xml:space="preserve">4.3. Primjena linearne jednadžbe </w:t>
      </w:r>
    </w:p>
    <w:p w:rsidR="00771ABA" w:rsidRPr="00D50BA2" w:rsidRDefault="00771ABA" w:rsidP="00D50BA2">
      <w:pPr>
        <w:spacing w:line="240" w:lineRule="auto"/>
        <w:rPr>
          <w:rFonts w:cstheme="minorHAnsi"/>
        </w:rPr>
      </w:pPr>
      <w:r w:rsidRPr="00D50BA2">
        <w:rPr>
          <w:rFonts w:cstheme="minorHAnsi"/>
        </w:rPr>
        <w:t>Broj sati: 4</w:t>
      </w:r>
    </w:p>
    <w:p w:rsidR="00771ABA" w:rsidRPr="00D50BA2" w:rsidRDefault="00771ABA" w:rsidP="00D50BA2">
      <w:pPr>
        <w:spacing w:line="240" w:lineRule="auto"/>
        <w:rPr>
          <w:rFonts w:cstheme="minorHAnsi"/>
          <w:i/>
        </w:rPr>
      </w:pPr>
      <w:r w:rsidRPr="00D50BA2">
        <w:rPr>
          <w:rFonts w:cstheme="minorHAnsi"/>
          <w:i/>
        </w:rPr>
        <w:t>Udžbenik: stranice 94. – 101.</w:t>
      </w:r>
    </w:p>
    <w:p w:rsidR="00771ABA" w:rsidRPr="00D50BA2" w:rsidRDefault="00771ABA" w:rsidP="00D50BA2">
      <w:pPr>
        <w:spacing w:after="0" w:line="240" w:lineRule="auto"/>
        <w:rPr>
          <w:rFonts w:cstheme="minorHAnsi"/>
          <w:b/>
        </w:rPr>
      </w:pPr>
      <w:r w:rsidRPr="00D50BA2">
        <w:rPr>
          <w:rFonts w:cstheme="minorHAnsi"/>
          <w:b/>
        </w:rPr>
        <w:t>Odgojno – obrazovni ishod</w:t>
      </w:r>
    </w:p>
    <w:p w:rsidR="00771ABA" w:rsidRPr="00D50BA2" w:rsidRDefault="00771ABA" w:rsidP="00D50BA2">
      <w:pPr>
        <w:shd w:val="clear" w:color="auto" w:fill="FFFFFF"/>
        <w:spacing w:after="48" w:line="240" w:lineRule="auto"/>
        <w:textAlignment w:val="baseline"/>
        <w:rPr>
          <w:rFonts w:eastAsia="Times New Roman" w:cstheme="minorHAnsi"/>
          <w:color w:val="231F20"/>
        </w:rPr>
      </w:pPr>
      <w:r w:rsidRPr="00D50BA2">
        <w:rPr>
          <w:rFonts w:eastAsia="Times New Roman" w:cstheme="minorHAnsi"/>
          <w:color w:val="231F20"/>
        </w:rPr>
        <w:t>B.7.2. Rješava i primjenjuje linearnu jednadžbu.</w:t>
      </w:r>
    </w:p>
    <w:p w:rsidR="00771ABA" w:rsidRPr="00D50BA2" w:rsidRDefault="00771ABA" w:rsidP="00D50BA2">
      <w:pPr>
        <w:shd w:val="clear" w:color="auto" w:fill="FFFFFF"/>
        <w:spacing w:after="48" w:line="240" w:lineRule="auto"/>
        <w:textAlignment w:val="baseline"/>
        <w:rPr>
          <w:rFonts w:ascii="Times New Roman" w:eastAsia="Times New Roman" w:hAnsi="Times New Roman" w:cs="Times New Roman"/>
          <w:color w:val="231F20"/>
        </w:rPr>
      </w:pPr>
    </w:p>
    <w:p w:rsidR="00771ABA" w:rsidRPr="00D50BA2" w:rsidRDefault="00771ABA" w:rsidP="00D50BA2">
      <w:pPr>
        <w:spacing w:after="0" w:line="240" w:lineRule="auto"/>
        <w:rPr>
          <w:rFonts w:cstheme="minorHAnsi"/>
          <w:b/>
        </w:rPr>
      </w:pPr>
      <w:r w:rsidRPr="00D50BA2">
        <w:rPr>
          <w:rFonts w:cstheme="minorHAnsi"/>
          <w:b/>
        </w:rPr>
        <w:t>Međupredmetne teme</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uku A.3.2. Primjena strategija učenja i rješavanje problema</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uku A.3.4. Učenik kritički promišlja i vrednuje ideje uz podršku učitelja.</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uku B.3.3. Učenik regulira svoje učenje mijenjanjem plana ili pristupa učenju, samostalno ili uz poticaj učitelja.</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uku B.3.4. Učenik samovrednuje proces učenja i svoje rezultate, procjenjuje ostvareni napredak te na temelju toga planira buduće učenje.</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osr A.3.1. Razvija sliku o sebi.</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osr A.3.3. Razvija osobne potencijale.</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osr B.3.2. Razvija komunikacijske kompetencije i uvažavajuće odnose s drugima</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osr B.3.4. Suradnički uči i radi u timu.</w:t>
      </w:r>
    </w:p>
    <w:p w:rsidR="00771ABA" w:rsidRPr="00D50BA2" w:rsidRDefault="00771ABA" w:rsidP="00D50BA2">
      <w:pPr>
        <w:spacing w:line="240" w:lineRule="auto"/>
        <w:rPr>
          <w:rFonts w:cstheme="minorHAnsi"/>
          <w:color w:val="231F20"/>
        </w:rPr>
      </w:pPr>
      <w:r w:rsidRPr="00D50BA2">
        <w:rPr>
          <w:rFonts w:cstheme="minorHAnsi"/>
          <w:color w:val="231F20"/>
        </w:rPr>
        <w:t>ikt A.3.2. Učenik se samostalno koristi raznim uređajima i programima.</w:t>
      </w:r>
    </w:p>
    <w:p w:rsidR="00771ABA" w:rsidRPr="00D50BA2" w:rsidRDefault="00771ABA" w:rsidP="00D50BA2">
      <w:pPr>
        <w:spacing w:line="240" w:lineRule="auto"/>
        <w:rPr>
          <w:rFonts w:cstheme="minorHAnsi"/>
          <w:b/>
        </w:rPr>
      </w:pPr>
      <w:r w:rsidRPr="00D50BA2">
        <w:rPr>
          <w:rFonts w:cstheme="minorHAnsi"/>
          <w:b/>
        </w:rPr>
        <w:t xml:space="preserve">Tijek nastavnih sati </w:t>
      </w:r>
    </w:p>
    <w:p w:rsidR="00771ABA" w:rsidRPr="00D50BA2" w:rsidRDefault="00771ABA" w:rsidP="00D50BA2">
      <w:pPr>
        <w:spacing w:line="240" w:lineRule="auto"/>
        <w:rPr>
          <w:rFonts w:cstheme="minorHAnsi"/>
          <w:b/>
        </w:rPr>
      </w:pPr>
    </w:p>
    <w:p w:rsidR="00771ABA" w:rsidRPr="00D50BA2" w:rsidRDefault="00771ABA" w:rsidP="00D50BA2">
      <w:pPr>
        <w:numPr>
          <w:ilvl w:val="0"/>
          <w:numId w:val="1"/>
        </w:numPr>
        <w:spacing w:line="240" w:lineRule="auto"/>
        <w:contextualSpacing/>
        <w:rPr>
          <w:rFonts w:cstheme="minorHAnsi"/>
          <w:b/>
          <w:color w:val="00B0F0"/>
        </w:rPr>
      </w:pPr>
      <w:r w:rsidRPr="00D50BA2">
        <w:rPr>
          <w:rFonts w:cstheme="minorHAnsi"/>
          <w:b/>
          <w:color w:val="00B0F0"/>
        </w:rPr>
        <w:t>Primjena linearne jednadžbe (brojčani zadaci)</w:t>
      </w:r>
    </w:p>
    <w:p w:rsidR="00771ABA" w:rsidRPr="00D50BA2" w:rsidRDefault="00771ABA" w:rsidP="00D50BA2">
      <w:pPr>
        <w:spacing w:line="240" w:lineRule="auto"/>
        <w:rPr>
          <w:b/>
          <w:bCs/>
        </w:rPr>
      </w:pPr>
    </w:p>
    <w:p w:rsidR="00771ABA" w:rsidRPr="00D50BA2" w:rsidRDefault="00771ABA" w:rsidP="00D50BA2">
      <w:pPr>
        <w:spacing w:line="240" w:lineRule="auto"/>
        <w:rPr>
          <w:b/>
          <w:bCs/>
        </w:rPr>
      </w:pPr>
      <w:r w:rsidRPr="00D50BA2">
        <w:rPr>
          <w:b/>
          <w:bCs/>
        </w:rPr>
        <w:t>Aktivnost 1 – Zapis rečenice matematičkim simbolima</w:t>
      </w:r>
    </w:p>
    <w:p w:rsidR="00771ABA" w:rsidRPr="00D50BA2" w:rsidRDefault="00771ABA" w:rsidP="00D50BA2">
      <w:pPr>
        <w:spacing w:line="240" w:lineRule="auto"/>
        <w:rPr>
          <w:rFonts w:cstheme="minorHAnsi"/>
          <w:bCs/>
        </w:rPr>
      </w:pPr>
      <w:r w:rsidRPr="00D50BA2">
        <w:rPr>
          <w:rFonts w:cstheme="minorHAnsi"/>
          <w:bCs/>
        </w:rPr>
        <w:t xml:space="preserve">Učitelj učenike prisjeća na postupke koje koristimo prilikom prevođenja rečenice ili teksta u matematički zapis. </w:t>
      </w:r>
    </w:p>
    <w:p w:rsidR="00771ABA" w:rsidRPr="00D50BA2" w:rsidRDefault="00771ABA" w:rsidP="00D50BA2">
      <w:pPr>
        <w:spacing w:line="240" w:lineRule="auto"/>
        <w:rPr>
          <w:rFonts w:cstheme="minorHAnsi"/>
          <w:bCs/>
        </w:rPr>
      </w:pPr>
      <w:r w:rsidRPr="00D50BA2">
        <w:rPr>
          <w:rFonts w:cstheme="minorHAnsi"/>
          <w:bCs/>
        </w:rPr>
        <w:t xml:space="preserve">Na str.94 u udžbeniku navedeni su neki od tih izraza.  Učitelj učenicima projicira prikazanu tablicu ili je ispisuje na ploči. </w:t>
      </w:r>
    </w:p>
    <w:tbl>
      <w:tblPr>
        <w:tblStyle w:val="PlainTable1"/>
        <w:tblW w:w="9464" w:type="dxa"/>
        <w:tblInd w:w="567" w:type="dxa"/>
        <w:tblLook w:val="0420"/>
      </w:tblPr>
      <w:tblGrid>
        <w:gridCol w:w="7763"/>
        <w:gridCol w:w="1701"/>
      </w:tblGrid>
      <w:tr w:rsidR="00771ABA" w:rsidRPr="00D50BA2" w:rsidTr="00AE7396">
        <w:trPr>
          <w:cnfStyle w:val="100000000000"/>
          <w:trHeight w:val="626"/>
        </w:trPr>
        <w:tc>
          <w:tcPr>
            <w:tcW w:w="7763" w:type="dxa"/>
            <w:hideMark/>
          </w:tcPr>
          <w:p w:rsidR="00771ABA" w:rsidRPr="00D50BA2" w:rsidRDefault="00771ABA" w:rsidP="00D50BA2">
            <w:pPr>
              <w:rPr>
                <w:rFonts w:cstheme="minorHAnsi"/>
                <w:b w:val="0"/>
                <w:bCs w:val="0"/>
              </w:rPr>
            </w:pPr>
            <w:r w:rsidRPr="00D50BA2">
              <w:rPr>
                <w:rFonts w:cstheme="minorHAnsi"/>
                <w:b w:val="0"/>
                <w:bCs w:val="0"/>
              </w:rPr>
              <w:t>Zbroj brojeva a i b / suma brojeva a i b / broj a uvećan za b / broj za b veći od a</w:t>
            </w:r>
          </w:p>
        </w:tc>
        <w:tc>
          <w:tcPr>
            <w:tcW w:w="1701" w:type="dxa"/>
            <w:hideMark/>
          </w:tcPr>
          <w:p w:rsidR="00771ABA" w:rsidRPr="00D50BA2" w:rsidRDefault="00771ABA" w:rsidP="00D50BA2">
            <w:pPr>
              <w:jc w:val="center"/>
              <w:rPr>
                <w:rFonts w:cstheme="minorHAnsi"/>
              </w:rPr>
            </w:pPr>
            <m:oMathPara>
              <m:oMath>
                <m:r>
                  <m:rPr>
                    <m:sty m:val="bi"/>
                  </m:rPr>
                  <w:rPr>
                    <w:rFonts w:ascii="Cambria Math" w:hAnsi="Cambria Math" w:cstheme="minorHAnsi"/>
                  </w:rPr>
                  <m:t>a</m:t>
                </m:r>
                <m:r>
                  <m:rPr>
                    <m:sty m:val="b"/>
                  </m:rPr>
                  <w:rPr>
                    <w:rFonts w:ascii="Cambria Math" w:hAnsi="Cambria Math" w:cstheme="minorHAnsi"/>
                  </w:rPr>
                  <m:t>+</m:t>
                </m:r>
                <m:r>
                  <m:rPr>
                    <m:sty m:val="bi"/>
                  </m:rPr>
                  <w:rPr>
                    <w:rFonts w:ascii="Cambria Math" w:hAnsi="Cambria Math" w:cstheme="minorHAnsi"/>
                  </w:rPr>
                  <m:t>b</m:t>
                </m:r>
              </m:oMath>
            </m:oMathPara>
          </w:p>
        </w:tc>
      </w:tr>
      <w:tr w:rsidR="00771ABA" w:rsidRPr="00D50BA2" w:rsidTr="00AE7396">
        <w:trPr>
          <w:cnfStyle w:val="000000100000"/>
          <w:trHeight w:val="470"/>
        </w:trPr>
        <w:tc>
          <w:tcPr>
            <w:tcW w:w="7763" w:type="dxa"/>
            <w:hideMark/>
          </w:tcPr>
          <w:p w:rsidR="00771ABA" w:rsidRPr="00D50BA2" w:rsidRDefault="00771ABA" w:rsidP="00D50BA2">
            <w:pPr>
              <w:rPr>
                <w:rFonts w:cstheme="minorHAnsi"/>
                <w:bCs/>
              </w:rPr>
            </w:pPr>
            <w:r w:rsidRPr="00D50BA2">
              <w:rPr>
                <w:rFonts w:cstheme="minorHAnsi"/>
                <w:bCs/>
              </w:rPr>
              <w:t>Razlika brojeva a i b / broj a umanji za broj b  / broj manji od a za b</w:t>
            </w:r>
          </w:p>
        </w:tc>
        <w:tc>
          <w:tcPr>
            <w:tcW w:w="1701" w:type="dxa"/>
            <w:hideMark/>
          </w:tcPr>
          <w:p w:rsidR="00771ABA" w:rsidRPr="00D50BA2" w:rsidRDefault="00771ABA" w:rsidP="00D50BA2">
            <w:pPr>
              <w:jc w:val="center"/>
              <w:rPr>
                <w:rFonts w:cstheme="minorHAnsi"/>
                <w:bCs/>
              </w:rPr>
            </w:pPr>
            <m:oMathPara>
              <m:oMath>
                <m:r>
                  <m:rPr>
                    <m:sty m:val="bi"/>
                  </m:rPr>
                  <w:rPr>
                    <w:rFonts w:ascii="Cambria Math" w:hAnsi="Cambria Math" w:cstheme="minorHAnsi"/>
                  </w:rPr>
                  <m:t>a</m:t>
                </m:r>
                <m:r>
                  <m:rPr>
                    <m:sty m:val="p"/>
                  </m:rPr>
                  <w:rPr>
                    <w:rFonts w:ascii="Cambria Math" w:hAnsi="Cambria Math" w:cstheme="minorHAnsi"/>
                  </w:rPr>
                  <m:t>-</m:t>
                </m:r>
                <m:r>
                  <m:rPr>
                    <m:sty m:val="bi"/>
                  </m:rPr>
                  <w:rPr>
                    <w:rFonts w:ascii="Cambria Math" w:hAnsi="Cambria Math" w:cstheme="minorHAnsi"/>
                  </w:rPr>
                  <m:t>b</m:t>
                </m:r>
              </m:oMath>
            </m:oMathPara>
          </w:p>
        </w:tc>
      </w:tr>
      <w:tr w:rsidR="00771ABA" w:rsidRPr="00D50BA2" w:rsidTr="00AE7396">
        <w:trPr>
          <w:trHeight w:val="470"/>
        </w:trPr>
        <w:tc>
          <w:tcPr>
            <w:tcW w:w="7763" w:type="dxa"/>
            <w:hideMark/>
          </w:tcPr>
          <w:p w:rsidR="00771ABA" w:rsidRPr="00D50BA2" w:rsidRDefault="00771ABA" w:rsidP="00D50BA2">
            <w:pPr>
              <w:rPr>
                <w:rFonts w:cstheme="minorHAnsi"/>
                <w:bCs/>
              </w:rPr>
            </w:pPr>
            <w:r w:rsidRPr="00D50BA2">
              <w:rPr>
                <w:rFonts w:cstheme="minorHAnsi"/>
                <w:bCs/>
              </w:rPr>
              <w:t>Broj peterostruko veći od x  / pet puta veći od x  / veći pet puta od x / peterokratnik broja x</w:t>
            </w:r>
          </w:p>
        </w:tc>
        <w:tc>
          <w:tcPr>
            <w:tcW w:w="1701" w:type="dxa"/>
            <w:hideMark/>
          </w:tcPr>
          <w:p w:rsidR="00771ABA" w:rsidRPr="00D50BA2" w:rsidRDefault="00771ABA" w:rsidP="00D50BA2">
            <w:pPr>
              <w:jc w:val="center"/>
              <w:rPr>
                <w:rFonts w:cstheme="minorHAnsi"/>
                <w:bCs/>
              </w:rPr>
            </w:pPr>
            <m:oMathPara>
              <m:oMath>
                <m:r>
                  <m:rPr>
                    <m:sty m:val="b"/>
                  </m:rPr>
                  <w:rPr>
                    <w:rFonts w:ascii="Cambria Math" w:hAnsi="Cambria Math" w:cstheme="minorHAnsi"/>
                  </w:rPr>
                  <m:t>5</m:t>
                </m:r>
                <m:r>
                  <m:rPr>
                    <m:sty m:val="p"/>
                  </m:rPr>
                  <w:rPr>
                    <w:rFonts w:ascii="Cambria Math" w:hAnsi="Cambria Math" w:cstheme="minorHAnsi"/>
                  </w:rPr>
                  <m:t>∙</m:t>
                </m:r>
                <m:r>
                  <m:rPr>
                    <m:sty m:val="bi"/>
                  </m:rPr>
                  <w:rPr>
                    <w:rFonts w:ascii="Cambria Math" w:hAnsi="Cambria Math" w:cstheme="minorHAnsi"/>
                  </w:rPr>
                  <m:t>x</m:t>
                </m:r>
                <m:r>
                  <m:rPr>
                    <m:sty m:val="p"/>
                  </m:rPr>
                  <w:rPr>
                    <w:rFonts w:ascii="Cambria Math" w:hAnsi="Cambria Math" w:cstheme="minorHAnsi"/>
                  </w:rPr>
                  <m:t> </m:t>
                </m:r>
                <m:r>
                  <m:rPr>
                    <m:sty m:val="bi"/>
                  </m:rPr>
                  <w:rPr>
                    <w:rFonts w:ascii="Cambria Math" w:hAnsi="Cambria Math" w:cstheme="minorHAnsi"/>
                  </w:rPr>
                  <m:t>ili</m:t>
                </m:r>
                <m:r>
                  <m:rPr>
                    <m:sty m:val="p"/>
                  </m:rPr>
                  <w:rPr>
                    <w:rFonts w:ascii="Cambria Math" w:hAnsi="Cambria Math" w:cstheme="minorHAnsi"/>
                  </w:rPr>
                  <m:t> </m:t>
                </m:r>
                <m:r>
                  <m:rPr>
                    <m:sty m:val="b"/>
                  </m:rPr>
                  <w:rPr>
                    <w:rFonts w:ascii="Cambria Math" w:hAnsi="Cambria Math" w:cstheme="minorHAnsi"/>
                  </w:rPr>
                  <m:t>5</m:t>
                </m:r>
                <m:r>
                  <m:rPr>
                    <m:sty m:val="bi"/>
                  </m:rPr>
                  <w:rPr>
                    <w:rFonts w:ascii="Cambria Math" w:hAnsi="Cambria Math" w:cstheme="minorHAnsi"/>
                  </w:rPr>
                  <m:t>x</m:t>
                </m:r>
              </m:oMath>
            </m:oMathPara>
          </w:p>
        </w:tc>
      </w:tr>
      <w:tr w:rsidR="00771ABA" w:rsidRPr="00D50BA2" w:rsidTr="00AE7396">
        <w:trPr>
          <w:cnfStyle w:val="000000100000"/>
          <w:trHeight w:val="338"/>
        </w:trPr>
        <w:tc>
          <w:tcPr>
            <w:tcW w:w="7763" w:type="dxa"/>
            <w:hideMark/>
          </w:tcPr>
          <w:p w:rsidR="00771ABA" w:rsidRPr="00D50BA2" w:rsidRDefault="00771ABA" w:rsidP="00D50BA2">
            <w:pPr>
              <w:rPr>
                <w:rFonts w:cstheme="minorHAnsi"/>
                <w:bCs/>
              </w:rPr>
            </w:pPr>
            <w:r w:rsidRPr="00D50BA2">
              <w:rPr>
                <w:rFonts w:cstheme="minorHAnsi"/>
                <w:bCs/>
              </w:rPr>
              <w:t xml:space="preserve">Količnik brojeva a i b / kvocijent brojeva a i b </w:t>
            </w:r>
          </w:p>
        </w:tc>
        <w:tc>
          <w:tcPr>
            <w:tcW w:w="1701" w:type="dxa"/>
            <w:hideMark/>
          </w:tcPr>
          <w:p w:rsidR="00771ABA" w:rsidRPr="00D50BA2" w:rsidRDefault="00771ABA" w:rsidP="00D50BA2">
            <w:pPr>
              <w:jc w:val="center"/>
              <w:rPr>
                <w:rFonts w:cstheme="minorHAnsi"/>
                <w:bCs/>
              </w:rPr>
            </w:pPr>
            <m:oMathPara>
              <m:oMathParaPr>
                <m:jc m:val="centerGroup"/>
              </m:oMathParaPr>
              <m:oMath>
                <m:r>
                  <m:rPr>
                    <m:sty m:val="bi"/>
                  </m:rPr>
                  <w:rPr>
                    <w:rFonts w:ascii="Cambria Math" w:hAnsi="Cambria Math" w:cstheme="minorHAnsi"/>
                  </w:rPr>
                  <m:t>a</m:t>
                </m:r>
                <m:r>
                  <m:rPr>
                    <m:sty m:val="p"/>
                  </m:rPr>
                  <w:rPr>
                    <w:rFonts w:ascii="Cambria Math" w:hAnsi="Cambria Math" w:cstheme="minorHAnsi"/>
                  </w:rPr>
                  <m:t>:</m:t>
                </m:r>
                <m:r>
                  <m:rPr>
                    <m:sty m:val="bi"/>
                  </m:rPr>
                  <w:rPr>
                    <w:rFonts w:ascii="Cambria Math" w:hAnsi="Cambria Math" w:cstheme="minorHAnsi"/>
                  </w:rPr>
                  <m:t>b</m:t>
                </m:r>
              </m:oMath>
            </m:oMathPara>
          </w:p>
        </w:tc>
      </w:tr>
      <w:tr w:rsidR="00771ABA" w:rsidRPr="00D50BA2" w:rsidTr="00AE7396">
        <w:trPr>
          <w:trHeight w:val="524"/>
        </w:trPr>
        <w:tc>
          <w:tcPr>
            <w:tcW w:w="7763" w:type="dxa"/>
            <w:hideMark/>
          </w:tcPr>
          <w:p w:rsidR="00771ABA" w:rsidRPr="00D50BA2" w:rsidRDefault="00771ABA" w:rsidP="00D50BA2">
            <w:pPr>
              <w:rPr>
                <w:rFonts w:cstheme="minorHAnsi"/>
                <w:bCs/>
              </w:rPr>
            </w:pPr>
            <w:r w:rsidRPr="00D50BA2">
              <w:rPr>
                <w:rFonts w:cstheme="minorHAnsi"/>
                <w:bCs/>
              </w:rPr>
              <w:t>Broj peterostruko manji od a / a umanjen pet puta /  kvocijent brojeva a i 5</w:t>
            </w:r>
          </w:p>
        </w:tc>
        <w:tc>
          <w:tcPr>
            <w:tcW w:w="1701" w:type="dxa"/>
            <w:hideMark/>
          </w:tcPr>
          <w:p w:rsidR="00771ABA" w:rsidRPr="00D50BA2" w:rsidRDefault="00771ABA" w:rsidP="00D50BA2">
            <w:pPr>
              <w:jc w:val="center"/>
              <w:rPr>
                <w:rFonts w:cstheme="minorHAnsi"/>
                <w:bCs/>
              </w:rPr>
            </w:pPr>
            <m:oMathPara>
              <m:oMathParaPr>
                <m:jc m:val="centerGroup"/>
              </m:oMathParaPr>
              <m:oMath>
                <m:r>
                  <m:rPr>
                    <m:sty m:val="bi"/>
                  </m:rPr>
                  <w:rPr>
                    <w:rFonts w:ascii="Cambria Math" w:hAnsi="Cambria Math" w:cstheme="minorHAnsi"/>
                  </w:rPr>
                  <m:t>a</m:t>
                </m:r>
                <m:r>
                  <m:rPr>
                    <m:sty m:val="p"/>
                  </m:rPr>
                  <w:rPr>
                    <w:rFonts w:ascii="Cambria Math" w:hAnsi="Cambria Math" w:cstheme="minorHAnsi"/>
                  </w:rPr>
                  <m:t>:</m:t>
                </m:r>
                <m:r>
                  <m:rPr>
                    <m:sty m:val="b"/>
                  </m:rPr>
                  <w:rPr>
                    <w:rFonts w:ascii="Cambria Math" w:hAnsi="Cambria Math" w:cstheme="minorHAnsi"/>
                  </w:rPr>
                  <m:t>5</m:t>
                </m:r>
              </m:oMath>
            </m:oMathPara>
          </w:p>
        </w:tc>
      </w:tr>
      <w:tr w:rsidR="00771ABA" w:rsidRPr="00D50BA2" w:rsidTr="00AE7396">
        <w:trPr>
          <w:cnfStyle w:val="000000100000"/>
          <w:trHeight w:val="218"/>
        </w:trPr>
        <w:tc>
          <w:tcPr>
            <w:tcW w:w="7763" w:type="dxa"/>
            <w:hideMark/>
          </w:tcPr>
          <w:p w:rsidR="00771ABA" w:rsidRPr="00D50BA2" w:rsidRDefault="00771ABA" w:rsidP="00D50BA2">
            <w:pPr>
              <w:rPr>
                <w:rFonts w:cstheme="minorHAnsi"/>
                <w:bCs/>
              </w:rPr>
            </w:pPr>
            <w:r w:rsidRPr="00D50BA2">
              <w:rPr>
                <w:rFonts w:cstheme="minorHAnsi"/>
                <w:bCs/>
              </w:rPr>
              <w:t>Dvostruki broj a umanjen za 11</w:t>
            </w:r>
          </w:p>
        </w:tc>
        <w:tc>
          <w:tcPr>
            <w:tcW w:w="1701" w:type="dxa"/>
            <w:hideMark/>
          </w:tcPr>
          <w:p w:rsidR="00771ABA" w:rsidRPr="00D50BA2" w:rsidRDefault="00771ABA" w:rsidP="00D50BA2">
            <w:pPr>
              <w:jc w:val="center"/>
              <w:rPr>
                <w:rFonts w:cstheme="minorHAnsi"/>
                <w:bCs/>
              </w:rPr>
            </w:pPr>
            <m:oMathPara>
              <m:oMathParaPr>
                <m:jc m:val="centerGroup"/>
              </m:oMathParaPr>
              <m:oMath>
                <m:r>
                  <m:rPr>
                    <m:sty m:val="b"/>
                  </m:rPr>
                  <w:rPr>
                    <w:rFonts w:ascii="Cambria Math" w:hAnsi="Cambria Math" w:cstheme="minorHAnsi"/>
                  </w:rPr>
                  <m:t>2</m:t>
                </m:r>
                <m:r>
                  <m:rPr>
                    <m:sty m:val="bi"/>
                  </m:rPr>
                  <w:rPr>
                    <w:rFonts w:ascii="Cambria Math" w:hAnsi="Cambria Math" w:cstheme="minorHAnsi"/>
                  </w:rPr>
                  <m:t>a</m:t>
                </m:r>
                <m:r>
                  <m:rPr>
                    <m:sty m:val="p"/>
                  </m:rPr>
                  <w:rPr>
                    <w:rFonts w:ascii="Cambria Math" w:hAnsi="Cambria Math" w:cstheme="minorHAnsi"/>
                  </w:rPr>
                  <m:t>-</m:t>
                </m:r>
                <m:r>
                  <m:rPr>
                    <m:sty m:val="b"/>
                  </m:rPr>
                  <w:rPr>
                    <w:rFonts w:ascii="Cambria Math" w:hAnsi="Cambria Math" w:cstheme="minorHAnsi"/>
                  </w:rPr>
                  <m:t>11</m:t>
                </m:r>
              </m:oMath>
            </m:oMathPara>
          </w:p>
        </w:tc>
      </w:tr>
      <w:tr w:rsidR="00771ABA" w:rsidRPr="00D50BA2" w:rsidTr="00AE7396">
        <w:trPr>
          <w:trHeight w:val="218"/>
        </w:trPr>
        <w:tc>
          <w:tcPr>
            <w:tcW w:w="7763" w:type="dxa"/>
            <w:hideMark/>
          </w:tcPr>
          <w:p w:rsidR="00771ABA" w:rsidRPr="00D50BA2" w:rsidRDefault="00771ABA" w:rsidP="00D50BA2">
            <w:pPr>
              <w:rPr>
                <w:rFonts w:cstheme="minorHAnsi"/>
                <w:bCs/>
              </w:rPr>
            </w:pPr>
            <w:r w:rsidRPr="00D50BA2">
              <w:rPr>
                <w:rFonts w:cstheme="minorHAnsi"/>
                <w:bCs/>
              </w:rPr>
              <w:t>Dvostruki broj a uvećan za 11</w:t>
            </w:r>
          </w:p>
        </w:tc>
        <w:tc>
          <w:tcPr>
            <w:tcW w:w="1701" w:type="dxa"/>
            <w:hideMark/>
          </w:tcPr>
          <w:p w:rsidR="00771ABA" w:rsidRPr="00D50BA2" w:rsidRDefault="00771ABA" w:rsidP="00D50BA2">
            <w:pPr>
              <w:jc w:val="center"/>
              <w:rPr>
                <w:rFonts w:cstheme="minorHAnsi"/>
                <w:bCs/>
              </w:rPr>
            </w:pPr>
            <m:oMathPara>
              <m:oMathParaPr>
                <m:jc m:val="centerGroup"/>
              </m:oMathParaPr>
              <m:oMath>
                <m:r>
                  <m:rPr>
                    <m:sty m:val="b"/>
                  </m:rPr>
                  <w:rPr>
                    <w:rFonts w:ascii="Cambria Math" w:hAnsi="Cambria Math" w:cstheme="minorHAnsi"/>
                  </w:rPr>
                  <m:t>2</m:t>
                </m:r>
                <m:r>
                  <m:rPr>
                    <m:sty m:val="bi"/>
                  </m:rPr>
                  <w:rPr>
                    <w:rFonts w:ascii="Cambria Math" w:hAnsi="Cambria Math" w:cstheme="minorHAnsi"/>
                  </w:rPr>
                  <m:t>a</m:t>
                </m:r>
                <m:r>
                  <m:rPr>
                    <m:sty m:val="p"/>
                  </m:rPr>
                  <w:rPr>
                    <w:rFonts w:ascii="Cambria Math" w:hAnsi="Cambria Math" w:cstheme="minorHAnsi"/>
                  </w:rPr>
                  <m:t>+</m:t>
                </m:r>
                <m:r>
                  <m:rPr>
                    <m:sty m:val="b"/>
                  </m:rPr>
                  <w:rPr>
                    <w:rFonts w:ascii="Cambria Math" w:hAnsi="Cambria Math" w:cstheme="minorHAnsi"/>
                  </w:rPr>
                  <m:t>11</m:t>
                </m:r>
              </m:oMath>
            </m:oMathPara>
          </w:p>
        </w:tc>
      </w:tr>
      <w:tr w:rsidR="00771ABA" w:rsidRPr="00D50BA2" w:rsidTr="00AE7396">
        <w:trPr>
          <w:cnfStyle w:val="000000100000"/>
          <w:trHeight w:val="218"/>
        </w:trPr>
        <w:tc>
          <w:tcPr>
            <w:tcW w:w="7763" w:type="dxa"/>
            <w:hideMark/>
          </w:tcPr>
          <w:p w:rsidR="00771ABA" w:rsidRPr="00D50BA2" w:rsidRDefault="00771ABA" w:rsidP="00D50BA2">
            <w:pPr>
              <w:rPr>
                <w:rFonts w:cstheme="minorHAnsi"/>
                <w:bCs/>
              </w:rPr>
            </w:pPr>
            <w:r w:rsidRPr="00D50BA2">
              <w:rPr>
                <w:rFonts w:cstheme="minorHAnsi"/>
                <w:bCs/>
              </w:rPr>
              <w:t>Umnožak brojeva a i b/ produkt brojeva a i b/ Broj b puta veći od a</w:t>
            </w:r>
          </w:p>
        </w:tc>
        <w:tc>
          <w:tcPr>
            <w:tcW w:w="1701" w:type="dxa"/>
            <w:hideMark/>
          </w:tcPr>
          <w:p w:rsidR="00771ABA" w:rsidRPr="00D50BA2" w:rsidRDefault="00771ABA" w:rsidP="00D50BA2">
            <w:pPr>
              <w:jc w:val="center"/>
              <w:rPr>
                <w:rFonts w:cstheme="minorHAnsi"/>
                <w:bCs/>
              </w:rPr>
            </w:pPr>
            <m:oMathPara>
              <m:oMathParaPr>
                <m:jc m:val="centerGroup"/>
              </m:oMathParaPr>
              <m:oMath>
                <m:r>
                  <m:rPr>
                    <m:sty m:val="bi"/>
                  </m:rPr>
                  <w:rPr>
                    <w:rFonts w:ascii="Cambria Math" w:hAnsi="Cambria Math" w:cstheme="minorHAnsi"/>
                  </w:rPr>
                  <m:t>a∙b</m:t>
                </m:r>
              </m:oMath>
            </m:oMathPara>
          </w:p>
        </w:tc>
      </w:tr>
    </w:tbl>
    <w:p w:rsidR="00771ABA" w:rsidRPr="00D50BA2" w:rsidRDefault="00771ABA" w:rsidP="00D50BA2">
      <w:pPr>
        <w:spacing w:line="240" w:lineRule="auto"/>
        <w:rPr>
          <w:rFonts w:cstheme="minorHAnsi"/>
          <w:bCs/>
        </w:rPr>
      </w:pPr>
    </w:p>
    <w:p w:rsidR="00771ABA" w:rsidRPr="00D50BA2" w:rsidRDefault="00771ABA" w:rsidP="00D50BA2">
      <w:pPr>
        <w:spacing w:line="240" w:lineRule="auto"/>
        <w:rPr>
          <w:rFonts w:cstheme="minorHAnsi"/>
          <w:bCs/>
        </w:rPr>
      </w:pPr>
    </w:p>
    <w:p w:rsidR="00771ABA" w:rsidRPr="00D50BA2" w:rsidRDefault="00771ABA" w:rsidP="00D50BA2">
      <w:pPr>
        <w:spacing w:line="240" w:lineRule="auto"/>
        <w:rPr>
          <w:rFonts w:cstheme="minorHAnsi"/>
          <w:b/>
        </w:rPr>
      </w:pPr>
      <w:r w:rsidRPr="00D50BA2">
        <w:rPr>
          <w:rFonts w:cstheme="minorHAnsi"/>
          <w:b/>
        </w:rPr>
        <w:t xml:space="preserve">Aktivnost 2- Problemski zadaci </w:t>
      </w:r>
    </w:p>
    <w:p w:rsidR="00771ABA" w:rsidRPr="00D50BA2" w:rsidRDefault="00771ABA" w:rsidP="00D50BA2">
      <w:pPr>
        <w:spacing w:line="240" w:lineRule="auto"/>
        <w:rPr>
          <w:rFonts w:cstheme="minorHAnsi"/>
          <w:bCs/>
        </w:rPr>
      </w:pPr>
      <w:r w:rsidRPr="00D50BA2">
        <w:rPr>
          <w:rFonts w:cstheme="minorHAnsi"/>
          <w:bCs/>
        </w:rPr>
        <w:t xml:space="preserve">Učitelj zajedno s učenicima razmatra primjer  10. koji je prikazan u udžbeniku na stranici 95. </w:t>
      </w:r>
    </w:p>
    <w:p w:rsidR="00771ABA" w:rsidRPr="00D50BA2" w:rsidRDefault="00771ABA" w:rsidP="00D50BA2">
      <w:pPr>
        <w:spacing w:line="240" w:lineRule="auto"/>
        <w:rPr>
          <w:rFonts w:cstheme="minorHAnsi"/>
          <w:bCs/>
        </w:rPr>
      </w:pPr>
      <w:r w:rsidRPr="00D50BA2">
        <w:rPr>
          <w:rFonts w:cstheme="minorHAnsi"/>
          <w:bCs/>
        </w:rPr>
        <w:lastRenderedPageBreak/>
        <w:t xml:space="preserve">Zatim učitelj s učenicima  razmatra sljedeće probleme: </w:t>
      </w:r>
    </w:p>
    <w:p w:rsidR="00771ABA" w:rsidRPr="00D50BA2" w:rsidRDefault="00771ABA" w:rsidP="00D50BA2">
      <w:pPr>
        <w:spacing w:line="240" w:lineRule="auto"/>
        <w:rPr>
          <w:rFonts w:cstheme="minorHAnsi"/>
          <w:bCs/>
          <w:color w:val="0070C0"/>
        </w:rPr>
      </w:pPr>
      <w:r w:rsidRPr="00D50BA2">
        <w:rPr>
          <w:rFonts w:cstheme="minorHAnsi"/>
          <w:b/>
          <w:color w:val="0070C0"/>
        </w:rPr>
        <w:t>Primjer 1</w:t>
      </w:r>
      <w:r w:rsidRPr="00D50BA2">
        <w:rPr>
          <w:rFonts w:cstheme="minorHAnsi"/>
          <w:bCs/>
          <w:color w:val="0070C0"/>
        </w:rPr>
        <w:t xml:space="preserve">. Kojem je broju trokratnik </w:t>
      </w:r>
      <m:oMath>
        <m:r>
          <w:rPr>
            <w:rFonts w:ascii="Cambria Math" w:hAnsi="Cambria Math" w:cstheme="minorHAnsi"/>
            <w:color w:val="0070C0"/>
          </w:rPr>
          <m:t>-</m:t>
        </m:r>
        <m:f>
          <m:fPr>
            <m:ctrlPr>
              <w:rPr>
                <w:rFonts w:ascii="Cambria Math" w:hAnsi="Cambria Math" w:cstheme="minorHAnsi"/>
                <w:bCs/>
                <w:i/>
                <w:color w:val="0070C0"/>
              </w:rPr>
            </m:ctrlPr>
          </m:fPr>
          <m:num>
            <m:r>
              <w:rPr>
                <w:rFonts w:ascii="Cambria Math" w:hAnsi="Cambria Math" w:cstheme="minorHAnsi"/>
                <w:color w:val="0070C0"/>
              </w:rPr>
              <m:t>7</m:t>
            </m:r>
          </m:num>
          <m:den>
            <m:r>
              <w:rPr>
                <w:rFonts w:ascii="Cambria Math" w:hAnsi="Cambria Math" w:cstheme="minorHAnsi"/>
                <w:color w:val="0070C0"/>
              </w:rPr>
              <m:t>4</m:t>
            </m:r>
          </m:den>
        </m:f>
      </m:oMath>
      <w:r w:rsidRPr="00D50BA2">
        <w:rPr>
          <w:rFonts w:eastAsiaTheme="minorEastAsia" w:cstheme="minorHAnsi"/>
          <w:bCs/>
          <w:color w:val="0070C0"/>
        </w:rPr>
        <w:t>?</w:t>
      </w:r>
    </w:p>
    <w:p w:rsidR="00771ABA" w:rsidRPr="00D50BA2" w:rsidRDefault="00771ABA" w:rsidP="00D50BA2">
      <w:pPr>
        <w:spacing w:line="240" w:lineRule="auto"/>
        <w:rPr>
          <w:rFonts w:eastAsiaTheme="minorEastAsia" w:cstheme="minorHAnsi"/>
          <w:bCs/>
        </w:rPr>
      </w:pPr>
      <w:r w:rsidRPr="00D50BA2">
        <w:rPr>
          <w:rFonts w:eastAsiaTheme="minorEastAsia" w:cstheme="minorHAnsi"/>
          <w:bCs/>
        </w:rPr>
        <w:t xml:space="preserve">                               </w:t>
      </w:r>
      <m:oMath>
        <m:r>
          <w:rPr>
            <w:rFonts w:ascii="Cambria Math" w:hAnsi="Cambria Math" w:cstheme="minorHAnsi"/>
          </w:rPr>
          <m:t>3x=-</m:t>
        </m:r>
        <m:f>
          <m:fPr>
            <m:ctrlPr>
              <w:rPr>
                <w:rFonts w:ascii="Cambria Math" w:hAnsi="Cambria Math" w:cstheme="minorHAnsi"/>
                <w:bCs/>
                <w:i/>
              </w:rPr>
            </m:ctrlPr>
          </m:fPr>
          <m:num>
            <m:r>
              <w:rPr>
                <w:rFonts w:ascii="Cambria Math" w:hAnsi="Cambria Math" w:cstheme="minorHAnsi"/>
              </w:rPr>
              <m:t>7</m:t>
            </m:r>
          </m:num>
          <m:den>
            <m:r>
              <w:rPr>
                <w:rFonts w:ascii="Cambria Math" w:hAnsi="Cambria Math" w:cstheme="minorHAnsi"/>
              </w:rPr>
              <m:t>4</m:t>
            </m:r>
          </m:den>
        </m:f>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w:r w:rsidRPr="00D50BA2">
        <w:rPr>
          <w:rFonts w:eastAsiaTheme="minorEastAsia" w:cstheme="minorHAnsi"/>
          <w:bCs/>
        </w:rPr>
        <w:t xml:space="preserve">                                  </w:t>
      </w:r>
      <m:oMath>
        <m:r>
          <w:rPr>
            <w:rFonts w:ascii="Cambria Math" w:eastAsiaTheme="minorEastAsia" w:hAnsi="Cambria Math" w:cstheme="minorHAnsi"/>
          </w:rPr>
          <m:t>x= -</m:t>
        </m:r>
        <m:f>
          <m:fPr>
            <m:ctrlPr>
              <w:rPr>
                <w:rFonts w:ascii="Cambria Math" w:eastAsiaTheme="minorEastAsia" w:hAnsi="Cambria Math" w:cstheme="minorHAnsi"/>
                <w:bCs/>
                <w:i/>
              </w:rPr>
            </m:ctrlPr>
          </m:fPr>
          <m:num>
            <m:r>
              <w:rPr>
                <w:rFonts w:ascii="Cambria Math" w:eastAsiaTheme="minorEastAsia" w:hAnsi="Cambria Math" w:cstheme="minorHAnsi"/>
              </w:rPr>
              <m:t>7</m:t>
            </m:r>
          </m:num>
          <m:den>
            <m:r>
              <w:rPr>
                <w:rFonts w:ascii="Cambria Math" w:eastAsiaTheme="minorEastAsia" w:hAnsi="Cambria Math" w:cstheme="minorHAnsi"/>
              </w:rPr>
              <m:t>4</m:t>
            </m:r>
          </m:den>
        </m:f>
        <m:r>
          <w:rPr>
            <w:rFonts w:ascii="Cambria Math" w:eastAsiaTheme="minorEastAsia" w:hAnsi="Cambria Math" w:cstheme="minorHAnsi"/>
          </w:rPr>
          <m:t>:3</m:t>
        </m:r>
      </m:oMath>
    </w:p>
    <w:p w:rsidR="00771ABA" w:rsidRPr="00D50BA2" w:rsidRDefault="00771ABA" w:rsidP="00D50BA2">
      <w:pPr>
        <w:spacing w:line="240" w:lineRule="auto"/>
        <w:rPr>
          <w:rFonts w:eastAsiaTheme="minorEastAsia" w:cstheme="minorHAnsi"/>
          <w:bCs/>
        </w:rPr>
      </w:pPr>
      <w:r w:rsidRPr="00D50BA2">
        <w:rPr>
          <w:rFonts w:eastAsiaTheme="minorEastAsia" w:cstheme="minorHAnsi"/>
          <w:bCs/>
        </w:rPr>
        <w:t xml:space="preserve">                                 </w:t>
      </w:r>
      <m:oMath>
        <m:r>
          <w:rPr>
            <w:rFonts w:ascii="Cambria Math" w:hAnsi="Cambria Math" w:cstheme="minorHAnsi"/>
          </w:rPr>
          <m:t>x=-</m:t>
        </m:r>
        <m:f>
          <m:fPr>
            <m:ctrlPr>
              <w:rPr>
                <w:rFonts w:ascii="Cambria Math" w:hAnsi="Cambria Math" w:cstheme="minorHAnsi"/>
                <w:bCs/>
                <w:i/>
              </w:rPr>
            </m:ctrlPr>
          </m:fPr>
          <m:num>
            <m:r>
              <w:rPr>
                <w:rFonts w:ascii="Cambria Math" w:hAnsi="Cambria Math" w:cstheme="minorHAnsi"/>
              </w:rPr>
              <m:t>7</m:t>
            </m:r>
          </m:num>
          <m:den>
            <m:r>
              <w:rPr>
                <w:rFonts w:ascii="Cambria Math" w:hAnsi="Cambria Math" w:cstheme="minorHAnsi"/>
              </w:rPr>
              <m:t>12</m:t>
            </m:r>
          </m:den>
        </m:f>
      </m:oMath>
      <w:r w:rsidRPr="00D50BA2">
        <w:rPr>
          <w:rFonts w:eastAsiaTheme="minorEastAsia" w:cstheme="minorHAnsi"/>
          <w:bCs/>
        </w:rPr>
        <w:t xml:space="preserve"> </w:t>
      </w:r>
    </w:p>
    <w:p w:rsidR="00771ABA" w:rsidRPr="00D50BA2" w:rsidRDefault="00771ABA" w:rsidP="00D50BA2">
      <w:pPr>
        <w:spacing w:line="240" w:lineRule="auto"/>
        <w:rPr>
          <w:rFonts w:cstheme="minorHAnsi"/>
          <w:bCs/>
        </w:rPr>
      </w:pPr>
    </w:p>
    <w:p w:rsidR="00771ABA" w:rsidRPr="00D50BA2" w:rsidRDefault="00771ABA" w:rsidP="00D50BA2">
      <w:pPr>
        <w:spacing w:line="240" w:lineRule="auto"/>
        <w:rPr>
          <w:rFonts w:eastAsiaTheme="minorEastAsia" w:cstheme="minorHAnsi"/>
          <w:bCs/>
          <w:color w:val="0070C0"/>
        </w:rPr>
      </w:pPr>
      <w:r w:rsidRPr="00D50BA2">
        <w:rPr>
          <w:rFonts w:cstheme="minorHAnsi"/>
          <w:b/>
          <w:color w:val="0070C0"/>
        </w:rPr>
        <w:t>Primjer 2.</w:t>
      </w:r>
      <w:r w:rsidRPr="00D50BA2">
        <w:rPr>
          <w:rFonts w:cstheme="minorHAnsi"/>
          <w:bCs/>
          <w:color w:val="0070C0"/>
        </w:rPr>
        <w:t xml:space="preserve">  Krojačica ima  </w:t>
      </w:r>
      <w:r w:rsidRPr="00D50BA2">
        <w:rPr>
          <w:rFonts w:eastAsiaTheme="minorEastAsia" w:cstheme="minorHAnsi"/>
          <w:bCs/>
          <w:color w:val="0070C0"/>
        </w:rPr>
        <w:t xml:space="preserve">5 jednakih dijelove tkanine nepoznate duljine koje je izrezala iz </w:t>
      </w:r>
      <w:r w:rsidRPr="00D50BA2">
        <w:rPr>
          <w:rFonts w:cstheme="minorHAnsi"/>
          <w:bCs/>
          <w:color w:val="0070C0"/>
        </w:rPr>
        <w:t xml:space="preserve">tkanine duljine </w:t>
      </w:r>
      <m:oMath>
        <m:r>
          <w:rPr>
            <w:rFonts w:ascii="Cambria Math" w:hAnsi="Cambria Math" w:cstheme="minorHAnsi"/>
            <w:color w:val="0070C0"/>
          </w:rPr>
          <m:t>12.4 m</m:t>
        </m:r>
      </m:oMath>
      <w:r w:rsidRPr="00D50BA2">
        <w:rPr>
          <w:rFonts w:eastAsiaTheme="minorEastAsia" w:cstheme="minorHAnsi"/>
          <w:bCs/>
          <w:color w:val="0070C0"/>
        </w:rPr>
        <w:t xml:space="preserve"> . Kolika je duljina jednog dijela? </w:t>
      </w:r>
    </w:p>
    <w:p w:rsidR="00771ABA" w:rsidRPr="00D50BA2" w:rsidRDefault="00771ABA" w:rsidP="00D50BA2">
      <w:pPr>
        <w:spacing w:line="240" w:lineRule="auto"/>
        <w:rPr>
          <w:rFonts w:eastAsiaTheme="minorEastAsia" w:cstheme="minorHAnsi"/>
          <w:bCs/>
        </w:rPr>
      </w:pPr>
      <m:oMath>
        <m:r>
          <w:rPr>
            <w:rFonts w:ascii="Cambria Math" w:eastAsiaTheme="minorEastAsia" w:hAnsi="Cambria Math" w:cstheme="minorHAnsi"/>
          </w:rPr>
          <m:t>5x=12.4</m:t>
        </m:r>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w:r w:rsidRPr="00D50BA2">
        <w:rPr>
          <w:rFonts w:eastAsiaTheme="minorEastAsia" w:cstheme="minorHAnsi"/>
          <w:bCs/>
        </w:rPr>
        <w:t xml:space="preserve"> </w:t>
      </w:r>
      <m:oMath>
        <m:r>
          <w:rPr>
            <w:rFonts w:ascii="Cambria Math" w:eastAsiaTheme="minorEastAsia" w:hAnsi="Cambria Math" w:cstheme="minorHAnsi"/>
          </w:rPr>
          <m:t>x=</m:t>
        </m:r>
        <m:f>
          <m:fPr>
            <m:ctrlPr>
              <w:rPr>
                <w:rFonts w:ascii="Cambria Math" w:eastAsiaTheme="minorEastAsia" w:hAnsi="Cambria Math" w:cstheme="minorHAnsi"/>
                <w:bCs/>
                <w:i/>
              </w:rPr>
            </m:ctrlPr>
          </m:fPr>
          <m:num>
            <m:r>
              <w:rPr>
                <w:rFonts w:ascii="Cambria Math" w:eastAsiaTheme="minorEastAsia" w:hAnsi="Cambria Math" w:cstheme="minorHAnsi"/>
              </w:rPr>
              <m:t>12.4</m:t>
            </m:r>
          </m:num>
          <m:den>
            <m:r>
              <w:rPr>
                <w:rFonts w:ascii="Cambria Math" w:eastAsiaTheme="minorEastAsia" w:hAnsi="Cambria Math" w:cstheme="minorHAnsi"/>
              </w:rPr>
              <m:t>5</m:t>
            </m:r>
          </m:den>
        </m:f>
      </m:oMath>
    </w:p>
    <w:p w:rsidR="00771ABA" w:rsidRPr="00D50BA2" w:rsidRDefault="00771ABA" w:rsidP="00D50BA2">
      <w:pPr>
        <w:spacing w:line="240" w:lineRule="auto"/>
        <w:rPr>
          <w:rFonts w:eastAsiaTheme="minorEastAsia" w:cstheme="minorHAnsi"/>
          <w:bCs/>
        </w:rPr>
      </w:pPr>
      <m:oMath>
        <m:r>
          <w:rPr>
            <w:rFonts w:ascii="Cambria Math" w:eastAsiaTheme="minorEastAsia" w:hAnsi="Cambria Math" w:cstheme="minorHAnsi"/>
          </w:rPr>
          <m:t>x= 2.48</m:t>
        </m:r>
      </m:oMath>
      <w:r w:rsidRPr="00D50BA2">
        <w:rPr>
          <w:rFonts w:eastAsiaTheme="minorEastAsia" w:cstheme="minorHAnsi"/>
          <w:bCs/>
        </w:rPr>
        <w:t xml:space="preserve"> </w:t>
      </w:r>
    </w:p>
    <w:p w:rsidR="00771ABA" w:rsidRPr="00D50BA2" w:rsidRDefault="00771ABA" w:rsidP="00D50BA2">
      <w:pPr>
        <w:spacing w:line="240" w:lineRule="auto"/>
        <w:rPr>
          <w:rFonts w:cstheme="minorHAnsi"/>
          <w:bCs/>
        </w:rPr>
      </w:pPr>
      <w:r w:rsidRPr="00D50BA2">
        <w:rPr>
          <w:rFonts w:eastAsiaTheme="minorEastAsia" w:cstheme="minorHAnsi"/>
          <w:bCs/>
        </w:rPr>
        <w:t xml:space="preserve">Duljina jednog dijela tkanine iznosi </w:t>
      </w:r>
      <m:oMath>
        <m:r>
          <w:rPr>
            <w:rFonts w:ascii="Cambria Math" w:eastAsiaTheme="minorEastAsia" w:hAnsi="Cambria Math" w:cstheme="minorHAnsi"/>
          </w:rPr>
          <m:t>2.48 m</m:t>
        </m:r>
      </m:oMath>
      <w:r w:rsidRPr="00D50BA2">
        <w:rPr>
          <w:rFonts w:eastAsiaTheme="minorEastAsia" w:cstheme="minorHAnsi"/>
          <w:bCs/>
        </w:rPr>
        <w:t>.</w:t>
      </w:r>
    </w:p>
    <w:p w:rsidR="00771ABA" w:rsidRPr="00D50BA2" w:rsidRDefault="00771ABA" w:rsidP="00D50BA2">
      <w:pPr>
        <w:spacing w:line="240" w:lineRule="auto"/>
        <w:rPr>
          <w:rFonts w:eastAsiaTheme="minorEastAsia" w:cstheme="minorHAnsi"/>
          <w:bCs/>
          <w:color w:val="0070C0"/>
        </w:rPr>
      </w:pPr>
      <w:r w:rsidRPr="00D50BA2">
        <w:rPr>
          <w:rFonts w:cstheme="minorHAnsi"/>
          <w:b/>
          <w:color w:val="0070C0"/>
        </w:rPr>
        <w:t>Primjer 3.</w:t>
      </w:r>
      <w:r w:rsidRPr="00D50BA2">
        <w:rPr>
          <w:rFonts w:cstheme="minorHAnsi"/>
          <w:bCs/>
          <w:color w:val="0070C0"/>
        </w:rPr>
        <w:t xml:space="preserve">   Za koliko je potrebno uvećati razliku brojeva </w:t>
      </w:r>
      <m:oMath>
        <m:f>
          <m:fPr>
            <m:ctrlPr>
              <w:rPr>
                <w:rFonts w:ascii="Cambria Math" w:hAnsi="Cambria Math" w:cstheme="minorHAnsi"/>
                <w:bCs/>
                <w:i/>
                <w:color w:val="0070C0"/>
              </w:rPr>
            </m:ctrlPr>
          </m:fPr>
          <m:num>
            <m:r>
              <w:rPr>
                <w:rFonts w:ascii="Cambria Math" w:hAnsi="Cambria Math" w:cstheme="minorHAnsi"/>
                <w:color w:val="0070C0"/>
              </w:rPr>
              <m:t>2</m:t>
            </m:r>
          </m:num>
          <m:den>
            <m:r>
              <w:rPr>
                <w:rFonts w:ascii="Cambria Math" w:hAnsi="Cambria Math" w:cstheme="minorHAnsi"/>
                <w:color w:val="0070C0"/>
              </w:rPr>
              <m:t>3</m:t>
            </m:r>
          </m:den>
        </m:f>
        <m:r>
          <w:rPr>
            <w:rFonts w:ascii="Cambria Math" w:hAnsi="Cambria Math" w:cstheme="minorHAnsi"/>
            <w:color w:val="0070C0"/>
          </w:rPr>
          <m:t xml:space="preserve"> i </m:t>
        </m:r>
        <m:f>
          <m:fPr>
            <m:ctrlPr>
              <w:rPr>
                <w:rFonts w:ascii="Cambria Math" w:hAnsi="Cambria Math" w:cstheme="minorHAnsi"/>
                <w:bCs/>
                <w:i/>
                <w:color w:val="0070C0"/>
              </w:rPr>
            </m:ctrlPr>
          </m:fPr>
          <m:num>
            <m:r>
              <w:rPr>
                <w:rFonts w:ascii="Cambria Math" w:hAnsi="Cambria Math" w:cstheme="minorHAnsi"/>
                <w:color w:val="0070C0"/>
              </w:rPr>
              <m:t>4</m:t>
            </m:r>
          </m:num>
          <m:den>
            <m:r>
              <w:rPr>
                <w:rFonts w:ascii="Cambria Math" w:hAnsi="Cambria Math" w:cstheme="minorHAnsi"/>
                <w:color w:val="0070C0"/>
              </w:rPr>
              <m:t>5</m:t>
            </m:r>
          </m:den>
        </m:f>
        <m:r>
          <w:rPr>
            <w:rFonts w:ascii="Cambria Math" w:hAnsi="Cambria Math" w:cstheme="minorHAnsi"/>
            <w:color w:val="0070C0"/>
          </w:rPr>
          <m:t xml:space="preserve"> </m:t>
        </m:r>
      </m:oMath>
      <w:r w:rsidRPr="00D50BA2">
        <w:rPr>
          <w:rFonts w:eastAsiaTheme="minorEastAsia" w:cstheme="minorHAnsi"/>
          <w:bCs/>
          <w:color w:val="0070C0"/>
        </w:rPr>
        <w:t xml:space="preserve">kako bismo imali rezultat 0? </w:t>
      </w:r>
    </w:p>
    <w:p w:rsidR="00771ABA" w:rsidRPr="00D50BA2" w:rsidRDefault="00771ABA" w:rsidP="00D50BA2">
      <w:pPr>
        <w:spacing w:line="240" w:lineRule="auto"/>
        <w:rPr>
          <w:rFonts w:cstheme="minorHAnsi"/>
          <w:bCs/>
        </w:rPr>
      </w:pPr>
      <m:oMath>
        <m:r>
          <w:rPr>
            <w:rFonts w:ascii="Cambria Math" w:hAnsi="Cambria Math" w:cstheme="minorHAnsi"/>
          </w:rPr>
          <m:t xml:space="preserve"> </m:t>
        </m:r>
        <m:d>
          <m:dPr>
            <m:ctrlPr>
              <w:rPr>
                <w:rFonts w:ascii="Cambria Math" w:hAnsi="Cambria Math" w:cstheme="minorHAnsi"/>
                <w:bCs/>
                <w:i/>
              </w:rPr>
            </m:ctrlPr>
          </m:dPr>
          <m:e>
            <m:f>
              <m:fPr>
                <m:ctrlPr>
                  <w:rPr>
                    <w:rFonts w:ascii="Cambria Math" w:hAnsi="Cambria Math" w:cstheme="minorHAnsi"/>
                    <w:bCs/>
                    <w:i/>
                  </w:rPr>
                </m:ctrlPr>
              </m:fPr>
              <m:num>
                <m:r>
                  <w:rPr>
                    <w:rFonts w:ascii="Cambria Math" w:hAnsi="Cambria Math" w:cstheme="minorHAnsi"/>
                  </w:rPr>
                  <m:t>2</m:t>
                </m:r>
              </m:num>
              <m:den>
                <m:r>
                  <w:rPr>
                    <w:rFonts w:ascii="Cambria Math" w:hAnsi="Cambria Math" w:cstheme="minorHAnsi"/>
                  </w:rPr>
                  <m:t>3</m:t>
                </m:r>
              </m:den>
            </m:f>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4</m:t>
                </m:r>
              </m:num>
              <m:den>
                <m:r>
                  <w:rPr>
                    <w:rFonts w:ascii="Cambria Math" w:hAnsi="Cambria Math" w:cstheme="minorHAnsi"/>
                  </w:rPr>
                  <m:t>5</m:t>
                </m:r>
              </m:den>
            </m:f>
          </m:e>
        </m:d>
        <m:r>
          <w:rPr>
            <w:rFonts w:ascii="Cambria Math" w:hAnsi="Cambria Math" w:cstheme="minorHAnsi"/>
          </w:rPr>
          <m:t>+x=0</m:t>
        </m:r>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m:oMath>
        <m:f>
          <m:fPr>
            <m:ctrlPr>
              <w:rPr>
                <w:rFonts w:ascii="Cambria Math" w:hAnsi="Cambria Math" w:cstheme="minorHAnsi"/>
                <w:bCs/>
                <w:i/>
              </w:rPr>
            </m:ctrlPr>
          </m:fPr>
          <m:num>
            <m:r>
              <w:rPr>
                <w:rFonts w:ascii="Cambria Math" w:hAnsi="Cambria Math" w:cstheme="minorHAnsi"/>
              </w:rPr>
              <m:t>10-12</m:t>
            </m:r>
          </m:num>
          <m:den>
            <m:r>
              <w:rPr>
                <w:rFonts w:ascii="Cambria Math" w:hAnsi="Cambria Math" w:cstheme="minorHAnsi"/>
              </w:rPr>
              <m:t>15</m:t>
            </m:r>
          </m:den>
        </m:f>
        <m:r>
          <w:rPr>
            <w:rFonts w:ascii="Cambria Math" w:hAnsi="Cambria Math" w:cstheme="minorHAnsi"/>
          </w:rPr>
          <m:t>+x=0</m:t>
        </m:r>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m:oMath>
        <m:f>
          <m:fPr>
            <m:ctrlPr>
              <w:rPr>
                <w:rFonts w:ascii="Cambria Math" w:hAnsi="Cambria Math" w:cstheme="minorHAnsi"/>
                <w:bCs/>
                <w:i/>
              </w:rPr>
            </m:ctrlPr>
          </m:fPr>
          <m:num>
            <m:r>
              <w:rPr>
                <w:rFonts w:ascii="Cambria Math" w:hAnsi="Cambria Math" w:cstheme="minorHAnsi"/>
              </w:rPr>
              <m:t>-2</m:t>
            </m:r>
          </m:num>
          <m:den>
            <m:r>
              <w:rPr>
                <w:rFonts w:ascii="Cambria Math" w:hAnsi="Cambria Math" w:cstheme="minorHAnsi"/>
              </w:rPr>
              <m:t>15</m:t>
            </m:r>
          </m:den>
        </m:f>
        <m:r>
          <w:rPr>
            <w:rFonts w:ascii="Cambria Math" w:hAnsi="Cambria Math" w:cstheme="minorHAnsi"/>
          </w:rPr>
          <m:t>+x=0</m:t>
        </m:r>
      </m:oMath>
      <w:r w:rsidRPr="00D50BA2">
        <w:rPr>
          <w:rFonts w:eastAsiaTheme="minorEastAsia" w:cstheme="minorHAnsi"/>
          <w:bCs/>
        </w:rPr>
        <w:t xml:space="preserve"> </w:t>
      </w:r>
    </w:p>
    <w:p w:rsidR="00771ABA" w:rsidRPr="00D50BA2" w:rsidRDefault="00771ABA" w:rsidP="00D50BA2">
      <w:pPr>
        <w:spacing w:line="240" w:lineRule="auto"/>
        <w:rPr>
          <w:rFonts w:cstheme="minorHAnsi"/>
          <w:bCs/>
        </w:rPr>
      </w:pPr>
      <w:r w:rsidRPr="00D50BA2">
        <w:rPr>
          <w:rFonts w:eastAsiaTheme="minorEastAsia" w:cstheme="minorHAnsi"/>
          <w:bCs/>
        </w:rPr>
        <w:t xml:space="preserve"> </w:t>
      </w:r>
      <m:oMath>
        <m:r>
          <w:rPr>
            <w:rFonts w:ascii="Cambria Math" w:eastAsiaTheme="minorEastAsia" w:hAnsi="Cambria Math" w:cstheme="minorHAnsi"/>
          </w:rPr>
          <m:t>x=</m:t>
        </m:r>
        <m:f>
          <m:fPr>
            <m:ctrlPr>
              <w:rPr>
                <w:rFonts w:ascii="Cambria Math" w:eastAsiaTheme="minorEastAsia" w:hAnsi="Cambria Math" w:cstheme="minorHAnsi"/>
                <w:bCs/>
                <w:i/>
              </w:rPr>
            </m:ctrlPr>
          </m:fPr>
          <m:num>
            <m:r>
              <w:rPr>
                <w:rFonts w:ascii="Cambria Math" w:eastAsiaTheme="minorEastAsia" w:hAnsi="Cambria Math" w:cstheme="minorHAnsi"/>
              </w:rPr>
              <m:t>2</m:t>
            </m:r>
          </m:num>
          <m:den>
            <m:r>
              <w:rPr>
                <w:rFonts w:ascii="Cambria Math" w:eastAsiaTheme="minorEastAsia" w:hAnsi="Cambria Math" w:cstheme="minorHAnsi"/>
              </w:rPr>
              <m:t>15</m:t>
            </m:r>
          </m:den>
        </m:f>
      </m:oMath>
    </w:p>
    <w:p w:rsidR="00771ABA" w:rsidRPr="00D50BA2" w:rsidRDefault="00771ABA" w:rsidP="00D50BA2">
      <w:pPr>
        <w:spacing w:line="240" w:lineRule="auto"/>
        <w:rPr>
          <w:rFonts w:cstheme="minorHAnsi"/>
          <w:bCs/>
        </w:rPr>
      </w:pPr>
    </w:p>
    <w:p w:rsidR="00771ABA" w:rsidRPr="00D50BA2" w:rsidRDefault="00771ABA" w:rsidP="00D50BA2">
      <w:pPr>
        <w:spacing w:line="240" w:lineRule="auto"/>
        <w:rPr>
          <w:rFonts w:cstheme="minorHAnsi"/>
          <w:b/>
        </w:rPr>
      </w:pPr>
      <w:r w:rsidRPr="00D50BA2">
        <w:rPr>
          <w:rFonts w:cstheme="minorHAnsi"/>
          <w:b/>
        </w:rPr>
        <w:t>Aktivnost 3 -   Samostalni rad učenika</w:t>
      </w:r>
    </w:p>
    <w:p w:rsidR="00771ABA" w:rsidRPr="00D50BA2" w:rsidRDefault="00771ABA" w:rsidP="00D50BA2">
      <w:pPr>
        <w:spacing w:line="240" w:lineRule="auto"/>
        <w:rPr>
          <w:rFonts w:cstheme="minorHAnsi"/>
          <w:bCs/>
        </w:rPr>
      </w:pPr>
      <w:r w:rsidRPr="00D50BA2">
        <w:rPr>
          <w:rFonts w:cstheme="minorHAnsi"/>
          <w:bCs/>
        </w:rPr>
        <w:t>Učenici samostalno rješavaju zadatak 128.  na stranici 95., te na 100. stranici zadatke: 146., 149., 151.</w:t>
      </w:r>
    </w:p>
    <w:p w:rsidR="00771ABA" w:rsidRPr="00D50BA2" w:rsidRDefault="00771ABA" w:rsidP="00D50BA2">
      <w:pPr>
        <w:spacing w:line="240" w:lineRule="auto"/>
      </w:pPr>
      <w:r w:rsidRPr="00D50BA2">
        <w:t xml:space="preserve">Točnost rješenja i postupke provjeravaju usmeno. Ukoliko je moguće bilo bi zgodno, iskoristiti tehnologiju za prikazivanje učeničkih rješenja na projekciji, kako bi svi mogli vidjeti uradak, te eventualno uočiti greške i raspravljati o nečijem radu. </w:t>
      </w:r>
    </w:p>
    <w:p w:rsidR="00771ABA" w:rsidRPr="00D50BA2" w:rsidRDefault="00771ABA" w:rsidP="00D50BA2">
      <w:pPr>
        <w:spacing w:line="240" w:lineRule="auto"/>
        <w:rPr>
          <w:rFonts w:cstheme="minorHAnsi"/>
          <w:bCs/>
        </w:rPr>
      </w:pPr>
      <w:r w:rsidRPr="00D50BA2">
        <w:rPr>
          <w:rFonts w:cstheme="minorHAnsi"/>
          <w:b/>
        </w:rPr>
        <w:t>Aktivnost 4- Uzastopni brojevi</w:t>
      </w:r>
    </w:p>
    <w:p w:rsidR="00771ABA" w:rsidRPr="00D50BA2" w:rsidRDefault="00771ABA" w:rsidP="00D50BA2">
      <w:pPr>
        <w:spacing w:line="240" w:lineRule="auto"/>
        <w:rPr>
          <w:rFonts w:cstheme="minorHAnsi"/>
          <w:bCs/>
        </w:rPr>
      </w:pPr>
      <w:r w:rsidRPr="00D50BA2">
        <w:rPr>
          <w:rFonts w:cstheme="minorHAnsi"/>
          <w:bCs/>
        </w:rPr>
        <w:t xml:space="preserve">Učitelj napominje da se često susreću zadaci u kojima je potrebno zapisati uzastopne brojeve. Naglašava kako uzastopne brojeve možemo imati samo u skupu prirodnih ili u skupu cijelih brojeva. </w:t>
      </w:r>
    </w:p>
    <w:p w:rsidR="00771ABA" w:rsidRPr="00D50BA2" w:rsidRDefault="00771ABA" w:rsidP="00D50BA2">
      <w:pPr>
        <w:spacing w:line="240" w:lineRule="auto"/>
        <w:rPr>
          <w:rFonts w:cstheme="minorHAnsi"/>
          <w:bCs/>
        </w:rPr>
      </w:pPr>
      <w:r w:rsidRPr="00D50BA2">
        <w:rPr>
          <w:rFonts w:cstheme="minorHAnsi"/>
          <w:bCs/>
        </w:rPr>
        <w:t xml:space="preserve">Zapisuje na ploču način na koji to zapisujemo općim brojevima: </w:t>
      </w:r>
    </w:p>
    <w:p w:rsidR="00771ABA" w:rsidRPr="00D50BA2" w:rsidRDefault="00771ABA" w:rsidP="00D50BA2">
      <w:pPr>
        <w:spacing w:line="240" w:lineRule="auto"/>
        <w:rPr>
          <w:rFonts w:cstheme="minorHAnsi"/>
          <w:bCs/>
          <w:color w:val="0070C0"/>
        </w:rPr>
      </w:pPr>
      <m:oMath>
        <m:r>
          <w:rPr>
            <w:rFonts w:ascii="Cambria Math" w:hAnsi="Cambria Math" w:cstheme="minorHAnsi"/>
            <w:color w:val="0070C0"/>
          </w:rPr>
          <m:t>n, n+1, n+2, n+3, …….</m:t>
        </m:r>
      </m:oMath>
      <w:r w:rsidRPr="00D50BA2">
        <w:rPr>
          <w:rFonts w:eastAsiaTheme="minorEastAsia" w:cstheme="minorHAnsi"/>
          <w:bCs/>
          <w:color w:val="0070C0"/>
        </w:rPr>
        <w:t xml:space="preserve">su uzastopni brojevi </w:t>
      </w:r>
      <w:r w:rsidRPr="00D50BA2">
        <w:rPr>
          <w:rFonts w:cstheme="minorHAnsi"/>
          <w:bCs/>
          <w:color w:val="0070C0"/>
        </w:rPr>
        <w:t xml:space="preserve"> </w:t>
      </w:r>
    </w:p>
    <w:p w:rsidR="00771ABA" w:rsidRPr="00D50BA2" w:rsidRDefault="00771ABA" w:rsidP="00D50BA2">
      <w:pPr>
        <w:spacing w:line="240" w:lineRule="auto"/>
        <w:rPr>
          <w:rFonts w:eastAsiaTheme="minorEastAsia" w:cstheme="minorHAnsi"/>
          <w:bCs/>
          <w:color w:val="0070C0"/>
        </w:rPr>
      </w:pPr>
      <w:r w:rsidRPr="00D50BA2">
        <w:rPr>
          <w:rFonts w:cstheme="minorHAnsi"/>
          <w:bCs/>
          <w:color w:val="0070C0"/>
        </w:rPr>
        <w:t xml:space="preserve">Njih također možemo zapisivati i na ovaj način:   </w:t>
      </w:r>
      <m:oMath>
        <m:r>
          <w:rPr>
            <w:rFonts w:ascii="Cambria Math" w:hAnsi="Cambria Math" w:cstheme="minorHAnsi"/>
            <w:color w:val="0070C0"/>
          </w:rPr>
          <m:t>n-1, n, n+1</m:t>
        </m:r>
      </m:oMath>
    </w:p>
    <w:p w:rsidR="00771ABA" w:rsidRPr="00D50BA2" w:rsidRDefault="00771ABA" w:rsidP="00D50BA2">
      <w:pPr>
        <w:spacing w:line="240" w:lineRule="auto"/>
        <w:rPr>
          <w:rFonts w:eastAsiaTheme="minorEastAsia" w:cstheme="minorHAnsi"/>
          <w:bCs/>
          <w:color w:val="0070C0"/>
        </w:rPr>
      </w:pPr>
      <w:r w:rsidRPr="00D50BA2">
        <w:rPr>
          <w:rFonts w:eastAsiaTheme="minorEastAsia" w:cstheme="minorHAnsi"/>
          <w:bCs/>
          <w:color w:val="0070C0"/>
        </w:rPr>
        <w:t xml:space="preserve">Paran broj: </w:t>
      </w:r>
      <m:oMath>
        <m:r>
          <w:rPr>
            <w:rFonts w:ascii="Cambria Math" w:eastAsiaTheme="minorEastAsia" w:hAnsi="Cambria Math" w:cstheme="minorHAnsi"/>
            <w:color w:val="0070C0"/>
          </w:rPr>
          <m:t>2n ili 2x</m:t>
        </m:r>
      </m:oMath>
      <w:r w:rsidRPr="00D50BA2">
        <w:rPr>
          <w:rFonts w:eastAsiaTheme="minorEastAsia" w:cstheme="minorHAnsi"/>
          <w:bCs/>
          <w:color w:val="0070C0"/>
        </w:rPr>
        <w:t xml:space="preserve">     </w:t>
      </w:r>
    </w:p>
    <w:p w:rsidR="00771ABA" w:rsidRPr="00D50BA2" w:rsidRDefault="00771ABA" w:rsidP="00D50BA2">
      <w:pPr>
        <w:spacing w:line="240" w:lineRule="auto"/>
        <w:rPr>
          <w:rFonts w:eastAsiaTheme="minorEastAsia" w:cstheme="minorHAnsi"/>
          <w:bCs/>
          <w:color w:val="0070C0"/>
        </w:rPr>
      </w:pPr>
      <w:r w:rsidRPr="00D50BA2">
        <w:rPr>
          <w:rFonts w:eastAsiaTheme="minorEastAsia" w:cstheme="minorHAnsi"/>
          <w:bCs/>
          <w:color w:val="0070C0"/>
        </w:rPr>
        <w:t xml:space="preserve">Da bismo bili potpuno sigurni da smo općim brojem zapisali paran broj moramo ga pisati kao višekratnik broja 2. </w:t>
      </w:r>
    </w:p>
    <w:p w:rsidR="00771ABA" w:rsidRPr="00D50BA2" w:rsidRDefault="00771ABA" w:rsidP="00D50BA2">
      <w:pPr>
        <w:spacing w:line="240" w:lineRule="auto"/>
        <w:rPr>
          <w:rFonts w:eastAsiaTheme="minorEastAsia" w:cstheme="minorHAnsi"/>
          <w:bCs/>
          <w:color w:val="0070C0"/>
        </w:rPr>
      </w:pPr>
      <w:r w:rsidRPr="00D50BA2">
        <w:rPr>
          <w:rFonts w:eastAsiaTheme="minorEastAsia" w:cstheme="minorHAnsi"/>
          <w:bCs/>
          <w:color w:val="0070C0"/>
        </w:rPr>
        <w:lastRenderedPageBreak/>
        <w:t xml:space="preserve">Uzastopni prani brojevi su: </w:t>
      </w:r>
      <m:oMath>
        <m:r>
          <w:rPr>
            <w:rFonts w:ascii="Cambria Math" w:eastAsiaTheme="minorEastAsia" w:hAnsi="Cambria Math" w:cstheme="minorHAnsi"/>
            <w:color w:val="0070C0"/>
          </w:rPr>
          <m:t>2n,   2n+2,  2n+4,  2n+6,….</m:t>
        </m:r>
      </m:oMath>
      <w:r w:rsidRPr="00D50BA2">
        <w:rPr>
          <w:rFonts w:eastAsiaTheme="minorEastAsia" w:cstheme="minorHAnsi"/>
          <w:bCs/>
          <w:color w:val="0070C0"/>
        </w:rPr>
        <w:t xml:space="preserve">    ili    </w:t>
      </w:r>
      <m:oMath>
        <m:r>
          <w:rPr>
            <w:rFonts w:ascii="Cambria Math" w:eastAsiaTheme="minorEastAsia" w:hAnsi="Cambria Math" w:cstheme="minorHAnsi"/>
            <w:color w:val="0070C0"/>
          </w:rPr>
          <m:t>2n-2,  2n, 2n+2</m:t>
        </m:r>
      </m:oMath>
    </w:p>
    <w:p w:rsidR="00771ABA" w:rsidRPr="00D50BA2" w:rsidRDefault="00771ABA" w:rsidP="00D50BA2">
      <w:pPr>
        <w:spacing w:line="240" w:lineRule="auto"/>
        <w:rPr>
          <w:rFonts w:eastAsiaTheme="minorEastAsia" w:cstheme="minorHAnsi"/>
          <w:bCs/>
          <w:color w:val="0070C0"/>
        </w:rPr>
      </w:pPr>
      <w:r w:rsidRPr="00D50BA2">
        <w:rPr>
          <w:rFonts w:eastAsiaTheme="minorEastAsia" w:cstheme="minorHAnsi"/>
          <w:bCs/>
          <w:color w:val="0070C0"/>
        </w:rPr>
        <w:t xml:space="preserve">Neparan broj: </w:t>
      </w:r>
      <m:oMath>
        <m:r>
          <w:rPr>
            <w:rFonts w:ascii="Cambria Math" w:eastAsiaTheme="minorEastAsia" w:hAnsi="Cambria Math" w:cstheme="minorHAnsi"/>
            <w:color w:val="0070C0"/>
          </w:rPr>
          <m:t>2n+1  ili 2x+1</m:t>
        </m:r>
      </m:oMath>
    </w:p>
    <w:p w:rsidR="00771ABA" w:rsidRPr="00D50BA2" w:rsidRDefault="00771ABA" w:rsidP="00D50BA2">
      <w:pPr>
        <w:spacing w:line="240" w:lineRule="auto"/>
        <w:rPr>
          <w:rFonts w:eastAsiaTheme="minorEastAsia" w:cstheme="minorHAnsi"/>
          <w:bCs/>
          <w:color w:val="0070C0"/>
        </w:rPr>
      </w:pPr>
      <w:r w:rsidRPr="00D50BA2">
        <w:rPr>
          <w:rFonts w:eastAsiaTheme="minorEastAsia" w:cstheme="minorHAnsi"/>
          <w:bCs/>
          <w:color w:val="0070C0"/>
        </w:rPr>
        <w:t xml:space="preserve">Uzastopni neparni brojevi su: </w:t>
      </w:r>
      <m:oMath>
        <m:r>
          <w:rPr>
            <w:rFonts w:ascii="Cambria Math" w:eastAsiaTheme="minorEastAsia" w:hAnsi="Cambria Math" w:cstheme="minorHAnsi"/>
            <w:color w:val="0070C0"/>
          </w:rPr>
          <m:t>2n+1,  2n+3,  2n+5,  2n+7,….</m:t>
        </m:r>
      </m:oMath>
      <w:r w:rsidRPr="00D50BA2">
        <w:rPr>
          <w:rFonts w:eastAsiaTheme="minorEastAsia" w:cstheme="minorHAnsi"/>
          <w:bCs/>
          <w:color w:val="0070C0"/>
        </w:rPr>
        <w:t xml:space="preserve">    ili    </w:t>
      </w:r>
      <m:oMath>
        <m:r>
          <w:rPr>
            <w:rFonts w:ascii="Cambria Math" w:eastAsiaTheme="minorEastAsia" w:hAnsi="Cambria Math" w:cstheme="minorHAnsi"/>
            <w:color w:val="0070C0"/>
          </w:rPr>
          <m:t>2n-1,  2n+1,  2n+3</m:t>
        </m:r>
      </m:oMath>
    </w:p>
    <w:p w:rsidR="00771ABA" w:rsidRPr="00D50BA2" w:rsidRDefault="00771ABA" w:rsidP="00D50BA2">
      <w:pPr>
        <w:spacing w:line="240" w:lineRule="auto"/>
        <w:rPr>
          <w:rFonts w:cstheme="minorHAnsi"/>
          <w:bCs/>
        </w:rPr>
      </w:pPr>
      <w:r w:rsidRPr="00D50BA2">
        <w:rPr>
          <w:rFonts w:cstheme="minorHAnsi"/>
          <w:b/>
        </w:rPr>
        <w:t>Primjer 4.</w:t>
      </w:r>
      <w:r w:rsidRPr="00D50BA2">
        <w:rPr>
          <w:rFonts w:cstheme="minorHAnsi"/>
          <w:bCs/>
        </w:rPr>
        <w:t xml:space="preserve">  Zbroj tri uzastopna parna  broja je </w:t>
      </w:r>
      <m:oMath>
        <m:r>
          <w:rPr>
            <w:rFonts w:ascii="Cambria Math" w:hAnsi="Cambria Math" w:cstheme="minorHAnsi"/>
          </w:rPr>
          <m:t>-12.</m:t>
        </m:r>
      </m:oMath>
      <w:r w:rsidRPr="00D50BA2">
        <w:rPr>
          <w:rFonts w:cstheme="minorHAnsi"/>
          <w:bCs/>
        </w:rPr>
        <w:t xml:space="preserve"> Koji su to brojevi? </w:t>
      </w:r>
    </w:p>
    <w:p w:rsidR="00771ABA" w:rsidRPr="00D50BA2" w:rsidRDefault="00771ABA" w:rsidP="00D50BA2">
      <w:pPr>
        <w:spacing w:line="240" w:lineRule="auto"/>
        <w:rPr>
          <w:rFonts w:eastAsiaTheme="minorEastAsia" w:cstheme="minorHAnsi"/>
          <w:bCs/>
        </w:rPr>
      </w:pPr>
      <m:oMath>
        <m:r>
          <w:rPr>
            <w:rFonts w:ascii="Cambria Math" w:hAnsi="Cambria Math" w:cstheme="minorHAnsi"/>
          </w:rPr>
          <m:t>2n+(2n+2)+(2n+4)=-12</m:t>
        </m:r>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m:oMath>
        <m:r>
          <w:rPr>
            <w:rFonts w:ascii="Cambria Math" w:hAnsi="Cambria Math" w:cstheme="minorHAnsi"/>
          </w:rPr>
          <m:t>6n+6=-12</m:t>
        </m:r>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m:oMath>
        <m:r>
          <w:rPr>
            <w:rFonts w:ascii="Cambria Math" w:hAnsi="Cambria Math" w:cstheme="minorHAnsi"/>
          </w:rPr>
          <m:t>6n=-18</m:t>
        </m:r>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m:oMath>
        <m:r>
          <w:rPr>
            <w:rFonts w:ascii="Cambria Math" w:eastAsiaTheme="minorEastAsia" w:hAnsi="Cambria Math" w:cstheme="minorHAnsi"/>
          </w:rPr>
          <m:t>n=-3</m:t>
        </m:r>
      </m:oMath>
      <w:r w:rsidRPr="00D50BA2">
        <w:rPr>
          <w:rFonts w:eastAsiaTheme="minorEastAsia" w:cstheme="minorHAnsi"/>
          <w:bCs/>
        </w:rPr>
        <w:t xml:space="preserve"> </w:t>
      </w:r>
    </w:p>
    <w:p w:rsidR="00771ABA" w:rsidRPr="00D50BA2" w:rsidRDefault="00771ABA" w:rsidP="00D50BA2">
      <w:pPr>
        <w:spacing w:line="240" w:lineRule="auto"/>
        <w:rPr>
          <w:rFonts w:cstheme="minorHAnsi"/>
          <w:bCs/>
        </w:rPr>
      </w:pPr>
      <w:r w:rsidRPr="00D50BA2">
        <w:rPr>
          <w:rFonts w:eastAsiaTheme="minorEastAsia" w:cstheme="minorHAnsi"/>
          <w:bCs/>
        </w:rPr>
        <w:t xml:space="preserve">To su brojevi: </w:t>
      </w:r>
      <m:oMath>
        <m:r>
          <w:rPr>
            <w:rFonts w:ascii="Cambria Math" w:eastAsiaTheme="minorEastAsia" w:hAnsi="Cambria Math" w:cstheme="minorHAnsi"/>
          </w:rPr>
          <m:t>2n=2∙</m:t>
        </m:r>
        <m:d>
          <m:dPr>
            <m:ctrlPr>
              <w:rPr>
                <w:rFonts w:ascii="Cambria Math" w:eastAsiaTheme="minorEastAsia" w:hAnsi="Cambria Math" w:cstheme="minorHAnsi"/>
                <w:bCs/>
                <w:i/>
              </w:rPr>
            </m:ctrlPr>
          </m:dPr>
          <m:e>
            <m:r>
              <w:rPr>
                <w:rFonts w:ascii="Cambria Math" w:eastAsiaTheme="minorEastAsia" w:hAnsi="Cambria Math" w:cstheme="minorHAnsi"/>
              </w:rPr>
              <m:t>-3</m:t>
            </m:r>
          </m:e>
        </m:d>
        <m:r>
          <w:rPr>
            <w:rFonts w:ascii="Cambria Math" w:eastAsiaTheme="minorEastAsia" w:hAnsi="Cambria Math" w:cstheme="minorHAnsi"/>
          </w:rPr>
          <m:t>=-6,    2n+2=-6+2=-4,  2n+4=-6+4=-2</m:t>
        </m:r>
      </m:oMath>
    </w:p>
    <w:p w:rsidR="00771ABA" w:rsidRPr="00D50BA2" w:rsidRDefault="00771ABA" w:rsidP="00D50BA2">
      <w:pPr>
        <w:spacing w:line="240" w:lineRule="auto"/>
        <w:rPr>
          <w:rFonts w:cstheme="minorHAnsi"/>
          <w:b/>
        </w:rPr>
      </w:pPr>
      <w:r w:rsidRPr="00D50BA2">
        <w:rPr>
          <w:rFonts w:cstheme="minorHAnsi"/>
          <w:b/>
        </w:rPr>
        <w:t>Aktivnost 5- Samostalan rad učenika</w:t>
      </w:r>
    </w:p>
    <w:p w:rsidR="00771ABA" w:rsidRPr="00D50BA2" w:rsidRDefault="00771ABA" w:rsidP="00D50BA2">
      <w:pPr>
        <w:spacing w:line="240" w:lineRule="auto"/>
        <w:rPr>
          <w:rFonts w:cstheme="minorHAnsi"/>
          <w:bCs/>
        </w:rPr>
      </w:pPr>
      <w:r w:rsidRPr="00D50BA2">
        <w:rPr>
          <w:rFonts w:cstheme="minorHAnsi"/>
          <w:bCs/>
        </w:rPr>
        <w:t xml:space="preserve">Učenici samostalno rade zadatak 154. na stranici 100.. </w:t>
      </w:r>
    </w:p>
    <w:p w:rsidR="00771ABA" w:rsidRPr="00D50BA2" w:rsidRDefault="00771ABA" w:rsidP="00D50BA2">
      <w:pPr>
        <w:spacing w:line="240" w:lineRule="auto"/>
        <w:rPr>
          <w:rFonts w:cstheme="minorHAnsi"/>
          <w:bCs/>
        </w:rPr>
      </w:pPr>
      <w:r w:rsidRPr="00D50BA2">
        <w:rPr>
          <w:rFonts w:cstheme="minorHAnsi"/>
          <w:bCs/>
        </w:rPr>
        <w:t xml:space="preserve">Učitelj provjerava točnost rješenja i komentira postupak na ploči. </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numPr>
          <w:ilvl w:val="0"/>
          <w:numId w:val="2"/>
        </w:numPr>
        <w:spacing w:line="240" w:lineRule="auto"/>
        <w:contextualSpacing/>
        <w:rPr>
          <w:rFonts w:cstheme="minorHAnsi"/>
        </w:rPr>
      </w:pPr>
      <w:r w:rsidRPr="00D50BA2">
        <w:rPr>
          <w:rFonts w:cstheme="minorHAnsi"/>
        </w:rPr>
        <w:t xml:space="preserve">Vrednovanje kao učenje: </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Aktivnosti 3, 5 – samovrednovanje ispravnosti rješavanja zadataka</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Aktivnost 4- samoprocjena svojih predznanja vezanih za uzastopne brojeve</w:t>
      </w:r>
    </w:p>
    <w:p w:rsidR="00771ABA" w:rsidRPr="00D50BA2" w:rsidRDefault="00771ABA" w:rsidP="00D50BA2">
      <w:pPr>
        <w:numPr>
          <w:ilvl w:val="0"/>
          <w:numId w:val="2"/>
        </w:numPr>
        <w:spacing w:after="0" w:line="240" w:lineRule="auto"/>
        <w:contextualSpacing/>
        <w:rPr>
          <w:rFonts w:cstheme="minorHAnsi"/>
        </w:rPr>
      </w:pPr>
      <w:r w:rsidRPr="00D50BA2">
        <w:rPr>
          <w:rFonts w:cstheme="minorHAnsi"/>
        </w:rPr>
        <w:t>Vrednovanje za učenje:</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 xml:space="preserve">Aktivnost 1 – prikupljanje informacija o prethodnim znanjima </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Aktivnost 4 – prikupljanje informacija o prethodnim znanjima</w:t>
      </w:r>
    </w:p>
    <w:p w:rsidR="00771ABA" w:rsidRPr="00D50BA2" w:rsidRDefault="00771ABA" w:rsidP="00D50BA2">
      <w:pPr>
        <w:numPr>
          <w:ilvl w:val="0"/>
          <w:numId w:val="7"/>
        </w:numPr>
        <w:spacing w:after="0" w:line="240" w:lineRule="auto"/>
        <w:contextualSpacing/>
        <w:rPr>
          <w:rFonts w:cstheme="minorHAnsi"/>
        </w:rPr>
      </w:pPr>
      <w:r w:rsidRPr="00D50BA2">
        <w:rPr>
          <w:rFonts w:cstheme="minorHAnsi"/>
        </w:rPr>
        <w:t>Vrednovanje naučenoga</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 xml:space="preserve">Aktivnost 1 – prikupljanje informacija o prethodnim znanjima </w:t>
      </w:r>
    </w:p>
    <w:p w:rsidR="00771ABA" w:rsidRPr="00D50BA2" w:rsidRDefault="00771ABA" w:rsidP="00D50BA2">
      <w:pPr>
        <w:spacing w:line="240" w:lineRule="auto"/>
        <w:ind w:left="1080"/>
        <w:contextualSpacing/>
        <w:rPr>
          <w:rFonts w:cstheme="minorHAnsi"/>
        </w:rPr>
      </w:pPr>
    </w:p>
    <w:p w:rsidR="00771ABA" w:rsidRPr="00D50BA2" w:rsidRDefault="00771ABA" w:rsidP="00D50BA2">
      <w:pPr>
        <w:spacing w:line="240" w:lineRule="auto"/>
        <w:ind w:left="1440"/>
        <w:contextualSpacing/>
        <w:rPr>
          <w:rFonts w:cstheme="minorHAnsi"/>
        </w:rPr>
      </w:pPr>
    </w:p>
    <w:p w:rsidR="00771ABA" w:rsidRPr="00D50BA2" w:rsidRDefault="00771ABA" w:rsidP="00D50BA2">
      <w:pPr>
        <w:spacing w:line="240" w:lineRule="auto"/>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 xml:space="preserve">Str.108. i 109., zadaci 1. i 6. </w:t>
      </w: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numPr>
          <w:ilvl w:val="0"/>
          <w:numId w:val="4"/>
        </w:numPr>
        <w:tabs>
          <w:tab w:val="left" w:pos="6938"/>
        </w:tabs>
        <w:spacing w:after="0" w:line="240" w:lineRule="auto"/>
        <w:ind w:left="786"/>
        <w:contextualSpacing/>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numPr>
          <w:ilvl w:val="0"/>
          <w:numId w:val="4"/>
        </w:numPr>
        <w:tabs>
          <w:tab w:val="left" w:pos="6938"/>
        </w:tabs>
        <w:spacing w:line="240" w:lineRule="auto"/>
        <w:ind w:left="786"/>
        <w:contextualSpacing/>
        <w:rPr>
          <w:rFonts w:cstheme="minorHAnsi"/>
        </w:rPr>
      </w:pPr>
      <w:r w:rsidRPr="00D50BA2">
        <w:rPr>
          <w:rFonts w:cstheme="minorHAnsi"/>
        </w:rPr>
        <w:t xml:space="preserve">M.Muštra: Dodatna nastava matematike za 7.razred - </w:t>
      </w:r>
    </w:p>
    <w:p w:rsidR="00771ABA" w:rsidRPr="00D50BA2" w:rsidRDefault="00771ABA" w:rsidP="00D50BA2">
      <w:pPr>
        <w:tabs>
          <w:tab w:val="left" w:pos="6938"/>
        </w:tabs>
        <w:spacing w:line="240" w:lineRule="auto"/>
        <w:ind w:left="720"/>
        <w:contextualSpacing/>
        <w:rPr>
          <w:rFonts w:cstheme="minorHAnsi"/>
        </w:rPr>
      </w:pPr>
    </w:p>
    <w:p w:rsidR="00771ABA" w:rsidRPr="00D50BA2" w:rsidRDefault="00771ABA" w:rsidP="00D50BA2">
      <w:pPr>
        <w:tabs>
          <w:tab w:val="left" w:pos="6938"/>
        </w:tabs>
        <w:spacing w:line="240" w:lineRule="auto"/>
        <w:ind w:left="750"/>
        <w:contextualSpacing/>
        <w:rPr>
          <w:rFonts w:cstheme="minorHAnsi"/>
        </w:rPr>
      </w:pP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numPr>
          <w:ilvl w:val="0"/>
          <w:numId w:val="5"/>
        </w:numPr>
        <w:spacing w:after="0" w:line="240" w:lineRule="auto"/>
        <w:contextualSpacing/>
        <w:rPr>
          <w:rFonts w:cstheme="minorHAnsi"/>
        </w:rPr>
      </w:pPr>
      <w:r w:rsidRPr="00D50BA2">
        <w:rPr>
          <w:rFonts w:cstheme="minorHAnsi"/>
        </w:rPr>
        <w:t xml:space="preserve">Zadatci za vježbu: </w:t>
      </w:r>
    </w:p>
    <w:p w:rsidR="00771ABA" w:rsidRPr="00D50BA2" w:rsidRDefault="00771ABA" w:rsidP="00D50BA2">
      <w:pPr>
        <w:spacing w:after="0" w:line="240" w:lineRule="auto"/>
        <w:ind w:left="720"/>
        <w:contextualSpacing/>
        <w:rPr>
          <w:rFonts w:cstheme="minorHAnsi"/>
        </w:rPr>
      </w:pPr>
      <w:r w:rsidRPr="00D50BA2">
        <w:rPr>
          <w:rFonts w:cstheme="minorHAnsi"/>
        </w:rPr>
        <w:t>145.,147.,148.,150.,152.,153.</w:t>
      </w:r>
    </w:p>
    <w:p w:rsidR="00771ABA" w:rsidRPr="00D50BA2" w:rsidRDefault="00771ABA" w:rsidP="00D50BA2">
      <w:pPr>
        <w:numPr>
          <w:ilvl w:val="0"/>
          <w:numId w:val="5"/>
        </w:numPr>
        <w:spacing w:after="0" w:line="240" w:lineRule="auto"/>
        <w:contextualSpacing/>
        <w:rPr>
          <w:rFonts w:cstheme="minorHAnsi"/>
        </w:rPr>
      </w:pPr>
      <w:r w:rsidRPr="00D50BA2">
        <w:rPr>
          <w:rFonts w:cstheme="minorHAnsi"/>
        </w:rPr>
        <w:t>Dopunski zadaci: 174.</w:t>
      </w:r>
    </w:p>
    <w:p w:rsidR="00771ABA" w:rsidRPr="00D50BA2" w:rsidRDefault="00771ABA" w:rsidP="00D50BA2">
      <w:pPr>
        <w:numPr>
          <w:ilvl w:val="0"/>
          <w:numId w:val="5"/>
        </w:numPr>
        <w:spacing w:after="0" w:line="240" w:lineRule="auto"/>
        <w:contextualSpacing/>
        <w:rPr>
          <w:rFonts w:cstheme="minorHAnsi"/>
        </w:rPr>
      </w:pPr>
      <w:r w:rsidRPr="00D50BA2">
        <w:rPr>
          <w:rFonts w:cstheme="minorHAnsi"/>
        </w:rPr>
        <w:t xml:space="preserve">Dodatni zadaci: 177. </w:t>
      </w:r>
    </w:p>
    <w:p w:rsidR="00771ABA" w:rsidRPr="00D50BA2" w:rsidRDefault="00771ABA" w:rsidP="00D50BA2">
      <w:pPr>
        <w:spacing w:after="0" w:line="240" w:lineRule="auto"/>
        <w:ind w:left="720"/>
        <w:contextualSpacing/>
        <w:rPr>
          <w:rFonts w:cstheme="minorHAnsi"/>
        </w:rPr>
      </w:pPr>
    </w:p>
    <w:p w:rsidR="00771ABA" w:rsidRPr="00D50BA2" w:rsidRDefault="00771ABA" w:rsidP="00D50BA2">
      <w:pPr>
        <w:numPr>
          <w:ilvl w:val="0"/>
          <w:numId w:val="1"/>
        </w:numPr>
        <w:spacing w:line="240" w:lineRule="auto"/>
        <w:contextualSpacing/>
        <w:rPr>
          <w:rFonts w:cstheme="minorHAnsi"/>
          <w:b/>
          <w:color w:val="00B0F0"/>
        </w:rPr>
      </w:pPr>
      <w:r w:rsidRPr="00D50BA2">
        <w:rPr>
          <w:rFonts w:cstheme="minorHAnsi"/>
          <w:b/>
          <w:color w:val="00B0F0"/>
        </w:rPr>
        <w:t>Primjena linearne jednadžbe (geometrijski primjeri)</w:t>
      </w: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r w:rsidRPr="00D50BA2">
        <w:rPr>
          <w:rFonts w:cstheme="minorHAnsi"/>
          <w:b/>
        </w:rPr>
        <w:t>Aktivnost 1- Primjena linearnih jednadžbi na modelima geometrijskih likova</w:t>
      </w:r>
    </w:p>
    <w:p w:rsidR="00771ABA" w:rsidRPr="00D50BA2" w:rsidRDefault="00771ABA" w:rsidP="00D50BA2">
      <w:pPr>
        <w:spacing w:line="240" w:lineRule="auto"/>
        <w:rPr>
          <w:rFonts w:cstheme="minorHAnsi"/>
          <w:bCs/>
        </w:rPr>
      </w:pPr>
      <w:r w:rsidRPr="00D50BA2">
        <w:rPr>
          <w:rFonts w:cstheme="minorHAnsi"/>
          <w:bCs/>
        </w:rPr>
        <w:lastRenderedPageBreak/>
        <w:t xml:space="preserve">Učitelj učenicima čita primjere te ih zapisuje na ploči. </w:t>
      </w:r>
    </w:p>
    <w:p w:rsidR="00771ABA" w:rsidRPr="00D50BA2" w:rsidRDefault="00771ABA" w:rsidP="00D50BA2">
      <w:pPr>
        <w:spacing w:line="240" w:lineRule="auto"/>
        <w:rPr>
          <w:rFonts w:eastAsiaTheme="minorEastAsia" w:cstheme="minorHAnsi"/>
          <w:bCs/>
        </w:rPr>
      </w:pPr>
      <w:r w:rsidRPr="00D50BA2">
        <w:rPr>
          <w:rFonts w:cstheme="minorHAnsi"/>
          <w:b/>
        </w:rPr>
        <w:t>Primjer 1.</w:t>
      </w:r>
      <w:r w:rsidRPr="00D50BA2">
        <w:rPr>
          <w:rFonts w:cstheme="minorHAnsi"/>
          <w:bCs/>
        </w:rPr>
        <w:t xml:space="preserve">  Površina nekog pravokutnika iznosi </w:t>
      </w:r>
      <m:oMath>
        <m:r>
          <w:rPr>
            <w:rFonts w:ascii="Cambria Math" w:hAnsi="Cambria Math" w:cstheme="minorHAnsi"/>
          </w:rPr>
          <m:t>52.5.c</m:t>
        </m:r>
        <m:sSup>
          <m:sSupPr>
            <m:ctrlPr>
              <w:rPr>
                <w:rFonts w:ascii="Cambria Math" w:hAnsi="Cambria Math" w:cstheme="minorHAnsi"/>
                <w:bCs/>
                <w:i/>
              </w:rPr>
            </m:ctrlPr>
          </m:sSupPr>
          <m:e>
            <m:r>
              <w:rPr>
                <w:rFonts w:ascii="Cambria Math" w:hAnsi="Cambria Math" w:cstheme="minorHAnsi"/>
              </w:rPr>
              <m:t>m</m:t>
            </m:r>
          </m:e>
          <m:sup>
            <m:r>
              <w:rPr>
                <w:rFonts w:ascii="Cambria Math" w:hAnsi="Cambria Math" w:cstheme="minorHAnsi"/>
              </w:rPr>
              <m:t>2</m:t>
            </m:r>
          </m:sup>
        </m:sSup>
        <m:r>
          <w:rPr>
            <w:rFonts w:ascii="Cambria Math" w:hAnsi="Cambria Math" w:cstheme="minorHAnsi"/>
          </w:rPr>
          <m:t>.</m:t>
        </m:r>
      </m:oMath>
      <w:r w:rsidRPr="00D50BA2">
        <w:rPr>
          <w:rFonts w:eastAsiaTheme="minorEastAsia" w:cstheme="minorHAnsi"/>
          <w:bCs/>
        </w:rPr>
        <w:t xml:space="preserve"> Ako mu je duljina </w:t>
      </w:r>
      <m:oMath>
        <m:r>
          <w:rPr>
            <w:rFonts w:ascii="Cambria Math" w:eastAsiaTheme="minorEastAsia" w:hAnsi="Cambria Math" w:cstheme="minorHAnsi"/>
          </w:rPr>
          <m:t>10.5 cm</m:t>
        </m:r>
      </m:oMath>
      <w:r w:rsidRPr="00D50BA2">
        <w:rPr>
          <w:rFonts w:eastAsiaTheme="minorEastAsia" w:cstheme="minorHAnsi"/>
          <w:bCs/>
        </w:rPr>
        <w:t xml:space="preserve"> kolika mu je širina? </w:t>
      </w:r>
    </w:p>
    <w:p w:rsidR="00771ABA" w:rsidRPr="00D50BA2" w:rsidRDefault="00771ABA" w:rsidP="00D50BA2">
      <w:pPr>
        <w:spacing w:line="240" w:lineRule="auto"/>
        <w:rPr>
          <w:rFonts w:eastAsiaTheme="minorEastAsia" w:cstheme="minorHAnsi"/>
          <w:bCs/>
        </w:rPr>
      </w:pPr>
      <m:oMath>
        <m:r>
          <w:rPr>
            <w:rFonts w:ascii="Cambria Math" w:eastAsiaTheme="minorEastAsia" w:hAnsi="Cambria Math" w:cstheme="minorHAnsi"/>
          </w:rPr>
          <m:t xml:space="preserve">P= 52.5 </m:t>
        </m:r>
        <m:r>
          <w:rPr>
            <w:rFonts w:ascii="Cambria Math" w:hAnsi="Cambria Math" w:cstheme="minorHAnsi"/>
          </w:rPr>
          <m:t>c</m:t>
        </m:r>
        <m:sSup>
          <m:sSupPr>
            <m:ctrlPr>
              <w:rPr>
                <w:rFonts w:ascii="Cambria Math" w:hAnsi="Cambria Math" w:cstheme="minorHAnsi"/>
                <w:bCs/>
                <w:i/>
              </w:rPr>
            </m:ctrlPr>
          </m:sSupPr>
          <m:e>
            <m:r>
              <w:rPr>
                <w:rFonts w:ascii="Cambria Math" w:hAnsi="Cambria Math" w:cstheme="minorHAnsi"/>
              </w:rPr>
              <m:t>m</m:t>
            </m:r>
          </m:e>
          <m:sup>
            <m:r>
              <w:rPr>
                <w:rFonts w:ascii="Cambria Math" w:hAnsi="Cambria Math" w:cstheme="minorHAnsi"/>
              </w:rPr>
              <m:t>2</m:t>
            </m:r>
          </m:sup>
        </m:sSup>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m:oMath>
        <m:r>
          <w:rPr>
            <w:rFonts w:ascii="Cambria Math" w:eastAsiaTheme="minorEastAsia" w:hAnsi="Cambria Math" w:cstheme="minorHAnsi"/>
          </w:rPr>
          <m:t>a=10.5 cm</m:t>
        </m:r>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m:oMath>
        <m:r>
          <w:rPr>
            <w:rFonts w:ascii="Cambria Math" w:eastAsiaTheme="minorEastAsia" w:hAnsi="Cambria Math" w:cstheme="minorHAnsi"/>
          </w:rPr>
          <m:t xml:space="preserve">  b=?</m:t>
        </m:r>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m:oMath>
        <m:r>
          <w:rPr>
            <w:rFonts w:ascii="Cambria Math" w:eastAsiaTheme="minorEastAsia" w:hAnsi="Cambria Math" w:cstheme="minorHAnsi"/>
          </w:rPr>
          <m:t>P=a∙b</m:t>
        </m:r>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m:oMath>
        <m:r>
          <w:rPr>
            <w:rFonts w:ascii="Cambria Math" w:eastAsiaTheme="minorEastAsia" w:hAnsi="Cambria Math" w:cstheme="minorHAnsi"/>
          </w:rPr>
          <m:t>b=</m:t>
        </m:r>
        <m:f>
          <m:fPr>
            <m:ctrlPr>
              <w:rPr>
                <w:rFonts w:ascii="Cambria Math" w:eastAsiaTheme="minorEastAsia" w:hAnsi="Cambria Math" w:cstheme="minorHAnsi"/>
                <w:bCs/>
                <w:i/>
              </w:rPr>
            </m:ctrlPr>
          </m:fPr>
          <m:num>
            <m:r>
              <w:rPr>
                <w:rFonts w:ascii="Cambria Math" w:eastAsiaTheme="minorEastAsia" w:hAnsi="Cambria Math" w:cstheme="minorHAnsi"/>
              </w:rPr>
              <m:t>P</m:t>
            </m:r>
          </m:num>
          <m:den>
            <m:r>
              <w:rPr>
                <w:rFonts w:ascii="Cambria Math" w:eastAsiaTheme="minorEastAsia" w:hAnsi="Cambria Math" w:cstheme="minorHAnsi"/>
              </w:rPr>
              <m:t>a</m:t>
            </m:r>
          </m:den>
        </m:f>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m:oMath>
        <m:r>
          <w:rPr>
            <w:rFonts w:ascii="Cambria Math" w:eastAsiaTheme="minorEastAsia" w:hAnsi="Cambria Math" w:cstheme="minorHAnsi"/>
          </w:rPr>
          <m:t>b=</m:t>
        </m:r>
        <m:f>
          <m:fPr>
            <m:ctrlPr>
              <w:rPr>
                <w:rFonts w:ascii="Cambria Math" w:eastAsiaTheme="minorEastAsia" w:hAnsi="Cambria Math" w:cstheme="minorHAnsi"/>
                <w:bCs/>
                <w:i/>
              </w:rPr>
            </m:ctrlPr>
          </m:fPr>
          <m:num>
            <m:r>
              <w:rPr>
                <w:rFonts w:ascii="Cambria Math" w:eastAsiaTheme="minorEastAsia" w:hAnsi="Cambria Math" w:cstheme="minorHAnsi"/>
              </w:rPr>
              <m:t>52.5</m:t>
            </m:r>
          </m:num>
          <m:den>
            <m:r>
              <w:rPr>
                <w:rFonts w:ascii="Cambria Math" w:eastAsiaTheme="minorEastAsia" w:hAnsi="Cambria Math" w:cstheme="minorHAnsi"/>
              </w:rPr>
              <m:t>10.5</m:t>
            </m:r>
          </m:den>
        </m:f>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m:oMath>
        <m:r>
          <w:rPr>
            <w:rFonts w:ascii="Cambria Math" w:eastAsiaTheme="minorEastAsia" w:hAnsi="Cambria Math" w:cstheme="minorHAnsi"/>
          </w:rPr>
          <m:t xml:space="preserve">  b=5</m:t>
        </m:r>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w:r w:rsidRPr="00D50BA2">
        <w:rPr>
          <w:lang w:eastAsia="hr-HR"/>
        </w:rPr>
        <w:drawing>
          <wp:anchor distT="0" distB="0" distL="114300" distR="114300" simplePos="0" relativeHeight="251737088" behindDoc="1" locked="0" layoutInCell="1" allowOverlap="1">
            <wp:simplePos x="0" y="0"/>
            <wp:positionH relativeFrom="column">
              <wp:posOffset>586105</wp:posOffset>
            </wp:positionH>
            <wp:positionV relativeFrom="paragraph">
              <wp:posOffset>608965</wp:posOffset>
            </wp:positionV>
            <wp:extent cx="2847975" cy="1233488"/>
            <wp:effectExtent l="0" t="0" r="0" b="5080"/>
            <wp:wrapTight wrapText="bothSides">
              <wp:wrapPolygon edited="0">
                <wp:start x="0" y="0"/>
                <wp:lineTo x="0" y="21355"/>
                <wp:lineTo x="21383" y="21355"/>
                <wp:lineTo x="21383" y="0"/>
                <wp:lineTo x="0" y="0"/>
              </wp:wrapPolygon>
            </wp:wrapTight>
            <wp:docPr id="120"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47975" cy="1233488"/>
                    </a:xfrm>
                    <a:prstGeom prst="rect">
                      <a:avLst/>
                    </a:prstGeom>
                  </pic:spPr>
                </pic:pic>
              </a:graphicData>
            </a:graphic>
          </wp:anchor>
        </w:drawing>
      </w:r>
      <w:r w:rsidRPr="00D50BA2">
        <w:rPr>
          <w:rFonts w:eastAsiaTheme="minorEastAsia" w:cstheme="minorHAnsi"/>
          <w:b/>
        </w:rPr>
        <w:t>Primjer 2</w:t>
      </w:r>
      <w:r w:rsidRPr="00D50BA2">
        <w:rPr>
          <w:rFonts w:eastAsiaTheme="minorEastAsia" w:cstheme="minorHAnsi"/>
          <w:bCs/>
        </w:rPr>
        <w:t xml:space="preserve">.  Kvadrat je izrađen od tanke žice duljine </w:t>
      </w:r>
      <m:oMath>
        <m:r>
          <w:rPr>
            <w:rFonts w:ascii="Cambria Math" w:eastAsiaTheme="minorEastAsia" w:hAnsi="Cambria Math" w:cstheme="minorHAnsi"/>
          </w:rPr>
          <m:t>6</m:t>
        </m:r>
        <m:f>
          <m:fPr>
            <m:ctrlPr>
              <w:rPr>
                <w:rFonts w:ascii="Cambria Math" w:eastAsiaTheme="minorEastAsia" w:hAnsi="Cambria Math" w:cstheme="minorHAnsi"/>
                <w:bCs/>
                <w:i/>
              </w:rPr>
            </m:ctrlPr>
          </m:fPr>
          <m:num>
            <m:r>
              <w:rPr>
                <w:rFonts w:ascii="Cambria Math" w:eastAsiaTheme="minorEastAsia" w:hAnsi="Cambria Math" w:cstheme="minorHAnsi"/>
              </w:rPr>
              <m:t>2</m:t>
            </m:r>
          </m:num>
          <m:den>
            <m:r>
              <w:rPr>
                <w:rFonts w:ascii="Cambria Math" w:eastAsiaTheme="minorEastAsia" w:hAnsi="Cambria Math" w:cstheme="minorHAnsi"/>
              </w:rPr>
              <m:t>5</m:t>
            </m:r>
          </m:den>
        </m:f>
        <m:r>
          <w:rPr>
            <w:rFonts w:ascii="Cambria Math" w:eastAsiaTheme="minorEastAsia" w:hAnsi="Cambria Math" w:cstheme="minorHAnsi"/>
          </w:rPr>
          <m:t xml:space="preserve">m. </m:t>
        </m:r>
      </m:oMath>
      <w:r w:rsidRPr="00D50BA2">
        <w:rPr>
          <w:rFonts w:eastAsiaTheme="minorEastAsia" w:cstheme="minorHAnsi"/>
          <w:bCs/>
        </w:rPr>
        <w:t xml:space="preserve">Odredi površinu pravokutnika kojemu je jedna stranica jednaka duljini stranice kvadrata, a druga je dulja za </w:t>
      </w:r>
      <m:oMath>
        <m:f>
          <m:fPr>
            <m:ctrlPr>
              <w:rPr>
                <w:rFonts w:ascii="Cambria Math" w:eastAsiaTheme="minorEastAsia" w:hAnsi="Cambria Math" w:cstheme="minorHAnsi"/>
                <w:bCs/>
                <w:i/>
              </w:rPr>
            </m:ctrlPr>
          </m:fPr>
          <m:num>
            <m:r>
              <w:rPr>
                <w:rFonts w:ascii="Cambria Math" w:eastAsiaTheme="minorEastAsia" w:hAnsi="Cambria Math" w:cstheme="minorHAnsi"/>
              </w:rPr>
              <m:t>3</m:t>
            </m:r>
          </m:num>
          <m:den>
            <m:r>
              <w:rPr>
                <w:rFonts w:ascii="Cambria Math" w:eastAsiaTheme="minorEastAsia" w:hAnsi="Cambria Math" w:cstheme="minorHAnsi"/>
              </w:rPr>
              <m:t>5</m:t>
            </m:r>
          </m:den>
        </m:f>
        <m:r>
          <w:rPr>
            <w:rFonts w:ascii="Cambria Math" w:eastAsiaTheme="minorEastAsia" w:hAnsi="Cambria Math" w:cstheme="minorHAnsi"/>
          </w:rPr>
          <m:t>m</m:t>
        </m:r>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w:r w:rsidRPr="00D50BA2">
        <w:rPr>
          <w:rFonts w:eastAsiaTheme="minorEastAsia" w:cstheme="minorHAnsi"/>
          <w:bCs/>
        </w:rPr>
        <w:t xml:space="preserve">Skica: </w:t>
      </w:r>
    </w:p>
    <w:p w:rsidR="00771ABA" w:rsidRPr="00D50BA2" w:rsidRDefault="00771ABA" w:rsidP="00D50BA2">
      <w:pPr>
        <w:spacing w:line="240" w:lineRule="auto"/>
        <w:rPr>
          <w:rFonts w:eastAsiaTheme="minorEastAsia" w:cstheme="minorHAnsi"/>
          <w:bCs/>
        </w:rPr>
      </w:pPr>
    </w:p>
    <w:p w:rsidR="00771ABA" w:rsidRPr="00D50BA2" w:rsidRDefault="00771ABA" w:rsidP="00D50BA2">
      <w:pPr>
        <w:spacing w:line="240" w:lineRule="auto"/>
        <w:rPr>
          <w:rFonts w:eastAsiaTheme="minorEastAsia" w:cstheme="minorHAnsi"/>
          <w:bCs/>
        </w:rPr>
      </w:pPr>
    </w:p>
    <w:p w:rsidR="00771ABA" w:rsidRPr="00D50BA2" w:rsidRDefault="00771ABA" w:rsidP="00D50BA2">
      <w:pPr>
        <w:spacing w:line="240" w:lineRule="auto"/>
        <w:rPr>
          <w:rFonts w:eastAsiaTheme="minorEastAsia" w:cstheme="minorHAnsi"/>
          <w:bCs/>
        </w:rPr>
      </w:pPr>
    </w:p>
    <w:p w:rsidR="00771ABA" w:rsidRPr="00D50BA2" w:rsidRDefault="00771ABA" w:rsidP="00D50BA2">
      <w:pPr>
        <w:spacing w:line="240" w:lineRule="auto"/>
        <w:rPr>
          <w:oMath/>
          <w:rFonts w:ascii="Cambria Math" w:eastAsiaTheme="minorEastAsia" w:hAnsi="Cambria Math" w:cstheme="minorHAnsi"/>
        </w:rPr>
        <w:sectPr w:rsidR="00771ABA" w:rsidRPr="00D50BA2" w:rsidSect="00485593">
          <w:type w:val="continuous"/>
          <w:pgSz w:w="11906" w:h="16838"/>
          <w:pgMar w:top="720" w:right="720" w:bottom="720" w:left="720" w:header="708" w:footer="708" w:gutter="0"/>
          <w:cols w:space="708"/>
          <w:docGrid w:linePitch="360"/>
        </w:sectPr>
      </w:pPr>
    </w:p>
    <w:p w:rsidR="00771ABA" w:rsidRPr="00D50BA2" w:rsidRDefault="00771ABA" w:rsidP="00D50BA2">
      <w:pPr>
        <w:spacing w:line="240" w:lineRule="auto"/>
        <w:rPr>
          <w:rFonts w:eastAsiaTheme="minorEastAsia" w:cstheme="minorHAnsi"/>
          <w:bCs/>
        </w:rPr>
      </w:pPr>
      <m:oMath>
        <m:sSub>
          <m:sSubPr>
            <m:ctrlPr>
              <w:rPr>
                <w:rFonts w:ascii="Cambria Math" w:eastAsiaTheme="minorEastAsia" w:hAnsi="Cambria Math" w:cstheme="minorHAnsi"/>
                <w:bCs/>
                <w:i/>
              </w:rPr>
            </m:ctrlPr>
          </m:sSubPr>
          <m:e>
            <m:r>
              <w:rPr>
                <w:rFonts w:ascii="Cambria Math" w:eastAsiaTheme="minorEastAsia" w:hAnsi="Cambria Math" w:cstheme="minorHAnsi"/>
              </w:rPr>
              <m:t>o</m:t>
            </m:r>
          </m:e>
          <m:sub>
            <m:r>
              <w:rPr>
                <w:rFonts w:ascii="Cambria Math" w:eastAsiaTheme="minorEastAsia" w:hAnsi="Cambria Math" w:cstheme="minorHAnsi"/>
              </w:rPr>
              <m:t>k</m:t>
            </m:r>
          </m:sub>
        </m:sSub>
        <m:r>
          <w:rPr>
            <w:rFonts w:ascii="Cambria Math" w:eastAsiaTheme="minorEastAsia" w:hAnsi="Cambria Math" w:cstheme="minorHAnsi"/>
          </w:rPr>
          <m:t>=6</m:t>
        </m:r>
        <m:f>
          <m:fPr>
            <m:ctrlPr>
              <w:rPr>
                <w:rFonts w:ascii="Cambria Math" w:eastAsiaTheme="minorEastAsia" w:hAnsi="Cambria Math" w:cstheme="minorHAnsi"/>
                <w:bCs/>
                <w:i/>
              </w:rPr>
            </m:ctrlPr>
          </m:fPr>
          <m:num>
            <m:r>
              <w:rPr>
                <w:rFonts w:ascii="Cambria Math" w:eastAsiaTheme="minorEastAsia" w:hAnsi="Cambria Math" w:cstheme="minorHAnsi"/>
              </w:rPr>
              <m:t>2</m:t>
            </m:r>
          </m:num>
          <m:den>
            <m:r>
              <w:rPr>
                <w:rFonts w:ascii="Cambria Math" w:eastAsiaTheme="minorEastAsia" w:hAnsi="Cambria Math" w:cstheme="minorHAnsi"/>
              </w:rPr>
              <m:t>5</m:t>
            </m:r>
          </m:den>
        </m:f>
        <m:r>
          <w:rPr>
            <w:rFonts w:ascii="Cambria Math" w:eastAsiaTheme="minorEastAsia" w:hAnsi="Cambria Math" w:cstheme="minorHAnsi"/>
          </w:rPr>
          <m:t>m</m:t>
        </m:r>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m:oMath>
        <m:sSub>
          <m:sSubPr>
            <m:ctrlPr>
              <w:rPr>
                <w:rFonts w:ascii="Cambria Math" w:eastAsiaTheme="minorEastAsia" w:hAnsi="Cambria Math" w:cstheme="minorHAnsi"/>
                <w:bCs/>
                <w:i/>
              </w:rPr>
            </m:ctrlPr>
          </m:sSubPr>
          <m:e>
            <m:r>
              <w:rPr>
                <w:rFonts w:ascii="Cambria Math" w:eastAsiaTheme="minorEastAsia" w:hAnsi="Cambria Math" w:cstheme="minorHAnsi"/>
              </w:rPr>
              <m:t>a</m:t>
            </m:r>
          </m:e>
          <m:sub>
            <m:r>
              <w:rPr>
                <w:rFonts w:ascii="Cambria Math" w:eastAsiaTheme="minorEastAsia" w:hAnsi="Cambria Math" w:cstheme="minorHAnsi"/>
              </w:rPr>
              <m:t>k</m:t>
            </m:r>
          </m:sub>
        </m:sSub>
        <m:r>
          <w:rPr>
            <w:rFonts w:ascii="Cambria Math" w:eastAsiaTheme="minorEastAsia" w:hAnsi="Cambria Math" w:cstheme="minorHAnsi"/>
          </w:rPr>
          <m:t>=6</m:t>
        </m:r>
        <m:f>
          <m:fPr>
            <m:ctrlPr>
              <w:rPr>
                <w:rFonts w:ascii="Cambria Math" w:eastAsiaTheme="minorEastAsia" w:hAnsi="Cambria Math" w:cstheme="minorHAnsi"/>
                <w:bCs/>
                <w:i/>
              </w:rPr>
            </m:ctrlPr>
          </m:fPr>
          <m:num>
            <m:r>
              <w:rPr>
                <w:rFonts w:ascii="Cambria Math" w:eastAsiaTheme="minorEastAsia" w:hAnsi="Cambria Math" w:cstheme="minorHAnsi"/>
              </w:rPr>
              <m:t>2</m:t>
            </m:r>
          </m:num>
          <m:den>
            <m:r>
              <w:rPr>
                <w:rFonts w:ascii="Cambria Math" w:eastAsiaTheme="minorEastAsia" w:hAnsi="Cambria Math" w:cstheme="minorHAnsi"/>
              </w:rPr>
              <m:t>5</m:t>
            </m:r>
          </m:den>
        </m:f>
        <m:r>
          <w:rPr>
            <w:rFonts w:ascii="Cambria Math" w:eastAsiaTheme="minorEastAsia" w:hAnsi="Cambria Math" w:cstheme="minorHAnsi"/>
          </w:rPr>
          <m:t>:4</m:t>
        </m:r>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m:oMath>
        <m:sSub>
          <m:sSubPr>
            <m:ctrlPr>
              <w:rPr>
                <w:rFonts w:ascii="Cambria Math" w:eastAsiaTheme="minorEastAsia" w:hAnsi="Cambria Math" w:cstheme="minorHAnsi"/>
                <w:bCs/>
                <w:i/>
              </w:rPr>
            </m:ctrlPr>
          </m:sSubPr>
          <m:e>
            <m:r>
              <w:rPr>
                <w:rFonts w:ascii="Cambria Math" w:eastAsiaTheme="minorEastAsia" w:hAnsi="Cambria Math" w:cstheme="minorHAnsi"/>
              </w:rPr>
              <m:t>a</m:t>
            </m:r>
          </m:e>
          <m:sub>
            <m:r>
              <w:rPr>
                <w:rFonts w:ascii="Cambria Math" w:eastAsiaTheme="minorEastAsia" w:hAnsi="Cambria Math" w:cstheme="minorHAnsi"/>
              </w:rPr>
              <m:t>k</m:t>
            </m:r>
          </m:sub>
        </m:sSub>
        <m:r>
          <w:rPr>
            <w:rFonts w:ascii="Cambria Math" w:eastAsiaTheme="minorEastAsia" w:hAnsi="Cambria Math" w:cstheme="minorHAnsi"/>
          </w:rPr>
          <m:t>=</m:t>
        </m:r>
        <m:f>
          <m:fPr>
            <m:ctrlPr>
              <w:rPr>
                <w:rFonts w:ascii="Cambria Math" w:eastAsiaTheme="minorEastAsia" w:hAnsi="Cambria Math" w:cstheme="minorHAnsi"/>
                <w:bCs/>
                <w:i/>
              </w:rPr>
            </m:ctrlPr>
          </m:fPr>
          <m:num>
            <m:r>
              <w:rPr>
                <w:rFonts w:ascii="Cambria Math" w:eastAsiaTheme="minorEastAsia" w:hAnsi="Cambria Math" w:cstheme="minorHAnsi"/>
              </w:rPr>
              <m:t>32</m:t>
            </m:r>
          </m:num>
          <m:den>
            <m:r>
              <w:rPr>
                <w:rFonts w:ascii="Cambria Math" w:eastAsiaTheme="minorEastAsia" w:hAnsi="Cambria Math" w:cstheme="minorHAnsi"/>
              </w:rPr>
              <m:t>5</m:t>
            </m:r>
          </m:den>
        </m:f>
        <m:r>
          <w:rPr>
            <w:rFonts w:ascii="Cambria Math" w:eastAsiaTheme="minorEastAsia" w:hAnsi="Cambria Math" w:cstheme="minorHAnsi"/>
          </w:rPr>
          <m:t>∙</m:t>
        </m:r>
        <m:f>
          <m:fPr>
            <m:ctrlPr>
              <w:rPr>
                <w:rFonts w:ascii="Cambria Math" w:eastAsiaTheme="minorEastAsia" w:hAnsi="Cambria Math" w:cstheme="minorHAnsi"/>
                <w:bCs/>
                <w:i/>
              </w:rPr>
            </m:ctrlPr>
          </m:fPr>
          <m:num>
            <m:r>
              <w:rPr>
                <w:rFonts w:ascii="Cambria Math" w:eastAsiaTheme="minorEastAsia" w:hAnsi="Cambria Math" w:cstheme="minorHAnsi"/>
              </w:rPr>
              <m:t>1</m:t>
            </m:r>
          </m:num>
          <m:den>
            <m:r>
              <w:rPr>
                <w:rFonts w:ascii="Cambria Math" w:eastAsiaTheme="minorEastAsia" w:hAnsi="Cambria Math" w:cstheme="minorHAnsi"/>
              </w:rPr>
              <m:t>4</m:t>
            </m:r>
          </m:den>
        </m:f>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m:oMath>
        <m:sSub>
          <m:sSubPr>
            <m:ctrlPr>
              <w:rPr>
                <w:rFonts w:ascii="Cambria Math" w:eastAsiaTheme="minorEastAsia" w:hAnsi="Cambria Math" w:cstheme="minorHAnsi"/>
                <w:bCs/>
                <w:i/>
              </w:rPr>
            </m:ctrlPr>
          </m:sSubPr>
          <m:e>
            <m:r>
              <w:rPr>
                <w:rFonts w:ascii="Cambria Math" w:eastAsiaTheme="minorEastAsia" w:hAnsi="Cambria Math" w:cstheme="minorHAnsi"/>
              </w:rPr>
              <m:t>a</m:t>
            </m:r>
          </m:e>
          <m:sub>
            <m:r>
              <w:rPr>
                <w:rFonts w:ascii="Cambria Math" w:eastAsiaTheme="minorEastAsia" w:hAnsi="Cambria Math" w:cstheme="minorHAnsi"/>
              </w:rPr>
              <m:t>k</m:t>
            </m:r>
          </m:sub>
        </m:sSub>
        <m:r>
          <w:rPr>
            <w:rFonts w:ascii="Cambria Math" w:eastAsiaTheme="minorEastAsia" w:hAnsi="Cambria Math" w:cstheme="minorHAnsi"/>
          </w:rPr>
          <m:t>=</m:t>
        </m:r>
        <m:f>
          <m:fPr>
            <m:ctrlPr>
              <w:rPr>
                <w:rFonts w:ascii="Cambria Math" w:eastAsiaTheme="minorEastAsia" w:hAnsi="Cambria Math" w:cstheme="minorHAnsi"/>
                <w:bCs/>
                <w:i/>
              </w:rPr>
            </m:ctrlPr>
          </m:fPr>
          <m:num>
            <m:r>
              <w:rPr>
                <w:rFonts w:ascii="Cambria Math" w:eastAsiaTheme="minorEastAsia" w:hAnsi="Cambria Math" w:cstheme="minorHAnsi"/>
              </w:rPr>
              <m:t>8</m:t>
            </m:r>
          </m:num>
          <m:den>
            <m:r>
              <w:rPr>
                <w:rFonts w:ascii="Cambria Math" w:eastAsiaTheme="minorEastAsia" w:hAnsi="Cambria Math" w:cstheme="minorHAnsi"/>
              </w:rPr>
              <m:t>5</m:t>
            </m:r>
          </m:den>
        </m:f>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w:p>
    <w:p w:rsidR="00771ABA" w:rsidRPr="00D50BA2" w:rsidRDefault="00771ABA" w:rsidP="00D50BA2">
      <w:pPr>
        <w:spacing w:line="240" w:lineRule="auto"/>
        <w:rPr>
          <w:rFonts w:eastAsiaTheme="minorEastAsia" w:cstheme="minorHAnsi"/>
          <w:bCs/>
        </w:rPr>
      </w:pPr>
      <m:oMath>
        <m:sSub>
          <m:sSubPr>
            <m:ctrlPr>
              <w:rPr>
                <w:rFonts w:ascii="Cambria Math" w:eastAsiaTheme="minorEastAsia" w:hAnsi="Cambria Math" w:cstheme="minorHAnsi"/>
                <w:bCs/>
                <w:i/>
              </w:rPr>
            </m:ctrlPr>
          </m:sSubPr>
          <m:e>
            <m:r>
              <w:rPr>
                <w:rFonts w:ascii="Cambria Math" w:eastAsiaTheme="minorEastAsia" w:hAnsi="Cambria Math" w:cstheme="minorHAnsi"/>
              </w:rPr>
              <m:t>P</m:t>
            </m:r>
          </m:e>
          <m:sub>
            <m:r>
              <w:rPr>
                <w:rFonts w:ascii="Cambria Math" w:eastAsiaTheme="minorEastAsia" w:hAnsi="Cambria Math" w:cstheme="minorHAnsi"/>
              </w:rPr>
              <m:t>p</m:t>
            </m:r>
          </m:sub>
        </m:sSub>
        <m:r>
          <w:rPr>
            <w:rFonts w:ascii="Cambria Math" w:eastAsiaTheme="minorEastAsia" w:hAnsi="Cambria Math" w:cstheme="minorHAnsi"/>
          </w:rPr>
          <m:t>=a∙b</m:t>
        </m:r>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m:oMath>
        <m:sSub>
          <m:sSubPr>
            <m:ctrlPr>
              <w:rPr>
                <w:rFonts w:ascii="Cambria Math" w:eastAsiaTheme="minorEastAsia" w:hAnsi="Cambria Math" w:cstheme="minorHAnsi"/>
                <w:bCs/>
                <w:i/>
              </w:rPr>
            </m:ctrlPr>
          </m:sSubPr>
          <m:e>
            <m:r>
              <w:rPr>
                <w:rFonts w:ascii="Cambria Math" w:eastAsiaTheme="minorEastAsia" w:hAnsi="Cambria Math" w:cstheme="minorHAnsi"/>
              </w:rPr>
              <m:t>P</m:t>
            </m:r>
          </m:e>
          <m:sub>
            <m:r>
              <w:rPr>
                <w:rFonts w:ascii="Cambria Math" w:eastAsiaTheme="minorEastAsia" w:hAnsi="Cambria Math" w:cstheme="minorHAnsi"/>
              </w:rPr>
              <m:t>p</m:t>
            </m:r>
          </m:sub>
        </m:sSub>
        <m:r>
          <w:rPr>
            <w:rFonts w:ascii="Cambria Math" w:eastAsiaTheme="minorEastAsia" w:hAnsi="Cambria Math" w:cstheme="minorHAnsi"/>
          </w:rPr>
          <m:t>=</m:t>
        </m:r>
        <m:f>
          <m:fPr>
            <m:ctrlPr>
              <w:rPr>
                <w:rFonts w:ascii="Cambria Math" w:eastAsiaTheme="minorEastAsia" w:hAnsi="Cambria Math" w:cstheme="minorHAnsi"/>
                <w:bCs/>
                <w:i/>
              </w:rPr>
            </m:ctrlPr>
          </m:fPr>
          <m:num>
            <m:r>
              <w:rPr>
                <w:rFonts w:ascii="Cambria Math" w:eastAsiaTheme="minorEastAsia" w:hAnsi="Cambria Math" w:cstheme="minorHAnsi"/>
              </w:rPr>
              <m:t>8</m:t>
            </m:r>
          </m:num>
          <m:den>
            <m:r>
              <w:rPr>
                <w:rFonts w:ascii="Cambria Math" w:eastAsiaTheme="minorEastAsia" w:hAnsi="Cambria Math" w:cstheme="minorHAnsi"/>
              </w:rPr>
              <m:t>5</m:t>
            </m:r>
          </m:den>
        </m:f>
        <m:r>
          <w:rPr>
            <w:rFonts w:ascii="Cambria Math" w:eastAsiaTheme="minorEastAsia" w:hAnsi="Cambria Math" w:cstheme="minorHAnsi"/>
          </w:rPr>
          <m:t>∙</m:t>
        </m:r>
        <m:d>
          <m:dPr>
            <m:ctrlPr>
              <w:rPr>
                <w:rFonts w:ascii="Cambria Math" w:eastAsiaTheme="minorEastAsia" w:hAnsi="Cambria Math" w:cstheme="minorHAnsi"/>
                <w:bCs/>
                <w:i/>
              </w:rPr>
            </m:ctrlPr>
          </m:dPr>
          <m:e>
            <m:f>
              <m:fPr>
                <m:ctrlPr>
                  <w:rPr>
                    <w:rFonts w:ascii="Cambria Math" w:eastAsiaTheme="minorEastAsia" w:hAnsi="Cambria Math" w:cstheme="minorHAnsi"/>
                    <w:bCs/>
                    <w:i/>
                  </w:rPr>
                </m:ctrlPr>
              </m:fPr>
              <m:num>
                <m:r>
                  <w:rPr>
                    <w:rFonts w:ascii="Cambria Math" w:eastAsiaTheme="minorEastAsia" w:hAnsi="Cambria Math" w:cstheme="minorHAnsi"/>
                  </w:rPr>
                  <m:t>8</m:t>
                </m:r>
              </m:num>
              <m:den>
                <m:r>
                  <w:rPr>
                    <w:rFonts w:ascii="Cambria Math" w:eastAsiaTheme="minorEastAsia" w:hAnsi="Cambria Math" w:cstheme="minorHAnsi"/>
                  </w:rPr>
                  <m:t>5</m:t>
                </m:r>
              </m:den>
            </m:f>
            <m:r>
              <w:rPr>
                <w:rFonts w:ascii="Cambria Math" w:eastAsiaTheme="minorEastAsia" w:hAnsi="Cambria Math" w:cstheme="minorHAnsi"/>
              </w:rPr>
              <m:t>+</m:t>
            </m:r>
            <m:f>
              <m:fPr>
                <m:ctrlPr>
                  <w:rPr>
                    <w:rFonts w:ascii="Cambria Math" w:eastAsiaTheme="minorEastAsia" w:hAnsi="Cambria Math" w:cstheme="minorHAnsi"/>
                    <w:bCs/>
                    <w:i/>
                  </w:rPr>
                </m:ctrlPr>
              </m:fPr>
              <m:num>
                <m:r>
                  <w:rPr>
                    <w:rFonts w:ascii="Cambria Math" w:eastAsiaTheme="minorEastAsia" w:hAnsi="Cambria Math" w:cstheme="minorHAnsi"/>
                  </w:rPr>
                  <m:t>3</m:t>
                </m:r>
              </m:num>
              <m:den>
                <m:r>
                  <w:rPr>
                    <w:rFonts w:ascii="Cambria Math" w:eastAsiaTheme="minorEastAsia" w:hAnsi="Cambria Math" w:cstheme="minorHAnsi"/>
                  </w:rPr>
                  <m:t>5</m:t>
                </m:r>
              </m:den>
            </m:f>
          </m:e>
        </m:d>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m:oMath>
        <m:sSub>
          <m:sSubPr>
            <m:ctrlPr>
              <w:rPr>
                <w:rFonts w:ascii="Cambria Math" w:eastAsiaTheme="minorEastAsia" w:hAnsi="Cambria Math" w:cstheme="minorHAnsi"/>
                <w:bCs/>
                <w:i/>
              </w:rPr>
            </m:ctrlPr>
          </m:sSubPr>
          <m:e>
            <m:r>
              <w:rPr>
                <w:rFonts w:ascii="Cambria Math" w:eastAsiaTheme="minorEastAsia" w:hAnsi="Cambria Math" w:cstheme="minorHAnsi"/>
              </w:rPr>
              <m:t>P</m:t>
            </m:r>
          </m:e>
          <m:sub>
            <m:r>
              <w:rPr>
                <w:rFonts w:ascii="Cambria Math" w:eastAsiaTheme="minorEastAsia" w:hAnsi="Cambria Math" w:cstheme="minorHAnsi"/>
              </w:rPr>
              <m:t>p</m:t>
            </m:r>
          </m:sub>
        </m:sSub>
        <m:r>
          <w:rPr>
            <w:rFonts w:ascii="Cambria Math" w:eastAsiaTheme="minorEastAsia" w:hAnsi="Cambria Math" w:cstheme="minorHAnsi"/>
          </w:rPr>
          <m:t>=</m:t>
        </m:r>
        <m:f>
          <m:fPr>
            <m:ctrlPr>
              <w:rPr>
                <w:rFonts w:ascii="Cambria Math" w:eastAsiaTheme="minorEastAsia" w:hAnsi="Cambria Math" w:cstheme="minorHAnsi"/>
                <w:bCs/>
                <w:i/>
              </w:rPr>
            </m:ctrlPr>
          </m:fPr>
          <m:num>
            <m:r>
              <w:rPr>
                <w:rFonts w:ascii="Cambria Math" w:eastAsiaTheme="minorEastAsia" w:hAnsi="Cambria Math" w:cstheme="minorHAnsi"/>
              </w:rPr>
              <m:t>8</m:t>
            </m:r>
          </m:num>
          <m:den>
            <m:r>
              <w:rPr>
                <w:rFonts w:ascii="Cambria Math" w:eastAsiaTheme="minorEastAsia" w:hAnsi="Cambria Math" w:cstheme="minorHAnsi"/>
              </w:rPr>
              <m:t>5</m:t>
            </m:r>
          </m:den>
        </m:f>
        <m:r>
          <w:rPr>
            <w:rFonts w:ascii="Cambria Math" w:eastAsiaTheme="minorEastAsia" w:hAnsi="Cambria Math" w:cstheme="minorHAnsi"/>
          </w:rPr>
          <m:t>∙</m:t>
        </m:r>
        <m:f>
          <m:fPr>
            <m:ctrlPr>
              <w:rPr>
                <w:rFonts w:ascii="Cambria Math" w:eastAsiaTheme="minorEastAsia" w:hAnsi="Cambria Math" w:cstheme="minorHAnsi"/>
                <w:bCs/>
                <w:i/>
              </w:rPr>
            </m:ctrlPr>
          </m:fPr>
          <m:num>
            <m:r>
              <w:rPr>
                <w:rFonts w:ascii="Cambria Math" w:eastAsiaTheme="minorEastAsia" w:hAnsi="Cambria Math" w:cstheme="minorHAnsi"/>
              </w:rPr>
              <m:t>11</m:t>
            </m:r>
          </m:num>
          <m:den>
            <m:r>
              <w:rPr>
                <w:rFonts w:ascii="Cambria Math" w:eastAsiaTheme="minorEastAsia" w:hAnsi="Cambria Math" w:cstheme="minorHAnsi"/>
              </w:rPr>
              <m:t>5</m:t>
            </m:r>
          </m:den>
        </m:f>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m:oMath>
        <m:sSub>
          <m:sSubPr>
            <m:ctrlPr>
              <w:rPr>
                <w:rFonts w:ascii="Cambria Math" w:eastAsiaTheme="minorEastAsia" w:hAnsi="Cambria Math" w:cstheme="minorHAnsi"/>
                <w:bCs/>
                <w:i/>
              </w:rPr>
            </m:ctrlPr>
          </m:sSubPr>
          <m:e>
            <m:r>
              <w:rPr>
                <w:rFonts w:ascii="Cambria Math" w:eastAsiaTheme="minorEastAsia" w:hAnsi="Cambria Math" w:cstheme="minorHAnsi"/>
              </w:rPr>
              <m:t>P</m:t>
            </m:r>
          </m:e>
          <m:sub>
            <m:r>
              <w:rPr>
                <w:rFonts w:ascii="Cambria Math" w:eastAsiaTheme="minorEastAsia" w:hAnsi="Cambria Math" w:cstheme="minorHAnsi"/>
              </w:rPr>
              <m:t>p</m:t>
            </m:r>
          </m:sub>
        </m:sSub>
        <m:r>
          <w:rPr>
            <w:rFonts w:ascii="Cambria Math" w:eastAsiaTheme="minorEastAsia" w:hAnsi="Cambria Math" w:cstheme="minorHAnsi"/>
          </w:rPr>
          <m:t>=</m:t>
        </m:r>
        <m:f>
          <m:fPr>
            <m:ctrlPr>
              <w:rPr>
                <w:rFonts w:ascii="Cambria Math" w:eastAsiaTheme="minorEastAsia" w:hAnsi="Cambria Math" w:cstheme="minorHAnsi"/>
                <w:bCs/>
                <w:i/>
              </w:rPr>
            </m:ctrlPr>
          </m:fPr>
          <m:num>
            <m:r>
              <w:rPr>
                <w:rFonts w:ascii="Cambria Math" w:eastAsiaTheme="minorEastAsia" w:hAnsi="Cambria Math" w:cstheme="minorHAnsi"/>
              </w:rPr>
              <m:t>88</m:t>
            </m:r>
          </m:num>
          <m:den>
            <m:r>
              <w:rPr>
                <w:rFonts w:ascii="Cambria Math" w:eastAsiaTheme="minorEastAsia" w:hAnsi="Cambria Math" w:cstheme="minorHAnsi"/>
              </w:rPr>
              <m:t>25</m:t>
            </m:r>
          </m:den>
        </m:f>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w:p>
    <w:p w:rsidR="00771ABA" w:rsidRPr="00D50BA2" w:rsidRDefault="00771ABA" w:rsidP="00D50BA2">
      <w:pPr>
        <w:spacing w:line="240" w:lineRule="auto"/>
        <w:rPr>
          <w:rFonts w:eastAsiaTheme="minorEastAsia" w:cstheme="minorHAnsi"/>
          <w:bCs/>
        </w:rPr>
        <w:sectPr w:rsidR="00771ABA" w:rsidRPr="00D50BA2" w:rsidSect="00AE7396">
          <w:type w:val="continuous"/>
          <w:pgSz w:w="11906" w:h="16838"/>
          <w:pgMar w:top="720" w:right="720" w:bottom="720" w:left="720" w:header="708" w:footer="708" w:gutter="0"/>
          <w:cols w:num="2" w:space="708"/>
          <w:docGrid w:linePitch="360"/>
        </w:sectPr>
      </w:pPr>
    </w:p>
    <w:p w:rsidR="00771ABA" w:rsidRPr="00D50BA2" w:rsidRDefault="00771ABA" w:rsidP="00D50BA2">
      <w:pPr>
        <w:spacing w:line="240" w:lineRule="auto"/>
        <w:rPr>
          <w:rFonts w:eastAsiaTheme="minorEastAsia" w:cstheme="minorHAnsi"/>
          <w:bCs/>
        </w:rPr>
      </w:pPr>
      <w:r w:rsidRPr="00D50BA2">
        <w:rPr>
          <w:lang w:eastAsia="hr-HR"/>
        </w:rPr>
        <w:drawing>
          <wp:anchor distT="0" distB="0" distL="114300" distR="114300" simplePos="0" relativeHeight="251738112" behindDoc="1" locked="0" layoutInCell="1" allowOverlap="1">
            <wp:simplePos x="0" y="0"/>
            <wp:positionH relativeFrom="column">
              <wp:posOffset>757555</wp:posOffset>
            </wp:positionH>
            <wp:positionV relativeFrom="paragraph">
              <wp:posOffset>271145</wp:posOffset>
            </wp:positionV>
            <wp:extent cx="1362038" cy="1638300"/>
            <wp:effectExtent l="0" t="0" r="0" b="0"/>
            <wp:wrapTight wrapText="bothSides">
              <wp:wrapPolygon edited="0">
                <wp:start x="0" y="0"/>
                <wp:lineTo x="0" y="21349"/>
                <wp:lineTo x="21157" y="21349"/>
                <wp:lineTo x="21157" y="0"/>
                <wp:lineTo x="0" y="0"/>
              </wp:wrapPolygon>
            </wp:wrapTight>
            <wp:docPr id="121"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62038" cy="1638300"/>
                    </a:xfrm>
                    <a:prstGeom prst="rect">
                      <a:avLst/>
                    </a:prstGeom>
                  </pic:spPr>
                </pic:pic>
              </a:graphicData>
            </a:graphic>
          </wp:anchor>
        </w:drawing>
      </w:r>
      <w:r w:rsidRPr="00D50BA2">
        <w:rPr>
          <w:rFonts w:eastAsiaTheme="minorEastAsia" w:cstheme="minorHAnsi"/>
          <w:b/>
        </w:rPr>
        <w:t xml:space="preserve">Primjer 3. </w:t>
      </w:r>
      <w:r w:rsidRPr="00D50BA2">
        <w:rPr>
          <w:rFonts w:eastAsiaTheme="minorEastAsia" w:cstheme="minorHAnsi"/>
          <w:bCs/>
        </w:rPr>
        <w:t xml:space="preserve">U jednakokračnom trokutu kut nasuprot osnovice ima veličinu 40°.  Koliko iznose kutovi uz osnovicu toga trokuta? </w:t>
      </w:r>
    </w:p>
    <w:p w:rsidR="00771ABA" w:rsidRPr="00D50BA2" w:rsidRDefault="00771ABA" w:rsidP="00D50BA2">
      <w:pPr>
        <w:spacing w:line="240" w:lineRule="auto"/>
        <w:rPr>
          <w:rFonts w:eastAsiaTheme="minorEastAsia" w:cstheme="minorHAnsi"/>
          <w:bCs/>
        </w:rPr>
      </w:pPr>
      <w:r w:rsidRPr="00D50BA2">
        <w:rPr>
          <w:rFonts w:eastAsiaTheme="minorEastAsia" w:cstheme="minorHAnsi"/>
          <w:bCs/>
        </w:rPr>
        <w:t xml:space="preserve">Skica: </w:t>
      </w:r>
    </w:p>
    <w:p w:rsidR="00771ABA" w:rsidRPr="00D50BA2" w:rsidRDefault="00771ABA" w:rsidP="00D50BA2">
      <w:pPr>
        <w:spacing w:line="240" w:lineRule="auto"/>
        <w:rPr>
          <w:rFonts w:eastAsiaTheme="minorEastAsia" w:cstheme="minorHAnsi"/>
          <w:bCs/>
        </w:rPr>
      </w:pPr>
    </w:p>
    <w:p w:rsidR="00771ABA" w:rsidRPr="00D50BA2" w:rsidRDefault="00771ABA" w:rsidP="00D50BA2">
      <w:pPr>
        <w:spacing w:line="240" w:lineRule="auto"/>
        <w:rPr>
          <w:rFonts w:eastAsiaTheme="minorEastAsia" w:cstheme="minorHAnsi"/>
          <w:bCs/>
        </w:rPr>
      </w:pPr>
    </w:p>
    <w:p w:rsidR="00771ABA" w:rsidRPr="00D50BA2" w:rsidRDefault="00771ABA" w:rsidP="00D50BA2">
      <w:pPr>
        <w:spacing w:line="240" w:lineRule="auto"/>
        <w:rPr>
          <w:rFonts w:eastAsiaTheme="minorEastAsia" w:cstheme="minorHAnsi"/>
          <w:bCs/>
        </w:rPr>
      </w:pPr>
    </w:p>
    <w:p w:rsidR="00771ABA" w:rsidRPr="00D50BA2" w:rsidRDefault="00771ABA" w:rsidP="00D50BA2">
      <w:pPr>
        <w:spacing w:line="240" w:lineRule="auto"/>
        <w:rPr>
          <w:rFonts w:eastAsiaTheme="minorEastAsia" w:cstheme="minorHAnsi"/>
          <w:bCs/>
        </w:rPr>
      </w:pPr>
    </w:p>
    <w:p w:rsidR="00771ABA" w:rsidRPr="00D50BA2" w:rsidRDefault="00771ABA" w:rsidP="00D50BA2">
      <w:pPr>
        <w:spacing w:line="240" w:lineRule="auto"/>
        <w:rPr>
          <w:rFonts w:eastAsiaTheme="minorEastAsia" w:cstheme="minorHAnsi"/>
          <w:bCs/>
        </w:rPr>
      </w:pPr>
      <w:r w:rsidRPr="00D50BA2">
        <w:rPr>
          <w:rFonts w:eastAsiaTheme="minorEastAsia" w:cstheme="minorHAnsi"/>
          <w:bCs/>
        </w:rPr>
        <w:t xml:space="preserve">Učitelj podsjeća učenike na pravilo o zbroju unutarnjih kutova trokuta. </w:t>
      </w:r>
    </w:p>
    <w:p w:rsidR="00771ABA" w:rsidRPr="00D50BA2" w:rsidRDefault="00771ABA" w:rsidP="00D50BA2">
      <w:pPr>
        <w:spacing w:line="240" w:lineRule="auto"/>
        <w:rPr>
          <w:rFonts w:eastAsiaTheme="minorEastAsia" w:cstheme="minorHAnsi"/>
          <w:bCs/>
        </w:rPr>
      </w:pPr>
      <m:oMath>
        <m:r>
          <w:rPr>
            <w:rFonts w:ascii="Cambria Math" w:eastAsiaTheme="minorEastAsia" w:hAnsi="Cambria Math" w:cstheme="minorHAnsi"/>
          </w:rPr>
          <m:t>α+β+γ=180°</m:t>
        </m:r>
      </m:oMath>
      <w:r w:rsidRPr="00D50BA2">
        <w:rPr>
          <w:rFonts w:eastAsiaTheme="minorEastAsia" w:cstheme="minorHAnsi"/>
          <w:bCs/>
        </w:rPr>
        <w:t xml:space="preserve">  i  </w:t>
      </w:r>
      <m:oMath>
        <m:r>
          <w:rPr>
            <w:rFonts w:ascii="Cambria Math" w:eastAsiaTheme="minorEastAsia" w:hAnsi="Cambria Math" w:cstheme="minorHAnsi"/>
          </w:rPr>
          <m:t>α=β</m:t>
        </m:r>
      </m:oMath>
    </w:p>
    <w:p w:rsidR="00771ABA" w:rsidRPr="00D50BA2" w:rsidRDefault="00771ABA" w:rsidP="00D50BA2">
      <w:pPr>
        <w:spacing w:line="240" w:lineRule="auto"/>
        <w:rPr>
          <w:rFonts w:eastAsiaTheme="minorEastAsia" w:cstheme="minorHAnsi"/>
          <w:bCs/>
        </w:rPr>
      </w:pPr>
      <m:oMath>
        <m:r>
          <w:rPr>
            <w:rFonts w:ascii="Cambria Math" w:eastAsiaTheme="minorEastAsia" w:hAnsi="Cambria Math" w:cstheme="minorHAnsi"/>
          </w:rPr>
          <m:t>α+α+40°=180°</m:t>
        </m:r>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w:r w:rsidRPr="00D50BA2">
        <w:rPr>
          <w:rFonts w:eastAsiaTheme="minorEastAsia" w:cstheme="minorHAnsi"/>
          <w:bCs/>
        </w:rPr>
        <w:lastRenderedPageBreak/>
        <w:t xml:space="preserve"> </w:t>
      </w:r>
      <m:oMath>
        <m:r>
          <w:rPr>
            <w:rFonts w:ascii="Cambria Math" w:eastAsiaTheme="minorEastAsia" w:hAnsi="Cambria Math" w:cstheme="minorHAnsi"/>
          </w:rPr>
          <m:t>2α=180°-40°</m:t>
        </m:r>
      </m:oMath>
    </w:p>
    <w:p w:rsidR="00771ABA" w:rsidRPr="00D50BA2" w:rsidRDefault="00771ABA" w:rsidP="00D50BA2">
      <w:pPr>
        <w:spacing w:line="240" w:lineRule="auto"/>
        <w:rPr>
          <w:rFonts w:eastAsiaTheme="minorEastAsia" w:cstheme="minorHAnsi"/>
          <w:bCs/>
        </w:rPr>
      </w:pPr>
      <m:oMath>
        <m:r>
          <w:rPr>
            <w:rFonts w:ascii="Cambria Math" w:eastAsiaTheme="minorEastAsia" w:hAnsi="Cambria Math" w:cstheme="minorHAnsi"/>
          </w:rPr>
          <m:t>2α=140°</m:t>
        </m:r>
      </m:oMath>
      <w:r w:rsidRPr="00D50BA2">
        <w:rPr>
          <w:rFonts w:eastAsiaTheme="minorEastAsia" w:cstheme="minorHAnsi"/>
          <w:bCs/>
        </w:rPr>
        <w:t xml:space="preserve"> </w:t>
      </w:r>
    </w:p>
    <w:p w:rsidR="00771ABA" w:rsidRPr="00D50BA2" w:rsidRDefault="00771ABA" w:rsidP="00D50BA2">
      <w:pPr>
        <w:spacing w:line="240" w:lineRule="auto"/>
        <w:rPr>
          <w:rFonts w:eastAsiaTheme="minorEastAsia" w:cstheme="minorHAnsi"/>
          <w:bCs/>
        </w:rPr>
      </w:pPr>
      <m:oMath>
        <m:r>
          <w:rPr>
            <w:rFonts w:ascii="Cambria Math" w:eastAsiaTheme="minorEastAsia" w:hAnsi="Cambria Math" w:cstheme="minorHAnsi"/>
          </w:rPr>
          <m:t>α=70°</m:t>
        </m:r>
      </m:oMath>
      <w:r w:rsidRPr="00D50BA2">
        <w:rPr>
          <w:rFonts w:eastAsiaTheme="minorEastAsia" w:cstheme="minorHAnsi"/>
          <w:bCs/>
        </w:rPr>
        <w:t xml:space="preserve"> </w:t>
      </w:r>
    </w:p>
    <w:p w:rsidR="00771ABA" w:rsidRPr="00D50BA2" w:rsidRDefault="00771ABA" w:rsidP="00D50BA2">
      <w:pPr>
        <w:spacing w:line="240" w:lineRule="auto"/>
        <w:rPr>
          <w:rFonts w:eastAsiaTheme="minorEastAsia"/>
        </w:rPr>
      </w:pPr>
      <w:r w:rsidRPr="00D50BA2">
        <w:rPr>
          <w:rFonts w:eastAsiaTheme="minorEastAsia" w:cstheme="minorHAnsi"/>
          <w:b/>
        </w:rPr>
        <w:t>Primjer 4.</w:t>
      </w:r>
      <w:r w:rsidRPr="00D50BA2">
        <w:rPr>
          <w:rFonts w:eastAsiaTheme="minorEastAsia" w:cstheme="minorHAnsi"/>
          <w:bCs/>
        </w:rPr>
        <w:t xml:space="preserve"> </w:t>
      </w:r>
      <w:r w:rsidRPr="00D50BA2">
        <w:t xml:space="preserve">Za koliko se promijenila površina kvadrata kojemu je duljina stranice </w:t>
      </w:r>
      <m:oMath>
        <m:r>
          <w:rPr>
            <w:rFonts w:ascii="Cambria Math" w:hAnsi="Cambria Math"/>
          </w:rPr>
          <m:t>3.5cm</m:t>
        </m:r>
      </m:oMath>
      <w:r w:rsidRPr="00D50BA2">
        <w:t xml:space="preserve">,  ako mu se duljina stranice povećala za </w:t>
      </w:r>
      <m:oMath>
        <m:f>
          <m:fPr>
            <m:ctrlPr>
              <w:rPr>
                <w:rFonts w:ascii="Cambria Math" w:hAnsi="Cambria Math"/>
                <w:i/>
              </w:rPr>
            </m:ctrlPr>
          </m:fPr>
          <m:num>
            <m:r>
              <w:rPr>
                <w:rFonts w:ascii="Cambria Math" w:hAnsi="Cambria Math"/>
              </w:rPr>
              <m:t>1</m:t>
            </m:r>
          </m:num>
          <m:den>
            <m:r>
              <w:rPr>
                <w:rFonts w:ascii="Cambria Math" w:hAnsi="Cambria Math"/>
              </w:rPr>
              <m:t>5</m:t>
            </m:r>
          </m:den>
        </m:f>
        <m:r>
          <w:rPr>
            <w:rFonts w:ascii="Cambria Math" w:hAnsi="Cambria Math"/>
          </w:rPr>
          <m:t xml:space="preserve"> cm</m:t>
        </m:r>
      </m:oMath>
      <w:r w:rsidRPr="00D50BA2">
        <w:rPr>
          <w:rFonts w:eastAsiaTheme="minorEastAsia"/>
        </w:rPr>
        <w:t>?</w:t>
      </w:r>
    </w:p>
    <w:p w:rsidR="00771ABA" w:rsidRPr="00D50BA2" w:rsidRDefault="00771ABA" w:rsidP="00D50BA2">
      <w:pPr>
        <w:spacing w:line="240" w:lineRule="auto"/>
        <w:rPr>
          <w:rFonts w:eastAsiaTheme="minorEastAsia" w:cstheme="minorHAnsi"/>
          <w:bCs/>
          <w:i/>
          <w:iCs/>
        </w:rPr>
      </w:pPr>
      <w:r w:rsidRPr="00D50BA2">
        <w:rPr>
          <w:rFonts w:eastAsiaTheme="minorEastAsia" w:cstheme="minorHAnsi"/>
          <w:bCs/>
          <w:i/>
          <w:iCs/>
        </w:rPr>
        <w:t xml:space="preserve">U ovom je primjeru bitno naglasiti kako na prvi pogled zadatak izgleda kao da nedostaje podataka, međutim kako je zapravo riječ o odnosu površina dvaju kvadrata. U tom slučaju samo razmatramo traži li se razlika među površinama ili udio/postotak površine jednog kvadrata u površini drugog. </w:t>
      </w:r>
    </w:p>
    <w:p w:rsidR="00771ABA" w:rsidRPr="00D50BA2" w:rsidRDefault="00771ABA" w:rsidP="00D50BA2">
      <w:pPr>
        <w:spacing w:line="240" w:lineRule="auto"/>
        <w:rPr>
          <w:rFonts w:eastAsiaTheme="minorEastAsia" w:cstheme="minorHAnsi"/>
          <w:bCs/>
          <w:i/>
          <w:iCs/>
        </w:rPr>
      </w:pPr>
      <w:r w:rsidRPr="00D50BA2">
        <w:rPr>
          <w:rFonts w:eastAsiaTheme="minorEastAsia" w:cstheme="minorHAnsi"/>
          <w:bCs/>
          <w:i/>
          <w:iCs/>
        </w:rPr>
        <w:t xml:space="preserve">U ovom slučaju imamo u tekstu zadatka riječi „za koliko“ što ukazuje na to da se traži razlika među površinama. </w:t>
      </w:r>
    </w:p>
    <w:p w:rsidR="00771ABA" w:rsidRPr="00D50BA2" w:rsidRDefault="00771ABA" w:rsidP="00D50BA2">
      <w:pPr>
        <w:spacing w:line="240" w:lineRule="auto"/>
        <w:rPr>
          <w:rFonts w:eastAsiaTheme="minorEastAsia" w:cstheme="minorHAnsi"/>
          <w:bCs/>
        </w:rPr>
      </w:pPr>
      <m:oMath>
        <m:sSub>
          <m:sSubPr>
            <m:ctrlPr>
              <w:rPr>
                <w:rFonts w:ascii="Cambria Math" w:eastAsiaTheme="minorEastAsia" w:hAnsi="Cambria Math" w:cstheme="minorHAnsi"/>
                <w:bCs/>
                <w:i/>
              </w:rPr>
            </m:ctrlPr>
          </m:sSubPr>
          <m:e>
            <m:r>
              <w:rPr>
                <w:rFonts w:ascii="Cambria Math" w:eastAsiaTheme="minorEastAsia" w:hAnsi="Cambria Math" w:cstheme="minorHAnsi"/>
              </w:rPr>
              <m:t>P</m:t>
            </m:r>
          </m:e>
          <m:sub>
            <m:r>
              <w:rPr>
                <w:rFonts w:ascii="Cambria Math" w:eastAsiaTheme="minorEastAsia" w:hAnsi="Cambria Math" w:cstheme="minorHAnsi"/>
              </w:rPr>
              <m:t>1</m:t>
            </m:r>
          </m:sub>
        </m:sSub>
        <m:r>
          <w:rPr>
            <w:rFonts w:ascii="Cambria Math" w:eastAsiaTheme="minorEastAsia" w:hAnsi="Cambria Math" w:cstheme="minorHAnsi"/>
          </w:rPr>
          <m:t>=</m:t>
        </m:r>
        <m:sSup>
          <m:sSupPr>
            <m:ctrlPr>
              <w:rPr>
                <w:rFonts w:ascii="Cambria Math" w:eastAsiaTheme="minorEastAsia" w:hAnsi="Cambria Math" w:cstheme="minorHAnsi"/>
                <w:bCs/>
                <w:i/>
              </w:rPr>
            </m:ctrlPr>
          </m:sSupPr>
          <m:e>
            <m:r>
              <w:rPr>
                <w:rFonts w:ascii="Cambria Math" w:eastAsiaTheme="minorEastAsia" w:hAnsi="Cambria Math" w:cstheme="minorHAnsi"/>
              </w:rPr>
              <m:t>a</m:t>
            </m:r>
          </m:e>
          <m:sup>
            <m:r>
              <w:rPr>
                <w:rFonts w:ascii="Cambria Math" w:eastAsiaTheme="minorEastAsia" w:hAnsi="Cambria Math" w:cstheme="minorHAnsi"/>
              </w:rPr>
              <m:t>2</m:t>
            </m:r>
          </m:sup>
        </m:sSup>
      </m:oMath>
      <w:r w:rsidRPr="00D50BA2">
        <w:rPr>
          <w:rFonts w:eastAsiaTheme="minorEastAsia" w:cstheme="minorHAnsi"/>
          <w:bCs/>
        </w:rPr>
        <w:t xml:space="preserve">                    </w:t>
      </w:r>
      <m:oMath>
        <m:sSub>
          <m:sSubPr>
            <m:ctrlPr>
              <w:rPr>
                <w:rFonts w:ascii="Cambria Math" w:eastAsiaTheme="minorEastAsia" w:hAnsi="Cambria Math" w:cstheme="minorHAnsi"/>
                <w:bCs/>
                <w:i/>
              </w:rPr>
            </m:ctrlPr>
          </m:sSubPr>
          <m:e>
            <m:r>
              <w:rPr>
                <w:rFonts w:ascii="Cambria Math" w:eastAsiaTheme="minorEastAsia" w:hAnsi="Cambria Math" w:cstheme="minorHAnsi"/>
              </w:rPr>
              <m:t>P</m:t>
            </m:r>
          </m:e>
          <m:sub>
            <m:r>
              <w:rPr>
                <w:rFonts w:ascii="Cambria Math" w:eastAsiaTheme="minorEastAsia" w:hAnsi="Cambria Math" w:cstheme="minorHAnsi"/>
              </w:rPr>
              <m:t>2</m:t>
            </m:r>
          </m:sub>
        </m:sSub>
        <m:r>
          <w:rPr>
            <w:rFonts w:ascii="Cambria Math" w:eastAsiaTheme="minorEastAsia" w:hAnsi="Cambria Math" w:cstheme="minorHAnsi"/>
          </w:rPr>
          <m:t>=</m:t>
        </m:r>
        <m:sSup>
          <m:sSupPr>
            <m:ctrlPr>
              <w:rPr>
                <w:rFonts w:ascii="Cambria Math" w:eastAsiaTheme="minorEastAsia" w:hAnsi="Cambria Math" w:cstheme="minorHAnsi"/>
                <w:bCs/>
                <w:i/>
              </w:rPr>
            </m:ctrlPr>
          </m:sSupPr>
          <m:e>
            <m:d>
              <m:dPr>
                <m:ctrlPr>
                  <w:rPr>
                    <w:rFonts w:ascii="Cambria Math" w:eastAsiaTheme="minorEastAsia" w:hAnsi="Cambria Math" w:cstheme="minorHAnsi"/>
                    <w:bCs/>
                    <w:i/>
                  </w:rPr>
                </m:ctrlPr>
              </m:dPr>
              <m:e>
                <m:r>
                  <w:rPr>
                    <w:rFonts w:ascii="Cambria Math" w:eastAsiaTheme="minorEastAsia" w:hAnsi="Cambria Math" w:cstheme="minorHAnsi"/>
                  </w:rPr>
                  <m:t>a+</m:t>
                </m:r>
                <m:f>
                  <m:fPr>
                    <m:ctrlPr>
                      <w:rPr>
                        <w:rFonts w:ascii="Cambria Math" w:eastAsiaTheme="minorEastAsia" w:hAnsi="Cambria Math" w:cstheme="minorHAnsi"/>
                        <w:bCs/>
                        <w:i/>
                      </w:rPr>
                    </m:ctrlPr>
                  </m:fPr>
                  <m:num>
                    <m:r>
                      <w:rPr>
                        <w:rFonts w:ascii="Cambria Math" w:eastAsiaTheme="minorEastAsia" w:hAnsi="Cambria Math" w:cstheme="minorHAnsi"/>
                      </w:rPr>
                      <m:t>1</m:t>
                    </m:r>
                  </m:num>
                  <m:den>
                    <m:r>
                      <w:rPr>
                        <w:rFonts w:ascii="Cambria Math" w:eastAsiaTheme="minorEastAsia" w:hAnsi="Cambria Math" w:cstheme="minorHAnsi"/>
                      </w:rPr>
                      <m:t>5</m:t>
                    </m:r>
                  </m:den>
                </m:f>
              </m:e>
            </m:d>
          </m:e>
          <m:sup>
            <m:r>
              <w:rPr>
                <w:rFonts w:ascii="Cambria Math" w:eastAsiaTheme="minorEastAsia" w:hAnsi="Cambria Math" w:cstheme="minorHAnsi"/>
              </w:rPr>
              <m:t>2</m:t>
            </m:r>
          </m:sup>
        </m:sSup>
      </m:oMath>
    </w:p>
    <w:p w:rsidR="00771ABA" w:rsidRPr="00D50BA2" w:rsidRDefault="00771ABA" w:rsidP="00D50BA2">
      <w:pPr>
        <w:spacing w:line="240" w:lineRule="auto"/>
        <w:rPr>
          <w:rFonts w:eastAsiaTheme="minorEastAsia" w:cstheme="minorHAnsi"/>
          <w:bCs/>
        </w:rPr>
      </w:pPr>
      <m:oMath>
        <m:sSub>
          <m:sSubPr>
            <m:ctrlPr>
              <w:rPr>
                <w:rFonts w:ascii="Cambria Math" w:eastAsiaTheme="minorEastAsia" w:hAnsi="Cambria Math" w:cstheme="minorHAnsi"/>
                <w:bCs/>
                <w:i/>
              </w:rPr>
            </m:ctrlPr>
          </m:sSubPr>
          <m:e>
            <m:r>
              <w:rPr>
                <w:rFonts w:ascii="Cambria Math" w:eastAsiaTheme="minorEastAsia" w:hAnsi="Cambria Math" w:cstheme="minorHAnsi"/>
              </w:rPr>
              <m:t>P</m:t>
            </m:r>
          </m:e>
          <m:sub>
            <m:r>
              <w:rPr>
                <w:rFonts w:ascii="Cambria Math" w:eastAsiaTheme="minorEastAsia" w:hAnsi="Cambria Math" w:cstheme="minorHAnsi"/>
              </w:rPr>
              <m:t>1</m:t>
            </m:r>
          </m:sub>
        </m:sSub>
        <m:r>
          <w:rPr>
            <w:rFonts w:ascii="Cambria Math" w:eastAsiaTheme="minorEastAsia" w:hAnsi="Cambria Math" w:cstheme="minorHAnsi"/>
          </w:rPr>
          <m:t>=</m:t>
        </m:r>
        <m:sSup>
          <m:sSupPr>
            <m:ctrlPr>
              <w:rPr>
                <w:rFonts w:ascii="Cambria Math" w:eastAsiaTheme="minorEastAsia" w:hAnsi="Cambria Math" w:cstheme="minorHAnsi"/>
                <w:bCs/>
                <w:i/>
              </w:rPr>
            </m:ctrlPr>
          </m:sSupPr>
          <m:e>
            <m:d>
              <m:dPr>
                <m:ctrlPr>
                  <w:rPr>
                    <w:rFonts w:ascii="Cambria Math" w:eastAsiaTheme="minorEastAsia" w:hAnsi="Cambria Math" w:cstheme="minorHAnsi"/>
                    <w:bCs/>
                    <w:i/>
                  </w:rPr>
                </m:ctrlPr>
              </m:dPr>
              <m:e>
                <m:r>
                  <w:rPr>
                    <w:rFonts w:ascii="Cambria Math" w:eastAsiaTheme="minorEastAsia" w:hAnsi="Cambria Math" w:cstheme="minorHAnsi"/>
                  </w:rPr>
                  <m:t>3.5</m:t>
                </m:r>
              </m:e>
            </m:d>
          </m:e>
          <m:sup>
            <m:r>
              <w:rPr>
                <w:rFonts w:ascii="Cambria Math" w:eastAsiaTheme="minorEastAsia" w:hAnsi="Cambria Math" w:cstheme="minorHAnsi"/>
              </w:rPr>
              <m:t>2</m:t>
            </m:r>
          </m:sup>
        </m:sSup>
      </m:oMath>
      <w:r w:rsidRPr="00D50BA2">
        <w:rPr>
          <w:rFonts w:eastAsiaTheme="minorEastAsia" w:cstheme="minorHAnsi"/>
          <w:bCs/>
        </w:rPr>
        <w:t xml:space="preserve">             </w:t>
      </w:r>
      <m:oMath>
        <m:sSub>
          <m:sSubPr>
            <m:ctrlPr>
              <w:rPr>
                <w:rFonts w:ascii="Cambria Math" w:eastAsiaTheme="minorEastAsia" w:hAnsi="Cambria Math" w:cstheme="minorHAnsi"/>
                <w:bCs/>
                <w:i/>
              </w:rPr>
            </m:ctrlPr>
          </m:sSubPr>
          <m:e>
            <m:r>
              <w:rPr>
                <w:rFonts w:ascii="Cambria Math" w:eastAsiaTheme="minorEastAsia" w:hAnsi="Cambria Math" w:cstheme="minorHAnsi"/>
              </w:rPr>
              <m:t>P</m:t>
            </m:r>
          </m:e>
          <m:sub>
            <m:r>
              <w:rPr>
                <w:rFonts w:ascii="Cambria Math" w:eastAsiaTheme="minorEastAsia" w:hAnsi="Cambria Math" w:cstheme="minorHAnsi"/>
              </w:rPr>
              <m:t>2</m:t>
            </m:r>
          </m:sub>
        </m:sSub>
        <m:r>
          <w:rPr>
            <w:rFonts w:ascii="Cambria Math" w:eastAsiaTheme="minorEastAsia" w:hAnsi="Cambria Math" w:cstheme="minorHAnsi"/>
          </w:rPr>
          <m:t>=</m:t>
        </m:r>
        <m:sSup>
          <m:sSupPr>
            <m:ctrlPr>
              <w:rPr>
                <w:rFonts w:ascii="Cambria Math" w:eastAsiaTheme="minorEastAsia" w:hAnsi="Cambria Math" w:cstheme="minorHAnsi"/>
                <w:bCs/>
                <w:i/>
              </w:rPr>
            </m:ctrlPr>
          </m:sSupPr>
          <m:e>
            <m:d>
              <m:dPr>
                <m:ctrlPr>
                  <w:rPr>
                    <w:rFonts w:ascii="Cambria Math" w:eastAsiaTheme="minorEastAsia" w:hAnsi="Cambria Math" w:cstheme="minorHAnsi"/>
                    <w:bCs/>
                    <w:i/>
                  </w:rPr>
                </m:ctrlPr>
              </m:dPr>
              <m:e>
                <m:r>
                  <w:rPr>
                    <w:rFonts w:ascii="Cambria Math" w:eastAsiaTheme="minorEastAsia" w:hAnsi="Cambria Math" w:cstheme="minorHAnsi"/>
                  </w:rPr>
                  <m:t>3.5+</m:t>
                </m:r>
                <m:f>
                  <m:fPr>
                    <m:ctrlPr>
                      <w:rPr>
                        <w:rFonts w:ascii="Cambria Math" w:eastAsiaTheme="minorEastAsia" w:hAnsi="Cambria Math" w:cstheme="minorHAnsi"/>
                        <w:bCs/>
                        <w:i/>
                      </w:rPr>
                    </m:ctrlPr>
                  </m:fPr>
                  <m:num>
                    <m:r>
                      <w:rPr>
                        <w:rFonts w:ascii="Cambria Math" w:eastAsiaTheme="minorEastAsia" w:hAnsi="Cambria Math" w:cstheme="minorHAnsi"/>
                      </w:rPr>
                      <m:t>1</m:t>
                    </m:r>
                  </m:num>
                  <m:den>
                    <m:r>
                      <w:rPr>
                        <w:rFonts w:ascii="Cambria Math" w:eastAsiaTheme="minorEastAsia" w:hAnsi="Cambria Math" w:cstheme="minorHAnsi"/>
                      </w:rPr>
                      <m:t>5</m:t>
                    </m:r>
                  </m:den>
                </m:f>
              </m:e>
            </m:d>
          </m:e>
          <m:sup>
            <m:r>
              <w:rPr>
                <w:rFonts w:ascii="Cambria Math" w:eastAsiaTheme="minorEastAsia" w:hAnsi="Cambria Math" w:cstheme="minorHAnsi"/>
              </w:rPr>
              <m:t>2</m:t>
            </m:r>
          </m:sup>
        </m:sSup>
      </m:oMath>
    </w:p>
    <w:p w:rsidR="00771ABA" w:rsidRPr="00D50BA2" w:rsidRDefault="00771ABA" w:rsidP="00D50BA2">
      <w:pPr>
        <w:spacing w:line="240" w:lineRule="auto"/>
        <w:rPr>
          <w:rFonts w:eastAsiaTheme="minorEastAsia" w:cstheme="minorHAnsi"/>
          <w:bCs/>
        </w:rPr>
      </w:pPr>
      <m:oMath>
        <m:sSub>
          <m:sSubPr>
            <m:ctrlPr>
              <w:rPr>
                <w:rFonts w:ascii="Cambria Math" w:eastAsiaTheme="minorEastAsia" w:hAnsi="Cambria Math" w:cstheme="minorHAnsi"/>
                <w:bCs/>
                <w:i/>
              </w:rPr>
            </m:ctrlPr>
          </m:sSubPr>
          <m:e>
            <m:r>
              <w:rPr>
                <w:rFonts w:ascii="Cambria Math" w:eastAsiaTheme="minorEastAsia" w:hAnsi="Cambria Math" w:cstheme="minorHAnsi"/>
              </w:rPr>
              <m:t>P</m:t>
            </m:r>
          </m:e>
          <m:sub>
            <m:r>
              <w:rPr>
                <w:rFonts w:ascii="Cambria Math" w:eastAsiaTheme="minorEastAsia" w:hAnsi="Cambria Math" w:cstheme="minorHAnsi"/>
              </w:rPr>
              <m:t>1</m:t>
            </m:r>
          </m:sub>
        </m:sSub>
        <m:r>
          <w:rPr>
            <w:rFonts w:ascii="Cambria Math" w:eastAsiaTheme="minorEastAsia" w:hAnsi="Cambria Math" w:cstheme="minorHAnsi"/>
          </w:rPr>
          <m:t>=12.25</m:t>
        </m:r>
      </m:oMath>
      <w:r w:rsidRPr="00D50BA2">
        <w:rPr>
          <w:rFonts w:eastAsiaTheme="minorEastAsia" w:cstheme="minorHAnsi"/>
          <w:bCs/>
        </w:rPr>
        <w:t xml:space="preserve">               </w:t>
      </w:r>
      <m:oMath>
        <m:sSub>
          <m:sSubPr>
            <m:ctrlPr>
              <w:rPr>
                <w:rFonts w:ascii="Cambria Math" w:eastAsiaTheme="minorEastAsia" w:hAnsi="Cambria Math" w:cstheme="minorHAnsi"/>
                <w:bCs/>
                <w:i/>
              </w:rPr>
            </m:ctrlPr>
          </m:sSubPr>
          <m:e>
            <m:r>
              <w:rPr>
                <w:rFonts w:ascii="Cambria Math" w:eastAsiaTheme="minorEastAsia" w:hAnsi="Cambria Math" w:cstheme="minorHAnsi"/>
              </w:rPr>
              <m:t>P</m:t>
            </m:r>
          </m:e>
          <m:sub>
            <m:r>
              <w:rPr>
                <w:rFonts w:ascii="Cambria Math" w:eastAsiaTheme="minorEastAsia" w:hAnsi="Cambria Math" w:cstheme="minorHAnsi"/>
              </w:rPr>
              <m:t>2</m:t>
            </m:r>
          </m:sub>
        </m:sSub>
        <m:r>
          <w:rPr>
            <w:rFonts w:ascii="Cambria Math" w:eastAsiaTheme="minorEastAsia" w:hAnsi="Cambria Math" w:cstheme="minorHAnsi"/>
          </w:rPr>
          <m:t>=</m:t>
        </m:r>
        <m:sSup>
          <m:sSupPr>
            <m:ctrlPr>
              <w:rPr>
                <w:rFonts w:ascii="Cambria Math" w:eastAsiaTheme="minorEastAsia" w:hAnsi="Cambria Math" w:cstheme="minorHAnsi"/>
                <w:bCs/>
                <w:i/>
              </w:rPr>
            </m:ctrlPr>
          </m:sSupPr>
          <m:e>
            <m:d>
              <m:dPr>
                <m:ctrlPr>
                  <w:rPr>
                    <w:rFonts w:ascii="Cambria Math" w:eastAsiaTheme="minorEastAsia" w:hAnsi="Cambria Math" w:cstheme="minorHAnsi"/>
                    <w:bCs/>
                    <w:i/>
                  </w:rPr>
                </m:ctrlPr>
              </m:dPr>
              <m:e>
                <m:r>
                  <w:rPr>
                    <w:rFonts w:ascii="Cambria Math" w:eastAsiaTheme="minorEastAsia" w:hAnsi="Cambria Math" w:cstheme="minorHAnsi"/>
                  </w:rPr>
                  <m:t>3.7</m:t>
                </m:r>
              </m:e>
            </m:d>
          </m:e>
          <m:sup>
            <m:r>
              <w:rPr>
                <w:rFonts w:ascii="Cambria Math" w:eastAsiaTheme="minorEastAsia" w:hAnsi="Cambria Math" w:cstheme="minorHAnsi"/>
              </w:rPr>
              <m:t>2</m:t>
            </m:r>
          </m:sup>
        </m:sSup>
      </m:oMath>
      <w:r w:rsidRPr="00D50BA2">
        <w:rPr>
          <w:rFonts w:eastAsiaTheme="minorEastAsia" w:cstheme="minorHAnsi"/>
          <w:bCs/>
        </w:rPr>
        <w:t>= 13.69</w:t>
      </w:r>
    </w:p>
    <w:p w:rsidR="00771ABA" w:rsidRPr="00D50BA2" w:rsidRDefault="00771ABA" w:rsidP="00D50BA2">
      <w:pPr>
        <w:spacing w:line="240" w:lineRule="auto"/>
        <w:rPr>
          <w:rFonts w:eastAsiaTheme="minorEastAsia" w:cstheme="minorHAnsi"/>
          <w:bCs/>
        </w:rPr>
      </w:pPr>
    </w:p>
    <w:p w:rsidR="00771ABA" w:rsidRPr="00D50BA2" w:rsidRDefault="00771ABA" w:rsidP="00D50BA2">
      <w:pPr>
        <w:spacing w:line="240" w:lineRule="auto"/>
        <w:rPr>
          <w:rFonts w:eastAsiaTheme="minorEastAsia" w:cstheme="minorHAnsi"/>
          <w:bCs/>
        </w:rPr>
      </w:pPr>
      <w:r w:rsidRPr="00D50BA2">
        <w:rPr>
          <w:rFonts w:eastAsiaTheme="minorEastAsia" w:cstheme="minorHAnsi"/>
          <w:bCs/>
        </w:rPr>
        <w:t xml:space="preserve">Razlika= </w:t>
      </w:r>
      <m:oMath>
        <m:sSub>
          <m:sSubPr>
            <m:ctrlPr>
              <w:rPr>
                <w:rFonts w:ascii="Cambria Math" w:eastAsiaTheme="minorEastAsia" w:hAnsi="Cambria Math" w:cstheme="minorHAnsi"/>
                <w:bCs/>
                <w:i/>
              </w:rPr>
            </m:ctrlPr>
          </m:sSubPr>
          <m:e>
            <m:r>
              <w:rPr>
                <w:rFonts w:ascii="Cambria Math" w:eastAsiaTheme="minorEastAsia" w:hAnsi="Cambria Math" w:cstheme="minorHAnsi"/>
              </w:rPr>
              <m:t>P</m:t>
            </m:r>
          </m:e>
          <m:sub>
            <m:r>
              <w:rPr>
                <w:rFonts w:ascii="Cambria Math" w:eastAsiaTheme="minorEastAsia" w:hAnsi="Cambria Math" w:cstheme="minorHAnsi"/>
              </w:rPr>
              <m:t>2-</m:t>
            </m:r>
          </m:sub>
        </m:sSub>
        <m:sSub>
          <m:sSubPr>
            <m:ctrlPr>
              <w:rPr>
                <w:rFonts w:ascii="Cambria Math" w:eastAsiaTheme="minorEastAsia" w:hAnsi="Cambria Math" w:cstheme="minorHAnsi"/>
                <w:bCs/>
                <w:i/>
              </w:rPr>
            </m:ctrlPr>
          </m:sSubPr>
          <m:e>
            <m:r>
              <w:rPr>
                <w:rFonts w:ascii="Cambria Math" w:eastAsiaTheme="minorEastAsia" w:hAnsi="Cambria Math" w:cstheme="minorHAnsi"/>
              </w:rPr>
              <m:t>P</m:t>
            </m:r>
          </m:e>
          <m:sub>
            <m:r>
              <w:rPr>
                <w:rFonts w:ascii="Cambria Math" w:eastAsiaTheme="minorEastAsia" w:hAnsi="Cambria Math" w:cstheme="minorHAnsi"/>
              </w:rPr>
              <m:t>1</m:t>
            </m:r>
          </m:sub>
        </m:sSub>
        <m:r>
          <w:rPr>
            <w:rFonts w:ascii="Cambria Math" w:eastAsiaTheme="minorEastAsia" w:hAnsi="Cambria Math" w:cstheme="minorHAnsi"/>
          </w:rPr>
          <m:t>=13.69-12.25=1.44  c</m:t>
        </m:r>
        <m:sSup>
          <m:sSupPr>
            <m:ctrlPr>
              <w:rPr>
                <w:rFonts w:ascii="Cambria Math" w:eastAsiaTheme="minorEastAsia" w:hAnsi="Cambria Math" w:cstheme="minorHAnsi"/>
                <w:bCs/>
                <w:i/>
              </w:rPr>
            </m:ctrlPr>
          </m:sSupPr>
          <m:e>
            <m:r>
              <w:rPr>
                <w:rFonts w:ascii="Cambria Math" w:eastAsiaTheme="minorEastAsia" w:hAnsi="Cambria Math" w:cstheme="minorHAnsi"/>
              </w:rPr>
              <m:t>m</m:t>
            </m:r>
          </m:e>
          <m:sup>
            <m:r>
              <w:rPr>
                <w:rFonts w:ascii="Cambria Math" w:eastAsiaTheme="minorEastAsia" w:hAnsi="Cambria Math" w:cstheme="minorHAnsi"/>
              </w:rPr>
              <m:t>2</m:t>
            </m:r>
          </m:sup>
        </m:sSup>
      </m:oMath>
    </w:p>
    <w:p w:rsidR="00771ABA" w:rsidRPr="00D50BA2" w:rsidRDefault="00771ABA" w:rsidP="00D50BA2">
      <w:pPr>
        <w:spacing w:line="240" w:lineRule="auto"/>
        <w:rPr>
          <w:rFonts w:eastAsiaTheme="minorEastAsia" w:cstheme="minorHAnsi"/>
          <w:b/>
        </w:rPr>
      </w:pPr>
      <w:r w:rsidRPr="00D50BA2">
        <w:rPr>
          <w:rFonts w:eastAsiaTheme="minorEastAsia" w:cstheme="minorHAnsi"/>
          <w:b/>
        </w:rPr>
        <w:t>Aktivnost 2- samostalan rad učenika</w:t>
      </w:r>
    </w:p>
    <w:p w:rsidR="00771ABA" w:rsidRPr="00D50BA2" w:rsidRDefault="00771ABA" w:rsidP="00D50BA2">
      <w:pPr>
        <w:spacing w:line="240" w:lineRule="auto"/>
        <w:rPr>
          <w:rFonts w:eastAsiaTheme="minorEastAsia" w:cstheme="minorHAnsi"/>
          <w:bCs/>
        </w:rPr>
      </w:pPr>
      <w:r w:rsidRPr="00D50BA2">
        <w:rPr>
          <w:rFonts w:eastAsiaTheme="minorEastAsia" w:cstheme="minorHAnsi"/>
          <w:bCs/>
        </w:rPr>
        <w:t xml:space="preserve">Učenici samostalno rješavaju zadatke na listiću Prilog br. 1. </w:t>
      </w:r>
    </w:p>
    <w:p w:rsidR="00771ABA" w:rsidRPr="00D50BA2" w:rsidRDefault="00771ABA" w:rsidP="00D50BA2">
      <w:pPr>
        <w:spacing w:line="240" w:lineRule="auto"/>
      </w:pPr>
      <w:r w:rsidRPr="00D50BA2">
        <w:t xml:space="preserve">Točnost rješenja i postupke provjeravaju usmeno. Ukoliko je moguće bilo bi zgodno, iskoristiti tehnologiju za prikazivanje učeničkih rješenja na projekciji, kako bi svi mogli vidjeti uradak, te eventualno uočiti greške i raspravljati o nečijem radu. </w:t>
      </w:r>
    </w:p>
    <w:p w:rsidR="00771ABA" w:rsidRPr="00D50BA2" w:rsidRDefault="00771ABA" w:rsidP="00D50BA2">
      <w:pPr>
        <w:spacing w:line="240" w:lineRule="auto"/>
        <w:rPr>
          <w:rFonts w:eastAsiaTheme="minorEastAsia" w:cstheme="minorHAnsi"/>
          <w:bCs/>
        </w:rPr>
      </w:pPr>
      <w:r w:rsidRPr="00D50BA2">
        <w:rPr>
          <w:rFonts w:eastAsiaTheme="minorEastAsia" w:cstheme="minorHAnsi"/>
          <w:bCs/>
        </w:rPr>
        <w:t xml:space="preserve">Bitno je naglasiti da je istom zadatku moguće pristupiti na različite načine, te da očekujemo da neće svi učenici isti zadatak riješiti na isti način. </w:t>
      </w:r>
    </w:p>
    <w:p w:rsidR="00771ABA" w:rsidRPr="00D50BA2" w:rsidRDefault="00771ABA" w:rsidP="00D50BA2">
      <w:pPr>
        <w:spacing w:line="240" w:lineRule="auto"/>
        <w:rPr>
          <w:rFonts w:eastAsiaTheme="minorEastAsia" w:cstheme="minorHAnsi"/>
          <w:b/>
        </w:rPr>
      </w:pPr>
      <w:r w:rsidRPr="00D50BA2">
        <w:rPr>
          <w:rFonts w:eastAsiaTheme="minorEastAsia" w:cstheme="minorHAnsi"/>
          <w:b/>
        </w:rPr>
        <w:t>Aktivnost 3- samoprocjena učenika</w:t>
      </w:r>
    </w:p>
    <w:p w:rsidR="00771ABA" w:rsidRPr="00D50BA2" w:rsidRDefault="00771ABA" w:rsidP="00D50BA2">
      <w:pPr>
        <w:spacing w:line="240" w:lineRule="auto"/>
        <w:rPr>
          <w:rFonts w:eastAsiaTheme="minorEastAsia" w:cstheme="minorHAnsi"/>
          <w:bCs/>
        </w:rPr>
      </w:pPr>
      <w:r w:rsidRPr="00D50BA2">
        <w:rPr>
          <w:rFonts w:eastAsiaTheme="minorEastAsia" w:cstheme="minorHAnsi"/>
          <w:bCs/>
        </w:rPr>
        <w:t xml:space="preserve">Učenicima učitelj dijeli liste samoprocjene kroz koje daju povratnu informaciju o kvaliteti kojom su ovladali novim sadržajima. </w:t>
      </w:r>
    </w:p>
    <w:p w:rsidR="00771ABA" w:rsidRPr="00D50BA2" w:rsidRDefault="00771ABA" w:rsidP="00D50BA2">
      <w:pPr>
        <w:spacing w:line="240" w:lineRule="auto"/>
        <w:rPr>
          <w:rFonts w:eastAsiaTheme="minorEastAsia" w:cstheme="minorHAnsi"/>
          <w:bCs/>
        </w:rPr>
      </w:pPr>
      <w:r w:rsidRPr="00D50BA2">
        <w:rPr>
          <w:rFonts w:eastAsiaTheme="minorEastAsia" w:cstheme="minorHAnsi"/>
          <w:bCs/>
        </w:rPr>
        <w:t xml:space="preserve">Učitelj s učenicima prokomentira koji su im zadaci najteži te ponovno naglašava postupak kojim se njima najteži tip zadatka rješava. </w:t>
      </w:r>
    </w:p>
    <w:p w:rsidR="00771ABA" w:rsidRPr="00D50BA2" w:rsidRDefault="00771ABA" w:rsidP="00D50BA2">
      <w:pPr>
        <w:spacing w:line="240" w:lineRule="auto"/>
        <w:rPr>
          <w:rFonts w:eastAsiaTheme="minorEastAsia" w:cstheme="minorHAnsi"/>
          <w:bCs/>
        </w:rPr>
      </w:pPr>
    </w:p>
    <w:p w:rsidR="00771ABA" w:rsidRPr="00D50BA2" w:rsidRDefault="00771ABA" w:rsidP="00D50BA2">
      <w:pPr>
        <w:spacing w:line="240" w:lineRule="auto"/>
        <w:rPr>
          <w:rFonts w:cstheme="minorHAnsi"/>
          <w:b/>
        </w:rPr>
      </w:pPr>
      <w:r w:rsidRPr="00D50BA2">
        <w:rPr>
          <w:rFonts w:eastAsiaTheme="minorEastAsia" w:cstheme="minorHAnsi"/>
          <w:bCs/>
        </w:rPr>
        <w:t xml:space="preserve"> </w:t>
      </w:r>
      <w:r w:rsidRPr="00D50BA2">
        <w:rPr>
          <w:rFonts w:cstheme="minorHAnsi"/>
          <w:b/>
        </w:rPr>
        <w:t>Primjeri vrednovanja</w:t>
      </w:r>
    </w:p>
    <w:p w:rsidR="00771ABA" w:rsidRPr="00D50BA2" w:rsidRDefault="00771ABA" w:rsidP="00D50BA2">
      <w:pPr>
        <w:numPr>
          <w:ilvl w:val="0"/>
          <w:numId w:val="2"/>
        </w:numPr>
        <w:spacing w:line="240" w:lineRule="auto"/>
        <w:contextualSpacing/>
        <w:rPr>
          <w:rFonts w:cstheme="minorHAnsi"/>
        </w:rPr>
      </w:pPr>
      <w:r w:rsidRPr="00D50BA2">
        <w:rPr>
          <w:rFonts w:cstheme="minorHAnsi"/>
        </w:rPr>
        <w:t xml:space="preserve">Vrednovanje kao učenje: </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Aktivnost 1- samoprocjena svojih predznanja vezanih za geometrijske likove</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Aktivnosti 3– samovrednovanje ispravnosti rješavanja zadataka</w:t>
      </w:r>
    </w:p>
    <w:p w:rsidR="00771ABA" w:rsidRPr="00D50BA2" w:rsidRDefault="00771ABA" w:rsidP="00D50BA2">
      <w:pPr>
        <w:spacing w:line="240" w:lineRule="auto"/>
        <w:ind w:left="1058"/>
        <w:contextualSpacing/>
        <w:rPr>
          <w:rFonts w:cstheme="minorHAnsi"/>
        </w:rPr>
      </w:pPr>
    </w:p>
    <w:p w:rsidR="00771ABA" w:rsidRPr="00D50BA2" w:rsidRDefault="00771ABA" w:rsidP="00D50BA2">
      <w:pPr>
        <w:numPr>
          <w:ilvl w:val="0"/>
          <w:numId w:val="2"/>
        </w:numPr>
        <w:spacing w:after="0" w:line="240" w:lineRule="auto"/>
        <w:contextualSpacing/>
        <w:rPr>
          <w:rFonts w:cstheme="minorHAnsi"/>
        </w:rPr>
      </w:pPr>
      <w:r w:rsidRPr="00D50BA2">
        <w:rPr>
          <w:rFonts w:cstheme="minorHAnsi"/>
        </w:rPr>
        <w:t>Vrednovanje za učenje:</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 xml:space="preserve">Aktivnost 1 – prikupljanje informacija o prethodnim znanjima </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Aktivnost 2 – prikupljanje informacija o prethodnim znanjima</w:t>
      </w:r>
    </w:p>
    <w:p w:rsidR="00771ABA" w:rsidRPr="00D50BA2" w:rsidRDefault="00771ABA" w:rsidP="00D50BA2">
      <w:pPr>
        <w:numPr>
          <w:ilvl w:val="0"/>
          <w:numId w:val="7"/>
        </w:numPr>
        <w:spacing w:after="0" w:line="240" w:lineRule="auto"/>
        <w:contextualSpacing/>
        <w:rPr>
          <w:rFonts w:cstheme="minorHAnsi"/>
        </w:rPr>
      </w:pPr>
      <w:r w:rsidRPr="00D50BA2">
        <w:rPr>
          <w:rFonts w:cstheme="minorHAnsi"/>
        </w:rPr>
        <w:t>Vrednovanje naučenoga</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 xml:space="preserve">Aktivnost 1 – prikupljanje informacija o prethodnim znanjima </w:t>
      </w:r>
    </w:p>
    <w:p w:rsidR="00771ABA" w:rsidRPr="00D50BA2" w:rsidRDefault="00771ABA" w:rsidP="00D50BA2">
      <w:pPr>
        <w:spacing w:line="240" w:lineRule="auto"/>
        <w:ind w:left="1080"/>
        <w:contextualSpacing/>
        <w:rPr>
          <w:rFonts w:cstheme="minorHAnsi"/>
        </w:rPr>
      </w:pPr>
    </w:p>
    <w:p w:rsidR="00771ABA" w:rsidRPr="00D50BA2" w:rsidRDefault="00771ABA" w:rsidP="00D50BA2">
      <w:pPr>
        <w:spacing w:line="240" w:lineRule="auto"/>
        <w:ind w:left="1440"/>
        <w:contextualSpacing/>
        <w:rPr>
          <w:rFonts w:cstheme="minorHAnsi"/>
        </w:rPr>
      </w:pPr>
    </w:p>
    <w:p w:rsidR="00771ABA" w:rsidRPr="00D50BA2" w:rsidRDefault="00771ABA" w:rsidP="00D50BA2">
      <w:pPr>
        <w:spacing w:line="240" w:lineRule="auto"/>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Str.108. i 109., zadaci 2.,3.,4. i 5.</w:t>
      </w: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numPr>
          <w:ilvl w:val="0"/>
          <w:numId w:val="4"/>
        </w:numPr>
        <w:tabs>
          <w:tab w:val="left" w:pos="6938"/>
        </w:tabs>
        <w:spacing w:after="0" w:line="240" w:lineRule="auto"/>
        <w:ind w:left="786"/>
        <w:contextualSpacing/>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numPr>
          <w:ilvl w:val="0"/>
          <w:numId w:val="4"/>
        </w:numPr>
        <w:tabs>
          <w:tab w:val="left" w:pos="6938"/>
        </w:tabs>
        <w:spacing w:line="240" w:lineRule="auto"/>
        <w:ind w:left="786"/>
        <w:contextualSpacing/>
        <w:rPr>
          <w:rFonts w:cstheme="minorHAnsi"/>
        </w:rPr>
      </w:pPr>
      <w:r w:rsidRPr="00D50BA2">
        <w:rPr>
          <w:rFonts w:cstheme="minorHAnsi"/>
        </w:rPr>
        <w:t xml:space="preserve">M.Muštra: Dodatna nastava matematike za 7.razred - </w:t>
      </w:r>
    </w:p>
    <w:p w:rsidR="00771ABA" w:rsidRPr="00D50BA2" w:rsidRDefault="00771ABA" w:rsidP="00D50BA2">
      <w:pPr>
        <w:tabs>
          <w:tab w:val="left" w:pos="6938"/>
        </w:tabs>
        <w:spacing w:line="240" w:lineRule="auto"/>
        <w:ind w:left="750"/>
        <w:contextualSpacing/>
        <w:rPr>
          <w:rFonts w:cstheme="minorHAnsi"/>
        </w:rPr>
      </w:pP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numPr>
          <w:ilvl w:val="0"/>
          <w:numId w:val="5"/>
        </w:numPr>
        <w:spacing w:after="0" w:line="240" w:lineRule="auto"/>
        <w:contextualSpacing/>
        <w:rPr>
          <w:rFonts w:cstheme="minorHAnsi"/>
        </w:rPr>
      </w:pPr>
      <w:r w:rsidRPr="00D50BA2">
        <w:rPr>
          <w:rFonts w:cstheme="minorHAnsi"/>
        </w:rPr>
        <w:t xml:space="preserve">Zadatci za vježbu: </w:t>
      </w:r>
    </w:p>
    <w:p w:rsidR="00771ABA" w:rsidRPr="00D50BA2" w:rsidRDefault="00771ABA" w:rsidP="00D50BA2">
      <w:pPr>
        <w:spacing w:after="0" w:line="240" w:lineRule="auto"/>
        <w:ind w:left="720"/>
        <w:contextualSpacing/>
        <w:rPr>
          <w:rFonts w:cstheme="minorHAnsi"/>
        </w:rPr>
      </w:pPr>
      <w:r w:rsidRPr="00D50BA2">
        <w:rPr>
          <w:rFonts w:cstheme="minorHAnsi"/>
        </w:rPr>
        <w:t>155.,156.,157.,158.,159.,160.</w:t>
      </w:r>
    </w:p>
    <w:p w:rsidR="00771ABA" w:rsidRPr="00D50BA2" w:rsidRDefault="00771ABA" w:rsidP="00D50BA2">
      <w:pPr>
        <w:spacing w:line="240" w:lineRule="auto"/>
        <w:ind w:left="720"/>
        <w:contextualSpacing/>
        <w:rPr>
          <w:rFonts w:cstheme="minorHAnsi"/>
          <w:b/>
        </w:rPr>
      </w:pPr>
    </w:p>
    <w:p w:rsidR="00771ABA" w:rsidRPr="00D50BA2" w:rsidRDefault="00771ABA" w:rsidP="00D50BA2">
      <w:pPr>
        <w:numPr>
          <w:ilvl w:val="0"/>
          <w:numId w:val="1"/>
        </w:numPr>
        <w:spacing w:line="240" w:lineRule="auto"/>
        <w:contextualSpacing/>
        <w:rPr>
          <w:rFonts w:cstheme="minorHAnsi"/>
          <w:b/>
          <w:color w:val="00B0F0"/>
        </w:rPr>
      </w:pPr>
      <w:r w:rsidRPr="00D50BA2">
        <w:rPr>
          <w:rFonts w:cstheme="minorHAnsi"/>
          <w:b/>
          <w:color w:val="00B0F0"/>
        </w:rPr>
        <w:t>Primjena linearne jednadžbe (put i brzina)</w:t>
      </w:r>
    </w:p>
    <w:p w:rsidR="00771ABA" w:rsidRPr="00D50BA2" w:rsidRDefault="00771ABA" w:rsidP="00D50BA2">
      <w:pPr>
        <w:spacing w:line="240" w:lineRule="auto"/>
        <w:ind w:left="720"/>
        <w:contextualSpacing/>
        <w:rPr>
          <w:rFonts w:cstheme="minorHAnsi"/>
          <w:b/>
        </w:rPr>
      </w:pPr>
    </w:p>
    <w:p w:rsidR="00771ABA" w:rsidRPr="00D50BA2" w:rsidRDefault="00771ABA" w:rsidP="00D50BA2">
      <w:pPr>
        <w:spacing w:line="240" w:lineRule="auto"/>
        <w:rPr>
          <w:rFonts w:cstheme="minorHAnsi"/>
          <w:b/>
        </w:rPr>
      </w:pPr>
      <w:r w:rsidRPr="00D50BA2">
        <w:rPr>
          <w:rFonts w:cstheme="minorHAnsi"/>
          <w:b/>
        </w:rPr>
        <w:t>Aktivnost 1- Primjena linearnih jednadžbi na modelima brzine i puta</w:t>
      </w:r>
    </w:p>
    <w:p w:rsidR="00771ABA" w:rsidRPr="00D50BA2" w:rsidRDefault="00771ABA" w:rsidP="00D50BA2">
      <w:pPr>
        <w:spacing w:line="240" w:lineRule="auto"/>
        <w:rPr>
          <w:rFonts w:cstheme="minorHAnsi"/>
          <w:bCs/>
        </w:rPr>
      </w:pPr>
      <w:r w:rsidRPr="00D50BA2">
        <w:rPr>
          <w:rFonts w:cstheme="minorHAnsi"/>
          <w:bCs/>
        </w:rPr>
        <w:t xml:space="preserve">Učitelj na početku sata raspravlja s učenicima o odnosu brzine, vremena i puta, te zapisuje na ploču primjere kojih se učenici dosjete. Kroz razgovor  učitelj  prikuplja informacija o eventualnim miskoncepcijama vezanim uz spomenute koncepte. </w:t>
      </w:r>
    </w:p>
    <w:p w:rsidR="00771ABA" w:rsidRPr="00D50BA2" w:rsidRDefault="00771ABA" w:rsidP="00D50BA2">
      <w:pPr>
        <w:spacing w:line="240" w:lineRule="auto"/>
        <w:rPr>
          <w:rFonts w:cstheme="minorHAnsi"/>
          <w:bCs/>
        </w:rPr>
      </w:pPr>
      <w:r w:rsidRPr="00D50BA2">
        <w:rPr>
          <w:rFonts w:cstheme="minorHAnsi"/>
          <w:bCs/>
        </w:rPr>
        <w:t xml:space="preserve">Učitelj s učenicima analizira primjer 13. i 14. u udžbeniku na stranici 98./99. </w:t>
      </w:r>
    </w:p>
    <w:p w:rsidR="00771ABA" w:rsidRPr="00D50BA2" w:rsidRDefault="00771ABA" w:rsidP="00D50BA2">
      <w:pPr>
        <w:spacing w:line="240" w:lineRule="auto"/>
        <w:rPr>
          <w:rFonts w:eastAsiaTheme="minorEastAsia" w:cstheme="minorHAnsi"/>
          <w:b/>
        </w:rPr>
      </w:pPr>
      <w:r w:rsidRPr="00D50BA2">
        <w:rPr>
          <w:rFonts w:eastAsiaTheme="minorEastAsia" w:cstheme="minorHAnsi"/>
          <w:b/>
        </w:rPr>
        <w:t>Aktivnost 2- Samostalan rad učenika</w:t>
      </w:r>
    </w:p>
    <w:p w:rsidR="00771ABA" w:rsidRPr="00D50BA2" w:rsidRDefault="00771ABA" w:rsidP="00D50BA2">
      <w:pPr>
        <w:spacing w:line="240" w:lineRule="auto"/>
        <w:rPr>
          <w:rFonts w:eastAsiaTheme="minorEastAsia" w:cstheme="minorHAnsi"/>
          <w:bCs/>
        </w:rPr>
      </w:pPr>
      <w:r w:rsidRPr="00D50BA2">
        <w:rPr>
          <w:rFonts w:eastAsiaTheme="minorEastAsia" w:cstheme="minorHAnsi"/>
          <w:bCs/>
        </w:rPr>
        <w:t xml:space="preserve">Učenici samostalno rješavaju zadatke 140.,141.,142.,143. i 144. </w:t>
      </w:r>
    </w:p>
    <w:p w:rsidR="00771ABA" w:rsidRPr="00D50BA2" w:rsidRDefault="00771ABA" w:rsidP="00D50BA2">
      <w:pPr>
        <w:spacing w:line="240" w:lineRule="auto"/>
        <w:rPr>
          <w:rFonts w:eastAsiaTheme="minorEastAsia" w:cstheme="minorHAnsi"/>
          <w:bCs/>
        </w:rPr>
      </w:pPr>
      <w:r w:rsidRPr="00D50BA2">
        <w:t xml:space="preserve">Točnost rješenja i postupke provjeravaju usmeno. Učitelj obilazi učenike i raspravlja o njihovim postupcima i rješenjima. Točnost rješenja prikazuju na ploči. </w:t>
      </w:r>
    </w:p>
    <w:p w:rsidR="00771ABA" w:rsidRPr="00D50BA2" w:rsidRDefault="00771ABA" w:rsidP="00D50BA2">
      <w:pPr>
        <w:spacing w:line="240" w:lineRule="auto"/>
        <w:rPr>
          <w:rFonts w:eastAsiaTheme="minorEastAsia" w:cstheme="minorHAnsi"/>
          <w:b/>
        </w:rPr>
      </w:pPr>
      <w:r w:rsidRPr="00D50BA2">
        <w:rPr>
          <w:rFonts w:eastAsiaTheme="minorEastAsia" w:cstheme="minorHAnsi"/>
          <w:b/>
        </w:rPr>
        <w:t>Aktivnost 3 – Rasprava u paru</w:t>
      </w:r>
    </w:p>
    <w:p w:rsidR="00771ABA" w:rsidRPr="00D50BA2" w:rsidRDefault="00771ABA" w:rsidP="00D50BA2">
      <w:pPr>
        <w:spacing w:line="240" w:lineRule="auto"/>
        <w:rPr>
          <w:rFonts w:eastAsiaTheme="minorEastAsia" w:cstheme="minorHAnsi"/>
          <w:bCs/>
        </w:rPr>
      </w:pPr>
      <w:r w:rsidRPr="00D50BA2">
        <w:rPr>
          <w:rFonts w:eastAsiaTheme="minorEastAsia" w:cstheme="minorHAnsi"/>
          <w:bCs/>
        </w:rPr>
        <w:t xml:space="preserve">Učenici u paru sastavljaju popis postupaka koje je potrebno provesti prilikom rješavanja problemskog zadatka. </w:t>
      </w:r>
    </w:p>
    <w:p w:rsidR="00771ABA" w:rsidRPr="00D50BA2" w:rsidRDefault="00771ABA" w:rsidP="00D50BA2">
      <w:pPr>
        <w:spacing w:line="240" w:lineRule="auto"/>
        <w:rPr>
          <w:rFonts w:eastAsiaTheme="minorEastAsia" w:cstheme="minorHAnsi"/>
          <w:bCs/>
        </w:rPr>
      </w:pPr>
      <w:r w:rsidRPr="00D50BA2">
        <w:rPr>
          <w:rFonts w:eastAsiaTheme="minorEastAsia" w:cstheme="minorHAnsi"/>
          <w:bCs/>
        </w:rPr>
        <w:t xml:space="preserve">Nakon određenog vremena učitelj proziva neke parove kako bi iznijeli svoje strategije.  </w:t>
      </w:r>
    </w:p>
    <w:p w:rsidR="00771ABA" w:rsidRPr="00D50BA2" w:rsidRDefault="00771ABA" w:rsidP="00D50BA2">
      <w:pPr>
        <w:spacing w:line="240" w:lineRule="auto"/>
        <w:rPr>
          <w:rFonts w:eastAsiaTheme="minorEastAsia" w:cstheme="minorHAnsi"/>
          <w:bCs/>
        </w:rPr>
      </w:pPr>
      <w:r w:rsidRPr="00D50BA2">
        <w:rPr>
          <w:rFonts w:eastAsiaTheme="minorEastAsia" w:cstheme="minorHAnsi"/>
          <w:bCs/>
        </w:rPr>
        <w:t xml:space="preserve">Za učenike koji nisu uspjeli osmisliti vlastite popise, učitelj može ponuditi listu koja se nalazi kao Prilog B. </w:t>
      </w:r>
    </w:p>
    <w:p w:rsidR="00771ABA" w:rsidRPr="00D50BA2" w:rsidRDefault="00771ABA" w:rsidP="00D50BA2">
      <w:pPr>
        <w:spacing w:line="240" w:lineRule="auto"/>
        <w:rPr>
          <w:rFonts w:cstheme="minorHAnsi"/>
          <w:b/>
        </w:rPr>
      </w:pPr>
      <w:r w:rsidRPr="00D50BA2">
        <w:rPr>
          <w:rFonts w:eastAsiaTheme="minorEastAsia" w:cstheme="minorHAnsi"/>
          <w:bCs/>
        </w:rPr>
        <w:t xml:space="preserve"> </w:t>
      </w:r>
      <w:r w:rsidRPr="00D50BA2">
        <w:rPr>
          <w:rFonts w:cstheme="minorHAnsi"/>
          <w:b/>
        </w:rPr>
        <w:t>Primjeri vrednovanja</w:t>
      </w:r>
    </w:p>
    <w:p w:rsidR="00771ABA" w:rsidRPr="00D50BA2" w:rsidRDefault="00771ABA" w:rsidP="00D50BA2">
      <w:pPr>
        <w:numPr>
          <w:ilvl w:val="0"/>
          <w:numId w:val="2"/>
        </w:numPr>
        <w:spacing w:line="240" w:lineRule="auto"/>
        <w:contextualSpacing/>
        <w:rPr>
          <w:rFonts w:cstheme="minorHAnsi"/>
        </w:rPr>
      </w:pPr>
      <w:r w:rsidRPr="00D50BA2">
        <w:rPr>
          <w:rFonts w:cstheme="minorHAnsi"/>
        </w:rPr>
        <w:t xml:space="preserve">Vrednovanje kao učenje: </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Aktivnost 1- samoprocjena svojih predznanja vezanih za put i brzinu</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Aktivnosti 2– samovrednovanje ispravnosti rješavanja zadataka</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Aktivnost 3- samovrednovanje strategije rješavanje zadataka</w:t>
      </w:r>
    </w:p>
    <w:p w:rsidR="00771ABA" w:rsidRPr="00D50BA2" w:rsidRDefault="00771ABA" w:rsidP="00D50BA2">
      <w:pPr>
        <w:spacing w:line="240" w:lineRule="auto"/>
        <w:ind w:left="1058"/>
        <w:contextualSpacing/>
        <w:rPr>
          <w:rFonts w:cstheme="minorHAnsi"/>
        </w:rPr>
      </w:pPr>
    </w:p>
    <w:p w:rsidR="00771ABA" w:rsidRPr="00D50BA2" w:rsidRDefault="00771ABA" w:rsidP="00D50BA2">
      <w:pPr>
        <w:numPr>
          <w:ilvl w:val="0"/>
          <w:numId w:val="2"/>
        </w:numPr>
        <w:spacing w:after="0" w:line="240" w:lineRule="auto"/>
        <w:contextualSpacing/>
        <w:rPr>
          <w:rFonts w:cstheme="minorHAnsi"/>
        </w:rPr>
      </w:pPr>
      <w:r w:rsidRPr="00D50BA2">
        <w:rPr>
          <w:rFonts w:cstheme="minorHAnsi"/>
        </w:rPr>
        <w:t>Vrednovanje za učenje:</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 xml:space="preserve">Aktivnost 1 – prikupljanje informacija o prethodnim znanjima </w:t>
      </w:r>
    </w:p>
    <w:p w:rsidR="00771ABA" w:rsidRPr="00D50BA2" w:rsidRDefault="00771ABA" w:rsidP="00D50BA2">
      <w:pPr>
        <w:numPr>
          <w:ilvl w:val="0"/>
          <w:numId w:val="7"/>
        </w:numPr>
        <w:spacing w:after="0" w:line="240" w:lineRule="auto"/>
        <w:contextualSpacing/>
        <w:rPr>
          <w:rFonts w:cstheme="minorHAnsi"/>
        </w:rPr>
      </w:pPr>
      <w:r w:rsidRPr="00D50BA2">
        <w:rPr>
          <w:rFonts w:cstheme="minorHAnsi"/>
        </w:rPr>
        <w:t>Vrednovanje naučenoga</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 xml:space="preserve">Aktivnost 1 – prikupljanje informacija o prethodnim znanjima </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 xml:space="preserve">Aktivnost 3 – prikupljanje informacija o usvojenim strategijama rješavanja zadataka </w:t>
      </w:r>
    </w:p>
    <w:p w:rsidR="00771ABA" w:rsidRPr="00D50BA2" w:rsidRDefault="00771ABA" w:rsidP="00D50BA2">
      <w:pPr>
        <w:spacing w:line="240" w:lineRule="auto"/>
        <w:ind w:left="1440"/>
        <w:contextualSpacing/>
        <w:rPr>
          <w:rFonts w:cstheme="minorHAnsi"/>
        </w:rPr>
      </w:pPr>
    </w:p>
    <w:p w:rsidR="00771ABA" w:rsidRPr="00D50BA2" w:rsidRDefault="00771ABA" w:rsidP="00D50BA2">
      <w:pPr>
        <w:spacing w:line="240" w:lineRule="auto"/>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numPr>
          <w:ilvl w:val="0"/>
          <w:numId w:val="4"/>
        </w:numPr>
        <w:tabs>
          <w:tab w:val="left" w:pos="6938"/>
        </w:tabs>
        <w:spacing w:after="0" w:line="240" w:lineRule="auto"/>
        <w:ind w:left="786"/>
        <w:contextualSpacing/>
        <w:rPr>
          <w:rFonts w:cstheme="minorHAnsi"/>
          <w:color w:val="FF0000"/>
        </w:rPr>
      </w:pPr>
      <w:r w:rsidRPr="00D50BA2">
        <w:rPr>
          <w:rFonts w:cstheme="minorHAnsi"/>
        </w:rPr>
        <w:lastRenderedPageBreak/>
        <w:t xml:space="preserve">Z. Martinec: Matematika 7 plus – zbirka zadataka za dodatnu nastavu matematike – </w:t>
      </w:r>
    </w:p>
    <w:p w:rsidR="00771ABA" w:rsidRPr="00D50BA2" w:rsidRDefault="00771ABA" w:rsidP="00D50BA2">
      <w:pPr>
        <w:numPr>
          <w:ilvl w:val="0"/>
          <w:numId w:val="4"/>
        </w:numPr>
        <w:tabs>
          <w:tab w:val="left" w:pos="6938"/>
        </w:tabs>
        <w:spacing w:line="240" w:lineRule="auto"/>
        <w:ind w:left="786"/>
        <w:contextualSpacing/>
        <w:rPr>
          <w:rFonts w:cstheme="minorHAnsi"/>
        </w:rPr>
      </w:pPr>
      <w:r w:rsidRPr="00D50BA2">
        <w:rPr>
          <w:rFonts w:cstheme="minorHAnsi"/>
        </w:rPr>
        <w:t xml:space="preserve">M.Muštra: Dodatna nastava matematike za 7.razred - </w:t>
      </w:r>
    </w:p>
    <w:p w:rsidR="00771ABA" w:rsidRPr="00D50BA2" w:rsidRDefault="00771ABA" w:rsidP="00D50BA2">
      <w:pPr>
        <w:tabs>
          <w:tab w:val="left" w:pos="6938"/>
        </w:tabs>
        <w:spacing w:line="240" w:lineRule="auto"/>
        <w:ind w:left="750"/>
        <w:contextualSpacing/>
        <w:rPr>
          <w:rFonts w:cstheme="minorHAnsi"/>
        </w:rPr>
      </w:pP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numPr>
          <w:ilvl w:val="0"/>
          <w:numId w:val="5"/>
        </w:numPr>
        <w:spacing w:after="0" w:line="240" w:lineRule="auto"/>
        <w:contextualSpacing/>
        <w:rPr>
          <w:rFonts w:cstheme="minorHAnsi"/>
        </w:rPr>
      </w:pPr>
      <w:r w:rsidRPr="00D50BA2">
        <w:rPr>
          <w:rFonts w:cstheme="minorHAnsi"/>
        </w:rPr>
        <w:t xml:space="preserve">Zadatci za vježbu: </w:t>
      </w:r>
    </w:p>
    <w:p w:rsidR="00771ABA" w:rsidRPr="00D50BA2" w:rsidRDefault="00771ABA" w:rsidP="00D50BA2">
      <w:pPr>
        <w:spacing w:after="0" w:line="240" w:lineRule="auto"/>
        <w:ind w:left="720"/>
        <w:contextualSpacing/>
        <w:rPr>
          <w:rFonts w:cstheme="minorHAnsi"/>
        </w:rPr>
      </w:pPr>
      <w:r w:rsidRPr="00D50BA2">
        <w:rPr>
          <w:rFonts w:cstheme="minorHAnsi"/>
        </w:rPr>
        <w:t>161.,167.,169.,170.,171.,172.</w:t>
      </w:r>
    </w:p>
    <w:p w:rsidR="00771ABA" w:rsidRPr="00D50BA2" w:rsidRDefault="00771ABA" w:rsidP="00D50BA2">
      <w:pPr>
        <w:spacing w:line="240" w:lineRule="auto"/>
        <w:ind w:left="720"/>
        <w:contextualSpacing/>
        <w:rPr>
          <w:rFonts w:cstheme="minorHAnsi"/>
          <w:bCs/>
        </w:rPr>
      </w:pPr>
    </w:p>
    <w:p w:rsidR="00771ABA" w:rsidRPr="00D50BA2" w:rsidRDefault="00771ABA" w:rsidP="00D50BA2">
      <w:pPr>
        <w:numPr>
          <w:ilvl w:val="0"/>
          <w:numId w:val="1"/>
        </w:numPr>
        <w:spacing w:line="240" w:lineRule="auto"/>
        <w:contextualSpacing/>
        <w:rPr>
          <w:rFonts w:cstheme="minorHAnsi"/>
          <w:b/>
          <w:color w:val="00B0F0"/>
        </w:rPr>
      </w:pPr>
      <w:r w:rsidRPr="00D50BA2">
        <w:rPr>
          <w:rFonts w:cstheme="minorHAnsi"/>
          <w:b/>
          <w:color w:val="00B0F0"/>
        </w:rPr>
        <w:t>Primjena linearne jednadžbe (ponavljanje)</w:t>
      </w:r>
    </w:p>
    <w:p w:rsidR="00771ABA" w:rsidRPr="00D50BA2" w:rsidRDefault="00771ABA" w:rsidP="00D50BA2">
      <w:pPr>
        <w:spacing w:line="240" w:lineRule="auto"/>
        <w:contextualSpacing/>
        <w:rPr>
          <w:rFonts w:cstheme="minorHAnsi"/>
          <w:b/>
          <w:color w:val="00B0F0"/>
        </w:rPr>
      </w:pPr>
    </w:p>
    <w:p w:rsidR="00771ABA" w:rsidRPr="00D50BA2" w:rsidRDefault="00771ABA" w:rsidP="00D50BA2">
      <w:pPr>
        <w:spacing w:line="240" w:lineRule="auto"/>
        <w:contextualSpacing/>
        <w:rPr>
          <w:rFonts w:cstheme="minorHAnsi"/>
          <w:b/>
        </w:rPr>
      </w:pPr>
      <w:r w:rsidRPr="00D50BA2">
        <w:rPr>
          <w:rFonts w:cstheme="minorHAnsi"/>
          <w:b/>
        </w:rPr>
        <w:t>Aktivnost 1 – Ponavljanje</w:t>
      </w:r>
    </w:p>
    <w:p w:rsidR="00771ABA" w:rsidRPr="00D50BA2" w:rsidRDefault="00771ABA" w:rsidP="00D50BA2">
      <w:pPr>
        <w:spacing w:line="240" w:lineRule="auto"/>
        <w:contextualSpacing/>
        <w:rPr>
          <w:rFonts w:cstheme="minorHAnsi"/>
          <w:bCs/>
        </w:rPr>
      </w:pPr>
      <w:r w:rsidRPr="00D50BA2">
        <w:rPr>
          <w:rFonts w:cstheme="minorHAnsi"/>
          <w:bCs/>
        </w:rPr>
        <w:t xml:space="preserve">Učitelj s učenicima raspravlja u strategijama rješavanja problemskih zadataka.  </w:t>
      </w:r>
    </w:p>
    <w:p w:rsidR="00771ABA" w:rsidRPr="00D50BA2" w:rsidRDefault="00771ABA" w:rsidP="00D50BA2">
      <w:pPr>
        <w:tabs>
          <w:tab w:val="left" w:pos="6938"/>
        </w:tabs>
        <w:spacing w:after="0" w:line="240" w:lineRule="auto"/>
        <w:rPr>
          <w:rFonts w:cstheme="minorHAnsi"/>
        </w:rPr>
      </w:pPr>
      <w:r w:rsidRPr="00D50BA2">
        <w:rPr>
          <w:rFonts w:cstheme="minorHAnsi"/>
        </w:rPr>
        <w:t>Učitelj prikuplja informacije o prethodnim znanjima učenika i miskoncepcijama učenika o problemskim zadacima u kojima se primjenjuju linearne jednadžbe  (vrednovanje za učenje).</w:t>
      </w:r>
    </w:p>
    <w:p w:rsidR="00771ABA" w:rsidRPr="00D50BA2" w:rsidRDefault="00771ABA" w:rsidP="00D50BA2">
      <w:pPr>
        <w:spacing w:line="240" w:lineRule="auto"/>
        <w:contextualSpacing/>
        <w:rPr>
          <w:rFonts w:cstheme="minorHAnsi"/>
          <w:bCs/>
        </w:rPr>
      </w:pPr>
    </w:p>
    <w:p w:rsidR="00771ABA" w:rsidRPr="00D50BA2" w:rsidRDefault="00771ABA" w:rsidP="00D50BA2">
      <w:pPr>
        <w:spacing w:after="0" w:line="240" w:lineRule="auto"/>
        <w:rPr>
          <w:rFonts w:cstheme="minorHAnsi"/>
          <w:b/>
        </w:rPr>
      </w:pPr>
      <w:r w:rsidRPr="00D50BA2">
        <w:rPr>
          <w:rFonts w:cstheme="minorHAnsi"/>
          <w:b/>
        </w:rPr>
        <w:t xml:space="preserve">Aktivnost 2 – Uvježbavanje  </w:t>
      </w:r>
    </w:p>
    <w:p w:rsidR="00771ABA" w:rsidRPr="00D50BA2" w:rsidRDefault="00771ABA" w:rsidP="00D50BA2">
      <w:pPr>
        <w:spacing w:line="240" w:lineRule="auto"/>
        <w:rPr>
          <w:rFonts w:cstheme="minorHAnsi"/>
          <w:b/>
        </w:rPr>
      </w:pPr>
      <w:r w:rsidRPr="00D50BA2">
        <w:rPr>
          <w:rFonts w:cstheme="minorHAnsi"/>
        </w:rPr>
        <w:t xml:space="preserve">Učenici rješavaju zadatke s nastavnih listića te samostalno provjeravaju ispravnost rješenja. Učitelj pomaže, usmjerava i vodi kroz proces samovrednovanja (vrednovanje kao učenje). </w:t>
      </w:r>
      <w:r w:rsidRPr="00D50BA2">
        <w:rPr>
          <w:rFonts w:cstheme="minorHAnsi"/>
          <w:b/>
        </w:rPr>
        <w:t xml:space="preserve"> </w:t>
      </w:r>
    </w:p>
    <w:p w:rsidR="00771ABA" w:rsidRPr="00D50BA2" w:rsidRDefault="00771ABA" w:rsidP="00D50BA2">
      <w:pPr>
        <w:spacing w:line="240" w:lineRule="auto"/>
        <w:rPr>
          <w:rFonts w:cstheme="minorHAnsi"/>
        </w:rPr>
      </w:pPr>
      <w:r w:rsidRPr="00D50BA2">
        <w:rPr>
          <w:rFonts w:cstheme="minorHAnsi"/>
        </w:rPr>
        <w:t xml:space="preserve">Učenici rješavaju zadatke na </w:t>
      </w:r>
      <w:r w:rsidRPr="00D50BA2">
        <w:rPr>
          <w:rFonts w:cstheme="minorHAnsi"/>
          <w:color w:val="7F7F7F" w:themeColor="text1" w:themeTint="80"/>
        </w:rPr>
        <w:t>e-sferi: Linearne jednadžbe</w:t>
      </w:r>
      <w:r w:rsidRPr="00D50BA2">
        <w:rPr>
          <w:rFonts w:cstheme="minorHAnsi"/>
          <w:color w:val="7F7F7F" w:themeColor="text1" w:themeTint="80"/>
        </w:rPr>
        <w:sym w:font="Wingdings" w:char="F0E0"/>
      </w:r>
      <w:r w:rsidRPr="00D50BA2">
        <w:rPr>
          <w:rFonts w:cstheme="minorHAnsi"/>
          <w:color w:val="7F7F7F" w:themeColor="text1" w:themeTint="80"/>
        </w:rPr>
        <w:t xml:space="preserve"> Matematika+ </w:t>
      </w:r>
      <w:r w:rsidRPr="00D50BA2">
        <w:rPr>
          <w:rFonts w:cstheme="minorHAnsi"/>
          <w:color w:val="7F7F7F" w:themeColor="text1" w:themeTint="80"/>
        </w:rPr>
        <w:sym w:font="Wingdings" w:char="F0E0"/>
      </w:r>
      <w:r w:rsidRPr="00D50BA2">
        <w:rPr>
          <w:rFonts w:cstheme="minorHAnsi"/>
          <w:color w:val="7F7F7F" w:themeColor="text1" w:themeTint="80"/>
        </w:rPr>
        <w:t xml:space="preserve">Linearne jednadžbe </w:t>
      </w:r>
      <w:r w:rsidRPr="00D50BA2">
        <w:rPr>
          <w:rFonts w:cstheme="minorHAnsi"/>
          <w:color w:val="7F7F7F" w:themeColor="text1" w:themeTint="80"/>
        </w:rPr>
        <w:sym w:font="Wingdings" w:char="F0E0"/>
      </w:r>
      <w:r w:rsidRPr="00D50BA2">
        <w:rPr>
          <w:rFonts w:cstheme="minorHAnsi"/>
          <w:color w:val="7F7F7F" w:themeColor="text1" w:themeTint="80"/>
        </w:rPr>
        <w:t>Primjena linearnih jednadžbi (dugi kviz)</w:t>
      </w:r>
      <w:r w:rsidRPr="00D50BA2">
        <w:rPr>
          <w:rFonts w:cstheme="minorHAnsi"/>
        </w:rPr>
        <w:t xml:space="preserve"> te samostalno provjeravaju ispravnost rješenja. Učitelj pomaže, usmjerava i vodi kroz proces samovrednovanja (vrednovanje kao učenje).</w:t>
      </w:r>
    </w:p>
    <w:p w:rsidR="00771ABA" w:rsidRPr="00D50BA2" w:rsidRDefault="00771ABA" w:rsidP="00D50BA2">
      <w:pPr>
        <w:spacing w:line="240" w:lineRule="auto"/>
        <w:rPr>
          <w:rFonts w:cstheme="minorHAnsi"/>
          <w:b/>
        </w:rPr>
      </w:pPr>
    </w:p>
    <w:p w:rsidR="00771ABA" w:rsidRPr="00D50BA2" w:rsidRDefault="00771ABA" w:rsidP="00D50BA2">
      <w:pPr>
        <w:tabs>
          <w:tab w:val="left" w:pos="6938"/>
        </w:tabs>
        <w:spacing w:after="0" w:line="240" w:lineRule="auto"/>
        <w:rPr>
          <w:rFonts w:cstheme="minorHAnsi"/>
          <w:b/>
          <w:bCs/>
        </w:rPr>
      </w:pPr>
      <w:r w:rsidRPr="00D50BA2">
        <w:rPr>
          <w:rFonts w:cstheme="minorHAnsi"/>
          <w:b/>
          <w:bCs/>
        </w:rPr>
        <w:t>Aktivnost 3- Uvježbavanje</w:t>
      </w:r>
    </w:p>
    <w:p w:rsidR="00771ABA" w:rsidRPr="00D50BA2" w:rsidRDefault="00771ABA" w:rsidP="00D50BA2">
      <w:pPr>
        <w:tabs>
          <w:tab w:val="left" w:pos="6938"/>
        </w:tabs>
        <w:spacing w:after="0" w:line="240" w:lineRule="auto"/>
        <w:rPr>
          <w:rFonts w:cstheme="minorHAnsi"/>
        </w:rPr>
      </w:pPr>
      <w:r w:rsidRPr="00D50BA2">
        <w:rPr>
          <w:rFonts w:cstheme="minorHAnsi"/>
        </w:rPr>
        <w:t xml:space="preserve">Učenici rješavaju zadatke s nastavnih listića te samostalno provjeravaju ispravnost rješenja. Učitelj pomaže, usmjerava i vodi kroz proces . Učitelj  provjerava usvojenost gradiva postavljajući  pitanja iz priloga C. </w:t>
      </w:r>
    </w:p>
    <w:p w:rsidR="00771ABA" w:rsidRPr="00D50BA2" w:rsidRDefault="00771ABA" w:rsidP="00D50BA2">
      <w:pPr>
        <w:spacing w:line="240" w:lineRule="auto"/>
        <w:contextualSpacing/>
        <w:rPr>
          <w:rFonts w:cstheme="minorHAnsi"/>
          <w:bCs/>
        </w:rPr>
      </w:pP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numPr>
          <w:ilvl w:val="0"/>
          <w:numId w:val="2"/>
        </w:numPr>
        <w:spacing w:line="240" w:lineRule="auto"/>
        <w:contextualSpacing/>
        <w:rPr>
          <w:rFonts w:cstheme="minorHAnsi"/>
        </w:rPr>
      </w:pPr>
      <w:r w:rsidRPr="00D50BA2">
        <w:rPr>
          <w:rFonts w:cstheme="minorHAnsi"/>
        </w:rPr>
        <w:t xml:space="preserve">Vrednovanje kao učenje: </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Aktivnost 1- samoprocjena svojih predznanja vezanih za put i brzinu</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Aktivnosti 2– samovrednovanje ispravnosti rješavanja zadataka</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Aktivnost 3- samovrednovanje strategije rješavanje zadataka</w:t>
      </w:r>
    </w:p>
    <w:p w:rsidR="00771ABA" w:rsidRPr="00D50BA2" w:rsidRDefault="00771ABA" w:rsidP="00D50BA2">
      <w:pPr>
        <w:numPr>
          <w:ilvl w:val="0"/>
          <w:numId w:val="2"/>
        </w:numPr>
        <w:spacing w:after="0" w:line="240" w:lineRule="auto"/>
        <w:contextualSpacing/>
        <w:rPr>
          <w:rFonts w:cstheme="minorHAnsi"/>
        </w:rPr>
      </w:pPr>
      <w:r w:rsidRPr="00D50BA2">
        <w:rPr>
          <w:rFonts w:cstheme="minorHAnsi"/>
        </w:rPr>
        <w:t>Vrednovanje za učenje:</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 xml:space="preserve">Aktivnost 1 – prikupljanje informacija o prethodnim znanjima </w:t>
      </w:r>
    </w:p>
    <w:p w:rsidR="00771ABA" w:rsidRPr="00D50BA2" w:rsidRDefault="00771ABA" w:rsidP="00D50BA2">
      <w:pPr>
        <w:numPr>
          <w:ilvl w:val="0"/>
          <w:numId w:val="7"/>
        </w:numPr>
        <w:spacing w:after="0" w:line="240" w:lineRule="auto"/>
        <w:contextualSpacing/>
        <w:rPr>
          <w:rFonts w:cstheme="minorHAnsi"/>
        </w:rPr>
      </w:pPr>
      <w:r w:rsidRPr="00D50BA2">
        <w:rPr>
          <w:rFonts w:cstheme="minorHAnsi"/>
        </w:rPr>
        <w:t>Vrednovanje naučenoga</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 xml:space="preserve">Aktivnost 1 – prikupljanje informacija o prethodnim znanjima </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 xml:space="preserve">Aktivnost 3 – prikupljanje informacija o usvojenim strategijama rješavanja zadataka </w:t>
      </w:r>
    </w:p>
    <w:p w:rsidR="00771ABA" w:rsidRPr="00D50BA2" w:rsidRDefault="00771ABA" w:rsidP="00D50BA2">
      <w:pPr>
        <w:spacing w:line="240" w:lineRule="auto"/>
        <w:ind w:left="1080"/>
        <w:contextualSpacing/>
        <w:rPr>
          <w:rFonts w:cstheme="minorHAnsi"/>
        </w:rPr>
      </w:pPr>
    </w:p>
    <w:p w:rsidR="00771ABA" w:rsidRPr="00D50BA2" w:rsidRDefault="00771ABA" w:rsidP="00D50BA2">
      <w:pPr>
        <w:spacing w:line="240" w:lineRule="auto"/>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 xml:space="preserve">Str.110., zadaci 7. i 11. </w:t>
      </w: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numPr>
          <w:ilvl w:val="0"/>
          <w:numId w:val="4"/>
        </w:numPr>
        <w:tabs>
          <w:tab w:val="left" w:pos="6938"/>
        </w:tabs>
        <w:spacing w:after="0" w:line="240" w:lineRule="auto"/>
        <w:ind w:left="786"/>
        <w:contextualSpacing/>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numPr>
          <w:ilvl w:val="0"/>
          <w:numId w:val="4"/>
        </w:numPr>
        <w:tabs>
          <w:tab w:val="left" w:pos="6938"/>
        </w:tabs>
        <w:spacing w:line="240" w:lineRule="auto"/>
        <w:ind w:left="786"/>
        <w:contextualSpacing/>
        <w:rPr>
          <w:rFonts w:cstheme="minorHAnsi"/>
        </w:rPr>
      </w:pPr>
      <w:r w:rsidRPr="00D50BA2">
        <w:rPr>
          <w:rFonts w:cstheme="minorHAnsi"/>
        </w:rPr>
        <w:t xml:space="preserve">M.Muštra: Dodatna nastava matematike za 7.razred - </w:t>
      </w: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numPr>
          <w:ilvl w:val="0"/>
          <w:numId w:val="5"/>
        </w:numPr>
        <w:spacing w:after="0" w:line="240" w:lineRule="auto"/>
        <w:contextualSpacing/>
        <w:rPr>
          <w:rFonts w:cstheme="minorHAnsi"/>
        </w:rPr>
      </w:pPr>
      <w:r w:rsidRPr="00D50BA2">
        <w:rPr>
          <w:rFonts w:cstheme="minorHAnsi"/>
        </w:rPr>
        <w:t xml:space="preserve">Zadatci za vježbu: </w:t>
      </w:r>
    </w:p>
    <w:p w:rsidR="00771ABA" w:rsidRPr="00D50BA2" w:rsidRDefault="00771ABA" w:rsidP="00D50BA2">
      <w:pPr>
        <w:spacing w:after="0" w:line="240" w:lineRule="auto"/>
        <w:ind w:left="720"/>
        <w:contextualSpacing/>
        <w:rPr>
          <w:rFonts w:cstheme="minorHAnsi"/>
        </w:rPr>
      </w:pPr>
      <w:r w:rsidRPr="00D50BA2">
        <w:rPr>
          <w:rFonts w:cstheme="minorHAnsi"/>
        </w:rPr>
        <w:t>129.,131.,135.,137.,138.,162.</w:t>
      </w:r>
    </w:p>
    <w:p w:rsidR="00771ABA" w:rsidRPr="00D50BA2" w:rsidRDefault="00771ABA" w:rsidP="00D50BA2">
      <w:pPr>
        <w:spacing w:line="240" w:lineRule="auto"/>
        <w:ind w:left="720"/>
        <w:contextualSpacing/>
        <w:rPr>
          <w:rFonts w:cstheme="minorHAnsi"/>
          <w:b/>
        </w:rPr>
      </w:pPr>
    </w:p>
    <w:p w:rsidR="00771ABA" w:rsidRPr="00D50BA2" w:rsidRDefault="00771ABA" w:rsidP="00D50BA2">
      <w:pPr>
        <w:spacing w:line="240" w:lineRule="auto"/>
        <w:contextualSpacing/>
        <w:rPr>
          <w:rFonts w:cstheme="minorHAnsi"/>
          <w:b/>
        </w:rPr>
      </w:pPr>
    </w:p>
    <w:p w:rsidR="00771ABA" w:rsidRPr="00D50BA2" w:rsidRDefault="00771ABA" w:rsidP="00D50BA2">
      <w:pPr>
        <w:spacing w:line="240" w:lineRule="auto"/>
        <w:contextualSpacing/>
        <w:rPr>
          <w:rFonts w:cstheme="minorHAnsi"/>
          <w:b/>
        </w:rPr>
      </w:pPr>
    </w:p>
    <w:p w:rsidR="00771ABA" w:rsidRPr="00D50BA2" w:rsidRDefault="00771ABA" w:rsidP="00D50BA2">
      <w:pPr>
        <w:spacing w:after="0" w:line="240" w:lineRule="auto"/>
        <w:jc w:val="center"/>
        <w:rPr>
          <w:rFonts w:cstheme="minorHAnsi"/>
          <w:b/>
          <w:sz w:val="36"/>
          <w:szCs w:val="36"/>
        </w:rPr>
      </w:pPr>
      <w:r w:rsidRPr="00D50BA2">
        <w:rPr>
          <w:rFonts w:cstheme="minorHAnsi"/>
          <w:b/>
          <w:sz w:val="36"/>
          <w:szCs w:val="36"/>
        </w:rPr>
        <w:lastRenderedPageBreak/>
        <w:t>Primjeri listića za vrednovanje kao učenje, vrednovanje za učenje i vrednovanje naučenoga</w:t>
      </w: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sectPr w:rsidR="00771ABA" w:rsidRPr="00D50BA2" w:rsidSect="00AE7396">
          <w:type w:val="continuous"/>
          <w:pgSz w:w="11906" w:h="16838"/>
          <w:pgMar w:top="720" w:right="720" w:bottom="720" w:left="720" w:header="708" w:footer="708" w:gutter="0"/>
          <w:cols w:space="708"/>
          <w:docGrid w:linePitch="360"/>
        </w:sectPr>
      </w:pPr>
    </w:p>
    <w:p w:rsidR="00771ABA" w:rsidRPr="00D50BA2" w:rsidRDefault="00771ABA" w:rsidP="00D50BA2">
      <w:pPr>
        <w:spacing w:line="240" w:lineRule="auto"/>
        <w:rPr>
          <w:rFonts w:cstheme="minorHAnsi"/>
          <w:b/>
        </w:rPr>
      </w:pPr>
      <w:r w:rsidRPr="00D50BA2">
        <w:rPr>
          <w:rFonts w:cstheme="minorHAnsi"/>
          <w:b/>
        </w:rPr>
        <w:lastRenderedPageBreak/>
        <w:t>Vrednovanje kao učenje</w:t>
      </w: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pPr>
      <w:r w:rsidRPr="00D50BA2">
        <w:rPr>
          <w:b/>
          <w:bCs/>
        </w:rPr>
        <w:t>Primjer 1.</w:t>
      </w:r>
      <w:r w:rsidRPr="00D50BA2">
        <w:t xml:space="preserve"> Lista samoprocjene (Prilog A)</w:t>
      </w:r>
    </w:p>
    <w:tbl>
      <w:tblPr>
        <w:tblStyle w:val="TableGrid"/>
        <w:tblW w:w="0" w:type="auto"/>
        <w:tblInd w:w="-5" w:type="dxa"/>
        <w:tblLayout w:type="fixed"/>
        <w:tblLook w:val="04A0"/>
      </w:tblPr>
      <w:tblGrid>
        <w:gridCol w:w="2268"/>
        <w:gridCol w:w="708"/>
        <w:gridCol w:w="850"/>
        <w:gridCol w:w="852"/>
      </w:tblGrid>
      <w:tr w:rsidR="00771ABA" w:rsidRPr="00D50BA2" w:rsidTr="00771ABA">
        <w:tc>
          <w:tcPr>
            <w:tcW w:w="2268" w:type="dxa"/>
          </w:tcPr>
          <w:p w:rsidR="00771ABA" w:rsidRPr="00D50BA2" w:rsidRDefault="00771ABA" w:rsidP="00D50BA2">
            <w:pPr>
              <w:rPr>
                <w:rFonts w:cstheme="minorHAnsi"/>
                <w:bCs/>
                <w:sz w:val="20"/>
                <w:szCs w:val="20"/>
              </w:rPr>
            </w:pPr>
            <w:r w:rsidRPr="00D50BA2">
              <w:rPr>
                <w:rFonts w:cstheme="minorHAnsi"/>
                <w:bCs/>
                <w:sz w:val="20"/>
                <w:szCs w:val="20"/>
              </w:rPr>
              <w:t>Tvrdnja</w:t>
            </w:r>
          </w:p>
        </w:tc>
        <w:tc>
          <w:tcPr>
            <w:tcW w:w="708" w:type="dxa"/>
          </w:tcPr>
          <w:p w:rsidR="00771ABA" w:rsidRPr="00D50BA2" w:rsidRDefault="00771ABA" w:rsidP="00D50BA2">
            <w:pPr>
              <w:rPr>
                <w:rFonts w:cstheme="minorHAnsi"/>
                <w:bCs/>
                <w:sz w:val="20"/>
                <w:szCs w:val="20"/>
              </w:rPr>
            </w:pPr>
            <w:r w:rsidRPr="00D50BA2">
              <w:rPr>
                <w:rFonts w:cstheme="minorHAnsi"/>
                <w:bCs/>
                <w:sz w:val="20"/>
                <w:szCs w:val="20"/>
              </w:rPr>
              <w:t>Nikad</w:t>
            </w:r>
          </w:p>
        </w:tc>
        <w:tc>
          <w:tcPr>
            <w:tcW w:w="850" w:type="dxa"/>
          </w:tcPr>
          <w:p w:rsidR="00771ABA" w:rsidRPr="00D50BA2" w:rsidRDefault="00771ABA" w:rsidP="00D50BA2">
            <w:pPr>
              <w:rPr>
                <w:rFonts w:cstheme="minorHAnsi"/>
                <w:bCs/>
                <w:sz w:val="20"/>
                <w:szCs w:val="20"/>
              </w:rPr>
            </w:pPr>
            <w:r w:rsidRPr="00D50BA2">
              <w:rPr>
                <w:rFonts w:cstheme="minorHAnsi"/>
                <w:bCs/>
                <w:sz w:val="20"/>
                <w:szCs w:val="20"/>
              </w:rPr>
              <w:t>Nekad</w:t>
            </w:r>
          </w:p>
        </w:tc>
        <w:tc>
          <w:tcPr>
            <w:tcW w:w="852" w:type="dxa"/>
          </w:tcPr>
          <w:p w:rsidR="00771ABA" w:rsidRPr="00D50BA2" w:rsidRDefault="00771ABA" w:rsidP="00D50BA2">
            <w:pPr>
              <w:rPr>
                <w:rFonts w:cstheme="minorHAnsi"/>
                <w:bCs/>
                <w:sz w:val="20"/>
                <w:szCs w:val="20"/>
              </w:rPr>
            </w:pPr>
            <w:r w:rsidRPr="00D50BA2">
              <w:rPr>
                <w:rFonts w:cstheme="minorHAnsi"/>
                <w:bCs/>
                <w:sz w:val="20"/>
                <w:szCs w:val="20"/>
              </w:rPr>
              <w:t>Uvijek</w:t>
            </w:r>
          </w:p>
        </w:tc>
      </w:tr>
      <w:tr w:rsidR="00771ABA" w:rsidRPr="00D50BA2" w:rsidTr="00771ABA">
        <w:tc>
          <w:tcPr>
            <w:tcW w:w="2268" w:type="dxa"/>
          </w:tcPr>
          <w:p w:rsidR="00771ABA" w:rsidRPr="00D50BA2" w:rsidRDefault="00771ABA" w:rsidP="00D50BA2">
            <w:pPr>
              <w:rPr>
                <w:rFonts w:cstheme="minorHAnsi"/>
                <w:bCs/>
                <w:sz w:val="20"/>
                <w:szCs w:val="20"/>
              </w:rPr>
            </w:pPr>
            <w:r w:rsidRPr="00D50BA2">
              <w:rPr>
                <w:rFonts w:cstheme="minorHAnsi"/>
                <w:bCs/>
                <w:sz w:val="20"/>
                <w:szCs w:val="20"/>
              </w:rPr>
              <w:t>Samostalno rješavam problemski zadatak  u kojem su cijeli brojevi</w:t>
            </w:r>
          </w:p>
        </w:tc>
        <w:tc>
          <w:tcPr>
            <w:tcW w:w="708" w:type="dxa"/>
          </w:tcPr>
          <w:p w:rsidR="00771ABA" w:rsidRPr="00D50BA2" w:rsidRDefault="00771ABA" w:rsidP="00D50BA2">
            <w:pPr>
              <w:rPr>
                <w:rFonts w:cstheme="minorHAnsi"/>
                <w:bCs/>
              </w:rPr>
            </w:pPr>
          </w:p>
        </w:tc>
        <w:tc>
          <w:tcPr>
            <w:tcW w:w="850" w:type="dxa"/>
          </w:tcPr>
          <w:p w:rsidR="00771ABA" w:rsidRPr="00D50BA2" w:rsidRDefault="00771ABA" w:rsidP="00D50BA2">
            <w:pPr>
              <w:rPr>
                <w:rFonts w:cstheme="minorHAnsi"/>
                <w:bCs/>
              </w:rPr>
            </w:pPr>
          </w:p>
        </w:tc>
        <w:tc>
          <w:tcPr>
            <w:tcW w:w="852" w:type="dxa"/>
          </w:tcPr>
          <w:p w:rsidR="00771ABA" w:rsidRPr="00D50BA2" w:rsidRDefault="00771ABA" w:rsidP="00D50BA2">
            <w:pPr>
              <w:rPr>
                <w:rFonts w:cstheme="minorHAnsi"/>
                <w:bCs/>
              </w:rPr>
            </w:pPr>
          </w:p>
        </w:tc>
      </w:tr>
      <w:tr w:rsidR="00771ABA" w:rsidRPr="00D50BA2" w:rsidTr="00771ABA">
        <w:tc>
          <w:tcPr>
            <w:tcW w:w="2268" w:type="dxa"/>
          </w:tcPr>
          <w:p w:rsidR="00771ABA" w:rsidRPr="00D50BA2" w:rsidRDefault="00771ABA" w:rsidP="00D50BA2">
            <w:pPr>
              <w:rPr>
                <w:rFonts w:cstheme="minorHAnsi"/>
                <w:bCs/>
                <w:sz w:val="20"/>
                <w:szCs w:val="20"/>
              </w:rPr>
            </w:pPr>
            <w:r w:rsidRPr="00D50BA2">
              <w:rPr>
                <w:rFonts w:cstheme="minorHAnsi"/>
                <w:bCs/>
                <w:sz w:val="20"/>
                <w:szCs w:val="20"/>
              </w:rPr>
              <w:t>Znam rješavati problemski zadatak u kojem se traže opsezi geometrijskih likova</w:t>
            </w:r>
          </w:p>
        </w:tc>
        <w:tc>
          <w:tcPr>
            <w:tcW w:w="708" w:type="dxa"/>
          </w:tcPr>
          <w:p w:rsidR="00771ABA" w:rsidRPr="00D50BA2" w:rsidRDefault="00771ABA" w:rsidP="00D50BA2">
            <w:pPr>
              <w:rPr>
                <w:rFonts w:cstheme="minorHAnsi"/>
                <w:bCs/>
              </w:rPr>
            </w:pPr>
          </w:p>
        </w:tc>
        <w:tc>
          <w:tcPr>
            <w:tcW w:w="850" w:type="dxa"/>
          </w:tcPr>
          <w:p w:rsidR="00771ABA" w:rsidRPr="00D50BA2" w:rsidRDefault="00771ABA" w:rsidP="00D50BA2">
            <w:pPr>
              <w:rPr>
                <w:rFonts w:cstheme="minorHAnsi"/>
                <w:bCs/>
              </w:rPr>
            </w:pPr>
          </w:p>
        </w:tc>
        <w:tc>
          <w:tcPr>
            <w:tcW w:w="852" w:type="dxa"/>
          </w:tcPr>
          <w:p w:rsidR="00771ABA" w:rsidRPr="00D50BA2" w:rsidRDefault="00771ABA" w:rsidP="00D50BA2">
            <w:pPr>
              <w:rPr>
                <w:rFonts w:cstheme="minorHAnsi"/>
                <w:bCs/>
              </w:rPr>
            </w:pPr>
          </w:p>
        </w:tc>
      </w:tr>
      <w:tr w:rsidR="00771ABA" w:rsidRPr="00D50BA2" w:rsidTr="00771ABA">
        <w:tc>
          <w:tcPr>
            <w:tcW w:w="2268" w:type="dxa"/>
          </w:tcPr>
          <w:p w:rsidR="00771ABA" w:rsidRPr="00D50BA2" w:rsidRDefault="00771ABA" w:rsidP="00D50BA2">
            <w:pPr>
              <w:rPr>
                <w:rFonts w:cstheme="minorHAnsi"/>
                <w:bCs/>
                <w:sz w:val="20"/>
                <w:szCs w:val="20"/>
              </w:rPr>
            </w:pPr>
            <w:r w:rsidRPr="00D50BA2">
              <w:rPr>
                <w:rFonts w:cstheme="minorHAnsi"/>
                <w:bCs/>
                <w:sz w:val="20"/>
                <w:szCs w:val="20"/>
              </w:rPr>
              <w:t>Znam rješavati problemski zadatak u kojem se traže površine geometrijskih likova</w:t>
            </w:r>
          </w:p>
        </w:tc>
        <w:tc>
          <w:tcPr>
            <w:tcW w:w="708" w:type="dxa"/>
          </w:tcPr>
          <w:p w:rsidR="00771ABA" w:rsidRPr="00D50BA2" w:rsidRDefault="00771ABA" w:rsidP="00D50BA2">
            <w:pPr>
              <w:rPr>
                <w:rFonts w:cstheme="minorHAnsi"/>
                <w:bCs/>
              </w:rPr>
            </w:pPr>
          </w:p>
        </w:tc>
        <w:tc>
          <w:tcPr>
            <w:tcW w:w="850" w:type="dxa"/>
          </w:tcPr>
          <w:p w:rsidR="00771ABA" w:rsidRPr="00D50BA2" w:rsidRDefault="00771ABA" w:rsidP="00D50BA2">
            <w:pPr>
              <w:rPr>
                <w:rFonts w:cstheme="minorHAnsi"/>
                <w:bCs/>
              </w:rPr>
            </w:pPr>
          </w:p>
        </w:tc>
        <w:tc>
          <w:tcPr>
            <w:tcW w:w="852" w:type="dxa"/>
          </w:tcPr>
          <w:p w:rsidR="00771ABA" w:rsidRPr="00D50BA2" w:rsidRDefault="00771ABA" w:rsidP="00D50BA2">
            <w:pPr>
              <w:rPr>
                <w:rFonts w:cstheme="minorHAnsi"/>
                <w:bCs/>
              </w:rPr>
            </w:pPr>
          </w:p>
        </w:tc>
      </w:tr>
      <w:tr w:rsidR="00771ABA" w:rsidRPr="00D50BA2" w:rsidTr="00771ABA">
        <w:tc>
          <w:tcPr>
            <w:tcW w:w="2268" w:type="dxa"/>
          </w:tcPr>
          <w:p w:rsidR="00771ABA" w:rsidRPr="00D50BA2" w:rsidRDefault="00771ABA" w:rsidP="00D50BA2">
            <w:pPr>
              <w:rPr>
                <w:rFonts w:cstheme="minorHAnsi"/>
                <w:bCs/>
                <w:sz w:val="20"/>
                <w:szCs w:val="20"/>
              </w:rPr>
            </w:pPr>
            <w:r w:rsidRPr="00D50BA2">
              <w:rPr>
                <w:rFonts w:cstheme="minorHAnsi"/>
                <w:bCs/>
                <w:sz w:val="20"/>
                <w:szCs w:val="20"/>
              </w:rPr>
              <w:t>Znam rješavati problemski zadatak u kojem se pojavljuju unutarnji kutovi geometrijskih likova</w:t>
            </w:r>
          </w:p>
        </w:tc>
        <w:tc>
          <w:tcPr>
            <w:tcW w:w="708" w:type="dxa"/>
          </w:tcPr>
          <w:p w:rsidR="00771ABA" w:rsidRPr="00D50BA2" w:rsidRDefault="00771ABA" w:rsidP="00D50BA2">
            <w:pPr>
              <w:rPr>
                <w:rFonts w:cstheme="minorHAnsi"/>
                <w:bCs/>
              </w:rPr>
            </w:pPr>
          </w:p>
        </w:tc>
        <w:tc>
          <w:tcPr>
            <w:tcW w:w="850" w:type="dxa"/>
          </w:tcPr>
          <w:p w:rsidR="00771ABA" w:rsidRPr="00D50BA2" w:rsidRDefault="00771ABA" w:rsidP="00D50BA2">
            <w:pPr>
              <w:rPr>
                <w:rFonts w:cstheme="minorHAnsi"/>
                <w:bCs/>
              </w:rPr>
            </w:pPr>
          </w:p>
        </w:tc>
        <w:tc>
          <w:tcPr>
            <w:tcW w:w="852" w:type="dxa"/>
          </w:tcPr>
          <w:p w:rsidR="00771ABA" w:rsidRPr="00D50BA2" w:rsidRDefault="00771ABA" w:rsidP="00D50BA2">
            <w:pPr>
              <w:rPr>
                <w:rFonts w:cstheme="minorHAnsi"/>
                <w:bCs/>
              </w:rPr>
            </w:pPr>
          </w:p>
        </w:tc>
      </w:tr>
      <w:tr w:rsidR="00771ABA" w:rsidRPr="00D50BA2" w:rsidTr="00771ABA">
        <w:tc>
          <w:tcPr>
            <w:tcW w:w="2268" w:type="dxa"/>
          </w:tcPr>
          <w:p w:rsidR="00771ABA" w:rsidRPr="00D50BA2" w:rsidRDefault="00771ABA" w:rsidP="00D50BA2">
            <w:pPr>
              <w:rPr>
                <w:rFonts w:cstheme="minorHAnsi"/>
                <w:bCs/>
                <w:sz w:val="20"/>
                <w:szCs w:val="20"/>
              </w:rPr>
            </w:pPr>
            <w:r w:rsidRPr="00D50BA2">
              <w:rPr>
                <w:rFonts w:cstheme="minorHAnsi"/>
                <w:bCs/>
                <w:sz w:val="20"/>
                <w:szCs w:val="20"/>
              </w:rPr>
              <w:t>Samostalno rješavam problemski zadatak  u kojem su racionalni brojevi</w:t>
            </w:r>
          </w:p>
        </w:tc>
        <w:tc>
          <w:tcPr>
            <w:tcW w:w="708" w:type="dxa"/>
          </w:tcPr>
          <w:p w:rsidR="00771ABA" w:rsidRPr="00D50BA2" w:rsidRDefault="00771ABA" w:rsidP="00D50BA2">
            <w:pPr>
              <w:rPr>
                <w:rFonts w:cstheme="minorHAnsi"/>
                <w:bCs/>
              </w:rPr>
            </w:pPr>
          </w:p>
        </w:tc>
        <w:tc>
          <w:tcPr>
            <w:tcW w:w="850" w:type="dxa"/>
          </w:tcPr>
          <w:p w:rsidR="00771ABA" w:rsidRPr="00D50BA2" w:rsidRDefault="00771ABA" w:rsidP="00D50BA2">
            <w:pPr>
              <w:rPr>
                <w:rFonts w:cstheme="minorHAnsi"/>
                <w:bCs/>
              </w:rPr>
            </w:pPr>
          </w:p>
        </w:tc>
        <w:tc>
          <w:tcPr>
            <w:tcW w:w="852" w:type="dxa"/>
          </w:tcPr>
          <w:p w:rsidR="00771ABA" w:rsidRPr="00D50BA2" w:rsidRDefault="00771ABA" w:rsidP="00D50BA2">
            <w:pPr>
              <w:rPr>
                <w:rFonts w:cstheme="minorHAnsi"/>
                <w:bCs/>
              </w:rPr>
            </w:pPr>
          </w:p>
        </w:tc>
      </w:tr>
    </w:tbl>
    <w:p w:rsidR="00771ABA" w:rsidRPr="00D50BA2" w:rsidRDefault="00771ABA" w:rsidP="00D50BA2">
      <w:pPr>
        <w:spacing w:line="240" w:lineRule="auto"/>
      </w:pPr>
    </w:p>
    <w:p w:rsidR="00771ABA" w:rsidRPr="00D50BA2" w:rsidRDefault="00771ABA" w:rsidP="00D50BA2">
      <w:pPr>
        <w:spacing w:line="240" w:lineRule="auto"/>
      </w:pPr>
      <w:r w:rsidRPr="00D50BA2">
        <w:rPr>
          <w:lang w:eastAsia="hr-HR"/>
        </w:rPr>
        <w:drawing>
          <wp:anchor distT="0" distB="0" distL="114300" distR="114300" simplePos="0" relativeHeight="251739136" behindDoc="1" locked="0" layoutInCell="1" allowOverlap="1">
            <wp:simplePos x="0" y="0"/>
            <wp:positionH relativeFrom="column">
              <wp:posOffset>-139853</wp:posOffset>
            </wp:positionH>
            <wp:positionV relativeFrom="paragraph">
              <wp:posOffset>859155</wp:posOffset>
            </wp:positionV>
            <wp:extent cx="3060700" cy="1849411"/>
            <wp:effectExtent l="0" t="0" r="6350" b="0"/>
            <wp:wrapTight wrapText="bothSides">
              <wp:wrapPolygon edited="0">
                <wp:start x="0" y="0"/>
                <wp:lineTo x="0" y="21363"/>
                <wp:lineTo x="21510" y="21363"/>
                <wp:lineTo x="21510" y="0"/>
                <wp:lineTo x="0" y="0"/>
              </wp:wrapPolygon>
            </wp:wrapTight>
            <wp:docPr id="122"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64">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673"/>
                    <a:stretch/>
                  </pic:blipFill>
                  <pic:spPr bwMode="auto">
                    <a:xfrm>
                      <a:off x="0" y="0"/>
                      <a:ext cx="3060700" cy="18494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D50BA2">
        <w:rPr>
          <w:b/>
          <w:bCs/>
        </w:rPr>
        <w:t>Primjer 2</w:t>
      </w:r>
      <w:r w:rsidRPr="00D50BA2">
        <w:t>. (prilog B)</w:t>
      </w:r>
    </w:p>
    <w:p w:rsidR="00771ABA" w:rsidRPr="00D50BA2" w:rsidRDefault="00771ABA" w:rsidP="00D50BA2">
      <w:pPr>
        <w:spacing w:line="240" w:lineRule="auto"/>
      </w:pPr>
      <w:r w:rsidRPr="00D50BA2">
        <w:t xml:space="preserve">Poveži odgovarajuće tvrdnje: </w:t>
      </w:r>
    </w:p>
    <w:p w:rsidR="00771ABA" w:rsidRPr="00D50BA2" w:rsidRDefault="00771ABA" w:rsidP="00D50BA2">
      <w:pPr>
        <w:pStyle w:val="ListParagraph"/>
        <w:spacing w:line="240" w:lineRule="auto"/>
      </w:pPr>
    </w:p>
    <w:p w:rsidR="00AE7396" w:rsidRDefault="00AE7396" w:rsidP="00D50BA2">
      <w:pPr>
        <w:pStyle w:val="ListParagraph"/>
        <w:spacing w:line="240" w:lineRule="auto"/>
        <w:rPr>
          <w:rFonts w:cstheme="minorHAnsi"/>
          <w:b/>
        </w:rPr>
      </w:pPr>
    </w:p>
    <w:p w:rsidR="00AE7396" w:rsidRDefault="00AE7396" w:rsidP="00D50BA2">
      <w:pPr>
        <w:pStyle w:val="ListParagraph"/>
        <w:spacing w:line="240" w:lineRule="auto"/>
        <w:rPr>
          <w:rFonts w:cstheme="minorHAnsi"/>
          <w:b/>
        </w:rPr>
      </w:pPr>
    </w:p>
    <w:p w:rsidR="00AE7396" w:rsidRDefault="00AE7396" w:rsidP="00D50BA2">
      <w:pPr>
        <w:pStyle w:val="ListParagraph"/>
        <w:spacing w:line="240" w:lineRule="auto"/>
        <w:rPr>
          <w:rFonts w:cstheme="minorHAnsi"/>
          <w:b/>
        </w:rPr>
      </w:pPr>
    </w:p>
    <w:p w:rsidR="00AE7396" w:rsidRDefault="00AE7396" w:rsidP="00D50BA2">
      <w:pPr>
        <w:pStyle w:val="ListParagraph"/>
        <w:spacing w:line="240" w:lineRule="auto"/>
        <w:rPr>
          <w:rFonts w:cstheme="minorHAnsi"/>
          <w:b/>
        </w:rPr>
      </w:pPr>
    </w:p>
    <w:p w:rsidR="00AE7396" w:rsidRDefault="00AE7396" w:rsidP="00D50BA2">
      <w:pPr>
        <w:pStyle w:val="ListParagraph"/>
        <w:spacing w:line="240" w:lineRule="auto"/>
        <w:rPr>
          <w:rFonts w:cstheme="minorHAnsi"/>
          <w:b/>
        </w:rPr>
      </w:pPr>
    </w:p>
    <w:p w:rsidR="00AE7396" w:rsidRDefault="00AE7396" w:rsidP="00D50BA2">
      <w:pPr>
        <w:pStyle w:val="ListParagraph"/>
        <w:spacing w:line="240" w:lineRule="auto"/>
        <w:rPr>
          <w:rFonts w:cstheme="minorHAnsi"/>
          <w:b/>
        </w:rPr>
      </w:pPr>
    </w:p>
    <w:p w:rsidR="00AE7396" w:rsidRDefault="00AE7396" w:rsidP="00D50BA2">
      <w:pPr>
        <w:pStyle w:val="ListParagraph"/>
        <w:spacing w:line="240" w:lineRule="auto"/>
        <w:rPr>
          <w:rFonts w:cstheme="minorHAnsi"/>
          <w:b/>
        </w:rPr>
      </w:pPr>
    </w:p>
    <w:p w:rsidR="00AE7396" w:rsidRDefault="00AE7396" w:rsidP="00D50BA2">
      <w:pPr>
        <w:pStyle w:val="ListParagraph"/>
        <w:spacing w:line="240" w:lineRule="auto"/>
        <w:rPr>
          <w:rFonts w:cstheme="minorHAnsi"/>
          <w:b/>
        </w:rPr>
      </w:pPr>
    </w:p>
    <w:p w:rsidR="00771ABA" w:rsidRPr="00D50BA2" w:rsidRDefault="00771ABA" w:rsidP="00D50BA2">
      <w:pPr>
        <w:pStyle w:val="ListParagraph"/>
        <w:spacing w:line="240" w:lineRule="auto"/>
        <w:rPr>
          <w:rFonts w:cstheme="minorHAnsi"/>
          <w:b/>
        </w:rPr>
      </w:pPr>
      <w:r w:rsidRPr="00D50BA2">
        <w:rPr>
          <w:rFonts w:cstheme="minorHAnsi"/>
          <w:b/>
        </w:rPr>
        <w:t>Vrednovanje za učenje</w:t>
      </w:r>
    </w:p>
    <w:p w:rsidR="00771ABA" w:rsidRPr="00D50BA2" w:rsidRDefault="00771ABA" w:rsidP="00D50BA2">
      <w:pPr>
        <w:pStyle w:val="ListParagraph"/>
        <w:spacing w:line="240" w:lineRule="auto"/>
      </w:pPr>
    </w:p>
    <w:p w:rsidR="00771ABA" w:rsidRPr="00D50BA2" w:rsidRDefault="00771ABA" w:rsidP="00D50BA2">
      <w:pPr>
        <w:spacing w:line="240" w:lineRule="auto"/>
        <w:rPr>
          <w:rFonts w:cstheme="minorHAnsi"/>
          <w:bCs/>
        </w:rPr>
      </w:pPr>
      <w:r w:rsidRPr="00D50BA2">
        <w:rPr>
          <w:rFonts w:cstheme="minorHAnsi"/>
          <w:b/>
        </w:rPr>
        <w:t xml:space="preserve">Primjer 3.  </w:t>
      </w:r>
      <w:r w:rsidRPr="00D50BA2">
        <w:rPr>
          <w:rFonts w:cstheme="minorHAnsi"/>
          <w:bCs/>
        </w:rPr>
        <w:t>(Prilog C)</w:t>
      </w:r>
    </w:p>
    <w:p w:rsidR="00771ABA" w:rsidRPr="00D50BA2" w:rsidRDefault="00771ABA" w:rsidP="00D50BA2">
      <w:pPr>
        <w:spacing w:line="240" w:lineRule="auto"/>
        <w:rPr>
          <w:rFonts w:cstheme="minorHAnsi"/>
          <w:bCs/>
        </w:rPr>
      </w:pPr>
      <w:r w:rsidRPr="00D50BA2">
        <w:rPr>
          <w:rFonts w:cstheme="minorHAnsi"/>
          <w:bCs/>
        </w:rPr>
        <w:t xml:space="preserve">1.  Duljine stranica četverokuta su uzastopni brojevi. Odredi njihove veličine ako je opseg </w:t>
      </w:r>
      <m:oMath>
        <m:r>
          <w:rPr>
            <w:rFonts w:ascii="Cambria Math" w:hAnsi="Cambria Math" w:cstheme="minorHAnsi"/>
          </w:rPr>
          <m:t>37 cm</m:t>
        </m:r>
      </m:oMath>
      <w:r w:rsidRPr="00D50BA2">
        <w:rPr>
          <w:rFonts w:cstheme="minorHAnsi"/>
          <w:bCs/>
        </w:rPr>
        <w:t xml:space="preserve">. </w:t>
      </w:r>
    </w:p>
    <w:p w:rsidR="00771ABA" w:rsidRPr="00D50BA2" w:rsidRDefault="00771ABA" w:rsidP="00D50BA2">
      <w:pPr>
        <w:spacing w:line="240" w:lineRule="auto"/>
        <w:rPr>
          <w:rFonts w:cstheme="minorHAnsi"/>
          <w:bCs/>
        </w:rPr>
      </w:pPr>
      <w:r w:rsidRPr="00D50BA2">
        <w:rPr>
          <w:rFonts w:cstheme="minorHAnsi"/>
          <w:bCs/>
        </w:rPr>
        <w:t xml:space="preserve">2. Odredi veličine dvaju sukuta ako je poznato da jedan iznosi trećinu veličine drugoga. </w:t>
      </w:r>
    </w:p>
    <w:p w:rsidR="00771ABA" w:rsidRPr="00D50BA2" w:rsidRDefault="00771ABA" w:rsidP="00D50BA2">
      <w:pPr>
        <w:spacing w:line="240" w:lineRule="auto"/>
        <w:rPr>
          <w:rFonts w:cstheme="minorHAnsi"/>
          <w:bCs/>
        </w:rPr>
      </w:pPr>
      <w:r w:rsidRPr="00D50BA2">
        <w:rPr>
          <w:rFonts w:cstheme="minorHAnsi"/>
          <w:bCs/>
        </w:rPr>
        <w:t xml:space="preserve">3. Poznato je da je duljina kraka jednakokračnog trokuta </w:t>
      </w:r>
      <m:oMath>
        <m:r>
          <w:rPr>
            <w:rFonts w:ascii="Cambria Math" w:hAnsi="Cambria Math" w:cstheme="minorHAnsi"/>
          </w:rPr>
          <m:t>32 m</m:t>
        </m:r>
      </m:oMath>
      <w:r w:rsidRPr="00D50BA2">
        <w:rPr>
          <w:rFonts w:cstheme="minorHAnsi"/>
          <w:bCs/>
        </w:rPr>
        <w:t xml:space="preserve">  a opseg mu iznosi </w:t>
      </w:r>
      <m:oMath>
        <m:r>
          <w:rPr>
            <w:rFonts w:ascii="Cambria Math" w:hAnsi="Cambria Math" w:cstheme="minorHAnsi"/>
          </w:rPr>
          <m:t>87 m</m:t>
        </m:r>
      </m:oMath>
      <w:r w:rsidRPr="00D50BA2">
        <w:rPr>
          <w:rFonts w:cstheme="minorHAnsi"/>
          <w:bCs/>
        </w:rPr>
        <w:t xml:space="preserve">.  Kolika je duljina osnovice? </w:t>
      </w:r>
    </w:p>
    <w:p w:rsidR="00771ABA" w:rsidRPr="00D50BA2" w:rsidRDefault="00771ABA" w:rsidP="00D50BA2">
      <w:pPr>
        <w:spacing w:line="240" w:lineRule="auto"/>
        <w:rPr>
          <w:rFonts w:cstheme="minorHAnsi"/>
          <w:bCs/>
        </w:rPr>
      </w:pPr>
      <w:r w:rsidRPr="00D50BA2">
        <w:rPr>
          <w:rFonts w:cstheme="minorHAnsi"/>
          <w:bCs/>
        </w:rPr>
        <w:t>4. Jana je zamislila broj. Njegovom trokratniku dodala je 15 i dobila 48. koji je broj zamislila Jana?</w:t>
      </w:r>
    </w:p>
    <w:p w:rsidR="00771ABA" w:rsidRPr="00D50BA2" w:rsidRDefault="00771ABA" w:rsidP="00D50BA2">
      <w:pPr>
        <w:spacing w:line="240" w:lineRule="auto"/>
        <w:rPr>
          <w:rFonts w:cstheme="minorHAnsi"/>
          <w:bCs/>
        </w:rPr>
      </w:pPr>
    </w:p>
    <w:p w:rsidR="00771ABA" w:rsidRPr="00D50BA2" w:rsidRDefault="00771ABA" w:rsidP="00D50BA2">
      <w:pPr>
        <w:spacing w:line="240" w:lineRule="auto"/>
        <w:rPr>
          <w:rFonts w:cstheme="minorHAnsi"/>
          <w:bCs/>
        </w:rPr>
      </w:pPr>
      <w:r w:rsidRPr="00D50BA2">
        <w:rPr>
          <w:rFonts w:cstheme="minorHAnsi"/>
          <w:b/>
        </w:rPr>
        <w:t>Primjer 4.</w:t>
      </w:r>
      <w:r w:rsidRPr="00D50BA2">
        <w:rPr>
          <w:rFonts w:cstheme="minorHAnsi"/>
          <w:bCs/>
        </w:rPr>
        <w:t xml:space="preserve">  (prilog C)</w:t>
      </w:r>
    </w:p>
    <w:p w:rsidR="00771ABA" w:rsidRPr="00D50BA2" w:rsidRDefault="00771ABA" w:rsidP="00D50BA2">
      <w:pPr>
        <w:spacing w:line="240" w:lineRule="auto"/>
        <w:rPr>
          <w:rFonts w:cstheme="minorHAnsi"/>
          <w:bCs/>
        </w:rPr>
      </w:pPr>
    </w:p>
    <w:p w:rsidR="00771ABA" w:rsidRPr="00D50BA2" w:rsidRDefault="00771ABA" w:rsidP="00D50BA2">
      <w:pPr>
        <w:spacing w:line="240" w:lineRule="auto"/>
        <w:rPr>
          <w:rFonts w:cstheme="minorHAnsi"/>
          <w:bCs/>
        </w:rPr>
      </w:pPr>
      <w:r w:rsidRPr="00D50BA2">
        <w:rPr>
          <w:rFonts w:cstheme="minorHAnsi"/>
          <w:bCs/>
        </w:rPr>
        <w:t xml:space="preserve">1. Duljine stranica trokuta su uzastopni brojevi. Koliko iznose ako je poznato da je opseg trokuta 24 cm? </w:t>
      </w:r>
    </w:p>
    <w:p w:rsidR="00771ABA" w:rsidRPr="00D50BA2" w:rsidRDefault="00771ABA" w:rsidP="00D50BA2">
      <w:pPr>
        <w:spacing w:line="240" w:lineRule="auto"/>
        <w:rPr>
          <w:rFonts w:cstheme="minorHAnsi"/>
          <w:bCs/>
        </w:rPr>
      </w:pPr>
      <w:r w:rsidRPr="00D50BA2">
        <w:rPr>
          <w:rFonts w:cstheme="minorHAnsi"/>
          <w:bCs/>
        </w:rPr>
        <w:t xml:space="preserve">2. Ako neko tijelo prijeđe </w:t>
      </w:r>
      <m:oMath>
        <m:r>
          <w:rPr>
            <w:rFonts w:ascii="Cambria Math" w:hAnsi="Cambria Math" w:cstheme="minorHAnsi"/>
          </w:rPr>
          <m:t>6</m:t>
        </m:r>
        <m:f>
          <m:fPr>
            <m:ctrlPr>
              <w:rPr>
                <w:rFonts w:ascii="Cambria Math" w:hAnsi="Cambria Math" w:cstheme="minorHAnsi"/>
                <w:bCs/>
                <w:i/>
              </w:rPr>
            </m:ctrlPr>
          </m:fPr>
          <m:num>
            <m:r>
              <w:rPr>
                <w:rFonts w:ascii="Cambria Math" w:hAnsi="Cambria Math" w:cstheme="minorHAnsi"/>
              </w:rPr>
              <m:t>2</m:t>
            </m:r>
          </m:num>
          <m:den>
            <m:r>
              <w:rPr>
                <w:rFonts w:ascii="Cambria Math" w:hAnsi="Cambria Math" w:cstheme="minorHAnsi"/>
              </w:rPr>
              <m:t>5</m:t>
            </m:r>
          </m:den>
        </m:f>
        <m:r>
          <w:rPr>
            <w:rFonts w:ascii="Cambria Math" w:hAnsi="Cambria Math" w:cstheme="minorHAnsi"/>
          </w:rPr>
          <m:t xml:space="preserve"> m</m:t>
        </m:r>
      </m:oMath>
      <w:r w:rsidRPr="00D50BA2">
        <w:rPr>
          <w:rFonts w:cstheme="minorHAnsi"/>
          <w:bCs/>
        </w:rPr>
        <w:t xml:space="preserve"> u jednoj sekundi, koliko će prijeći u 10 sekundi? </w:t>
      </w:r>
    </w:p>
    <w:p w:rsidR="00771ABA" w:rsidRPr="00D50BA2" w:rsidRDefault="00771ABA" w:rsidP="00D50BA2">
      <w:pPr>
        <w:spacing w:line="240" w:lineRule="auto"/>
        <w:rPr>
          <w:rFonts w:cstheme="minorHAnsi"/>
          <w:bCs/>
        </w:rPr>
      </w:pPr>
      <w:r w:rsidRPr="00D50BA2">
        <w:rPr>
          <w:rFonts w:cstheme="minorHAnsi"/>
          <w:bCs/>
        </w:rPr>
        <w:t xml:space="preserve">3. Ako jedan radnik obavi neki posao za </w:t>
      </w:r>
      <m:oMath>
        <m:r>
          <w:rPr>
            <w:rFonts w:ascii="Cambria Math" w:hAnsi="Cambria Math" w:cstheme="minorHAnsi"/>
          </w:rPr>
          <m:t>5</m:t>
        </m:r>
        <m:f>
          <m:fPr>
            <m:ctrlPr>
              <w:rPr>
                <w:rFonts w:ascii="Cambria Math" w:hAnsi="Cambria Math" w:cstheme="minorHAnsi"/>
                <w:bCs/>
                <w:i/>
              </w:rPr>
            </m:ctrlPr>
          </m:fPr>
          <m:num>
            <m:r>
              <w:rPr>
                <w:rFonts w:ascii="Cambria Math" w:hAnsi="Cambria Math" w:cstheme="minorHAnsi"/>
              </w:rPr>
              <m:t>1</m:t>
            </m:r>
          </m:num>
          <m:den>
            <m:r>
              <w:rPr>
                <w:rFonts w:ascii="Cambria Math" w:hAnsi="Cambria Math" w:cstheme="minorHAnsi"/>
              </w:rPr>
              <m:t>4</m:t>
            </m:r>
          </m:den>
        </m:f>
      </m:oMath>
      <w:r w:rsidRPr="00D50BA2">
        <w:rPr>
          <w:rFonts w:cstheme="minorHAnsi"/>
          <w:bCs/>
        </w:rPr>
        <w:t xml:space="preserve">  sati, za koje vrijeme će taj posao obaviti 7 radnika? </w:t>
      </w:r>
    </w:p>
    <w:p w:rsidR="00771ABA" w:rsidRPr="00D50BA2" w:rsidRDefault="00771ABA" w:rsidP="00D50BA2">
      <w:pPr>
        <w:spacing w:line="240" w:lineRule="auto"/>
        <w:rPr>
          <w:rFonts w:eastAsiaTheme="minorEastAsia" w:cstheme="minorHAnsi"/>
          <w:bCs/>
        </w:rPr>
      </w:pPr>
      <w:r w:rsidRPr="00D50BA2">
        <w:rPr>
          <w:rFonts w:cstheme="minorHAnsi"/>
          <w:bCs/>
        </w:rPr>
        <w:t xml:space="preserve">4. Suma šest jednakih brojeva je </w:t>
      </w:r>
      <m:oMath>
        <m:r>
          <w:rPr>
            <w:rFonts w:ascii="Cambria Math" w:hAnsi="Cambria Math" w:cstheme="minorHAnsi"/>
          </w:rPr>
          <m:t>146</m:t>
        </m:r>
        <m:f>
          <m:fPr>
            <m:ctrlPr>
              <w:rPr>
                <w:rFonts w:ascii="Cambria Math" w:hAnsi="Cambria Math" w:cstheme="minorHAnsi"/>
                <w:bCs/>
                <w:i/>
              </w:rPr>
            </m:ctrlPr>
          </m:fPr>
          <m:num>
            <m:r>
              <w:rPr>
                <w:rFonts w:ascii="Cambria Math" w:hAnsi="Cambria Math" w:cstheme="minorHAnsi"/>
              </w:rPr>
              <m:t>2</m:t>
            </m:r>
          </m:num>
          <m:den>
            <m:r>
              <w:rPr>
                <w:rFonts w:ascii="Cambria Math" w:hAnsi="Cambria Math" w:cstheme="minorHAnsi"/>
              </w:rPr>
              <m:t>3</m:t>
            </m:r>
          </m:den>
        </m:f>
      </m:oMath>
      <w:r w:rsidRPr="00D50BA2">
        <w:rPr>
          <w:rFonts w:eastAsiaTheme="minorEastAsia" w:cstheme="minorHAnsi"/>
          <w:bCs/>
        </w:rPr>
        <w:t xml:space="preserve">. Koji su to brojevi? </w:t>
      </w:r>
    </w:p>
    <w:p w:rsidR="00771ABA" w:rsidRPr="00D50BA2" w:rsidRDefault="00771ABA" w:rsidP="00D50BA2">
      <w:pPr>
        <w:spacing w:line="240" w:lineRule="auto"/>
        <w:rPr>
          <w:rFonts w:cstheme="minorHAnsi"/>
          <w:bCs/>
        </w:rPr>
      </w:pPr>
    </w:p>
    <w:p w:rsidR="00771ABA" w:rsidRPr="00D50BA2" w:rsidRDefault="00771ABA" w:rsidP="00D50BA2">
      <w:pPr>
        <w:spacing w:line="240" w:lineRule="auto"/>
        <w:rPr>
          <w:rFonts w:cstheme="minorHAnsi"/>
          <w:bCs/>
        </w:rPr>
      </w:pPr>
      <w:r w:rsidRPr="00D50BA2">
        <w:rPr>
          <w:rFonts w:cstheme="minorHAnsi"/>
          <w:bCs/>
        </w:rPr>
        <w:t xml:space="preserve">  </w:t>
      </w:r>
    </w:p>
    <w:p w:rsidR="00771ABA" w:rsidRPr="00D50BA2" w:rsidRDefault="00771ABA" w:rsidP="00D50BA2">
      <w:pPr>
        <w:spacing w:line="240" w:lineRule="auto"/>
        <w:rPr>
          <w:rFonts w:cstheme="minorHAnsi"/>
          <w:bCs/>
        </w:rPr>
      </w:pPr>
    </w:p>
    <w:p w:rsidR="00771ABA" w:rsidRDefault="00771ABA" w:rsidP="00D50BA2">
      <w:pPr>
        <w:spacing w:line="240" w:lineRule="auto"/>
        <w:rPr>
          <w:rFonts w:cstheme="minorHAnsi"/>
          <w:bCs/>
        </w:rPr>
      </w:pPr>
    </w:p>
    <w:p w:rsidR="00AE7396" w:rsidRDefault="00AE7396" w:rsidP="00D50BA2">
      <w:pPr>
        <w:spacing w:line="240" w:lineRule="auto"/>
        <w:rPr>
          <w:rFonts w:cstheme="minorHAnsi"/>
          <w:bCs/>
        </w:rPr>
      </w:pPr>
    </w:p>
    <w:p w:rsidR="00AE7396" w:rsidRPr="00D50BA2" w:rsidRDefault="00AE7396" w:rsidP="00D50BA2">
      <w:pPr>
        <w:spacing w:line="240" w:lineRule="auto"/>
        <w:rPr>
          <w:rFonts w:cstheme="minorHAnsi"/>
          <w:bCs/>
        </w:rPr>
      </w:pPr>
    </w:p>
    <w:p w:rsidR="00771ABA" w:rsidRPr="00D50BA2" w:rsidRDefault="00771ABA" w:rsidP="00D50BA2">
      <w:pPr>
        <w:spacing w:line="240" w:lineRule="auto"/>
        <w:rPr>
          <w:rFonts w:cstheme="minorHAnsi"/>
          <w:bCs/>
        </w:rPr>
      </w:pPr>
    </w:p>
    <w:p w:rsidR="00771ABA" w:rsidRPr="00D50BA2" w:rsidRDefault="00771ABA" w:rsidP="00D50BA2">
      <w:pPr>
        <w:spacing w:line="240" w:lineRule="auto"/>
        <w:rPr>
          <w:rFonts w:cstheme="minorHAnsi"/>
          <w:bCs/>
        </w:rPr>
      </w:pPr>
    </w:p>
    <w:p w:rsidR="00771ABA" w:rsidRPr="00D50BA2" w:rsidRDefault="00771ABA" w:rsidP="00D50BA2">
      <w:pPr>
        <w:spacing w:line="240" w:lineRule="auto"/>
        <w:sectPr w:rsidR="00771ABA" w:rsidRPr="00D50BA2" w:rsidSect="00AE7396">
          <w:type w:val="continuous"/>
          <w:pgSz w:w="11906" w:h="16838"/>
          <w:pgMar w:top="720" w:right="720" w:bottom="720" w:left="720" w:header="708" w:footer="708" w:gutter="0"/>
          <w:cols w:num="2" w:space="708"/>
          <w:docGrid w:linePitch="360"/>
        </w:sectPr>
      </w:pPr>
    </w:p>
    <w:p w:rsidR="00771ABA" w:rsidRPr="00D50BA2" w:rsidRDefault="00771ABA" w:rsidP="00D50BA2">
      <w:pPr>
        <w:spacing w:line="240" w:lineRule="auto"/>
        <w:jc w:val="center"/>
        <w:rPr>
          <w:b/>
          <w:bCs/>
          <w:sz w:val="28"/>
          <w:szCs w:val="28"/>
        </w:rPr>
      </w:pPr>
      <w:r w:rsidRPr="00D50BA2">
        <w:rPr>
          <w:b/>
          <w:bCs/>
          <w:sz w:val="28"/>
          <w:szCs w:val="28"/>
        </w:rPr>
        <w:lastRenderedPageBreak/>
        <w:t>Nastavni listić</w:t>
      </w:r>
    </w:p>
    <w:p w:rsidR="00771ABA" w:rsidRPr="00D50BA2" w:rsidRDefault="00771ABA" w:rsidP="00D50BA2">
      <w:pPr>
        <w:spacing w:line="240" w:lineRule="auto"/>
        <w:rPr>
          <w:rFonts w:eastAsiaTheme="minorEastAsia"/>
        </w:rPr>
      </w:pPr>
      <w:r w:rsidRPr="00D50BA2">
        <w:t xml:space="preserve">1. </w:t>
      </w:r>
      <w:r w:rsidRPr="00D50BA2">
        <w:rPr>
          <w:rFonts w:eastAsiaTheme="minorEastAsia"/>
        </w:rPr>
        <w:t xml:space="preserve">Odredi duljinu stranice trokuta ako je poznato da mu je opseg </w:t>
      </w:r>
      <m:oMath>
        <m:r>
          <w:rPr>
            <w:rFonts w:ascii="Cambria Math" w:eastAsiaTheme="minorEastAsia" w:hAnsi="Cambria Math"/>
          </w:rPr>
          <m:t>11</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5</m:t>
            </m:r>
          </m:den>
        </m:f>
        <m:r>
          <w:rPr>
            <w:rFonts w:ascii="Cambria Math" w:eastAsiaTheme="minorEastAsia" w:hAnsi="Cambria Math"/>
          </w:rPr>
          <m:t xml:space="preserve"> cm</m:t>
        </m:r>
      </m:oMath>
      <w:r w:rsidRPr="00D50BA2">
        <w:rPr>
          <w:rFonts w:eastAsiaTheme="minorEastAsia"/>
        </w:rPr>
        <w:t xml:space="preserve">, a preostale dvije stranice imaju duljinu </w:t>
      </w:r>
      <m:oMath>
        <m:f>
          <m:fPr>
            <m:ctrlPr>
              <w:rPr>
                <w:rFonts w:ascii="Cambria Math" w:eastAsiaTheme="minorEastAsia" w:hAnsi="Cambria Math"/>
                <w:i/>
              </w:rPr>
            </m:ctrlPr>
          </m:fPr>
          <m:num>
            <m:r>
              <w:rPr>
                <w:rFonts w:ascii="Cambria Math" w:eastAsiaTheme="minorEastAsia" w:hAnsi="Cambria Math"/>
              </w:rPr>
              <m:t>14</m:t>
            </m:r>
          </m:num>
          <m:den>
            <m:r>
              <w:rPr>
                <w:rFonts w:ascii="Cambria Math" w:eastAsiaTheme="minorEastAsia" w:hAnsi="Cambria Math"/>
              </w:rPr>
              <m:t>5</m:t>
            </m:r>
          </m:den>
        </m:f>
        <m:r>
          <w:rPr>
            <w:rFonts w:ascii="Cambria Math" w:eastAsiaTheme="minorEastAsia" w:hAnsi="Cambria Math"/>
          </w:rPr>
          <m:t xml:space="preserve"> cm i </m:t>
        </m:r>
        <m:f>
          <m:fPr>
            <m:ctrlPr>
              <w:rPr>
                <w:rFonts w:ascii="Cambria Math" w:eastAsiaTheme="minorEastAsia" w:hAnsi="Cambria Math"/>
                <w:i/>
              </w:rPr>
            </m:ctrlPr>
          </m:fPr>
          <m:num>
            <m:r>
              <w:rPr>
                <w:rFonts w:ascii="Cambria Math" w:eastAsiaTheme="minorEastAsia" w:hAnsi="Cambria Math"/>
              </w:rPr>
              <m:t>9</m:t>
            </m:r>
          </m:num>
          <m:den>
            <m:r>
              <w:rPr>
                <w:rFonts w:ascii="Cambria Math" w:eastAsiaTheme="minorEastAsia" w:hAnsi="Cambria Math"/>
              </w:rPr>
              <m:t>2</m:t>
            </m:r>
          </m:den>
        </m:f>
        <m:r>
          <w:rPr>
            <w:rFonts w:ascii="Cambria Math" w:eastAsiaTheme="minorEastAsia" w:hAnsi="Cambria Math"/>
          </w:rPr>
          <m:t>cm</m:t>
        </m:r>
      </m:oMath>
      <w:r w:rsidRPr="00D50BA2">
        <w:rPr>
          <w:rFonts w:eastAsiaTheme="minorEastAsia"/>
        </w:rPr>
        <w:t>.</w:t>
      </w:r>
    </w:p>
    <w:p w:rsidR="00771ABA" w:rsidRPr="00D50BA2" w:rsidRDefault="00771ABA" w:rsidP="00D50BA2">
      <w:pPr>
        <w:spacing w:line="240" w:lineRule="auto"/>
      </w:pPr>
      <w:r w:rsidRPr="00D50BA2">
        <w:rPr>
          <w:rFonts w:eastAsiaTheme="minorEastAsia"/>
        </w:rPr>
        <w:t xml:space="preserve">2. Za koliko se promijenila površina pravokutnika ako mu je jedna stranica uvećana za </w:t>
      </w:r>
      <m:oMath>
        <m:r>
          <w:rPr>
            <w:rFonts w:ascii="Cambria Math" w:eastAsiaTheme="minorEastAsia" w:hAnsi="Cambria Math"/>
          </w:rPr>
          <m:t>3 cm</m:t>
        </m:r>
      </m:oMath>
      <w:r w:rsidRPr="00D50BA2">
        <w:rPr>
          <w:rFonts w:eastAsiaTheme="minorEastAsia"/>
        </w:rPr>
        <w:t xml:space="preserve">, a druga za </w:t>
      </w:r>
      <m:oMath>
        <m:r>
          <w:rPr>
            <w:rFonts w:ascii="Cambria Math" w:eastAsiaTheme="minorEastAsia" w:hAnsi="Cambria Math"/>
          </w:rPr>
          <m:t>0.5 cm</m:t>
        </m:r>
      </m:oMath>
      <w:r w:rsidRPr="00D50BA2">
        <w:rPr>
          <w:rFonts w:eastAsiaTheme="minorEastAsia"/>
        </w:rPr>
        <w:t>?</w:t>
      </w:r>
    </w:p>
    <w:p w:rsidR="00771ABA" w:rsidRPr="00D50BA2" w:rsidRDefault="00771ABA" w:rsidP="00D50BA2">
      <w:pPr>
        <w:spacing w:line="240" w:lineRule="auto"/>
        <w:rPr>
          <w:rFonts w:eastAsiaTheme="minorEastAsia"/>
        </w:rPr>
      </w:pPr>
      <w:r w:rsidRPr="00D50BA2">
        <w:t xml:space="preserve">3. Za koliko se promijenila površina kvadrata duljine stranice </w:t>
      </w:r>
      <m:oMath>
        <m:r>
          <w:rPr>
            <w:rFonts w:ascii="Cambria Math" w:hAnsi="Cambria Math"/>
          </w:rPr>
          <m:t>2 cm</m:t>
        </m:r>
      </m:oMath>
      <w:r w:rsidRPr="00D50BA2">
        <w:t xml:space="preserve">  ako mu se duljina stranice smanjila za </w:t>
      </w:r>
      <m:oMath>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eastAsiaTheme="minorEastAsia" w:hAnsi="Cambria Math"/>
          </w:rPr>
          <m:t xml:space="preserve"> cm</m:t>
        </m:r>
      </m:oMath>
      <w:r w:rsidRPr="00D50BA2">
        <w:rPr>
          <w:rFonts w:eastAsiaTheme="minorEastAsia"/>
        </w:rPr>
        <w:t xml:space="preserve">? </w:t>
      </w:r>
    </w:p>
    <w:p w:rsidR="00771ABA" w:rsidRPr="00D50BA2" w:rsidRDefault="00771ABA" w:rsidP="00D50BA2">
      <w:pPr>
        <w:spacing w:line="240" w:lineRule="auto"/>
        <w:rPr>
          <w:rFonts w:eastAsiaTheme="minorEastAsia"/>
        </w:rPr>
      </w:pPr>
      <w:r w:rsidRPr="00D50BA2">
        <w:rPr>
          <w:rFonts w:eastAsiaTheme="minorEastAsia"/>
        </w:rPr>
        <w:t xml:space="preserve">4. Odredi veličinu kuta nasuprot osnovice jednakokračnog trokuta, ako je poznato da je kut uz osnovicu veličine </w:t>
      </w:r>
      <m:oMath>
        <m:r>
          <w:rPr>
            <w:rFonts w:ascii="Cambria Math" w:eastAsiaTheme="minorEastAsia" w:hAnsi="Cambria Math"/>
          </w:rPr>
          <m:t>35°</m:t>
        </m:r>
      </m:oMath>
      <w:r w:rsidRPr="00D50BA2">
        <w:rPr>
          <w:rFonts w:eastAsiaTheme="minorEastAsia"/>
        </w:rPr>
        <w:t>.</w:t>
      </w:r>
    </w:p>
    <w:p w:rsidR="00771ABA" w:rsidRPr="00D50BA2" w:rsidRDefault="00771ABA" w:rsidP="00D50BA2">
      <w:pPr>
        <w:spacing w:line="240" w:lineRule="auto"/>
      </w:pPr>
      <w:r w:rsidRPr="00D50BA2">
        <w:rPr>
          <w:rFonts w:eastAsiaTheme="minorEastAsia"/>
        </w:rPr>
        <w:t xml:space="preserve">5. Pravokutniku opsega </w:t>
      </w:r>
      <m:oMath>
        <m:r>
          <w:rPr>
            <w:rFonts w:ascii="Cambria Math" w:eastAsiaTheme="minorEastAsia" w:hAnsi="Cambria Math"/>
          </w:rPr>
          <m:t>54 cm</m:t>
        </m:r>
      </m:oMath>
      <w:r w:rsidRPr="00D50BA2">
        <w:rPr>
          <w:rFonts w:eastAsiaTheme="minorEastAsia"/>
        </w:rPr>
        <w:t xml:space="preserve"> dužina je tri i pol puta veća od širine. Kolike su duljine stranica toga pravokutnika? </w:t>
      </w: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rPr>
          <w:b/>
          <w:bCs/>
        </w:rPr>
      </w:pPr>
      <w:r w:rsidRPr="00D50BA2">
        <w:rPr>
          <w:b/>
          <w:bCs/>
        </w:rPr>
        <w:t xml:space="preserve">Dopunski zadaci: </w:t>
      </w:r>
    </w:p>
    <w:p w:rsidR="00771ABA" w:rsidRPr="00D50BA2" w:rsidRDefault="00771ABA" w:rsidP="00D50BA2">
      <w:pPr>
        <w:spacing w:line="240" w:lineRule="auto"/>
        <w:rPr>
          <w:rFonts w:eastAsiaTheme="minorEastAsia"/>
        </w:rPr>
      </w:pPr>
      <w:r w:rsidRPr="00D50BA2">
        <w:t xml:space="preserve">1. Koliki je opseg kvadrata kojemu je duljina stranice </w:t>
      </w:r>
      <m:oMath>
        <m:r>
          <w:rPr>
            <w:rFonts w:ascii="Cambria Math" w:hAnsi="Cambria Math"/>
          </w:rPr>
          <m:t>5</m:t>
        </m:r>
        <m:f>
          <m:fPr>
            <m:ctrlPr>
              <w:rPr>
                <w:rFonts w:ascii="Cambria Math" w:hAnsi="Cambria Math"/>
                <w:i/>
              </w:rPr>
            </m:ctrlPr>
          </m:fPr>
          <m:num>
            <m:r>
              <w:rPr>
                <w:rFonts w:ascii="Cambria Math" w:hAnsi="Cambria Math"/>
              </w:rPr>
              <m:t>3</m:t>
            </m:r>
          </m:num>
          <m:den>
            <m:r>
              <w:rPr>
                <w:rFonts w:ascii="Cambria Math" w:hAnsi="Cambria Math"/>
              </w:rPr>
              <m:t>4</m:t>
            </m:r>
          </m:den>
        </m:f>
        <m:r>
          <w:rPr>
            <w:rFonts w:ascii="Cambria Math" w:hAnsi="Cambria Math"/>
          </w:rPr>
          <m:t xml:space="preserve"> m? </m:t>
        </m:r>
      </m:oMath>
    </w:p>
    <w:p w:rsidR="00771ABA" w:rsidRPr="00D50BA2" w:rsidRDefault="00771ABA" w:rsidP="00D50BA2">
      <w:pPr>
        <w:spacing w:line="240" w:lineRule="auto"/>
        <w:rPr>
          <w:rFonts w:eastAsiaTheme="minorEastAsia"/>
        </w:rPr>
      </w:pPr>
      <w:r w:rsidRPr="00D50BA2">
        <w:rPr>
          <w:rFonts w:eastAsiaTheme="minorEastAsia"/>
        </w:rPr>
        <w:t xml:space="preserve">2. Kolika je površina kvadrata kojemu je duljina stranice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5</m:t>
            </m:r>
          </m:den>
        </m:f>
        <m:r>
          <w:rPr>
            <w:rFonts w:ascii="Cambria Math" w:eastAsiaTheme="minorEastAsia" w:hAnsi="Cambria Math"/>
          </w:rPr>
          <m:t>m</m:t>
        </m:r>
      </m:oMath>
      <w:r w:rsidRPr="00D50BA2">
        <w:rPr>
          <w:rFonts w:eastAsiaTheme="minorEastAsia"/>
        </w:rPr>
        <w:t>?</w:t>
      </w:r>
    </w:p>
    <w:p w:rsidR="00771ABA" w:rsidRPr="00D50BA2" w:rsidRDefault="00771ABA" w:rsidP="00D50BA2">
      <w:pPr>
        <w:spacing w:line="240" w:lineRule="auto"/>
        <w:rPr>
          <w:rFonts w:eastAsiaTheme="minorEastAsia"/>
        </w:rPr>
      </w:pPr>
      <w:r w:rsidRPr="00D50BA2">
        <w:rPr>
          <w:rFonts w:eastAsiaTheme="minorEastAsia"/>
        </w:rPr>
        <w:t xml:space="preserve">3. Odredi duljinu stranice trokuta ako je poznato da mu je opseg </w:t>
      </w:r>
      <m:oMath>
        <m:r>
          <w:rPr>
            <w:rFonts w:ascii="Cambria Math" w:eastAsiaTheme="minorEastAsia" w:hAnsi="Cambria Math"/>
          </w:rPr>
          <m:t>14 cm</m:t>
        </m:r>
      </m:oMath>
      <w:r w:rsidRPr="00D50BA2">
        <w:rPr>
          <w:rFonts w:eastAsiaTheme="minorEastAsia"/>
        </w:rPr>
        <w:t xml:space="preserve">, a preostale dvije stranice imaju duljinu </w:t>
      </w:r>
      <m:oMath>
        <m:r>
          <w:rPr>
            <w:rFonts w:ascii="Cambria Math" w:eastAsiaTheme="minorEastAsia" w:hAnsi="Cambria Math"/>
          </w:rPr>
          <m:t>4 cm i 5cm</m:t>
        </m:r>
      </m:oMath>
      <w:r w:rsidRPr="00D50BA2">
        <w:rPr>
          <w:rFonts w:eastAsiaTheme="minorEastAsia"/>
        </w:rPr>
        <w:t xml:space="preserve">. </w:t>
      </w:r>
    </w:p>
    <w:p w:rsidR="00771ABA" w:rsidRPr="00D50BA2" w:rsidRDefault="00771ABA" w:rsidP="00D50BA2">
      <w:pPr>
        <w:spacing w:line="240" w:lineRule="auto"/>
        <w:rPr>
          <w:rFonts w:eastAsiaTheme="minorEastAsia"/>
        </w:rPr>
      </w:pPr>
      <w:r w:rsidRPr="00D50BA2">
        <w:rPr>
          <w:rFonts w:eastAsiaTheme="minorEastAsia"/>
        </w:rPr>
        <w:t xml:space="preserve">4. Odredi veličinu unutarnjeg kuta jednakostraničnog trokuta. </w:t>
      </w:r>
    </w:p>
    <w:p w:rsidR="00771ABA" w:rsidRPr="00D50BA2" w:rsidRDefault="00771ABA" w:rsidP="00D50BA2">
      <w:pPr>
        <w:spacing w:line="240" w:lineRule="auto"/>
        <w:rPr>
          <w:rFonts w:eastAsiaTheme="minorEastAsia"/>
        </w:rPr>
      </w:pPr>
      <w:r w:rsidRPr="00D50BA2">
        <w:rPr>
          <w:rFonts w:eastAsiaTheme="minorEastAsia"/>
        </w:rPr>
        <w:t xml:space="preserve">5. Odredi duljinu stranica trokuta sa skice, ako je poznato da mu je opseg </w:t>
      </w:r>
      <m:oMath>
        <m:r>
          <w:rPr>
            <w:rFonts w:ascii="Cambria Math" w:eastAsiaTheme="minorEastAsia" w:hAnsi="Cambria Math"/>
          </w:rPr>
          <m:t>28 cm</m:t>
        </m:r>
      </m:oMath>
      <w:r w:rsidRPr="00D50BA2">
        <w:rPr>
          <w:rFonts w:eastAsiaTheme="minorEastAsia"/>
        </w:rPr>
        <w:t xml:space="preserve">. </w:t>
      </w:r>
    </w:p>
    <w:p w:rsidR="00771ABA" w:rsidRPr="00D50BA2" w:rsidRDefault="00771ABA" w:rsidP="00D50BA2">
      <w:pPr>
        <w:spacing w:line="240" w:lineRule="auto"/>
      </w:pPr>
      <w:r w:rsidRPr="00D50BA2">
        <w:rPr>
          <w:lang w:eastAsia="hr-HR"/>
        </w:rPr>
        <w:drawing>
          <wp:inline distT="0" distB="0" distL="0" distR="0">
            <wp:extent cx="2063151" cy="2000250"/>
            <wp:effectExtent l="0" t="0" r="0" b="0"/>
            <wp:docPr id="123"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cstate="print"/>
                    <a:stretch>
                      <a:fillRect/>
                    </a:stretch>
                  </pic:blipFill>
                  <pic:spPr>
                    <a:xfrm>
                      <a:off x="0" y="0"/>
                      <a:ext cx="2075393" cy="2012119"/>
                    </a:xfrm>
                    <a:prstGeom prst="rect">
                      <a:avLst/>
                    </a:prstGeom>
                  </pic:spPr>
                </pic:pic>
              </a:graphicData>
            </a:graphic>
          </wp:inline>
        </w:drawing>
      </w: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AE7396" w:rsidRDefault="00AE7396">
      <w:pPr>
        <w:rPr>
          <w:b/>
          <w:bCs/>
        </w:rPr>
      </w:pPr>
      <w:r>
        <w:rPr>
          <w:b/>
          <w:bCs/>
        </w:rPr>
        <w:br w:type="page"/>
      </w:r>
    </w:p>
    <w:p w:rsidR="00771ABA" w:rsidRPr="00D50BA2" w:rsidRDefault="00771ABA" w:rsidP="00D50BA2">
      <w:pPr>
        <w:spacing w:line="240" w:lineRule="auto"/>
        <w:rPr>
          <w:b/>
          <w:bCs/>
        </w:rPr>
      </w:pPr>
      <w:r w:rsidRPr="00D50BA2">
        <w:rPr>
          <w:b/>
          <w:bCs/>
        </w:rPr>
        <w:lastRenderedPageBreak/>
        <w:t xml:space="preserve">Dodatni zadaci: </w:t>
      </w:r>
    </w:p>
    <w:p w:rsidR="00771ABA" w:rsidRPr="00D50BA2" w:rsidRDefault="00771ABA" w:rsidP="00D50BA2">
      <w:pPr>
        <w:spacing w:line="240" w:lineRule="auto"/>
      </w:pPr>
      <w:r w:rsidRPr="00D50BA2">
        <w:t>1. Koliki put prevali vlak u jednome satu ako 176 kilometara prijeđe za 3 sata i 12 minuta?</w:t>
      </w:r>
    </w:p>
    <w:p w:rsidR="00771ABA" w:rsidRPr="00D50BA2" w:rsidRDefault="00771ABA" w:rsidP="00D50BA2">
      <w:pPr>
        <w:spacing w:line="240" w:lineRule="auto"/>
      </w:pPr>
      <w:r w:rsidRPr="00D50BA2">
        <w:t xml:space="preserve">2. Motor za </w:t>
      </w:r>
      <m:oMath>
        <m:r>
          <w:rPr>
            <w:rFonts w:ascii="Cambria Math" w:hAnsi="Cambria Math"/>
          </w:rPr>
          <m:t>5</m:t>
        </m:r>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 xml:space="preserve"> sata</m:t>
        </m:r>
      </m:oMath>
      <w:r w:rsidRPr="00D50BA2">
        <w:rPr>
          <w:rFonts w:eastAsiaTheme="minorEastAsia"/>
        </w:rPr>
        <w:t xml:space="preserve"> potrošio </w:t>
      </w:r>
      <m:oMath>
        <m:r>
          <w:rPr>
            <w:rFonts w:ascii="Cambria Math" w:eastAsiaTheme="minorEastAsia" w:hAnsi="Cambria Math"/>
          </w:rPr>
          <m:t>46</m:t>
        </m: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15</m:t>
            </m:r>
          </m:den>
        </m:f>
        <m:r>
          <w:rPr>
            <w:rFonts w:ascii="Cambria Math" w:eastAsiaTheme="minorEastAsia" w:hAnsi="Cambria Math"/>
          </w:rPr>
          <m:t xml:space="preserve"> </m:t>
        </m:r>
      </m:oMath>
      <w:r w:rsidRPr="00D50BA2">
        <w:rPr>
          <w:rFonts w:eastAsiaTheme="minorEastAsia"/>
        </w:rPr>
        <w:t xml:space="preserve">litara goriva. Koliko je potrošio u jednome satu? </w:t>
      </w:r>
    </w:p>
    <w:p w:rsidR="00771ABA" w:rsidRPr="00D50BA2" w:rsidRDefault="00771ABA" w:rsidP="00D50BA2">
      <w:pPr>
        <w:spacing w:line="240" w:lineRule="auto"/>
      </w:pPr>
      <w:r w:rsidRPr="00D50BA2">
        <w:t>3. Umnožak godina Davidovog djeda i Davidovog oca iznosi 2 268.  Umnožak godina sve trojice je kvadrat. Koliko godina ima koji od njih?</w:t>
      </w:r>
    </w:p>
    <w:p w:rsidR="00771ABA" w:rsidRPr="00D50BA2" w:rsidRDefault="00771ABA" w:rsidP="00D50BA2">
      <w:pPr>
        <w:spacing w:line="240" w:lineRule="auto"/>
      </w:pPr>
      <w:r w:rsidRPr="00D50BA2">
        <w:t xml:space="preserve">4. Stranica kvadrata ima duljinu </w:t>
      </w:r>
      <m:oMath>
        <m:r>
          <w:rPr>
            <w:rFonts w:ascii="Cambria Math" w:hAnsi="Cambria Math"/>
          </w:rPr>
          <m:t>10 m</m:t>
        </m:r>
      </m:oMath>
      <w:r w:rsidRPr="00D50BA2">
        <w:t xml:space="preserve">. Koliko iznosi povećanje površine u postotku ako mu stranicu uvećamo za </w:t>
      </w:r>
      <m:oMath>
        <m:r>
          <w:rPr>
            <w:rFonts w:ascii="Cambria Math" w:hAnsi="Cambria Math"/>
          </w:rPr>
          <m:t>3 m</m:t>
        </m:r>
      </m:oMath>
      <w:r w:rsidRPr="00D50BA2">
        <w:t xml:space="preserve">? </w:t>
      </w:r>
    </w:p>
    <w:p w:rsidR="00771ABA" w:rsidRPr="00D50BA2" w:rsidRDefault="00771ABA" w:rsidP="00D50BA2">
      <w:pPr>
        <w:spacing w:line="240" w:lineRule="auto"/>
      </w:pPr>
      <w:r w:rsidRPr="00D50BA2">
        <w:t xml:space="preserve">5. Škola je lani imala 2000 učenika. Ove godine, broj dječaka se povećao za 20% dok se broj djevojčica smanjio za 20%. Ukupan broj učenika smanjio se za 4%. Koliko je dječaka u toj školi u novoj školskoj godini? </w:t>
      </w:r>
    </w:p>
    <w:p w:rsidR="00771ABA" w:rsidRPr="00D50BA2" w:rsidRDefault="00771ABA" w:rsidP="00D50BA2">
      <w:pPr>
        <w:spacing w:line="240" w:lineRule="auto"/>
      </w:pPr>
    </w:p>
    <w:p w:rsidR="00771ABA" w:rsidRPr="00D50BA2" w:rsidRDefault="00771ABA" w:rsidP="00D50BA2">
      <w:pPr>
        <w:spacing w:line="240" w:lineRule="auto"/>
        <w:rPr>
          <w:b/>
          <w:bCs/>
        </w:rPr>
      </w:pPr>
      <w:r w:rsidRPr="00D50BA2">
        <w:rPr>
          <w:b/>
          <w:bCs/>
        </w:rPr>
        <w:t xml:space="preserve">Rješenja: </w:t>
      </w:r>
    </w:p>
    <w:p w:rsidR="00771ABA" w:rsidRPr="00D50BA2" w:rsidRDefault="00771ABA" w:rsidP="00D50BA2">
      <w:pPr>
        <w:spacing w:line="240" w:lineRule="auto"/>
      </w:pPr>
      <w:r w:rsidRPr="00D50BA2">
        <w:t xml:space="preserve">Rješenja dopunskih zadataka: </w:t>
      </w:r>
    </w:p>
    <w:p w:rsidR="00771ABA" w:rsidRPr="00D50BA2" w:rsidRDefault="00771ABA" w:rsidP="00D50BA2">
      <w:pPr>
        <w:spacing w:line="240" w:lineRule="auto"/>
      </w:pPr>
      <w:r w:rsidRPr="00D50BA2">
        <w:t xml:space="preserve">1. 23 m ,  2. </w:t>
      </w:r>
      <m:oMath>
        <m:f>
          <m:fPr>
            <m:ctrlPr>
              <w:rPr>
                <w:rFonts w:ascii="Cambria Math" w:hAnsi="Cambria Math"/>
                <w:i/>
              </w:rPr>
            </m:ctrlPr>
          </m:fPr>
          <m:num>
            <m:r>
              <w:rPr>
                <w:rFonts w:ascii="Cambria Math" w:hAnsi="Cambria Math"/>
              </w:rPr>
              <m:t>9</m:t>
            </m:r>
          </m:num>
          <m:den>
            <m:r>
              <w:rPr>
                <w:rFonts w:ascii="Cambria Math" w:hAnsi="Cambria Math"/>
              </w:rPr>
              <m:t>25</m:t>
            </m:r>
          </m:den>
        </m:f>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2</m:t>
            </m:r>
          </m:sup>
        </m:sSup>
      </m:oMath>
      <w:r w:rsidRPr="00D50BA2">
        <w:rPr>
          <w:rFonts w:eastAsiaTheme="minorEastAsia"/>
        </w:rPr>
        <w:t xml:space="preserve">, 3. </w:t>
      </w:r>
      <m:oMath>
        <m:r>
          <w:rPr>
            <w:rFonts w:ascii="Cambria Math" w:eastAsiaTheme="minorEastAsia" w:hAnsi="Cambria Math"/>
          </w:rPr>
          <m:t>3 cm</m:t>
        </m:r>
      </m:oMath>
      <w:r w:rsidRPr="00D50BA2">
        <w:rPr>
          <w:rFonts w:eastAsiaTheme="minorEastAsia"/>
        </w:rPr>
        <w:t xml:space="preserve">, 4. 60°, 5. </w:t>
      </w:r>
      <m:oMath>
        <m:r>
          <w:rPr>
            <w:rFonts w:ascii="Cambria Math" w:eastAsiaTheme="minorEastAsia" w:hAnsi="Cambria Math"/>
          </w:rPr>
          <m:t>0.5</m:t>
        </m:r>
      </m:oMath>
      <w:r w:rsidRPr="00D50BA2">
        <w:rPr>
          <w:rFonts w:eastAsiaTheme="minorEastAsia"/>
        </w:rPr>
        <w:t xml:space="preserve"> </w:t>
      </w:r>
    </w:p>
    <w:p w:rsidR="00771ABA" w:rsidRPr="00D50BA2" w:rsidRDefault="00771ABA" w:rsidP="00D50BA2">
      <w:pPr>
        <w:spacing w:line="240" w:lineRule="auto"/>
      </w:pPr>
      <w:r w:rsidRPr="00D50BA2">
        <w:t xml:space="preserve">Rješenja dodatnih zadataka: </w:t>
      </w:r>
    </w:p>
    <w:p w:rsidR="00771ABA" w:rsidRPr="00D50BA2" w:rsidRDefault="00771ABA" w:rsidP="00D50BA2">
      <w:pPr>
        <w:spacing w:line="240" w:lineRule="auto"/>
      </w:pPr>
      <w:r w:rsidRPr="00D50BA2">
        <w:t xml:space="preserve">1. </w:t>
      </w:r>
      <m:oMath>
        <m:r>
          <w:rPr>
            <w:rFonts w:ascii="Cambria Math" w:hAnsi="Cambria Math"/>
          </w:rPr>
          <m:t>55 km</m:t>
        </m:r>
      </m:oMath>
      <w:r w:rsidRPr="00D50BA2">
        <w:t xml:space="preserve">,     2. </w:t>
      </w:r>
      <m:oMath>
        <m:r>
          <w:rPr>
            <w:rFonts w:ascii="Cambria Math" w:hAnsi="Cambria Math"/>
          </w:rPr>
          <m:t>8</m:t>
        </m:r>
        <m:f>
          <m:fPr>
            <m:ctrlPr>
              <w:rPr>
                <w:rFonts w:ascii="Cambria Math" w:hAnsi="Cambria Math"/>
                <w:i/>
              </w:rPr>
            </m:ctrlPr>
          </m:fPr>
          <m:num>
            <m:r>
              <w:rPr>
                <w:rFonts w:ascii="Cambria Math" w:hAnsi="Cambria Math"/>
              </w:rPr>
              <m:t>1</m:t>
            </m:r>
          </m:num>
          <m:den>
            <m:r>
              <w:rPr>
                <w:rFonts w:ascii="Cambria Math" w:hAnsi="Cambria Math"/>
              </w:rPr>
              <m:t>5</m:t>
            </m:r>
          </m:den>
        </m:f>
        <m:r>
          <w:rPr>
            <w:rFonts w:ascii="Cambria Math" w:hAnsi="Cambria Math"/>
          </w:rPr>
          <m:t>l</m:t>
        </m:r>
      </m:oMath>
      <w:r w:rsidRPr="00D50BA2">
        <w:rPr>
          <w:rFonts w:eastAsiaTheme="minorEastAsia"/>
        </w:rPr>
        <w:t>,   3. 63, 36 i 7,  4. 69%,  5. 960 dječaka</w:t>
      </w:r>
    </w:p>
    <w:p w:rsidR="00771ABA" w:rsidRPr="00D50BA2" w:rsidRDefault="00771ABA" w:rsidP="00D50BA2">
      <w:pPr>
        <w:spacing w:line="240" w:lineRule="auto"/>
        <w:contextualSpacing/>
        <w:rPr>
          <w:rFonts w:cstheme="minorHAnsi"/>
          <w:b/>
        </w:rPr>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771ABA" w:rsidRPr="00D50BA2" w:rsidRDefault="00771ABA" w:rsidP="00D50BA2">
      <w:pPr>
        <w:spacing w:line="240" w:lineRule="auto"/>
      </w:pPr>
    </w:p>
    <w:p w:rsidR="00AE7396" w:rsidRDefault="00AE7396">
      <w:r>
        <w:br w:type="page"/>
      </w:r>
    </w:p>
    <w:p w:rsidR="00771ABA" w:rsidRPr="00D50BA2" w:rsidRDefault="00771ABA" w:rsidP="00D50BA2">
      <w:pPr>
        <w:pBdr>
          <w:bottom w:val="single" w:sz="4" w:space="1" w:color="auto"/>
        </w:pBdr>
        <w:spacing w:line="240" w:lineRule="auto"/>
        <w:ind w:right="566"/>
        <w:rPr>
          <w:rFonts w:cstheme="minorHAnsi"/>
          <w:color w:val="FF0000"/>
          <w:sz w:val="32"/>
          <w:szCs w:val="32"/>
        </w:rPr>
      </w:pPr>
      <w:r w:rsidRPr="00D50BA2">
        <w:lastRenderedPageBreak/>
        <w:t xml:space="preserve">      </w:t>
      </w:r>
      <w:r w:rsidRPr="00D50BA2">
        <w:rPr>
          <w:rFonts w:cstheme="minorHAnsi"/>
          <w:color w:val="FF0000"/>
          <w:sz w:val="32"/>
          <w:szCs w:val="32"/>
        </w:rPr>
        <w:t>4. Ponavljanje</w:t>
      </w:r>
    </w:p>
    <w:p w:rsidR="00771ABA" w:rsidRPr="00D50BA2" w:rsidRDefault="00771ABA" w:rsidP="00D50BA2">
      <w:pPr>
        <w:spacing w:line="240" w:lineRule="auto"/>
        <w:ind w:right="566"/>
      </w:pPr>
      <w:r w:rsidRPr="00D50BA2">
        <w:t>5 sati</w:t>
      </w:r>
    </w:p>
    <w:p w:rsidR="00771ABA" w:rsidRPr="00D50BA2" w:rsidRDefault="00771ABA" w:rsidP="00D50BA2">
      <w:pPr>
        <w:spacing w:after="0" w:line="240" w:lineRule="auto"/>
        <w:rPr>
          <w:rFonts w:cstheme="minorHAnsi"/>
          <w:b/>
        </w:rPr>
      </w:pPr>
      <w:r w:rsidRPr="00D50BA2">
        <w:rPr>
          <w:rFonts w:cstheme="minorHAnsi"/>
          <w:b/>
        </w:rPr>
        <w:t>Odgojno – obrazovni ishod</w:t>
      </w:r>
    </w:p>
    <w:p w:rsidR="00771ABA" w:rsidRPr="00D50BA2" w:rsidRDefault="00771ABA" w:rsidP="00D50BA2">
      <w:pPr>
        <w:shd w:val="clear" w:color="auto" w:fill="FFFFFF"/>
        <w:spacing w:after="48" w:line="240" w:lineRule="auto"/>
        <w:ind w:right="566"/>
        <w:textAlignment w:val="baseline"/>
        <w:rPr>
          <w:rFonts w:eastAsia="Times New Roman" w:cstheme="minorHAnsi"/>
          <w:color w:val="231F20"/>
        </w:rPr>
      </w:pPr>
      <w:r w:rsidRPr="00D50BA2">
        <w:rPr>
          <w:rFonts w:eastAsia="Times New Roman" w:cstheme="minorHAnsi"/>
          <w:color w:val="231F20"/>
        </w:rPr>
        <w:t xml:space="preserve">B.7.1. Računa s algebarskim izrazima u </w:t>
      </w:r>
      <m:oMath>
        <m:r>
          <m:rPr>
            <m:scr m:val="double-struck"/>
          </m:rPr>
          <w:rPr>
            <w:rFonts w:ascii="Cambria Math" w:eastAsia="Times New Roman" w:hAnsi="Cambria Math" w:cstheme="minorHAnsi"/>
            <w:color w:val="231F20"/>
          </w:rPr>
          <m:t>Q</m:t>
        </m:r>
      </m:oMath>
    </w:p>
    <w:p w:rsidR="00771ABA" w:rsidRPr="00D50BA2" w:rsidRDefault="00771ABA" w:rsidP="00D50BA2">
      <w:pPr>
        <w:shd w:val="clear" w:color="auto" w:fill="FFFFFF"/>
        <w:spacing w:after="48" w:line="240" w:lineRule="auto"/>
        <w:ind w:right="566"/>
        <w:textAlignment w:val="baseline"/>
        <w:rPr>
          <w:rFonts w:eastAsia="Times New Roman" w:cstheme="minorHAnsi"/>
          <w:color w:val="231F20"/>
        </w:rPr>
      </w:pPr>
      <w:r w:rsidRPr="00D50BA2">
        <w:rPr>
          <w:rFonts w:eastAsia="Times New Roman" w:cstheme="minorHAnsi"/>
          <w:color w:val="231F20"/>
        </w:rPr>
        <w:t>B.7.2. Rješava i primjenjuje linearnu jednadžbu</w:t>
      </w:r>
    </w:p>
    <w:p w:rsidR="00771ABA" w:rsidRPr="00D50BA2" w:rsidRDefault="00771ABA" w:rsidP="00D50BA2">
      <w:pPr>
        <w:spacing w:after="0" w:line="240" w:lineRule="auto"/>
        <w:rPr>
          <w:rFonts w:cstheme="minorHAnsi"/>
          <w:b/>
        </w:rPr>
      </w:pPr>
    </w:p>
    <w:p w:rsidR="00771ABA" w:rsidRPr="00D50BA2" w:rsidRDefault="00771ABA" w:rsidP="00D50BA2">
      <w:pPr>
        <w:spacing w:after="0" w:line="240" w:lineRule="auto"/>
        <w:rPr>
          <w:rFonts w:cstheme="minorHAnsi"/>
          <w:b/>
        </w:rPr>
      </w:pPr>
      <w:r w:rsidRPr="00D50BA2">
        <w:rPr>
          <w:rFonts w:cstheme="minorHAnsi"/>
          <w:b/>
        </w:rPr>
        <w:t>Međupredmetne teme</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uku A.3.2. Primjena strategija učenja i rješavanje problema</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uku A.3.4. Učenik kritički promišlja i vrednuje ideje uz podršku učitelja.</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uku B.3.3. Učenik regulira svoje učenje mijenjanjem plana ili pristupa učenju, samostalno ili uz poticaj učitelja.</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uku B.3.4. Učenik samovrednuje proces učenja i svoje rezultate, procjenjuje ostvareni napredak te na temelju toga planira buduće učenje.</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osr A.3.1. Razvija sliku o sebi.</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osr A.3.3. Razvija osobne potencijale.</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osr B.3.2. Razvija komunikacijske kompetencije i uvažavajuće odnose s drugima</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osr B.3.4. Suradnički uči i radi u timu.</w:t>
      </w:r>
    </w:p>
    <w:p w:rsidR="00771ABA" w:rsidRPr="00D50BA2" w:rsidRDefault="00771ABA" w:rsidP="00D50BA2">
      <w:pPr>
        <w:spacing w:line="240" w:lineRule="auto"/>
        <w:rPr>
          <w:rFonts w:cstheme="minorHAnsi"/>
          <w:color w:val="231F20"/>
        </w:rPr>
      </w:pPr>
      <w:r w:rsidRPr="00D50BA2">
        <w:rPr>
          <w:rFonts w:cstheme="minorHAnsi"/>
          <w:color w:val="231F20"/>
        </w:rPr>
        <w:t>ikt A.3.2. Učenik se samostalno koristi raznim uređajima i programima.</w:t>
      </w:r>
    </w:p>
    <w:p w:rsidR="00771ABA" w:rsidRPr="00D50BA2" w:rsidRDefault="00771ABA" w:rsidP="00D50BA2">
      <w:pPr>
        <w:spacing w:line="240" w:lineRule="auto"/>
        <w:ind w:right="566"/>
      </w:pPr>
    </w:p>
    <w:p w:rsidR="00771ABA" w:rsidRPr="00D50BA2" w:rsidRDefault="00771ABA" w:rsidP="00D50BA2">
      <w:pPr>
        <w:spacing w:line="240" w:lineRule="auto"/>
        <w:rPr>
          <w:rFonts w:cstheme="minorHAnsi"/>
          <w:b/>
        </w:rPr>
      </w:pPr>
      <w:r w:rsidRPr="00D50BA2">
        <w:rPr>
          <w:rFonts w:cstheme="minorHAnsi"/>
          <w:b/>
        </w:rPr>
        <w:t xml:space="preserve">Tijek nastavnih sati </w:t>
      </w:r>
    </w:p>
    <w:p w:rsidR="00771ABA" w:rsidRPr="00D50BA2" w:rsidRDefault="00771ABA" w:rsidP="00D50BA2">
      <w:pPr>
        <w:pStyle w:val="ListParagraph"/>
        <w:numPr>
          <w:ilvl w:val="0"/>
          <w:numId w:val="39"/>
        </w:numPr>
        <w:spacing w:line="240" w:lineRule="auto"/>
        <w:rPr>
          <w:rFonts w:cstheme="minorHAnsi"/>
          <w:b/>
          <w:color w:val="00B0F0"/>
        </w:rPr>
      </w:pPr>
      <w:r w:rsidRPr="00D50BA2">
        <w:rPr>
          <w:rFonts w:cstheme="minorHAnsi"/>
          <w:b/>
          <w:color w:val="00B0F0"/>
        </w:rPr>
        <w:t>Zadatci za ponavljanje cjeline</w:t>
      </w:r>
    </w:p>
    <w:p w:rsidR="00771ABA" w:rsidRPr="00D50BA2" w:rsidRDefault="00771ABA" w:rsidP="00D50BA2">
      <w:pPr>
        <w:tabs>
          <w:tab w:val="left" w:pos="6938"/>
        </w:tabs>
        <w:spacing w:line="240" w:lineRule="auto"/>
        <w:rPr>
          <w:rFonts w:cstheme="minorHAnsi"/>
          <w:b/>
        </w:rPr>
      </w:pPr>
      <w:r w:rsidRPr="00D50BA2">
        <w:rPr>
          <w:rFonts w:cstheme="minorHAnsi"/>
          <w:b/>
        </w:rPr>
        <w:t>Aktivnost 1 – Zadatci za ponavljanje cjeline (Algebarski izrazi i  linearne jednadžbe)</w:t>
      </w:r>
    </w:p>
    <w:p w:rsidR="00771ABA" w:rsidRPr="00D50BA2" w:rsidRDefault="00771ABA" w:rsidP="00D50BA2">
      <w:pPr>
        <w:tabs>
          <w:tab w:val="left" w:pos="6938"/>
        </w:tabs>
        <w:spacing w:after="0" w:line="240" w:lineRule="auto"/>
        <w:rPr>
          <w:rFonts w:cstheme="minorHAnsi"/>
        </w:rPr>
      </w:pPr>
      <w:r w:rsidRPr="00D50BA2">
        <w:rPr>
          <w:rFonts w:cstheme="minorHAnsi"/>
        </w:rPr>
        <w:t>Učenici rješavaju zadatke za ponavljanje cjeline : 181.ac, 182.ad, 183.ac, 184.ad, 185.ad, 192.ac,193.c, 197a,198.a, 199.a</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tabs>
          <w:tab w:val="left" w:pos="6938"/>
        </w:tabs>
        <w:spacing w:after="0" w:line="240" w:lineRule="auto"/>
        <w:rPr>
          <w:rFonts w:cstheme="minorHAnsi"/>
        </w:rPr>
      </w:pPr>
      <w:r w:rsidRPr="00D50BA2">
        <w:rPr>
          <w:rFonts w:cstheme="minorHAnsi"/>
        </w:rPr>
        <w:t>Učenici samostalno provjeravaju ispravnost rješenja. Učitelj pomaže, usmjerava i vodi kroz proces samovrednovanja (vrednovanje kao učenje).</w:t>
      </w:r>
    </w:p>
    <w:p w:rsidR="00771ABA" w:rsidRPr="00D50BA2" w:rsidRDefault="00771ABA" w:rsidP="00D50BA2">
      <w:pPr>
        <w:spacing w:after="0" w:line="240" w:lineRule="auto"/>
        <w:rPr>
          <w:rFonts w:cstheme="minorHAnsi"/>
        </w:rPr>
      </w:pPr>
      <w:r w:rsidRPr="00D50BA2">
        <w:rPr>
          <w:rFonts w:cstheme="minorHAnsi"/>
        </w:rPr>
        <w:t xml:space="preserve">U toku sata učitelj postavlja pitanja o usvojenim znanjima i postupcima za rješavanje (vrednovanje za učenje). </w:t>
      </w:r>
    </w:p>
    <w:p w:rsidR="00771ABA" w:rsidRPr="00D50BA2" w:rsidRDefault="00771ABA" w:rsidP="00D50BA2">
      <w:pPr>
        <w:tabs>
          <w:tab w:val="left" w:pos="6938"/>
        </w:tabs>
        <w:spacing w:line="240" w:lineRule="auto"/>
        <w:rPr>
          <w:rFonts w:cstheme="minorHAnsi"/>
        </w:rPr>
      </w:pPr>
      <w:r w:rsidRPr="00D50BA2">
        <w:rPr>
          <w:rFonts w:cstheme="minorHAnsi"/>
        </w:rPr>
        <w:t>Listići za vrednovanje za učenje_općenito:  Pr.1. – Pr.5.</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Aktivnost 1 – samovrednovanje ispravnosti rješavanja zadataka</w:t>
      </w:r>
    </w:p>
    <w:p w:rsidR="00771ABA" w:rsidRPr="00D50BA2" w:rsidRDefault="00771ABA" w:rsidP="00D50BA2">
      <w:pPr>
        <w:pStyle w:val="ListParagraph"/>
        <w:numPr>
          <w:ilvl w:val="0"/>
          <w:numId w:val="2"/>
        </w:numPr>
        <w:spacing w:after="0" w:line="240" w:lineRule="auto"/>
        <w:rPr>
          <w:rFonts w:cstheme="minorHAnsi"/>
        </w:rPr>
      </w:pPr>
      <w:r w:rsidRPr="00D50BA2">
        <w:rPr>
          <w:rFonts w:cstheme="minorHAnsi"/>
        </w:rPr>
        <w:t>Vrednovanje za učenje:</w:t>
      </w:r>
    </w:p>
    <w:p w:rsidR="00771ABA" w:rsidRPr="00D50BA2" w:rsidRDefault="00771ABA" w:rsidP="00D50BA2">
      <w:pPr>
        <w:pStyle w:val="ListParagraph"/>
        <w:numPr>
          <w:ilvl w:val="1"/>
          <w:numId w:val="14"/>
        </w:numPr>
        <w:spacing w:after="0" w:line="240" w:lineRule="auto"/>
        <w:rPr>
          <w:rFonts w:cstheme="minorHAnsi"/>
        </w:rPr>
      </w:pPr>
      <w:r w:rsidRPr="00D50BA2">
        <w:rPr>
          <w:rFonts w:cstheme="minorHAnsi"/>
        </w:rPr>
        <w:t xml:space="preserve">Aktivnosti 1 – prikupljanje informacija o prethodnim znanjima </w:t>
      </w:r>
    </w:p>
    <w:p w:rsidR="00771ABA" w:rsidRPr="00D50BA2" w:rsidRDefault="00771ABA" w:rsidP="00D50BA2">
      <w:pPr>
        <w:pStyle w:val="ListParagraph"/>
        <w:numPr>
          <w:ilvl w:val="1"/>
          <w:numId w:val="14"/>
        </w:numPr>
        <w:spacing w:line="240" w:lineRule="auto"/>
        <w:rPr>
          <w:rFonts w:cstheme="minorHAnsi"/>
        </w:rPr>
      </w:pPr>
      <w:r w:rsidRPr="00D50BA2">
        <w:rPr>
          <w:rFonts w:cstheme="minorHAnsi"/>
        </w:rPr>
        <w:t xml:space="preserve">Aktivnost 1 – listići za vrednovanje za učenje  </w:t>
      </w:r>
    </w:p>
    <w:p w:rsidR="00771ABA" w:rsidRPr="00D50BA2" w:rsidRDefault="00771ABA" w:rsidP="00D50BA2">
      <w:pPr>
        <w:pStyle w:val="ListParagraph"/>
        <w:spacing w:line="240" w:lineRule="auto"/>
        <w:ind w:left="750"/>
        <w:rPr>
          <w:rFonts w:cstheme="minorHAnsi"/>
        </w:rPr>
      </w:pPr>
    </w:p>
    <w:p w:rsidR="00771ABA" w:rsidRPr="00D50BA2" w:rsidRDefault="00771ABA" w:rsidP="00D50BA2">
      <w:pPr>
        <w:pStyle w:val="ListParagraph"/>
        <w:spacing w:line="240" w:lineRule="auto"/>
        <w:ind w:left="0"/>
        <w:rPr>
          <w:rFonts w:cstheme="minorHAnsi"/>
          <w:b/>
        </w:rPr>
      </w:pPr>
      <w:r w:rsidRPr="00D50BA2">
        <w:rPr>
          <w:rFonts w:cstheme="minorHAnsi"/>
          <w:b/>
        </w:rPr>
        <w:t>Aktivnosti koje obuhvaćaju prilagodbe za učenike s teškoćama</w:t>
      </w:r>
    </w:p>
    <w:p w:rsidR="00771ABA" w:rsidRPr="00D50BA2" w:rsidRDefault="00771ABA" w:rsidP="00D50BA2">
      <w:pPr>
        <w:pStyle w:val="ListParagraph"/>
        <w:numPr>
          <w:ilvl w:val="0"/>
          <w:numId w:val="40"/>
        </w:numPr>
        <w:tabs>
          <w:tab w:val="left" w:pos="6938"/>
        </w:tabs>
        <w:spacing w:line="240" w:lineRule="auto"/>
        <w:rPr>
          <w:rFonts w:cstheme="minorHAnsi"/>
        </w:rPr>
      </w:pPr>
      <w:r w:rsidRPr="00D50BA2">
        <w:rPr>
          <w:rFonts w:cstheme="minorHAnsi"/>
        </w:rPr>
        <w:t>Zadaci: 186., 187, 188., 189., 190., 191. (odabrani podzadaci)</w:t>
      </w:r>
    </w:p>
    <w:p w:rsidR="00771ABA" w:rsidRPr="00D50BA2" w:rsidRDefault="00771ABA" w:rsidP="00D50BA2">
      <w:pPr>
        <w:pStyle w:val="ListParagraph"/>
        <w:numPr>
          <w:ilvl w:val="0"/>
          <w:numId w:val="40"/>
        </w:numPr>
        <w:tabs>
          <w:tab w:val="left" w:pos="6938"/>
        </w:tabs>
        <w:spacing w:line="240" w:lineRule="auto"/>
        <w:rPr>
          <w:rFonts w:cstheme="minorHAnsi"/>
        </w:rPr>
      </w:pPr>
      <w:r w:rsidRPr="00D50BA2">
        <w:rPr>
          <w:rFonts w:cstheme="minorHAnsi"/>
        </w:rPr>
        <w:t xml:space="preserve">Lj. Peretin, D. Vujanović: Matematika 7 - radna bilježnica za pomoć u učenju matematike –  </w:t>
      </w:r>
    </w:p>
    <w:p w:rsidR="00771ABA" w:rsidRPr="00D50BA2" w:rsidRDefault="00771ABA" w:rsidP="00D50BA2">
      <w:pPr>
        <w:pStyle w:val="ListParagraph"/>
        <w:numPr>
          <w:ilvl w:val="0"/>
          <w:numId w:val="40"/>
        </w:numPr>
        <w:tabs>
          <w:tab w:val="left" w:pos="6938"/>
        </w:tabs>
        <w:spacing w:line="240" w:lineRule="auto"/>
        <w:rPr>
          <w:rFonts w:cstheme="minorHAnsi"/>
        </w:rPr>
      </w:pPr>
      <w:r w:rsidRPr="00D50BA2">
        <w:rPr>
          <w:rFonts w:cstheme="minorHAnsi"/>
        </w:rPr>
        <w:t xml:space="preserve">Odabrani zadaci iz poglavlja: </w:t>
      </w:r>
      <w:r w:rsidRPr="00D50BA2">
        <w:rPr>
          <w:rFonts w:cstheme="minorHAnsi"/>
          <w:i/>
          <w:iCs/>
        </w:rPr>
        <w:t>4.4.zadaci za ponavljanje</w:t>
      </w:r>
      <w:r w:rsidRPr="00D50BA2">
        <w:rPr>
          <w:rFonts w:cstheme="minorHAnsi"/>
        </w:rPr>
        <w:t xml:space="preserve"> ,str.111.-113. </w:t>
      </w: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rPr>
          <w:rFonts w:cstheme="minorHAnsi"/>
        </w:rPr>
      </w:pPr>
      <w:r w:rsidRPr="00D50BA2">
        <w:rPr>
          <w:rFonts w:cstheme="minorHAnsi"/>
        </w:rPr>
        <w:t xml:space="preserve">M.Muštra: Dodatna nastava matematike za 7.razred -    </w:t>
      </w:r>
    </w:p>
    <w:p w:rsidR="00771ABA" w:rsidRPr="00D50BA2" w:rsidRDefault="00771ABA" w:rsidP="00D50BA2">
      <w:pPr>
        <w:pStyle w:val="ListParagraph"/>
        <w:tabs>
          <w:tab w:val="left" w:pos="6938"/>
        </w:tabs>
        <w:spacing w:after="0" w:line="240" w:lineRule="auto"/>
        <w:rPr>
          <w:rFonts w:cstheme="minorHAnsi"/>
        </w:rPr>
      </w:pPr>
      <w:r w:rsidRPr="00D50BA2">
        <w:rPr>
          <w:rFonts w:cstheme="minorHAnsi"/>
        </w:rPr>
        <w:t xml:space="preserve">                          </w:t>
      </w: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pStyle w:val="ListParagraph"/>
        <w:numPr>
          <w:ilvl w:val="0"/>
          <w:numId w:val="41"/>
        </w:numPr>
        <w:tabs>
          <w:tab w:val="left" w:pos="6938"/>
        </w:tabs>
        <w:spacing w:after="0" w:line="240" w:lineRule="auto"/>
        <w:rPr>
          <w:rFonts w:cstheme="minorHAnsi"/>
        </w:rPr>
      </w:pPr>
      <w:r w:rsidRPr="00D50BA2">
        <w:rPr>
          <w:rFonts w:cstheme="minorHAnsi"/>
        </w:rPr>
        <w:lastRenderedPageBreak/>
        <w:t>Zadatci za ponavljanje cjeline: 181.bd, 182.bd, 183.bd, 184.bd, 185.bd, 192.bd,193.b, 197b,198.b, 199.b</w:t>
      </w:r>
    </w:p>
    <w:p w:rsidR="00771ABA" w:rsidRPr="00D50BA2" w:rsidRDefault="00771ABA" w:rsidP="00D50BA2">
      <w:pPr>
        <w:pStyle w:val="ListParagraph"/>
        <w:numPr>
          <w:ilvl w:val="0"/>
          <w:numId w:val="41"/>
        </w:numPr>
        <w:tabs>
          <w:tab w:val="left" w:pos="6938"/>
        </w:tabs>
        <w:spacing w:after="0" w:line="240" w:lineRule="auto"/>
        <w:rPr>
          <w:rFonts w:cstheme="minorHAnsi"/>
        </w:rPr>
      </w:pPr>
      <w:r w:rsidRPr="00D50BA2">
        <w:rPr>
          <w:rFonts w:cstheme="minorHAnsi"/>
        </w:rPr>
        <w:t xml:space="preserve">e-sfera:  </w:t>
      </w:r>
      <w:r w:rsidRPr="00D50BA2">
        <w:rPr>
          <w:rFonts w:cstheme="minorHAnsi"/>
          <w:color w:val="7F7F7F" w:themeColor="text1" w:themeTint="80"/>
        </w:rPr>
        <w:t>e-sferi: Matematika+</w:t>
      </w:r>
      <w:r w:rsidRPr="00D50BA2">
        <w:rPr>
          <w:rFonts w:cstheme="minorHAnsi"/>
          <w:color w:val="7F7F7F" w:themeColor="text1" w:themeTint="80"/>
        </w:rPr>
        <w:sym w:font="Wingdings" w:char="F0E0"/>
      </w:r>
      <w:r w:rsidRPr="00D50BA2">
        <w:rPr>
          <w:rFonts w:cstheme="minorHAnsi"/>
          <w:color w:val="7F7F7F" w:themeColor="text1" w:themeTint="80"/>
        </w:rPr>
        <w:t xml:space="preserve"> Primjena linearne jednadžbe</w:t>
      </w:r>
      <w:r w:rsidRPr="00D50BA2">
        <w:rPr>
          <w:rFonts w:cstheme="minorHAnsi"/>
          <w:color w:val="7F7F7F" w:themeColor="text1" w:themeTint="80"/>
        </w:rPr>
        <w:sym w:font="Wingdings" w:char="F0E0"/>
      </w:r>
      <w:r w:rsidRPr="00D50BA2">
        <w:rPr>
          <w:rFonts w:cstheme="minorHAnsi"/>
          <w:color w:val="7F7F7F" w:themeColor="text1" w:themeTint="80"/>
        </w:rPr>
        <w:t xml:space="preserve"> Primjena linearnih jednadžbi(kratki kviz)</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pStyle w:val="ListParagraph"/>
        <w:numPr>
          <w:ilvl w:val="0"/>
          <w:numId w:val="39"/>
        </w:numPr>
        <w:spacing w:line="240" w:lineRule="auto"/>
        <w:rPr>
          <w:rFonts w:cstheme="minorHAnsi"/>
          <w:b/>
          <w:color w:val="00B0F0"/>
        </w:rPr>
      </w:pPr>
      <w:r w:rsidRPr="00D50BA2">
        <w:rPr>
          <w:rFonts w:cstheme="minorHAnsi"/>
          <w:b/>
          <w:color w:val="00B0F0"/>
        </w:rPr>
        <w:t>Zadatci za ponavljanje cjeline</w:t>
      </w:r>
    </w:p>
    <w:p w:rsidR="00771ABA" w:rsidRPr="00D50BA2" w:rsidRDefault="00771ABA" w:rsidP="00D50BA2">
      <w:pPr>
        <w:tabs>
          <w:tab w:val="left" w:pos="6938"/>
        </w:tabs>
        <w:spacing w:line="240" w:lineRule="auto"/>
        <w:rPr>
          <w:rFonts w:cstheme="minorHAnsi"/>
          <w:b/>
        </w:rPr>
      </w:pPr>
      <w:r w:rsidRPr="00D50BA2">
        <w:rPr>
          <w:rFonts w:cstheme="minorHAnsi"/>
          <w:b/>
        </w:rPr>
        <w:t>Aktivnost 1 – Zadatci za ponavljanje cjeline (Primjena linearnih jednadžbi i problemski zadaci)</w:t>
      </w:r>
    </w:p>
    <w:p w:rsidR="00771ABA" w:rsidRPr="00D50BA2" w:rsidRDefault="00771ABA" w:rsidP="00D50BA2">
      <w:pPr>
        <w:tabs>
          <w:tab w:val="left" w:pos="6938"/>
        </w:tabs>
        <w:spacing w:after="0" w:line="240" w:lineRule="auto"/>
        <w:rPr>
          <w:rFonts w:cstheme="minorHAnsi"/>
        </w:rPr>
      </w:pPr>
      <w:r w:rsidRPr="00D50BA2">
        <w:rPr>
          <w:rFonts w:cstheme="minorHAnsi"/>
        </w:rPr>
        <w:t>Učenici rješavaju zadatke za ponavljanje cjeline: 200.a, 201.a, 202.a, 203., 206.,208.,211.,214.,217.,219.</w:t>
      </w:r>
    </w:p>
    <w:p w:rsidR="00771ABA" w:rsidRPr="00D50BA2" w:rsidRDefault="00771ABA" w:rsidP="00D50BA2">
      <w:pPr>
        <w:tabs>
          <w:tab w:val="left" w:pos="6938"/>
        </w:tabs>
        <w:spacing w:after="0" w:line="240" w:lineRule="auto"/>
        <w:rPr>
          <w:rFonts w:cstheme="minorHAnsi"/>
        </w:rPr>
      </w:pPr>
      <w:r w:rsidRPr="00D50BA2">
        <w:rPr>
          <w:rFonts w:cstheme="minorHAnsi"/>
        </w:rPr>
        <w:t>Učenici samostalno provjeravaju ispravnost rješenja. Učitelj pomaže, usmjerava i vodi kroz proces samovrednovanja (vrednovanje kao učenje).</w:t>
      </w:r>
    </w:p>
    <w:p w:rsidR="00771ABA" w:rsidRPr="00D50BA2" w:rsidRDefault="00771ABA" w:rsidP="00D50BA2">
      <w:pPr>
        <w:spacing w:after="0" w:line="240" w:lineRule="auto"/>
        <w:rPr>
          <w:rFonts w:cstheme="minorHAnsi"/>
        </w:rPr>
      </w:pPr>
      <w:r w:rsidRPr="00D50BA2">
        <w:rPr>
          <w:rFonts w:cstheme="minorHAnsi"/>
        </w:rPr>
        <w:t xml:space="preserve">U toku sata učitelj postavlja pitanja o usvojenim znanjima i postupcima za rješavanje (vrednovanje za učenje). </w:t>
      </w:r>
    </w:p>
    <w:p w:rsidR="00771ABA" w:rsidRPr="00D50BA2" w:rsidRDefault="00771ABA" w:rsidP="00D50BA2">
      <w:pPr>
        <w:tabs>
          <w:tab w:val="left" w:pos="6938"/>
        </w:tabs>
        <w:spacing w:line="240" w:lineRule="auto"/>
        <w:rPr>
          <w:rFonts w:cstheme="minorHAnsi"/>
        </w:rPr>
      </w:pPr>
      <w:r w:rsidRPr="00D50BA2">
        <w:rPr>
          <w:rFonts w:cstheme="minorHAnsi"/>
        </w:rPr>
        <w:t>Listići za vrednovanje za učenje_općenito:  Pr.1. – Pr.5.</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Aktivnost 1 – samovrednovanje ispravnosti rješavanja zadataka</w:t>
      </w:r>
    </w:p>
    <w:p w:rsidR="00771ABA" w:rsidRPr="00D50BA2" w:rsidRDefault="00771ABA" w:rsidP="00D50BA2">
      <w:pPr>
        <w:pStyle w:val="ListParagraph"/>
        <w:numPr>
          <w:ilvl w:val="0"/>
          <w:numId w:val="2"/>
        </w:numPr>
        <w:spacing w:after="0" w:line="240" w:lineRule="auto"/>
        <w:rPr>
          <w:rFonts w:cstheme="minorHAnsi"/>
        </w:rPr>
      </w:pPr>
      <w:r w:rsidRPr="00D50BA2">
        <w:rPr>
          <w:rFonts w:cstheme="minorHAnsi"/>
        </w:rPr>
        <w:t>Vrednovanje za učenje:</w:t>
      </w:r>
    </w:p>
    <w:p w:rsidR="00771ABA" w:rsidRPr="00D50BA2" w:rsidRDefault="00771ABA" w:rsidP="00D50BA2">
      <w:pPr>
        <w:pStyle w:val="ListParagraph"/>
        <w:numPr>
          <w:ilvl w:val="1"/>
          <w:numId w:val="14"/>
        </w:numPr>
        <w:spacing w:after="0" w:line="240" w:lineRule="auto"/>
        <w:rPr>
          <w:rFonts w:cstheme="minorHAnsi"/>
        </w:rPr>
      </w:pPr>
      <w:r w:rsidRPr="00D50BA2">
        <w:rPr>
          <w:rFonts w:cstheme="minorHAnsi"/>
        </w:rPr>
        <w:t xml:space="preserve">Aktivnosti 1 – prikupljanje informacija o prethodnim znanjima </w:t>
      </w:r>
    </w:p>
    <w:p w:rsidR="00771ABA" w:rsidRPr="00D50BA2" w:rsidRDefault="00771ABA" w:rsidP="00D50BA2">
      <w:pPr>
        <w:pStyle w:val="ListParagraph"/>
        <w:numPr>
          <w:ilvl w:val="1"/>
          <w:numId w:val="14"/>
        </w:numPr>
        <w:spacing w:line="240" w:lineRule="auto"/>
        <w:rPr>
          <w:rFonts w:cstheme="minorHAnsi"/>
        </w:rPr>
      </w:pPr>
      <w:r w:rsidRPr="00D50BA2">
        <w:rPr>
          <w:rFonts w:cstheme="minorHAnsi"/>
        </w:rPr>
        <w:t xml:space="preserve">Aktivnost 1 – listići za vrednovanje za učenje  </w:t>
      </w:r>
    </w:p>
    <w:p w:rsidR="00771ABA" w:rsidRPr="00D50BA2" w:rsidRDefault="00771ABA" w:rsidP="00D50BA2">
      <w:pPr>
        <w:pStyle w:val="ListParagraph"/>
        <w:spacing w:line="240" w:lineRule="auto"/>
        <w:ind w:left="0"/>
        <w:rPr>
          <w:rFonts w:cstheme="minorHAnsi"/>
          <w:b/>
        </w:rPr>
      </w:pPr>
      <w:r w:rsidRPr="00D50BA2">
        <w:rPr>
          <w:rFonts w:cstheme="minorHAnsi"/>
          <w:b/>
        </w:rPr>
        <w:t>Aktivnosti koje obuhvaćaju prilagodbe za učenike s teškoćama</w:t>
      </w:r>
    </w:p>
    <w:p w:rsidR="00771ABA" w:rsidRPr="00D50BA2" w:rsidRDefault="00771ABA" w:rsidP="00D50BA2">
      <w:pPr>
        <w:pStyle w:val="ListParagraph"/>
        <w:numPr>
          <w:ilvl w:val="0"/>
          <w:numId w:val="40"/>
        </w:numPr>
        <w:tabs>
          <w:tab w:val="left" w:pos="6938"/>
        </w:tabs>
        <w:spacing w:line="240" w:lineRule="auto"/>
        <w:rPr>
          <w:rFonts w:cstheme="minorHAnsi"/>
        </w:rPr>
      </w:pPr>
      <w:r w:rsidRPr="00D50BA2">
        <w:rPr>
          <w:rFonts w:cstheme="minorHAnsi"/>
        </w:rPr>
        <w:t>Zadaci: 186., 187, 188., 189., 190., 191. (odabrani podzadaci)</w:t>
      </w:r>
    </w:p>
    <w:p w:rsidR="00771ABA" w:rsidRPr="00D50BA2" w:rsidRDefault="00771ABA" w:rsidP="00D50BA2">
      <w:pPr>
        <w:pStyle w:val="ListParagraph"/>
        <w:numPr>
          <w:ilvl w:val="0"/>
          <w:numId w:val="40"/>
        </w:numPr>
        <w:tabs>
          <w:tab w:val="left" w:pos="6938"/>
        </w:tabs>
        <w:spacing w:line="240" w:lineRule="auto"/>
        <w:rPr>
          <w:rFonts w:cstheme="minorHAnsi"/>
        </w:rPr>
      </w:pPr>
      <w:r w:rsidRPr="00D50BA2">
        <w:rPr>
          <w:rFonts w:cstheme="minorHAnsi"/>
        </w:rPr>
        <w:t xml:space="preserve">Lj. Peretin, D. Vujanović: Matematika 7 - radna bilježnica za pomoć u učenju matematike –  </w:t>
      </w:r>
    </w:p>
    <w:p w:rsidR="00771ABA" w:rsidRPr="00D50BA2" w:rsidRDefault="00771ABA" w:rsidP="00D50BA2">
      <w:pPr>
        <w:pStyle w:val="ListParagraph"/>
        <w:numPr>
          <w:ilvl w:val="0"/>
          <w:numId w:val="40"/>
        </w:numPr>
        <w:tabs>
          <w:tab w:val="left" w:pos="6938"/>
        </w:tabs>
        <w:spacing w:line="240" w:lineRule="auto"/>
        <w:rPr>
          <w:rFonts w:cstheme="minorHAnsi"/>
        </w:rPr>
      </w:pPr>
      <w:r w:rsidRPr="00D50BA2">
        <w:rPr>
          <w:rFonts w:cstheme="minorHAnsi"/>
        </w:rPr>
        <w:t xml:space="preserve">Odabrani zadaci iz poglavlja: </w:t>
      </w:r>
      <w:r w:rsidRPr="00D50BA2">
        <w:rPr>
          <w:rFonts w:cstheme="minorHAnsi"/>
          <w:i/>
          <w:iCs/>
        </w:rPr>
        <w:t>4.4.zadaci za ponavljanje</w:t>
      </w:r>
      <w:r w:rsidRPr="00D50BA2">
        <w:rPr>
          <w:rFonts w:cstheme="minorHAnsi"/>
        </w:rPr>
        <w:t xml:space="preserve"> ,str.111.-113. </w:t>
      </w: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rPr>
          <w:rFonts w:cstheme="minorHAnsi"/>
        </w:rPr>
      </w:pPr>
      <w:r w:rsidRPr="00D50BA2">
        <w:rPr>
          <w:rFonts w:cstheme="minorHAnsi"/>
        </w:rPr>
        <w:t xml:space="preserve">M.Muštra: Dodatna nastava matematike za 7.razred -    </w:t>
      </w:r>
    </w:p>
    <w:p w:rsidR="00771ABA" w:rsidRPr="00D50BA2" w:rsidRDefault="00771ABA" w:rsidP="00D50BA2">
      <w:pPr>
        <w:pStyle w:val="ListParagraph"/>
        <w:tabs>
          <w:tab w:val="left" w:pos="6938"/>
        </w:tabs>
        <w:spacing w:after="0" w:line="240" w:lineRule="auto"/>
        <w:rPr>
          <w:rFonts w:cstheme="minorHAnsi"/>
        </w:rPr>
      </w:pPr>
      <w:r w:rsidRPr="00D50BA2">
        <w:rPr>
          <w:rFonts w:cstheme="minorHAnsi"/>
        </w:rPr>
        <w:t xml:space="preserve">                          </w:t>
      </w: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tabs>
          <w:tab w:val="left" w:pos="6938"/>
        </w:tabs>
        <w:spacing w:after="0" w:line="240" w:lineRule="auto"/>
        <w:rPr>
          <w:rFonts w:cstheme="minorHAnsi"/>
        </w:rPr>
      </w:pPr>
      <w:r w:rsidRPr="00D50BA2">
        <w:rPr>
          <w:rFonts w:cstheme="minorHAnsi"/>
        </w:rPr>
        <w:t>Zadatci za ponavljanje cjeline: 200.b, 201.b,202.b, 204., 205., 209., 212., 216., 218.</w:t>
      </w:r>
    </w:p>
    <w:p w:rsidR="00771ABA" w:rsidRPr="00D50BA2" w:rsidRDefault="00771ABA" w:rsidP="00D50BA2">
      <w:pPr>
        <w:pStyle w:val="ListParagraph"/>
        <w:tabs>
          <w:tab w:val="left" w:pos="6938"/>
        </w:tabs>
        <w:spacing w:after="0" w:line="240" w:lineRule="auto"/>
        <w:rPr>
          <w:rFonts w:cstheme="minorHAnsi"/>
        </w:rPr>
      </w:pP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pStyle w:val="ListParagraph"/>
        <w:spacing w:line="240" w:lineRule="auto"/>
        <w:rPr>
          <w:rFonts w:cstheme="minorHAnsi"/>
        </w:rPr>
      </w:pPr>
    </w:p>
    <w:p w:rsidR="00771ABA" w:rsidRPr="00D50BA2" w:rsidRDefault="00771ABA" w:rsidP="00D50BA2">
      <w:pPr>
        <w:pStyle w:val="ListParagraph"/>
        <w:numPr>
          <w:ilvl w:val="0"/>
          <w:numId w:val="39"/>
        </w:numPr>
        <w:spacing w:line="240" w:lineRule="auto"/>
        <w:rPr>
          <w:rFonts w:cstheme="minorHAnsi"/>
          <w:b/>
          <w:color w:val="00B0F0"/>
        </w:rPr>
      </w:pPr>
      <w:r w:rsidRPr="00D50BA2">
        <w:rPr>
          <w:rFonts w:cstheme="minorHAnsi"/>
          <w:b/>
          <w:color w:val="00B0F0"/>
        </w:rPr>
        <w:t>Priprema za ispit znanja</w:t>
      </w:r>
    </w:p>
    <w:p w:rsidR="00771ABA" w:rsidRPr="00D50BA2" w:rsidRDefault="00771ABA" w:rsidP="00D50BA2">
      <w:pPr>
        <w:tabs>
          <w:tab w:val="left" w:pos="6938"/>
        </w:tabs>
        <w:spacing w:line="240" w:lineRule="auto"/>
        <w:rPr>
          <w:rFonts w:cstheme="minorHAnsi"/>
          <w:b/>
        </w:rPr>
      </w:pPr>
      <w:r w:rsidRPr="00D50BA2">
        <w:rPr>
          <w:rFonts w:cstheme="minorHAnsi"/>
          <w:b/>
        </w:rPr>
        <w:t>Aktivnost 1 – Priprema za ispit znanja</w:t>
      </w:r>
    </w:p>
    <w:p w:rsidR="00771ABA" w:rsidRPr="00D50BA2" w:rsidRDefault="00771ABA" w:rsidP="00D50BA2">
      <w:pPr>
        <w:tabs>
          <w:tab w:val="left" w:pos="6938"/>
        </w:tabs>
        <w:spacing w:after="0" w:line="240" w:lineRule="auto"/>
        <w:rPr>
          <w:rFonts w:cstheme="minorHAnsi"/>
        </w:rPr>
      </w:pPr>
      <w:r w:rsidRPr="00D50BA2">
        <w:rPr>
          <w:rFonts w:cstheme="minorHAnsi"/>
        </w:rPr>
        <w:t xml:space="preserve">Učenici rješavaju zadatke iz Pripreme za ispit znanja na str.105. </w:t>
      </w:r>
    </w:p>
    <w:p w:rsidR="00771ABA" w:rsidRPr="00D50BA2" w:rsidRDefault="00771ABA" w:rsidP="00D50BA2">
      <w:pPr>
        <w:tabs>
          <w:tab w:val="left" w:pos="6938"/>
        </w:tabs>
        <w:spacing w:after="0" w:line="240" w:lineRule="auto"/>
        <w:rPr>
          <w:rFonts w:cstheme="minorHAnsi"/>
        </w:rPr>
      </w:pPr>
      <w:r w:rsidRPr="00D50BA2">
        <w:rPr>
          <w:rFonts w:cstheme="minorHAnsi"/>
        </w:rPr>
        <w:t>Učenici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tabs>
          <w:tab w:val="left" w:pos="6938"/>
        </w:tabs>
        <w:spacing w:after="0" w:line="240" w:lineRule="auto"/>
        <w:rPr>
          <w:rFonts w:cstheme="minorHAnsi"/>
        </w:rPr>
      </w:pPr>
      <w:r w:rsidRPr="00D50BA2">
        <w:rPr>
          <w:rFonts w:cstheme="minorHAnsi"/>
        </w:rPr>
        <w:t xml:space="preserve">Učenici rješavaju zadatke na </w:t>
      </w:r>
      <w:r w:rsidRPr="00D50BA2">
        <w:rPr>
          <w:rFonts w:cstheme="minorHAnsi"/>
          <w:color w:val="7F7F7F" w:themeColor="text1" w:themeTint="80"/>
        </w:rPr>
        <w:t>e-sferi: Matematika+</w:t>
      </w:r>
      <w:r w:rsidRPr="00D50BA2">
        <w:rPr>
          <w:rFonts w:cstheme="minorHAnsi"/>
          <w:color w:val="7F7F7F" w:themeColor="text1" w:themeTint="80"/>
        </w:rPr>
        <w:sym w:font="Wingdings" w:char="F0E0"/>
      </w:r>
      <w:r w:rsidRPr="00D50BA2">
        <w:rPr>
          <w:rFonts w:cstheme="minorHAnsi"/>
          <w:color w:val="7F7F7F" w:themeColor="text1" w:themeTint="80"/>
        </w:rPr>
        <w:t xml:space="preserve"> Primjena linearne jednadžbe</w:t>
      </w:r>
      <w:r w:rsidRPr="00D50BA2">
        <w:rPr>
          <w:rFonts w:cstheme="minorHAnsi"/>
          <w:color w:val="7F7F7F" w:themeColor="text1" w:themeTint="80"/>
        </w:rPr>
        <w:sym w:font="Wingdings" w:char="F0E0"/>
      </w:r>
      <w:r w:rsidRPr="00D50BA2">
        <w:rPr>
          <w:rFonts w:cstheme="minorHAnsi"/>
          <w:color w:val="7F7F7F" w:themeColor="text1" w:themeTint="80"/>
        </w:rPr>
        <w:t xml:space="preserve"> Algebarski izrazi i linearne jednadžbe (zadaci za ponavljanje cjeline) </w:t>
      </w:r>
      <w:r w:rsidRPr="00D50BA2">
        <w:rPr>
          <w:rFonts w:cstheme="minorHAnsi"/>
        </w:rPr>
        <w:t>te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rPr>
        <w:t xml:space="preserve">U toku sata učitelj postavlja pitanja o usvojenim znanjima i postupcima za rješavanje (vrednovanje za učenje). </w:t>
      </w:r>
    </w:p>
    <w:p w:rsidR="00771ABA" w:rsidRPr="00D50BA2" w:rsidRDefault="00771ABA" w:rsidP="00D50BA2">
      <w:pPr>
        <w:tabs>
          <w:tab w:val="left" w:pos="6938"/>
        </w:tabs>
        <w:spacing w:line="240" w:lineRule="auto"/>
        <w:rPr>
          <w:rFonts w:cstheme="minorHAnsi"/>
        </w:rPr>
      </w:pPr>
      <w:r w:rsidRPr="00D50BA2">
        <w:rPr>
          <w:rFonts w:cstheme="minorHAnsi"/>
        </w:rPr>
        <w:t>Listići za vrednovanje za učenje_općenito:  Pr.1. – Pr.5.</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Aktivnost 1 – samovrednovanje ispravnosti rješavanja zadataka</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lastRenderedPageBreak/>
        <w:t>e-sfera: Matematika+</w:t>
      </w:r>
      <w:r w:rsidRPr="00D50BA2">
        <w:sym w:font="Wingdings" w:char="F0E0"/>
      </w:r>
      <w:r w:rsidRPr="00D50BA2">
        <w:rPr>
          <w:rFonts w:cstheme="minorHAnsi"/>
        </w:rPr>
        <w:t xml:space="preserve"> Primjena linearne jednadžbe</w:t>
      </w:r>
      <w:r w:rsidRPr="00D50BA2">
        <w:sym w:font="Wingdings" w:char="F0E0"/>
      </w:r>
      <w:r w:rsidRPr="00D50BA2">
        <w:rPr>
          <w:rFonts w:cstheme="minorHAnsi"/>
        </w:rPr>
        <w:t xml:space="preserve"> Algebarski izrazi i linearne jednadžbe (zadaci za ponavljanje cjeline)</w:t>
      </w:r>
    </w:p>
    <w:p w:rsidR="00771ABA" w:rsidRPr="00D50BA2" w:rsidRDefault="00771ABA" w:rsidP="00D50BA2">
      <w:pPr>
        <w:pStyle w:val="ListParagraph"/>
        <w:numPr>
          <w:ilvl w:val="0"/>
          <w:numId w:val="2"/>
        </w:numPr>
        <w:spacing w:after="0" w:line="240" w:lineRule="auto"/>
        <w:rPr>
          <w:rFonts w:cstheme="minorHAnsi"/>
        </w:rPr>
      </w:pPr>
      <w:r w:rsidRPr="00D50BA2">
        <w:rPr>
          <w:rFonts w:cstheme="minorHAnsi"/>
        </w:rPr>
        <w:t>Vrednovanje za učenje:</w:t>
      </w:r>
    </w:p>
    <w:p w:rsidR="00771ABA" w:rsidRPr="00D50BA2" w:rsidRDefault="00771ABA" w:rsidP="00D50BA2">
      <w:pPr>
        <w:pStyle w:val="ListParagraph"/>
        <w:numPr>
          <w:ilvl w:val="1"/>
          <w:numId w:val="14"/>
        </w:numPr>
        <w:spacing w:after="0" w:line="240" w:lineRule="auto"/>
        <w:rPr>
          <w:rFonts w:cstheme="minorHAnsi"/>
        </w:rPr>
      </w:pPr>
      <w:r w:rsidRPr="00D50BA2">
        <w:rPr>
          <w:rFonts w:cstheme="minorHAnsi"/>
        </w:rPr>
        <w:t xml:space="preserve">Aktivnosti 1 – prikupljanje informacija o prethodnim znanjima </w:t>
      </w:r>
    </w:p>
    <w:p w:rsidR="00771ABA" w:rsidRPr="00D50BA2" w:rsidRDefault="00771ABA" w:rsidP="00D50BA2">
      <w:pPr>
        <w:pStyle w:val="ListParagraph"/>
        <w:numPr>
          <w:ilvl w:val="1"/>
          <w:numId w:val="14"/>
        </w:numPr>
        <w:spacing w:line="240" w:lineRule="auto"/>
        <w:rPr>
          <w:rFonts w:cstheme="minorHAnsi"/>
        </w:rPr>
      </w:pPr>
      <w:r w:rsidRPr="00D50BA2">
        <w:rPr>
          <w:rFonts w:cstheme="minorHAnsi"/>
        </w:rPr>
        <w:t xml:space="preserve">Aktivnost 1 – listići za vrednovanje za učenje  </w:t>
      </w:r>
    </w:p>
    <w:p w:rsidR="00771ABA" w:rsidRPr="00D50BA2" w:rsidRDefault="00771ABA" w:rsidP="00D50BA2">
      <w:pPr>
        <w:spacing w:line="240" w:lineRule="auto"/>
        <w:rPr>
          <w:rFonts w:cstheme="minorHAnsi"/>
          <w:b/>
        </w:rPr>
      </w:pPr>
      <w:r w:rsidRPr="00D50BA2">
        <w:rPr>
          <w:rFonts w:cstheme="minorHAnsi"/>
          <w:b/>
        </w:rPr>
        <w:t>Razrađeni problemski zadaci, zadaci za poticanje kritičkog razmišljanja, kreativnosti i/ili istraživački zadaci</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 xml:space="preserve">Priprema za ispit znanja: </w:t>
      </w:r>
    </w:p>
    <w:p w:rsidR="00771ABA" w:rsidRPr="00D50BA2" w:rsidRDefault="00771ABA" w:rsidP="00D50BA2">
      <w:pPr>
        <w:spacing w:line="240" w:lineRule="auto"/>
        <w:rPr>
          <w:rFonts w:cstheme="minorHAnsi"/>
          <w:b/>
        </w:rPr>
      </w:pPr>
      <w:r w:rsidRPr="00D50BA2">
        <w:rPr>
          <w:rFonts w:cstheme="minorHAnsi"/>
          <w:b/>
        </w:rPr>
        <w:t>Aktivnosti u kojima je vidljiva interdisciplinarnost</w:t>
      </w:r>
    </w:p>
    <w:p w:rsidR="00771ABA" w:rsidRPr="00D50BA2" w:rsidRDefault="00771ABA" w:rsidP="00D50BA2">
      <w:pPr>
        <w:pStyle w:val="ListParagraph"/>
        <w:numPr>
          <w:ilvl w:val="0"/>
          <w:numId w:val="31"/>
        </w:numPr>
        <w:spacing w:line="240" w:lineRule="auto"/>
        <w:rPr>
          <w:rFonts w:cstheme="minorHAnsi"/>
        </w:rPr>
      </w:pPr>
      <w:r w:rsidRPr="00D50BA2">
        <w:rPr>
          <w:rFonts w:cstheme="minorHAnsi"/>
        </w:rPr>
        <w:t>Aktivnost 1, Domaća zadaća – svakodnevni život</w:t>
      </w:r>
    </w:p>
    <w:p w:rsidR="00771ABA" w:rsidRPr="00D50BA2" w:rsidRDefault="00771ABA" w:rsidP="00D50BA2">
      <w:pPr>
        <w:spacing w:line="240" w:lineRule="auto"/>
        <w:rPr>
          <w:rFonts w:cstheme="minorHAnsi"/>
          <w:b/>
        </w:rPr>
      </w:pPr>
      <w:r w:rsidRPr="00D50BA2">
        <w:rPr>
          <w:rFonts w:cstheme="minorHAnsi"/>
          <w:b/>
        </w:rPr>
        <w:t>Aktivnosti koje obuhvaćaju prilagodbe za učenike s teškoćama</w:t>
      </w:r>
    </w:p>
    <w:p w:rsidR="00771ABA" w:rsidRPr="00D50BA2" w:rsidRDefault="00771ABA" w:rsidP="00D50BA2">
      <w:pPr>
        <w:pStyle w:val="ListParagraph"/>
        <w:numPr>
          <w:ilvl w:val="0"/>
          <w:numId w:val="40"/>
        </w:numPr>
        <w:tabs>
          <w:tab w:val="left" w:pos="6938"/>
        </w:tabs>
        <w:spacing w:line="240" w:lineRule="auto"/>
        <w:rPr>
          <w:rFonts w:cstheme="minorHAnsi"/>
        </w:rPr>
      </w:pPr>
      <w:r w:rsidRPr="00D50BA2">
        <w:rPr>
          <w:rFonts w:cstheme="minorHAnsi"/>
        </w:rPr>
        <w:t xml:space="preserve">J. Peretin, D. Vujanović: Matematika 7 - radna bilježnica za pomoć u učenju matematike – </w:t>
      </w:r>
    </w:p>
    <w:p w:rsidR="00771ABA" w:rsidRPr="00D50BA2" w:rsidRDefault="00771ABA" w:rsidP="00D50BA2">
      <w:pPr>
        <w:pStyle w:val="ListParagraph"/>
        <w:numPr>
          <w:ilvl w:val="0"/>
          <w:numId w:val="40"/>
        </w:numPr>
        <w:tabs>
          <w:tab w:val="left" w:pos="6938"/>
        </w:tabs>
        <w:spacing w:line="240" w:lineRule="auto"/>
        <w:rPr>
          <w:rFonts w:cstheme="minorHAnsi"/>
        </w:rPr>
      </w:pPr>
      <w:r w:rsidRPr="00D50BA2">
        <w:rPr>
          <w:rFonts w:cstheme="minorHAnsi"/>
        </w:rPr>
        <w:t xml:space="preserve">Odabrani zadaci iz poglavlja: </w:t>
      </w:r>
      <w:r w:rsidRPr="00D50BA2">
        <w:rPr>
          <w:rFonts w:cstheme="minorHAnsi"/>
          <w:i/>
          <w:iCs/>
        </w:rPr>
        <w:t>4.4.zadaci za ponavljanje</w:t>
      </w:r>
      <w:r w:rsidRPr="00D50BA2">
        <w:rPr>
          <w:rFonts w:cstheme="minorHAnsi"/>
        </w:rPr>
        <w:t xml:space="preserve"> ,str.111.-113. </w:t>
      </w: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line="240" w:lineRule="auto"/>
        <w:rPr>
          <w:rFonts w:cstheme="minorHAnsi"/>
          <w:color w:val="FF0000"/>
        </w:rPr>
      </w:pPr>
      <w:r w:rsidRPr="00D50BA2">
        <w:rPr>
          <w:rFonts w:cstheme="minorHAnsi"/>
        </w:rPr>
        <w:t xml:space="preserve">M.Muštra: Dodatna nastava matematike za 7.razred -                             </w:t>
      </w: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pStyle w:val="ListParagraph"/>
        <w:numPr>
          <w:ilvl w:val="0"/>
          <w:numId w:val="5"/>
        </w:numPr>
        <w:spacing w:line="240" w:lineRule="auto"/>
        <w:rPr>
          <w:rFonts w:cstheme="minorHAnsi"/>
        </w:rPr>
      </w:pPr>
      <w:r w:rsidRPr="00D50BA2">
        <w:rPr>
          <w:rFonts w:cstheme="minorHAnsi"/>
        </w:rPr>
        <w:t>Zadatci za vježbu: 182.c, 184.c, 185.c, 191.c, 193.b, 195.ab, 196.b, 198.b, 200.c, 207., 210., 213.</w:t>
      </w:r>
    </w:p>
    <w:p w:rsidR="00771ABA" w:rsidRPr="00D50BA2" w:rsidRDefault="00771ABA" w:rsidP="00D50BA2">
      <w:pPr>
        <w:pStyle w:val="ListParagraph"/>
        <w:spacing w:line="240" w:lineRule="auto"/>
        <w:rPr>
          <w:rFonts w:cstheme="minorHAnsi"/>
        </w:rPr>
      </w:pPr>
    </w:p>
    <w:p w:rsidR="00771ABA" w:rsidRPr="00D50BA2" w:rsidRDefault="00771ABA" w:rsidP="00D50BA2">
      <w:pPr>
        <w:pStyle w:val="ListParagraph"/>
        <w:spacing w:line="240" w:lineRule="auto"/>
        <w:rPr>
          <w:rFonts w:cstheme="minorHAnsi"/>
        </w:rPr>
      </w:pPr>
    </w:p>
    <w:p w:rsidR="00771ABA" w:rsidRPr="00D50BA2" w:rsidRDefault="00771ABA" w:rsidP="00D50BA2">
      <w:pPr>
        <w:pStyle w:val="ListParagraph"/>
        <w:numPr>
          <w:ilvl w:val="0"/>
          <w:numId w:val="39"/>
        </w:numPr>
        <w:spacing w:line="240" w:lineRule="auto"/>
        <w:rPr>
          <w:rFonts w:cstheme="minorHAnsi"/>
          <w:b/>
          <w:color w:val="00B0F0"/>
        </w:rPr>
      </w:pPr>
      <w:r w:rsidRPr="00D50BA2">
        <w:rPr>
          <w:rFonts w:cstheme="minorHAnsi"/>
          <w:b/>
          <w:color w:val="00B0F0"/>
        </w:rPr>
        <w:t>Ispit znanja</w:t>
      </w:r>
    </w:p>
    <w:p w:rsidR="00771ABA" w:rsidRPr="00D50BA2" w:rsidRDefault="00771ABA" w:rsidP="00D50BA2">
      <w:pPr>
        <w:spacing w:line="240" w:lineRule="auto"/>
        <w:rPr>
          <w:rFonts w:cstheme="minorHAnsi"/>
        </w:rPr>
      </w:pPr>
      <w:r w:rsidRPr="00D50BA2">
        <w:rPr>
          <w:rFonts w:cstheme="minorHAnsi"/>
        </w:rPr>
        <w:t xml:space="preserve">Ispit znanja obuhvaća zadatke za vrednovanje učeničkih postignuća. </w:t>
      </w:r>
    </w:p>
    <w:p w:rsidR="00771ABA" w:rsidRPr="00D50BA2" w:rsidRDefault="00771ABA" w:rsidP="00D50BA2">
      <w:pPr>
        <w:spacing w:line="240" w:lineRule="auto"/>
        <w:rPr>
          <w:rFonts w:cstheme="minorHAnsi"/>
        </w:rPr>
      </w:pPr>
      <w:r w:rsidRPr="00D50BA2">
        <w:rPr>
          <w:rFonts w:cstheme="minorHAnsi"/>
        </w:rPr>
        <w:t xml:space="preserve">Učenici rješavaju zadatke </w:t>
      </w:r>
      <w:r w:rsidRPr="00D50BA2">
        <w:rPr>
          <w:rFonts w:cstheme="minorHAnsi"/>
          <w:color w:val="FF0000"/>
        </w:rPr>
        <w:t>za vrednovanje</w:t>
      </w:r>
      <w:r w:rsidRPr="00D50BA2">
        <w:rPr>
          <w:rFonts w:cstheme="minorHAnsi"/>
        </w:rPr>
        <w:t xml:space="preserve"> iz kompleta </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 xml:space="preserve">K. Blažević, M. Hofer, M. Ivančić: MATEMATIKA 7, zadatci za vrednovanje učeničkih postignuća iz matematike u sedmom razredu osnovne škole, 2020. </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M. Matijević: MATEMATIKA 7 zadatci za vrednovanje učeničkih postignuća u sedmom razredu osnovne škole</w:t>
      </w:r>
    </w:p>
    <w:p w:rsidR="00771ABA" w:rsidRPr="00D50BA2" w:rsidRDefault="00771ABA" w:rsidP="00D50BA2">
      <w:pPr>
        <w:spacing w:line="240" w:lineRule="auto"/>
        <w:rPr>
          <w:rFonts w:cstheme="minorHAnsi"/>
        </w:rPr>
      </w:pPr>
      <w:r w:rsidRPr="00D50BA2">
        <w:rPr>
          <w:rFonts w:cstheme="minorHAnsi"/>
        </w:rPr>
        <w:t xml:space="preserve">Nakon podjele Ispita znanja učitelj učenicima daje upute za rad.  Učenici trebaju dobro i pažljivo pročitati tekst zadatka, analizirati sve popratne slike, dijagrame, tablice i sl. Zadatke ne trebaju rješavati onim redoslijedom kako su napisani. Poželjno je planirati dio vremena posvetiti kontroliranju točnosti riješenih zadataka. </w:t>
      </w:r>
    </w:p>
    <w:p w:rsidR="00771ABA" w:rsidRPr="00D50BA2" w:rsidRDefault="00771ABA" w:rsidP="00D50BA2">
      <w:pPr>
        <w:spacing w:line="240" w:lineRule="auto"/>
        <w:rPr>
          <w:rFonts w:cstheme="minorHAnsi"/>
        </w:rPr>
      </w:pPr>
      <w:r w:rsidRPr="00D50BA2">
        <w:rPr>
          <w:rFonts w:cstheme="minorHAnsi"/>
        </w:rPr>
        <w:t>Ispit znanja treba pisati što urednije i preglednije.  5 minuta prije kraja sata upozoriti na vrijeme pisanja. Na kraju sata učitelj će pokupiti Ispite znanja.</w:t>
      </w:r>
    </w:p>
    <w:p w:rsidR="00771ABA" w:rsidRPr="00D50BA2" w:rsidRDefault="00771ABA" w:rsidP="00D50BA2">
      <w:pPr>
        <w:pStyle w:val="ListParagraph"/>
        <w:numPr>
          <w:ilvl w:val="0"/>
          <w:numId w:val="39"/>
        </w:numPr>
        <w:spacing w:line="240" w:lineRule="auto"/>
        <w:rPr>
          <w:rFonts w:cstheme="minorHAnsi"/>
          <w:b/>
          <w:color w:val="00B0F0"/>
        </w:rPr>
      </w:pPr>
      <w:r w:rsidRPr="00D50BA2">
        <w:rPr>
          <w:rFonts w:cstheme="minorHAnsi"/>
          <w:b/>
          <w:color w:val="00B0F0"/>
        </w:rPr>
        <w:t>Analiza pisanog ispita znanja</w:t>
      </w:r>
    </w:p>
    <w:p w:rsidR="00771ABA" w:rsidRPr="00D50BA2" w:rsidRDefault="00771ABA" w:rsidP="00D50BA2">
      <w:pPr>
        <w:spacing w:line="240" w:lineRule="auto"/>
        <w:rPr>
          <w:rFonts w:cstheme="minorHAnsi"/>
        </w:rPr>
      </w:pPr>
      <w:r w:rsidRPr="00D50BA2">
        <w:rPr>
          <w:rFonts w:cstheme="minorHAnsi"/>
        </w:rPr>
        <w:t xml:space="preserve">Učitelj dijeli ispravljene Pisane ispite znanja, ispisuje bodovnu ljestvicu na ploču i analizira riješenost zadataka. Složenije zadatke i/ili one zadatke koji imaju lošiju riješenost učenici rješavaju na ploči. </w:t>
      </w:r>
    </w:p>
    <w:p w:rsidR="00771ABA" w:rsidRPr="00D50BA2" w:rsidRDefault="00771ABA" w:rsidP="00D50BA2">
      <w:pPr>
        <w:spacing w:line="240" w:lineRule="auto"/>
        <w:rPr>
          <w:rFonts w:cstheme="minorHAnsi"/>
        </w:rPr>
      </w:pPr>
      <w:r w:rsidRPr="00D50BA2">
        <w:rPr>
          <w:rFonts w:cstheme="minorHAnsi"/>
        </w:rPr>
        <w:t>Učenici pomažu jedni drugima u analizi ispita znanja te rade u heterogenim parovima.</w:t>
      </w:r>
    </w:p>
    <w:p w:rsidR="00771ABA" w:rsidRPr="00D50BA2" w:rsidRDefault="00771ABA" w:rsidP="00D50BA2">
      <w:pPr>
        <w:spacing w:line="240" w:lineRule="auto"/>
        <w:rPr>
          <w:b/>
          <w:bCs/>
        </w:rPr>
      </w:pPr>
      <w:r w:rsidRPr="00D50BA2">
        <w:rPr>
          <w:rFonts w:cstheme="minorHAnsi"/>
          <w:sz w:val="24"/>
          <w:szCs w:val="24"/>
        </w:rPr>
        <w:br w:type="page"/>
      </w:r>
    </w:p>
    <w:p w:rsidR="00771ABA" w:rsidRPr="00D50BA2" w:rsidRDefault="00771ABA" w:rsidP="00D50BA2">
      <w:pPr>
        <w:spacing w:after="0" w:line="240" w:lineRule="auto"/>
        <w:jc w:val="center"/>
        <w:rPr>
          <w:rFonts w:cstheme="minorHAnsi"/>
          <w:b/>
          <w:sz w:val="24"/>
          <w:szCs w:val="24"/>
        </w:rPr>
      </w:pPr>
      <w:r w:rsidRPr="00D50BA2">
        <w:rPr>
          <w:rFonts w:cstheme="minorHAnsi"/>
          <w:b/>
          <w:sz w:val="24"/>
          <w:szCs w:val="24"/>
        </w:rPr>
        <w:lastRenderedPageBreak/>
        <w:t>Primjeri listića za vrednovanje kao učenje, vrednovanje za učenje i vrednovanje naučenoga</w:t>
      </w:r>
    </w:p>
    <w:p w:rsidR="00771ABA" w:rsidRPr="00D50BA2" w:rsidRDefault="00771ABA" w:rsidP="00D50BA2">
      <w:pPr>
        <w:spacing w:after="0" w:line="240" w:lineRule="auto"/>
        <w:rPr>
          <w:rFonts w:cstheme="minorHAnsi"/>
          <w:b/>
        </w:rPr>
      </w:pPr>
    </w:p>
    <w:p w:rsidR="00771ABA" w:rsidRPr="00D50BA2" w:rsidRDefault="00771ABA" w:rsidP="00D50BA2">
      <w:pPr>
        <w:spacing w:after="0" w:line="240" w:lineRule="auto"/>
        <w:rPr>
          <w:rFonts w:cstheme="minorHAnsi"/>
          <w:b/>
        </w:rPr>
        <w:sectPr w:rsidR="00771ABA" w:rsidRPr="00D50BA2" w:rsidSect="00AE7396">
          <w:pgSz w:w="11906" w:h="16838"/>
          <w:pgMar w:top="720" w:right="720" w:bottom="720" w:left="720" w:header="708" w:footer="708" w:gutter="0"/>
          <w:cols w:space="720"/>
        </w:sectPr>
      </w:pPr>
    </w:p>
    <w:p w:rsidR="00771ABA" w:rsidRPr="00D50BA2" w:rsidRDefault="00771ABA" w:rsidP="00D50BA2">
      <w:pPr>
        <w:spacing w:line="240" w:lineRule="auto"/>
        <w:rPr>
          <w:rFonts w:cstheme="minorHAnsi"/>
          <w:b/>
        </w:rPr>
      </w:pPr>
      <w:r w:rsidRPr="00D50BA2">
        <w:rPr>
          <w:rFonts w:cstheme="minorHAnsi"/>
          <w:b/>
        </w:rPr>
        <w:lastRenderedPageBreak/>
        <w:t>Vrednovanje kao učenje</w:t>
      </w:r>
    </w:p>
    <w:p w:rsidR="00771ABA" w:rsidRPr="00D50BA2" w:rsidRDefault="00771ABA" w:rsidP="00D50BA2">
      <w:pPr>
        <w:spacing w:line="240" w:lineRule="auto"/>
        <w:rPr>
          <w:rFonts w:cstheme="minorHAnsi"/>
          <w:b/>
        </w:rPr>
      </w:pPr>
      <w:r w:rsidRPr="00D50BA2">
        <w:rPr>
          <w:rFonts w:cstheme="minorHAnsi"/>
          <w:b/>
        </w:rPr>
        <w:t xml:space="preserve">Primjer 1. - </w:t>
      </w:r>
      <w:r w:rsidRPr="00D50BA2">
        <w:rPr>
          <w:rFonts w:cstheme="minorHAnsi"/>
          <w:bCs/>
        </w:rPr>
        <w:t xml:space="preserve">Lista samoprocjene </w:t>
      </w:r>
    </w:p>
    <w:p w:rsidR="00771ABA" w:rsidRPr="00D50BA2" w:rsidRDefault="00771ABA" w:rsidP="00D50BA2">
      <w:pPr>
        <w:spacing w:before="240" w:after="0" w:line="240" w:lineRule="auto"/>
        <w:rPr>
          <w:rFonts w:cstheme="minorHAnsi"/>
        </w:rPr>
      </w:pPr>
      <w:r w:rsidRPr="00D50BA2">
        <w:rPr>
          <w:rFonts w:cstheme="minorHAnsi"/>
        </w:rPr>
        <w:t>Tvrdnje:</w:t>
      </w:r>
    </w:p>
    <w:tbl>
      <w:tblPr>
        <w:tblStyle w:val="TableGrid"/>
        <w:tblW w:w="0" w:type="auto"/>
        <w:tblInd w:w="-5" w:type="dxa"/>
        <w:tblLayout w:type="fixed"/>
        <w:tblLook w:val="04A0"/>
      </w:tblPr>
      <w:tblGrid>
        <w:gridCol w:w="2427"/>
        <w:gridCol w:w="757"/>
        <w:gridCol w:w="909"/>
        <w:gridCol w:w="912"/>
      </w:tblGrid>
      <w:tr w:rsidR="00771ABA" w:rsidRPr="00D50BA2" w:rsidTr="00771ABA">
        <w:trPr>
          <w:trHeight w:val="470"/>
        </w:trPr>
        <w:tc>
          <w:tcPr>
            <w:tcW w:w="2427" w:type="dxa"/>
            <w:tcBorders>
              <w:top w:val="single" w:sz="4" w:space="0" w:color="auto"/>
              <w:left w:val="single" w:sz="4" w:space="0" w:color="auto"/>
              <w:bottom w:val="single" w:sz="4" w:space="0" w:color="auto"/>
              <w:right w:val="single" w:sz="4" w:space="0" w:color="auto"/>
            </w:tcBorders>
            <w:hideMark/>
          </w:tcPr>
          <w:p w:rsidR="00771ABA" w:rsidRPr="00D50BA2" w:rsidRDefault="00771ABA" w:rsidP="00D50BA2">
            <w:pPr>
              <w:rPr>
                <w:rFonts w:cstheme="minorHAnsi"/>
                <w:bCs/>
                <w:sz w:val="20"/>
                <w:szCs w:val="20"/>
              </w:rPr>
            </w:pPr>
            <w:r w:rsidRPr="00D50BA2">
              <w:rPr>
                <w:rFonts w:cstheme="minorHAnsi"/>
                <w:bCs/>
                <w:sz w:val="20"/>
                <w:szCs w:val="20"/>
              </w:rPr>
              <w:t>Tvrdnja</w:t>
            </w:r>
          </w:p>
        </w:tc>
        <w:tc>
          <w:tcPr>
            <w:tcW w:w="757" w:type="dxa"/>
            <w:tcBorders>
              <w:top w:val="single" w:sz="4" w:space="0" w:color="auto"/>
              <w:left w:val="single" w:sz="4" w:space="0" w:color="auto"/>
              <w:bottom w:val="single" w:sz="4" w:space="0" w:color="auto"/>
              <w:right w:val="single" w:sz="4" w:space="0" w:color="auto"/>
            </w:tcBorders>
            <w:hideMark/>
          </w:tcPr>
          <w:p w:rsidR="00771ABA" w:rsidRPr="00D50BA2" w:rsidRDefault="00771ABA" w:rsidP="00D50BA2">
            <w:pPr>
              <w:rPr>
                <w:rFonts w:cstheme="minorHAnsi"/>
                <w:bCs/>
                <w:sz w:val="20"/>
                <w:szCs w:val="20"/>
              </w:rPr>
            </w:pPr>
            <w:r w:rsidRPr="00D50BA2">
              <w:rPr>
                <w:rFonts w:cstheme="minorHAnsi"/>
                <w:bCs/>
                <w:sz w:val="20"/>
                <w:szCs w:val="20"/>
              </w:rPr>
              <w:t>Nikad</w:t>
            </w:r>
          </w:p>
        </w:tc>
        <w:tc>
          <w:tcPr>
            <w:tcW w:w="909" w:type="dxa"/>
            <w:tcBorders>
              <w:top w:val="single" w:sz="4" w:space="0" w:color="auto"/>
              <w:left w:val="single" w:sz="4" w:space="0" w:color="auto"/>
              <w:bottom w:val="single" w:sz="4" w:space="0" w:color="auto"/>
              <w:right w:val="single" w:sz="4" w:space="0" w:color="auto"/>
            </w:tcBorders>
            <w:hideMark/>
          </w:tcPr>
          <w:p w:rsidR="00771ABA" w:rsidRPr="00D50BA2" w:rsidRDefault="00771ABA" w:rsidP="00D50BA2">
            <w:pPr>
              <w:rPr>
                <w:rFonts w:cstheme="minorHAnsi"/>
                <w:bCs/>
                <w:sz w:val="20"/>
                <w:szCs w:val="20"/>
              </w:rPr>
            </w:pPr>
            <w:r w:rsidRPr="00D50BA2">
              <w:rPr>
                <w:rFonts w:cstheme="minorHAnsi"/>
                <w:bCs/>
                <w:sz w:val="20"/>
                <w:szCs w:val="20"/>
              </w:rPr>
              <w:t>Nekad</w:t>
            </w:r>
          </w:p>
        </w:tc>
        <w:tc>
          <w:tcPr>
            <w:tcW w:w="912" w:type="dxa"/>
            <w:tcBorders>
              <w:top w:val="single" w:sz="4" w:space="0" w:color="auto"/>
              <w:left w:val="single" w:sz="4" w:space="0" w:color="auto"/>
              <w:bottom w:val="single" w:sz="4" w:space="0" w:color="auto"/>
              <w:right w:val="single" w:sz="4" w:space="0" w:color="auto"/>
            </w:tcBorders>
            <w:hideMark/>
          </w:tcPr>
          <w:p w:rsidR="00771ABA" w:rsidRPr="00D50BA2" w:rsidRDefault="00771ABA" w:rsidP="00D50BA2">
            <w:pPr>
              <w:rPr>
                <w:rFonts w:cstheme="minorHAnsi"/>
                <w:bCs/>
                <w:sz w:val="20"/>
                <w:szCs w:val="20"/>
              </w:rPr>
            </w:pPr>
            <w:r w:rsidRPr="00D50BA2">
              <w:rPr>
                <w:rFonts w:cstheme="minorHAnsi"/>
                <w:bCs/>
                <w:sz w:val="20"/>
                <w:szCs w:val="20"/>
              </w:rPr>
              <w:t>Uvijek</w:t>
            </w:r>
          </w:p>
        </w:tc>
      </w:tr>
      <w:tr w:rsidR="00771ABA" w:rsidRPr="00D50BA2" w:rsidTr="00771ABA">
        <w:trPr>
          <w:trHeight w:val="747"/>
        </w:trPr>
        <w:tc>
          <w:tcPr>
            <w:tcW w:w="2427" w:type="dxa"/>
            <w:tcBorders>
              <w:top w:val="single" w:sz="4" w:space="0" w:color="auto"/>
              <w:left w:val="single" w:sz="4" w:space="0" w:color="auto"/>
              <w:bottom w:val="single" w:sz="4" w:space="0" w:color="auto"/>
              <w:right w:val="single" w:sz="4" w:space="0" w:color="auto"/>
            </w:tcBorders>
            <w:hideMark/>
          </w:tcPr>
          <w:p w:rsidR="00771ABA" w:rsidRPr="00D50BA2" w:rsidRDefault="00771ABA" w:rsidP="00D50BA2">
            <w:pPr>
              <w:rPr>
                <w:rFonts w:cstheme="minorHAnsi"/>
                <w:bCs/>
                <w:sz w:val="20"/>
                <w:szCs w:val="20"/>
              </w:rPr>
            </w:pPr>
            <w:r w:rsidRPr="00D50BA2">
              <w:rPr>
                <w:rFonts w:cstheme="minorHAnsi"/>
                <w:bCs/>
                <w:sz w:val="20"/>
                <w:szCs w:val="20"/>
              </w:rPr>
              <w:t>Samostalno rješavam linearnu jednadžbu</w:t>
            </w:r>
          </w:p>
        </w:tc>
        <w:tc>
          <w:tcPr>
            <w:tcW w:w="757" w:type="dxa"/>
            <w:tcBorders>
              <w:top w:val="single" w:sz="4" w:space="0" w:color="auto"/>
              <w:left w:val="single" w:sz="4" w:space="0" w:color="auto"/>
              <w:bottom w:val="single" w:sz="4" w:space="0" w:color="auto"/>
              <w:right w:val="single" w:sz="4" w:space="0" w:color="auto"/>
            </w:tcBorders>
          </w:tcPr>
          <w:p w:rsidR="00771ABA" w:rsidRPr="00D50BA2" w:rsidRDefault="00771ABA" w:rsidP="00D50BA2">
            <w:pPr>
              <w:rPr>
                <w:rFonts w:cstheme="minorHAnsi"/>
                <w:bCs/>
              </w:rPr>
            </w:pPr>
          </w:p>
        </w:tc>
        <w:tc>
          <w:tcPr>
            <w:tcW w:w="909" w:type="dxa"/>
            <w:tcBorders>
              <w:top w:val="single" w:sz="4" w:space="0" w:color="auto"/>
              <w:left w:val="single" w:sz="4" w:space="0" w:color="auto"/>
              <w:bottom w:val="single" w:sz="4" w:space="0" w:color="auto"/>
              <w:right w:val="single" w:sz="4" w:space="0" w:color="auto"/>
            </w:tcBorders>
          </w:tcPr>
          <w:p w:rsidR="00771ABA" w:rsidRPr="00D50BA2" w:rsidRDefault="00771ABA" w:rsidP="00D50BA2">
            <w:pPr>
              <w:rPr>
                <w:rFonts w:cstheme="minorHAnsi"/>
                <w:bCs/>
              </w:rPr>
            </w:pPr>
          </w:p>
        </w:tc>
        <w:tc>
          <w:tcPr>
            <w:tcW w:w="912" w:type="dxa"/>
            <w:tcBorders>
              <w:top w:val="single" w:sz="4" w:space="0" w:color="auto"/>
              <w:left w:val="single" w:sz="4" w:space="0" w:color="auto"/>
              <w:bottom w:val="single" w:sz="4" w:space="0" w:color="auto"/>
              <w:right w:val="single" w:sz="4" w:space="0" w:color="auto"/>
            </w:tcBorders>
          </w:tcPr>
          <w:p w:rsidR="00771ABA" w:rsidRPr="00D50BA2" w:rsidRDefault="00771ABA" w:rsidP="00D50BA2">
            <w:pPr>
              <w:rPr>
                <w:rFonts w:cstheme="minorHAnsi"/>
                <w:bCs/>
              </w:rPr>
            </w:pPr>
          </w:p>
        </w:tc>
      </w:tr>
      <w:tr w:rsidR="00771ABA" w:rsidRPr="00D50BA2" w:rsidTr="00771ABA">
        <w:trPr>
          <w:trHeight w:val="1006"/>
        </w:trPr>
        <w:tc>
          <w:tcPr>
            <w:tcW w:w="2427" w:type="dxa"/>
            <w:tcBorders>
              <w:top w:val="single" w:sz="4" w:space="0" w:color="auto"/>
              <w:left w:val="single" w:sz="4" w:space="0" w:color="auto"/>
              <w:bottom w:val="single" w:sz="4" w:space="0" w:color="auto"/>
              <w:right w:val="single" w:sz="4" w:space="0" w:color="auto"/>
            </w:tcBorders>
            <w:hideMark/>
          </w:tcPr>
          <w:p w:rsidR="00771ABA" w:rsidRPr="00D50BA2" w:rsidRDefault="00771ABA" w:rsidP="00D50BA2">
            <w:pPr>
              <w:rPr>
                <w:rFonts w:cstheme="minorHAnsi"/>
                <w:bCs/>
                <w:sz w:val="20"/>
                <w:szCs w:val="20"/>
              </w:rPr>
            </w:pPr>
            <w:r w:rsidRPr="00D50BA2">
              <w:rPr>
                <w:rFonts w:cstheme="minorHAnsi"/>
                <w:bCs/>
                <w:sz w:val="20"/>
                <w:szCs w:val="20"/>
              </w:rPr>
              <w:t>Znam rješavati jednadžbu u kojoj su zagrade</w:t>
            </w:r>
          </w:p>
        </w:tc>
        <w:tc>
          <w:tcPr>
            <w:tcW w:w="757" w:type="dxa"/>
            <w:tcBorders>
              <w:top w:val="single" w:sz="4" w:space="0" w:color="auto"/>
              <w:left w:val="single" w:sz="4" w:space="0" w:color="auto"/>
              <w:bottom w:val="single" w:sz="4" w:space="0" w:color="auto"/>
              <w:right w:val="single" w:sz="4" w:space="0" w:color="auto"/>
            </w:tcBorders>
          </w:tcPr>
          <w:p w:rsidR="00771ABA" w:rsidRPr="00D50BA2" w:rsidRDefault="00771ABA" w:rsidP="00D50BA2">
            <w:pPr>
              <w:rPr>
                <w:rFonts w:cstheme="minorHAnsi"/>
                <w:bCs/>
              </w:rPr>
            </w:pPr>
          </w:p>
        </w:tc>
        <w:tc>
          <w:tcPr>
            <w:tcW w:w="909" w:type="dxa"/>
            <w:tcBorders>
              <w:top w:val="single" w:sz="4" w:space="0" w:color="auto"/>
              <w:left w:val="single" w:sz="4" w:space="0" w:color="auto"/>
              <w:bottom w:val="single" w:sz="4" w:space="0" w:color="auto"/>
              <w:right w:val="single" w:sz="4" w:space="0" w:color="auto"/>
            </w:tcBorders>
          </w:tcPr>
          <w:p w:rsidR="00771ABA" w:rsidRPr="00D50BA2" w:rsidRDefault="00771ABA" w:rsidP="00D50BA2">
            <w:pPr>
              <w:rPr>
                <w:rFonts w:cstheme="minorHAnsi"/>
                <w:bCs/>
              </w:rPr>
            </w:pPr>
          </w:p>
        </w:tc>
        <w:tc>
          <w:tcPr>
            <w:tcW w:w="912" w:type="dxa"/>
            <w:tcBorders>
              <w:top w:val="single" w:sz="4" w:space="0" w:color="auto"/>
              <w:left w:val="single" w:sz="4" w:space="0" w:color="auto"/>
              <w:bottom w:val="single" w:sz="4" w:space="0" w:color="auto"/>
              <w:right w:val="single" w:sz="4" w:space="0" w:color="auto"/>
            </w:tcBorders>
          </w:tcPr>
          <w:p w:rsidR="00771ABA" w:rsidRPr="00D50BA2" w:rsidRDefault="00771ABA" w:rsidP="00D50BA2">
            <w:pPr>
              <w:rPr>
                <w:rFonts w:cstheme="minorHAnsi"/>
                <w:bCs/>
              </w:rPr>
            </w:pPr>
          </w:p>
        </w:tc>
      </w:tr>
      <w:tr w:rsidR="00771ABA" w:rsidRPr="00D50BA2" w:rsidTr="00771ABA">
        <w:trPr>
          <w:trHeight w:val="990"/>
        </w:trPr>
        <w:tc>
          <w:tcPr>
            <w:tcW w:w="2427" w:type="dxa"/>
            <w:tcBorders>
              <w:top w:val="single" w:sz="4" w:space="0" w:color="auto"/>
              <w:left w:val="single" w:sz="4" w:space="0" w:color="auto"/>
              <w:bottom w:val="single" w:sz="4" w:space="0" w:color="auto"/>
              <w:right w:val="single" w:sz="4" w:space="0" w:color="auto"/>
            </w:tcBorders>
            <w:hideMark/>
          </w:tcPr>
          <w:p w:rsidR="00771ABA" w:rsidRPr="00D50BA2" w:rsidRDefault="00771ABA" w:rsidP="00D50BA2">
            <w:pPr>
              <w:rPr>
                <w:rFonts w:cstheme="minorHAnsi"/>
                <w:bCs/>
                <w:sz w:val="20"/>
                <w:szCs w:val="20"/>
              </w:rPr>
            </w:pPr>
            <w:r w:rsidRPr="00D50BA2">
              <w:rPr>
                <w:rFonts w:cstheme="minorHAnsi"/>
                <w:bCs/>
                <w:sz w:val="20"/>
                <w:szCs w:val="20"/>
              </w:rPr>
              <w:t>Znam zadatak riječima zapisati matematičkim simbolima</w:t>
            </w:r>
          </w:p>
        </w:tc>
        <w:tc>
          <w:tcPr>
            <w:tcW w:w="757" w:type="dxa"/>
            <w:tcBorders>
              <w:top w:val="single" w:sz="4" w:space="0" w:color="auto"/>
              <w:left w:val="single" w:sz="4" w:space="0" w:color="auto"/>
              <w:bottom w:val="single" w:sz="4" w:space="0" w:color="auto"/>
              <w:right w:val="single" w:sz="4" w:space="0" w:color="auto"/>
            </w:tcBorders>
          </w:tcPr>
          <w:p w:rsidR="00771ABA" w:rsidRPr="00D50BA2" w:rsidRDefault="00771ABA" w:rsidP="00D50BA2">
            <w:pPr>
              <w:rPr>
                <w:rFonts w:cstheme="minorHAnsi"/>
                <w:bCs/>
              </w:rPr>
            </w:pPr>
          </w:p>
        </w:tc>
        <w:tc>
          <w:tcPr>
            <w:tcW w:w="909" w:type="dxa"/>
            <w:tcBorders>
              <w:top w:val="single" w:sz="4" w:space="0" w:color="auto"/>
              <w:left w:val="single" w:sz="4" w:space="0" w:color="auto"/>
              <w:bottom w:val="single" w:sz="4" w:space="0" w:color="auto"/>
              <w:right w:val="single" w:sz="4" w:space="0" w:color="auto"/>
            </w:tcBorders>
          </w:tcPr>
          <w:p w:rsidR="00771ABA" w:rsidRPr="00D50BA2" w:rsidRDefault="00771ABA" w:rsidP="00D50BA2">
            <w:pPr>
              <w:rPr>
                <w:rFonts w:cstheme="minorHAnsi"/>
                <w:bCs/>
              </w:rPr>
            </w:pPr>
          </w:p>
        </w:tc>
        <w:tc>
          <w:tcPr>
            <w:tcW w:w="912" w:type="dxa"/>
            <w:tcBorders>
              <w:top w:val="single" w:sz="4" w:space="0" w:color="auto"/>
              <w:left w:val="single" w:sz="4" w:space="0" w:color="auto"/>
              <w:bottom w:val="single" w:sz="4" w:space="0" w:color="auto"/>
              <w:right w:val="single" w:sz="4" w:space="0" w:color="auto"/>
            </w:tcBorders>
          </w:tcPr>
          <w:p w:rsidR="00771ABA" w:rsidRPr="00D50BA2" w:rsidRDefault="00771ABA" w:rsidP="00D50BA2">
            <w:pPr>
              <w:rPr>
                <w:rFonts w:cstheme="minorHAnsi"/>
                <w:bCs/>
              </w:rPr>
            </w:pPr>
          </w:p>
        </w:tc>
      </w:tr>
      <w:tr w:rsidR="00771ABA" w:rsidRPr="00D50BA2" w:rsidTr="00771ABA">
        <w:trPr>
          <w:trHeight w:val="503"/>
        </w:trPr>
        <w:tc>
          <w:tcPr>
            <w:tcW w:w="2427" w:type="dxa"/>
            <w:tcBorders>
              <w:top w:val="single" w:sz="4" w:space="0" w:color="auto"/>
              <w:left w:val="single" w:sz="4" w:space="0" w:color="auto"/>
              <w:bottom w:val="single" w:sz="4" w:space="0" w:color="auto"/>
              <w:right w:val="single" w:sz="4" w:space="0" w:color="auto"/>
            </w:tcBorders>
            <w:hideMark/>
          </w:tcPr>
          <w:p w:rsidR="00771ABA" w:rsidRPr="00D50BA2" w:rsidRDefault="00771ABA" w:rsidP="00D50BA2">
            <w:pPr>
              <w:rPr>
                <w:rFonts w:cstheme="minorHAnsi"/>
                <w:bCs/>
                <w:sz w:val="20"/>
                <w:szCs w:val="20"/>
              </w:rPr>
            </w:pPr>
            <w:r w:rsidRPr="00D50BA2">
              <w:rPr>
                <w:rFonts w:cstheme="minorHAnsi"/>
                <w:bCs/>
                <w:sz w:val="20"/>
                <w:szCs w:val="20"/>
              </w:rPr>
              <w:t>U zadacima riječima prepoznajem razliku između razlike i umnoška</w:t>
            </w:r>
          </w:p>
        </w:tc>
        <w:tc>
          <w:tcPr>
            <w:tcW w:w="757" w:type="dxa"/>
            <w:tcBorders>
              <w:top w:val="single" w:sz="4" w:space="0" w:color="auto"/>
              <w:left w:val="single" w:sz="4" w:space="0" w:color="auto"/>
              <w:bottom w:val="single" w:sz="4" w:space="0" w:color="auto"/>
              <w:right w:val="single" w:sz="4" w:space="0" w:color="auto"/>
            </w:tcBorders>
          </w:tcPr>
          <w:p w:rsidR="00771ABA" w:rsidRPr="00D50BA2" w:rsidRDefault="00771ABA" w:rsidP="00D50BA2">
            <w:pPr>
              <w:rPr>
                <w:rFonts w:cstheme="minorHAnsi"/>
                <w:bCs/>
              </w:rPr>
            </w:pPr>
          </w:p>
        </w:tc>
        <w:tc>
          <w:tcPr>
            <w:tcW w:w="909" w:type="dxa"/>
            <w:tcBorders>
              <w:top w:val="single" w:sz="4" w:space="0" w:color="auto"/>
              <w:left w:val="single" w:sz="4" w:space="0" w:color="auto"/>
              <w:bottom w:val="single" w:sz="4" w:space="0" w:color="auto"/>
              <w:right w:val="single" w:sz="4" w:space="0" w:color="auto"/>
            </w:tcBorders>
          </w:tcPr>
          <w:p w:rsidR="00771ABA" w:rsidRPr="00D50BA2" w:rsidRDefault="00771ABA" w:rsidP="00D50BA2">
            <w:pPr>
              <w:rPr>
                <w:rFonts w:cstheme="minorHAnsi"/>
                <w:bCs/>
              </w:rPr>
            </w:pPr>
          </w:p>
        </w:tc>
        <w:tc>
          <w:tcPr>
            <w:tcW w:w="912" w:type="dxa"/>
            <w:tcBorders>
              <w:top w:val="single" w:sz="4" w:space="0" w:color="auto"/>
              <w:left w:val="single" w:sz="4" w:space="0" w:color="auto"/>
              <w:bottom w:val="single" w:sz="4" w:space="0" w:color="auto"/>
              <w:right w:val="single" w:sz="4" w:space="0" w:color="auto"/>
            </w:tcBorders>
          </w:tcPr>
          <w:p w:rsidR="00771ABA" w:rsidRPr="00D50BA2" w:rsidRDefault="00771ABA" w:rsidP="00D50BA2">
            <w:pPr>
              <w:rPr>
                <w:rFonts w:cstheme="minorHAnsi"/>
                <w:bCs/>
              </w:rPr>
            </w:pPr>
          </w:p>
        </w:tc>
      </w:tr>
      <w:tr w:rsidR="00771ABA" w:rsidRPr="00D50BA2" w:rsidTr="00771ABA">
        <w:trPr>
          <w:trHeight w:val="503"/>
        </w:trPr>
        <w:tc>
          <w:tcPr>
            <w:tcW w:w="2427" w:type="dxa"/>
            <w:tcBorders>
              <w:top w:val="single" w:sz="4" w:space="0" w:color="auto"/>
              <w:left w:val="single" w:sz="4" w:space="0" w:color="auto"/>
              <w:bottom w:val="single" w:sz="4" w:space="0" w:color="auto"/>
              <w:right w:val="single" w:sz="4" w:space="0" w:color="auto"/>
            </w:tcBorders>
            <w:hideMark/>
          </w:tcPr>
          <w:p w:rsidR="00771ABA" w:rsidRPr="00D50BA2" w:rsidRDefault="00771ABA" w:rsidP="00D50BA2">
            <w:pPr>
              <w:rPr>
                <w:rFonts w:cstheme="minorHAnsi"/>
                <w:bCs/>
                <w:sz w:val="20"/>
                <w:szCs w:val="20"/>
              </w:rPr>
            </w:pPr>
            <w:r w:rsidRPr="00D50BA2">
              <w:rPr>
                <w:rFonts w:cstheme="minorHAnsi"/>
                <w:bCs/>
                <w:sz w:val="20"/>
                <w:szCs w:val="20"/>
              </w:rPr>
              <w:t>U zadacima u kojima se pojavljuje put, vrijeme ili cijena proizvoda, prepoznajem logična i točna rješenja</w:t>
            </w:r>
          </w:p>
        </w:tc>
        <w:tc>
          <w:tcPr>
            <w:tcW w:w="757" w:type="dxa"/>
            <w:tcBorders>
              <w:top w:val="single" w:sz="4" w:space="0" w:color="auto"/>
              <w:left w:val="single" w:sz="4" w:space="0" w:color="auto"/>
              <w:bottom w:val="single" w:sz="4" w:space="0" w:color="auto"/>
              <w:right w:val="single" w:sz="4" w:space="0" w:color="auto"/>
            </w:tcBorders>
          </w:tcPr>
          <w:p w:rsidR="00771ABA" w:rsidRPr="00D50BA2" w:rsidRDefault="00771ABA" w:rsidP="00D50BA2">
            <w:pPr>
              <w:rPr>
                <w:rFonts w:cstheme="minorHAnsi"/>
                <w:bCs/>
              </w:rPr>
            </w:pPr>
          </w:p>
        </w:tc>
        <w:tc>
          <w:tcPr>
            <w:tcW w:w="909" w:type="dxa"/>
            <w:tcBorders>
              <w:top w:val="single" w:sz="4" w:space="0" w:color="auto"/>
              <w:left w:val="single" w:sz="4" w:space="0" w:color="auto"/>
              <w:bottom w:val="single" w:sz="4" w:space="0" w:color="auto"/>
              <w:right w:val="single" w:sz="4" w:space="0" w:color="auto"/>
            </w:tcBorders>
          </w:tcPr>
          <w:p w:rsidR="00771ABA" w:rsidRPr="00D50BA2" w:rsidRDefault="00771ABA" w:rsidP="00D50BA2">
            <w:pPr>
              <w:rPr>
                <w:rFonts w:cstheme="minorHAnsi"/>
                <w:bCs/>
              </w:rPr>
            </w:pPr>
          </w:p>
        </w:tc>
        <w:tc>
          <w:tcPr>
            <w:tcW w:w="912" w:type="dxa"/>
            <w:tcBorders>
              <w:top w:val="single" w:sz="4" w:space="0" w:color="auto"/>
              <w:left w:val="single" w:sz="4" w:space="0" w:color="auto"/>
              <w:bottom w:val="single" w:sz="4" w:space="0" w:color="auto"/>
              <w:right w:val="single" w:sz="4" w:space="0" w:color="auto"/>
            </w:tcBorders>
          </w:tcPr>
          <w:p w:rsidR="00771ABA" w:rsidRPr="00D50BA2" w:rsidRDefault="00771ABA" w:rsidP="00D50BA2">
            <w:pPr>
              <w:rPr>
                <w:rFonts w:cstheme="minorHAnsi"/>
                <w:bCs/>
              </w:rPr>
            </w:pPr>
          </w:p>
        </w:tc>
      </w:tr>
    </w:tbl>
    <w:p w:rsidR="00771ABA" w:rsidRPr="00D50BA2" w:rsidRDefault="00771ABA" w:rsidP="00D50BA2">
      <w:pPr>
        <w:spacing w:line="240" w:lineRule="auto"/>
        <w:rPr>
          <w:rFonts w:cstheme="minorHAnsi"/>
          <w:bCs/>
        </w:rPr>
      </w:pPr>
      <w:r w:rsidRPr="00D50BA2">
        <w:rPr>
          <w:rFonts w:cstheme="minorHAnsi"/>
          <w:b/>
        </w:rPr>
        <w:t xml:space="preserve">Primjer 2. </w:t>
      </w:r>
    </w:p>
    <w:tbl>
      <w:tblPr>
        <w:tblStyle w:val="TableGrid"/>
        <w:tblW w:w="0" w:type="auto"/>
        <w:tblInd w:w="0" w:type="dxa"/>
        <w:tblLook w:val="0400"/>
      </w:tblPr>
      <w:tblGrid>
        <w:gridCol w:w="3993"/>
        <w:gridCol w:w="995"/>
      </w:tblGrid>
      <w:tr w:rsidR="00771ABA" w:rsidRPr="00D50BA2" w:rsidTr="00771ABA">
        <w:trPr>
          <w:trHeight w:val="405"/>
        </w:trPr>
        <w:tc>
          <w:tcPr>
            <w:tcW w:w="3993"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jc w:val="center"/>
            </w:pPr>
            <w:r w:rsidRPr="00D50BA2">
              <w:t>Linearna jednadžba ima jedinstveno rješenje.</w:t>
            </w:r>
          </w:p>
        </w:tc>
        <w:tc>
          <w:tcPr>
            <w:tcW w:w="995" w:type="dxa"/>
            <w:tcBorders>
              <w:top w:val="nil"/>
              <w:left w:val="single" w:sz="4" w:space="0" w:color="auto"/>
              <w:bottom w:val="nil"/>
              <w:right w:val="nil"/>
            </w:tcBorders>
            <w:vAlign w:val="center"/>
            <w:hideMark/>
          </w:tcPr>
          <w:p w:rsidR="00771ABA" w:rsidRPr="00D50BA2" w:rsidRDefault="00771ABA" w:rsidP="00D50BA2">
            <w:pPr>
              <w:jc w:val="center"/>
            </w:pPr>
            <w:r w:rsidRPr="00D50BA2">
              <w:t>T  /  N</w:t>
            </w:r>
          </w:p>
        </w:tc>
      </w:tr>
      <w:tr w:rsidR="00771ABA" w:rsidRPr="00D50BA2" w:rsidTr="00771ABA">
        <w:trPr>
          <w:trHeight w:val="405"/>
        </w:trPr>
        <w:tc>
          <w:tcPr>
            <w:tcW w:w="3993"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jc w:val="center"/>
            </w:pPr>
            <w:r w:rsidRPr="00D50BA2">
              <w:t>Od dva negativna racionalna broja veći je onaj koji ima veću apsolutnu vrijednost.</w:t>
            </w:r>
          </w:p>
        </w:tc>
        <w:tc>
          <w:tcPr>
            <w:tcW w:w="995" w:type="dxa"/>
            <w:tcBorders>
              <w:top w:val="nil"/>
              <w:left w:val="single" w:sz="4" w:space="0" w:color="auto"/>
              <w:bottom w:val="nil"/>
              <w:right w:val="nil"/>
            </w:tcBorders>
            <w:vAlign w:val="center"/>
            <w:hideMark/>
          </w:tcPr>
          <w:p w:rsidR="00771ABA" w:rsidRPr="00D50BA2" w:rsidRDefault="00771ABA" w:rsidP="00D50BA2">
            <w:pPr>
              <w:jc w:val="center"/>
            </w:pPr>
            <w:r w:rsidRPr="00D50BA2">
              <w:t>T  /  N</w:t>
            </w:r>
          </w:p>
        </w:tc>
      </w:tr>
      <w:tr w:rsidR="00771ABA" w:rsidRPr="00D50BA2" w:rsidTr="00771ABA">
        <w:trPr>
          <w:trHeight w:val="380"/>
        </w:trPr>
        <w:tc>
          <w:tcPr>
            <w:tcW w:w="3993"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jc w:val="center"/>
              <w:rPr>
                <w:rFonts w:eastAsiaTheme="minorEastAsia"/>
              </w:rPr>
            </w:pPr>
            <w:r w:rsidRPr="00D50BA2">
              <w:t xml:space="preserve">Broj -0.25 ima istu apsolutnu vrijednost kao </w:t>
            </w:r>
            <m:oMath>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 xml:space="preserve"> </m:t>
              </m:r>
            </m:oMath>
            <w:r w:rsidRPr="00D50BA2">
              <w:rPr>
                <w:rFonts w:eastAsiaTheme="minorEastAsia"/>
              </w:rPr>
              <w:t xml:space="preserve"> .</w:t>
            </w:r>
          </w:p>
        </w:tc>
        <w:tc>
          <w:tcPr>
            <w:tcW w:w="995" w:type="dxa"/>
            <w:tcBorders>
              <w:top w:val="nil"/>
              <w:left w:val="single" w:sz="4" w:space="0" w:color="auto"/>
              <w:bottom w:val="nil"/>
              <w:right w:val="nil"/>
            </w:tcBorders>
            <w:vAlign w:val="center"/>
            <w:hideMark/>
          </w:tcPr>
          <w:p w:rsidR="00771ABA" w:rsidRPr="00D50BA2" w:rsidRDefault="00771ABA" w:rsidP="00D50BA2">
            <w:pPr>
              <w:jc w:val="center"/>
            </w:pPr>
            <w:r w:rsidRPr="00D50BA2">
              <w:t>T  /  N</w:t>
            </w:r>
          </w:p>
        </w:tc>
      </w:tr>
      <w:tr w:rsidR="00771ABA" w:rsidRPr="00D50BA2" w:rsidTr="00771ABA">
        <w:trPr>
          <w:trHeight w:val="380"/>
        </w:trPr>
        <w:tc>
          <w:tcPr>
            <w:tcW w:w="3993"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jc w:val="center"/>
            </w:pPr>
            <w:r w:rsidRPr="00D50BA2">
              <w:t>Recipročna vrijednost broja 0.125 je 8.</w:t>
            </w:r>
          </w:p>
        </w:tc>
        <w:tc>
          <w:tcPr>
            <w:tcW w:w="995" w:type="dxa"/>
            <w:tcBorders>
              <w:top w:val="nil"/>
              <w:left w:val="single" w:sz="4" w:space="0" w:color="auto"/>
              <w:bottom w:val="nil"/>
              <w:right w:val="nil"/>
            </w:tcBorders>
            <w:vAlign w:val="center"/>
            <w:hideMark/>
          </w:tcPr>
          <w:p w:rsidR="00771ABA" w:rsidRPr="00D50BA2" w:rsidRDefault="00771ABA" w:rsidP="00D50BA2">
            <w:pPr>
              <w:jc w:val="center"/>
            </w:pPr>
            <w:r w:rsidRPr="00D50BA2">
              <w:t>T  /  N</w:t>
            </w:r>
          </w:p>
        </w:tc>
      </w:tr>
      <w:tr w:rsidR="00771ABA" w:rsidRPr="00D50BA2" w:rsidTr="00771ABA">
        <w:trPr>
          <w:trHeight w:val="380"/>
        </w:trPr>
        <w:tc>
          <w:tcPr>
            <w:tcW w:w="3993"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jc w:val="center"/>
            </w:pPr>
            <w:r w:rsidRPr="00D50BA2">
              <w:t>Kvadrat racionalnog broja je pozitivan broj.</w:t>
            </w:r>
          </w:p>
        </w:tc>
        <w:tc>
          <w:tcPr>
            <w:tcW w:w="995" w:type="dxa"/>
            <w:tcBorders>
              <w:top w:val="nil"/>
              <w:left w:val="single" w:sz="4" w:space="0" w:color="auto"/>
              <w:bottom w:val="nil"/>
              <w:right w:val="nil"/>
            </w:tcBorders>
            <w:vAlign w:val="center"/>
            <w:hideMark/>
          </w:tcPr>
          <w:p w:rsidR="00771ABA" w:rsidRPr="00D50BA2" w:rsidRDefault="00771ABA" w:rsidP="00D50BA2">
            <w:pPr>
              <w:jc w:val="center"/>
            </w:pPr>
            <w:r w:rsidRPr="00D50BA2">
              <w:t>T  /  N</w:t>
            </w:r>
          </w:p>
        </w:tc>
      </w:tr>
      <w:tr w:rsidR="00771ABA" w:rsidRPr="00D50BA2" w:rsidTr="00771ABA">
        <w:trPr>
          <w:trHeight w:val="380"/>
        </w:trPr>
        <w:tc>
          <w:tcPr>
            <w:tcW w:w="3993" w:type="dxa"/>
            <w:tcBorders>
              <w:top w:val="single" w:sz="4" w:space="0" w:color="auto"/>
              <w:left w:val="single" w:sz="4" w:space="0" w:color="auto"/>
              <w:bottom w:val="single" w:sz="4" w:space="0" w:color="auto"/>
              <w:right w:val="single" w:sz="4" w:space="0" w:color="auto"/>
            </w:tcBorders>
            <w:vAlign w:val="center"/>
            <w:hideMark/>
          </w:tcPr>
          <w:p w:rsidR="00771ABA" w:rsidRPr="00D50BA2" w:rsidRDefault="00771ABA" w:rsidP="00D50BA2">
            <w:pPr>
              <w:jc w:val="center"/>
            </w:pPr>
            <w:r w:rsidRPr="00D50BA2">
              <w:t>Apsolutna vrijednost racionalnog broja uvijek je pozitivan broj.</w:t>
            </w:r>
          </w:p>
        </w:tc>
        <w:tc>
          <w:tcPr>
            <w:tcW w:w="995" w:type="dxa"/>
            <w:tcBorders>
              <w:top w:val="nil"/>
              <w:left w:val="single" w:sz="4" w:space="0" w:color="auto"/>
              <w:bottom w:val="nil"/>
              <w:right w:val="nil"/>
            </w:tcBorders>
            <w:vAlign w:val="center"/>
            <w:hideMark/>
          </w:tcPr>
          <w:p w:rsidR="00771ABA" w:rsidRPr="00D50BA2" w:rsidRDefault="00771ABA" w:rsidP="00D50BA2">
            <w:pPr>
              <w:jc w:val="center"/>
            </w:pPr>
            <w:r w:rsidRPr="00D50BA2">
              <w:t>T  /  N</w:t>
            </w:r>
          </w:p>
        </w:tc>
      </w:tr>
    </w:tbl>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pPr>
    </w:p>
    <w:p w:rsidR="00771ABA" w:rsidRDefault="00771ABA" w:rsidP="00D50BA2">
      <w:pPr>
        <w:spacing w:line="240" w:lineRule="auto"/>
      </w:pPr>
    </w:p>
    <w:p w:rsidR="00AE7396" w:rsidRDefault="00AE7396" w:rsidP="00D50BA2">
      <w:pPr>
        <w:spacing w:line="240" w:lineRule="auto"/>
      </w:pPr>
    </w:p>
    <w:p w:rsidR="00AE7396" w:rsidRPr="00D50BA2" w:rsidRDefault="00AE7396" w:rsidP="00D50BA2">
      <w:pPr>
        <w:spacing w:line="240" w:lineRule="auto"/>
      </w:pP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r w:rsidRPr="00D50BA2">
        <w:rPr>
          <w:rFonts w:cstheme="minorHAnsi"/>
          <w:b/>
        </w:rPr>
        <w:t>Vrednovanje za učenje</w:t>
      </w:r>
    </w:p>
    <w:p w:rsidR="00771ABA" w:rsidRPr="00D50BA2" w:rsidRDefault="00771ABA" w:rsidP="00D50BA2">
      <w:pPr>
        <w:spacing w:line="240" w:lineRule="auto"/>
      </w:pPr>
      <w:r w:rsidRPr="00D50BA2">
        <w:rPr>
          <w:b/>
          <w:bCs/>
        </w:rPr>
        <w:t>Primjer 3.</w:t>
      </w:r>
      <w:r w:rsidRPr="00D50BA2">
        <w:t xml:space="preserve"> </w:t>
      </w:r>
    </w:p>
    <w:p w:rsidR="00771ABA" w:rsidRPr="00D50BA2" w:rsidRDefault="00771ABA" w:rsidP="00D50BA2">
      <w:pPr>
        <w:spacing w:line="240" w:lineRule="auto"/>
      </w:pPr>
      <w:r w:rsidRPr="00D50BA2">
        <w:t xml:space="preserve">Odredi nepoznanicu: </w:t>
      </w:r>
    </w:p>
    <w:p w:rsidR="00771ABA" w:rsidRPr="00D50BA2" w:rsidRDefault="00771ABA" w:rsidP="00D50BA2">
      <w:pPr>
        <w:spacing w:line="240" w:lineRule="auto"/>
      </w:pPr>
      <w:r w:rsidRPr="00D50BA2">
        <w:rPr>
          <w:rFonts w:eastAsiaTheme="minorEastAsia"/>
        </w:rPr>
        <w:t xml:space="preserve">1.    </w:t>
      </w:r>
      <m:oMath>
        <m:r>
          <w:rPr>
            <w:rFonts w:ascii="Cambria Math" w:eastAsiaTheme="minorEastAsia" w:hAnsi="Cambria Math"/>
          </w:rPr>
          <m:t>5+</m:t>
        </m:r>
        <m:f>
          <m:fPr>
            <m:ctrlPr>
              <w:rPr>
                <w:rFonts w:ascii="Cambria Math" w:hAnsi="Cambria Math"/>
                <w:i/>
              </w:rPr>
            </m:ctrlPr>
          </m:fPr>
          <m:num>
            <m:r>
              <w:rPr>
                <w:rFonts w:ascii="Cambria Math" w:hAnsi="Cambria Math"/>
              </w:rPr>
              <m:t>1</m:t>
            </m:r>
          </m:num>
          <m:den>
            <m:r>
              <w:rPr>
                <w:rFonts w:ascii="Cambria Math" w:hAnsi="Cambria Math"/>
              </w:rPr>
              <m:t>3</m:t>
            </m:r>
          </m:den>
        </m:f>
        <m:r>
          <w:rPr>
            <w:rFonts w:ascii="Cambria Math" w:hAnsi="Cambria Math"/>
          </w:rPr>
          <m:t>a=-</m:t>
        </m:r>
        <m:f>
          <m:fPr>
            <m:ctrlPr>
              <w:rPr>
                <w:rFonts w:ascii="Cambria Math" w:hAnsi="Cambria Math"/>
                <w:i/>
              </w:rPr>
            </m:ctrlPr>
          </m:fPr>
          <m:num>
            <m:r>
              <w:rPr>
                <w:rFonts w:ascii="Cambria Math" w:hAnsi="Cambria Math"/>
              </w:rPr>
              <m:t>3</m:t>
            </m:r>
          </m:num>
          <m:den>
            <m:r>
              <w:rPr>
                <w:rFonts w:ascii="Cambria Math" w:hAnsi="Cambria Math"/>
              </w:rPr>
              <m:t>2</m:t>
            </m:r>
          </m:den>
        </m:f>
      </m:oMath>
      <w:r w:rsidRPr="00D50BA2">
        <w:rPr>
          <w:rFonts w:eastAsiaTheme="minorEastAsia"/>
        </w:rPr>
        <w:t xml:space="preserve"> </w:t>
      </w:r>
    </w:p>
    <w:p w:rsidR="00771ABA" w:rsidRPr="00D50BA2" w:rsidRDefault="00771ABA" w:rsidP="00D50BA2">
      <w:pPr>
        <w:spacing w:line="240" w:lineRule="auto"/>
      </w:pPr>
      <w:r w:rsidRPr="00D50BA2">
        <w:t xml:space="preserve">2.   </w:t>
      </w:r>
      <m:oMath>
        <m:r>
          <w:rPr>
            <w:rFonts w:ascii="Cambria Math" w:hAnsi="Cambria Math"/>
          </w:rPr>
          <m:t>4b-114-</m:t>
        </m:r>
        <m:d>
          <m:dPr>
            <m:ctrlPr>
              <w:rPr>
                <w:rFonts w:ascii="Cambria Math" w:hAnsi="Cambria Math"/>
                <w:i/>
              </w:rPr>
            </m:ctrlPr>
          </m:dPr>
          <m:e>
            <m:r>
              <w:rPr>
                <w:rFonts w:ascii="Cambria Math" w:hAnsi="Cambria Math"/>
              </w:rPr>
              <m:t>6b-120</m:t>
            </m:r>
          </m:e>
        </m:d>
        <m:r>
          <w:rPr>
            <w:rFonts w:ascii="Cambria Math" w:hAnsi="Cambria Math"/>
          </w:rPr>
          <m:t>-(8b-74)=0</m:t>
        </m:r>
      </m:oMath>
    </w:p>
    <w:p w:rsidR="00771ABA" w:rsidRPr="00D50BA2" w:rsidRDefault="00771ABA" w:rsidP="00D50BA2">
      <w:pPr>
        <w:spacing w:line="240" w:lineRule="auto"/>
      </w:pPr>
      <w:r w:rsidRPr="00D50BA2">
        <w:t xml:space="preserve">3.     </w:t>
      </w:r>
      <m:oMath>
        <m:f>
          <m:fPr>
            <m:ctrlPr>
              <w:rPr>
                <w:rFonts w:ascii="Cambria Math" w:hAnsi="Cambria Math"/>
                <w:i/>
              </w:rPr>
            </m:ctrlPr>
          </m:fPr>
          <m:num>
            <m:r>
              <w:rPr>
                <w:rFonts w:ascii="Cambria Math" w:hAnsi="Cambria Math"/>
              </w:rPr>
              <m:t>7x-3</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2x-1</m:t>
            </m:r>
          </m:num>
          <m:den>
            <m:r>
              <w:rPr>
                <w:rFonts w:ascii="Cambria Math" w:hAnsi="Cambria Math"/>
              </w:rPr>
              <m:t>5</m:t>
            </m:r>
          </m:den>
        </m:f>
      </m:oMath>
    </w:p>
    <w:p w:rsidR="00771ABA" w:rsidRPr="00D50BA2" w:rsidRDefault="00771ABA" w:rsidP="00D50BA2">
      <w:pPr>
        <w:spacing w:line="240" w:lineRule="auto"/>
      </w:pPr>
      <w:r w:rsidRPr="00D50BA2">
        <w:t xml:space="preserve">4.    </w:t>
      </w:r>
      <m:oMath>
        <m:f>
          <m:fPr>
            <m:ctrlPr>
              <w:rPr>
                <w:rFonts w:ascii="Cambria Math" w:hAnsi="Cambria Math"/>
                <w:i/>
              </w:rPr>
            </m:ctrlPr>
          </m:fPr>
          <m:num>
            <m:r>
              <w:rPr>
                <w:rFonts w:ascii="Cambria Math" w:hAnsi="Cambria Math"/>
              </w:rPr>
              <m:t>1</m:t>
            </m:r>
          </m:num>
          <m:den>
            <m:r>
              <w:rPr>
                <w:rFonts w:ascii="Cambria Math" w:hAnsi="Cambria Math"/>
              </w:rPr>
              <m:t>5</m:t>
            </m:r>
          </m:den>
        </m:f>
        <m:d>
          <m:dPr>
            <m:ctrlPr>
              <w:rPr>
                <w:rFonts w:ascii="Cambria Math" w:hAnsi="Cambria Math"/>
                <w:i/>
              </w:rPr>
            </m:ctrlPr>
          </m:dPr>
          <m:e>
            <m:r>
              <w:rPr>
                <w:rFonts w:ascii="Cambria Math" w:hAnsi="Cambria Math"/>
              </w:rPr>
              <m:t>2x-1</m:t>
            </m:r>
          </m:e>
        </m:d>
        <m:r>
          <w:rPr>
            <w:rFonts w:ascii="Cambria Math" w:hAnsi="Cambria Math"/>
          </w:rPr>
          <m:t>=5-2x</m:t>
        </m:r>
      </m:oMath>
    </w:p>
    <w:p w:rsidR="00771ABA" w:rsidRPr="00D50BA2" w:rsidRDefault="00771ABA" w:rsidP="00D50BA2">
      <w:pPr>
        <w:spacing w:line="240" w:lineRule="auto"/>
        <w:rPr>
          <w:rFonts w:eastAsiaTheme="minorEastAsia"/>
        </w:rPr>
      </w:pPr>
      <w:r w:rsidRPr="00D50BA2">
        <w:t xml:space="preserve">5.    </w:t>
      </w:r>
      <m:oMath>
        <m:r>
          <w:rPr>
            <w:rFonts w:ascii="Cambria Math" w:hAnsi="Cambria Math"/>
          </w:rPr>
          <m:t>3</m:t>
        </m:r>
        <m:d>
          <m:dPr>
            <m:ctrlPr>
              <w:rPr>
                <w:rFonts w:ascii="Cambria Math" w:hAnsi="Cambria Math"/>
                <w:i/>
              </w:rPr>
            </m:ctrlPr>
          </m:dPr>
          <m:e>
            <m:r>
              <w:rPr>
                <w:rFonts w:ascii="Cambria Math" w:hAnsi="Cambria Math"/>
              </w:rPr>
              <m:t>y-1</m:t>
            </m:r>
          </m:e>
        </m:d>
        <m:r>
          <w:rPr>
            <w:rFonts w:ascii="Cambria Math" w:hAnsi="Cambria Math"/>
          </w:rPr>
          <m:t>-2</m:t>
        </m:r>
        <m:d>
          <m:dPr>
            <m:ctrlPr>
              <w:rPr>
                <w:rFonts w:ascii="Cambria Math" w:hAnsi="Cambria Math"/>
                <w:i/>
              </w:rPr>
            </m:ctrlPr>
          </m:dPr>
          <m:e>
            <m:r>
              <w:rPr>
                <w:rFonts w:ascii="Cambria Math" w:hAnsi="Cambria Math"/>
              </w:rPr>
              <m:t>y+1</m:t>
            </m:r>
          </m:e>
        </m:d>
        <m:r>
          <w:rPr>
            <w:rFonts w:ascii="Cambria Math" w:hAnsi="Cambria Math"/>
          </w:rPr>
          <m:t>=-y</m:t>
        </m:r>
      </m:oMath>
    </w:p>
    <w:p w:rsidR="00771ABA" w:rsidRPr="00D50BA2" w:rsidRDefault="00771ABA" w:rsidP="00D50BA2">
      <w:pPr>
        <w:spacing w:line="240" w:lineRule="auto"/>
      </w:pPr>
      <w:r w:rsidRPr="00D50BA2">
        <w:rPr>
          <w:b/>
          <w:bCs/>
        </w:rPr>
        <w:t>Primjer 4.</w:t>
      </w:r>
      <w:r w:rsidRPr="00D50BA2">
        <w:t xml:space="preserve"> </w:t>
      </w:r>
    </w:p>
    <w:p w:rsidR="00771ABA" w:rsidRPr="00D50BA2" w:rsidRDefault="00771ABA" w:rsidP="00D50BA2">
      <w:pPr>
        <w:spacing w:line="240" w:lineRule="auto"/>
      </w:pPr>
      <w:r w:rsidRPr="00D50BA2">
        <w:t xml:space="preserve">Odredi  nepoznanicu: </w:t>
      </w:r>
    </w:p>
    <w:p w:rsidR="00771ABA" w:rsidRPr="00D50BA2" w:rsidRDefault="00771ABA" w:rsidP="00D50BA2">
      <w:pPr>
        <w:spacing w:line="240" w:lineRule="auto"/>
      </w:pPr>
      <w:r w:rsidRPr="00D50BA2">
        <w:t xml:space="preserve">1.  </w:t>
      </w:r>
      <m:oMath>
        <m:r>
          <w:rPr>
            <w:rFonts w:ascii="Cambria Math" w:hAnsi="Cambria Math"/>
          </w:rPr>
          <m:t>-6x+5</m:t>
        </m:r>
        <m:d>
          <m:dPr>
            <m:ctrlPr>
              <w:rPr>
                <w:rFonts w:ascii="Cambria Math" w:hAnsi="Cambria Math"/>
                <w:i/>
              </w:rPr>
            </m:ctrlPr>
          </m:dPr>
          <m:e>
            <m:r>
              <w:rPr>
                <w:rFonts w:ascii="Cambria Math" w:hAnsi="Cambria Math"/>
              </w:rPr>
              <m:t>2-x</m:t>
            </m:r>
          </m:e>
        </m:d>
        <m:r>
          <w:rPr>
            <w:rFonts w:ascii="Cambria Math" w:hAnsi="Cambria Math"/>
          </w:rPr>
          <m:t>=</m:t>
        </m:r>
        <m:d>
          <m:dPr>
            <m:ctrlPr>
              <w:rPr>
                <w:rFonts w:ascii="Cambria Math" w:hAnsi="Cambria Math"/>
                <w:i/>
              </w:rPr>
            </m:ctrlPr>
          </m:dPr>
          <m:e>
            <m:r>
              <w:rPr>
                <w:rFonts w:ascii="Cambria Math" w:hAnsi="Cambria Math"/>
              </w:rPr>
              <m:t>2x-6</m:t>
            </m:r>
          </m:e>
        </m:d>
        <m:r>
          <w:rPr>
            <w:rFonts w:ascii="Cambria Math" w:hAnsi="Cambria Math"/>
          </w:rPr>
          <m:t>-5x</m:t>
        </m:r>
      </m:oMath>
    </w:p>
    <w:p w:rsidR="00771ABA" w:rsidRPr="00D50BA2" w:rsidRDefault="00771ABA" w:rsidP="00D50BA2">
      <w:pPr>
        <w:spacing w:line="240" w:lineRule="auto"/>
      </w:pPr>
      <w:r w:rsidRPr="00D50BA2">
        <w:t xml:space="preserve">2.   </w:t>
      </w:r>
      <m:oMath>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3</m:t>
            </m:r>
          </m:den>
        </m:f>
        <m:r>
          <w:rPr>
            <w:rFonts w:ascii="Cambria Math" w:hAnsi="Cambria Math"/>
          </w:rPr>
          <m:t>x-(2-0.5x)]=3</m:t>
        </m:r>
      </m:oMath>
    </w:p>
    <w:p w:rsidR="00771ABA" w:rsidRPr="00D50BA2" w:rsidRDefault="00771ABA" w:rsidP="00D50BA2">
      <w:pPr>
        <w:spacing w:line="240" w:lineRule="auto"/>
      </w:pPr>
      <w:r w:rsidRPr="00D50BA2">
        <w:t xml:space="preserve">3.   </w:t>
      </w:r>
      <m:oMath>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a-(2-0.25a)]=5</m:t>
        </m:r>
      </m:oMath>
    </w:p>
    <w:p w:rsidR="00771ABA" w:rsidRPr="00D50BA2" w:rsidRDefault="00771ABA" w:rsidP="00D50BA2">
      <w:pPr>
        <w:spacing w:line="240" w:lineRule="auto"/>
      </w:pPr>
      <w:r w:rsidRPr="00D50BA2">
        <w:t xml:space="preserve">4.   </w:t>
      </w:r>
      <m:oMath>
        <m:r>
          <w:rPr>
            <w:rFonts w:ascii="Cambria Math" w:hAnsi="Cambria Math"/>
          </w:rPr>
          <m:t>9b-2(b-5)=7-2b</m:t>
        </m:r>
      </m:oMath>
    </w:p>
    <w:p w:rsidR="00771ABA" w:rsidRPr="00D50BA2" w:rsidRDefault="00771ABA" w:rsidP="00D50BA2">
      <w:pPr>
        <w:spacing w:line="240" w:lineRule="auto"/>
      </w:pPr>
      <w:r w:rsidRPr="00D50BA2">
        <w:t xml:space="preserve">5.   </w:t>
      </w:r>
      <m:oMath>
        <m:r>
          <w:rPr>
            <w:rFonts w:ascii="Cambria Math" w:hAnsi="Cambria Math"/>
          </w:rPr>
          <m:t>1</m:t>
        </m:r>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x-2=3(</m:t>
        </m:r>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x-2)</m:t>
        </m:r>
      </m:oMath>
    </w:p>
    <w:p w:rsidR="00771ABA" w:rsidRPr="00D50BA2" w:rsidRDefault="00771ABA" w:rsidP="00D50BA2">
      <w:pPr>
        <w:spacing w:line="240" w:lineRule="auto"/>
        <w:rPr>
          <w:rFonts w:cstheme="minorHAnsi"/>
          <w:b/>
          <w:bCs/>
          <w:sz w:val="24"/>
          <w:szCs w:val="24"/>
        </w:rPr>
      </w:pPr>
      <w:r w:rsidRPr="00D50BA2">
        <w:rPr>
          <w:rFonts w:cstheme="minorHAnsi"/>
          <w:b/>
          <w:bCs/>
          <w:sz w:val="24"/>
          <w:szCs w:val="24"/>
        </w:rPr>
        <w:t>Primjer 5.</w:t>
      </w:r>
    </w:p>
    <w:p w:rsidR="00771ABA" w:rsidRPr="00D50BA2" w:rsidRDefault="00771ABA" w:rsidP="00D50BA2">
      <w:pPr>
        <w:spacing w:line="240" w:lineRule="auto"/>
        <w:rPr>
          <w:rFonts w:cstheme="minorHAnsi"/>
          <w:sz w:val="24"/>
          <w:szCs w:val="24"/>
        </w:rPr>
      </w:pPr>
      <w:r w:rsidRPr="00D50BA2">
        <w:rPr>
          <w:rFonts w:cstheme="minorHAnsi"/>
          <w:sz w:val="24"/>
          <w:szCs w:val="24"/>
        </w:rPr>
        <w:t xml:space="preserve">1. Duljine stranica pravokutnika razlikuju se za </w:t>
      </w:r>
      <m:oMath>
        <m:r>
          <w:rPr>
            <w:rFonts w:ascii="Cambria Math" w:hAnsi="Cambria Math" w:cstheme="minorHAnsi"/>
            <w:sz w:val="24"/>
            <w:szCs w:val="24"/>
          </w:rPr>
          <m:t>1.2 cm</m:t>
        </m:r>
      </m:oMath>
      <w:r w:rsidRPr="00D50BA2">
        <w:rPr>
          <w:rFonts w:cstheme="minorHAnsi"/>
          <w:sz w:val="24"/>
          <w:szCs w:val="24"/>
        </w:rPr>
        <w:t xml:space="preserve">. Kolika mu je površina ako mu je opseg </w:t>
      </w:r>
      <m:oMath>
        <m:r>
          <w:rPr>
            <w:rFonts w:ascii="Cambria Math" w:hAnsi="Cambria Math" w:cstheme="minorHAnsi"/>
            <w:sz w:val="24"/>
            <w:szCs w:val="24"/>
          </w:rPr>
          <m:t>8.4 cm</m:t>
        </m:r>
      </m:oMath>
      <w:r w:rsidRPr="00D50BA2">
        <w:rPr>
          <w:rFonts w:cstheme="minorHAnsi"/>
          <w:sz w:val="24"/>
          <w:szCs w:val="24"/>
        </w:rPr>
        <w:t xml:space="preserve">?  </w:t>
      </w:r>
    </w:p>
    <w:p w:rsidR="00771ABA" w:rsidRPr="00D50BA2" w:rsidRDefault="00771ABA" w:rsidP="00D50BA2">
      <w:pPr>
        <w:spacing w:line="240" w:lineRule="auto"/>
        <w:rPr>
          <w:rFonts w:cstheme="minorHAnsi"/>
          <w:sz w:val="24"/>
          <w:szCs w:val="24"/>
        </w:rPr>
      </w:pPr>
      <w:r w:rsidRPr="00D50BA2">
        <w:rPr>
          <w:rFonts w:cstheme="minorHAnsi"/>
          <w:sz w:val="24"/>
          <w:szCs w:val="24"/>
        </w:rPr>
        <w:t xml:space="preserve">2. U jednakokračnom trokutu kut nasuprot osnovici iznosi </w:t>
      </w:r>
      <m:oMath>
        <m:r>
          <w:rPr>
            <w:rFonts w:ascii="Cambria Math" w:hAnsi="Cambria Math" w:cstheme="minorHAnsi"/>
            <w:sz w:val="24"/>
            <w:szCs w:val="24"/>
          </w:rPr>
          <m:t>42°</m:t>
        </m:r>
      </m:oMath>
      <w:r w:rsidRPr="00D50BA2">
        <w:rPr>
          <w:rFonts w:cstheme="minorHAnsi"/>
          <w:sz w:val="24"/>
          <w:szCs w:val="24"/>
        </w:rPr>
        <w:t>. Koliki su preostali kutovi toga trokuta?</w:t>
      </w:r>
    </w:p>
    <w:p w:rsidR="00771ABA" w:rsidRPr="00D50BA2" w:rsidRDefault="00771ABA" w:rsidP="00D50BA2">
      <w:pPr>
        <w:spacing w:line="240" w:lineRule="auto"/>
        <w:rPr>
          <w:rFonts w:cstheme="minorHAnsi"/>
          <w:sz w:val="24"/>
          <w:szCs w:val="24"/>
        </w:rPr>
      </w:pPr>
      <w:r w:rsidRPr="00D50BA2">
        <w:rPr>
          <w:rFonts w:cstheme="minorHAnsi"/>
          <w:sz w:val="24"/>
          <w:szCs w:val="24"/>
        </w:rPr>
        <w:t xml:space="preserve">3. Automobil vozi brzinom </w:t>
      </w:r>
      <m:oMath>
        <m:r>
          <w:rPr>
            <w:rFonts w:ascii="Cambria Math" w:hAnsi="Cambria Math" w:cstheme="minorHAnsi"/>
            <w:sz w:val="24"/>
            <w:szCs w:val="24"/>
          </w:rPr>
          <m:t>65 km/h</m:t>
        </m:r>
      </m:oMath>
      <w:r w:rsidRPr="00D50BA2">
        <w:rPr>
          <w:rFonts w:cstheme="minorHAnsi"/>
          <w:sz w:val="24"/>
          <w:szCs w:val="24"/>
        </w:rPr>
        <w:t xml:space="preserve">. Koliko mu je potrebno da prijeđe </w:t>
      </w:r>
      <m:oMath>
        <m:r>
          <w:rPr>
            <w:rFonts w:ascii="Cambria Math" w:hAnsi="Cambria Math" w:cstheme="minorHAnsi"/>
            <w:sz w:val="24"/>
            <w:szCs w:val="24"/>
          </w:rPr>
          <m:t>162.5 km</m:t>
        </m:r>
      </m:oMath>
      <w:r w:rsidRPr="00D50BA2">
        <w:rPr>
          <w:rFonts w:cstheme="minorHAnsi"/>
          <w:sz w:val="24"/>
          <w:szCs w:val="24"/>
        </w:rPr>
        <w:t>?</w:t>
      </w:r>
    </w:p>
    <w:p w:rsidR="00771ABA" w:rsidRPr="00D50BA2" w:rsidRDefault="00771ABA" w:rsidP="00D50BA2">
      <w:pPr>
        <w:spacing w:line="240" w:lineRule="auto"/>
        <w:rPr>
          <w:rFonts w:cstheme="minorHAnsi"/>
          <w:sz w:val="24"/>
          <w:szCs w:val="24"/>
        </w:rPr>
      </w:pPr>
      <w:r w:rsidRPr="00D50BA2">
        <w:rPr>
          <w:rFonts w:cstheme="minorHAnsi"/>
          <w:sz w:val="24"/>
          <w:szCs w:val="24"/>
        </w:rPr>
        <w:t xml:space="preserve">4. Baka Mara je pet puta starija od unuke Maje. Maja i baka Mara zajedno imaju 66 godina. Koliko godina ima svaka od njih? </w:t>
      </w:r>
    </w:p>
    <w:p w:rsidR="00771ABA" w:rsidRPr="00D50BA2" w:rsidRDefault="00771ABA" w:rsidP="00D50BA2">
      <w:pPr>
        <w:spacing w:line="240" w:lineRule="auto"/>
        <w:rPr>
          <w:rFonts w:cstheme="minorHAnsi"/>
          <w:sz w:val="24"/>
          <w:szCs w:val="24"/>
        </w:rPr>
      </w:pPr>
      <w:r w:rsidRPr="00D50BA2">
        <w:rPr>
          <w:rFonts w:cstheme="minorHAnsi"/>
          <w:sz w:val="24"/>
          <w:szCs w:val="24"/>
        </w:rPr>
        <w:t>5. Jedna cijev puni bazen 4 sata, dok ga druga puni 5 sati. Za koje će se vrijeme napuniti cijeli bazen?</w:t>
      </w:r>
    </w:p>
    <w:p w:rsidR="00771ABA" w:rsidRPr="00D50BA2" w:rsidRDefault="00771ABA" w:rsidP="00D50BA2">
      <w:pPr>
        <w:spacing w:line="240" w:lineRule="auto"/>
        <w:rPr>
          <w:rFonts w:cstheme="minorHAnsi"/>
          <w:sz w:val="24"/>
          <w:szCs w:val="24"/>
        </w:rPr>
        <w:sectPr w:rsidR="00771ABA" w:rsidRPr="00D50BA2" w:rsidSect="00AE7396">
          <w:type w:val="continuous"/>
          <w:pgSz w:w="11906" w:h="16838"/>
          <w:pgMar w:top="720" w:right="720" w:bottom="720" w:left="720" w:header="708" w:footer="708" w:gutter="0"/>
          <w:cols w:num="2" w:space="708"/>
          <w:docGrid w:linePitch="360"/>
        </w:sectPr>
      </w:pPr>
    </w:p>
    <w:p w:rsidR="00771ABA" w:rsidRPr="00D50BA2" w:rsidRDefault="00771ABA" w:rsidP="00D50BA2">
      <w:pPr>
        <w:pBdr>
          <w:bottom w:val="single" w:sz="4" w:space="1" w:color="auto"/>
        </w:pBdr>
        <w:spacing w:line="240" w:lineRule="auto"/>
        <w:ind w:right="707"/>
        <w:rPr>
          <w:rFonts w:cstheme="minorHAnsi"/>
          <w:color w:val="FF0000"/>
          <w:sz w:val="32"/>
          <w:szCs w:val="32"/>
        </w:rPr>
      </w:pPr>
      <w:r w:rsidRPr="00D50BA2">
        <w:rPr>
          <w:rFonts w:cstheme="minorHAnsi"/>
          <w:color w:val="FF0000"/>
          <w:sz w:val="32"/>
          <w:szCs w:val="32"/>
        </w:rPr>
        <w:lastRenderedPageBreak/>
        <w:t>5.1. Osnovno o mnogokutu</w:t>
      </w:r>
    </w:p>
    <w:p w:rsidR="00771ABA" w:rsidRPr="00D50BA2" w:rsidRDefault="00771ABA" w:rsidP="00D50BA2">
      <w:pPr>
        <w:spacing w:line="240" w:lineRule="auto"/>
        <w:ind w:right="707"/>
      </w:pPr>
      <w:r w:rsidRPr="00D50BA2">
        <w:t>2 sata</w:t>
      </w:r>
    </w:p>
    <w:p w:rsidR="00771ABA" w:rsidRPr="00D50BA2" w:rsidRDefault="00771ABA" w:rsidP="00D50BA2">
      <w:pPr>
        <w:spacing w:line="240" w:lineRule="auto"/>
        <w:ind w:right="707"/>
        <w:rPr>
          <w:rFonts w:cstheme="minorHAnsi"/>
          <w:bCs/>
          <w:i/>
        </w:rPr>
      </w:pPr>
      <w:r w:rsidRPr="00D50BA2">
        <w:rPr>
          <w:rFonts w:cstheme="minorHAnsi"/>
          <w:bCs/>
          <w:i/>
        </w:rPr>
        <w:t>Udžbenik: stranice 112. – 117.</w:t>
      </w:r>
    </w:p>
    <w:p w:rsidR="00771ABA" w:rsidRPr="00D50BA2" w:rsidRDefault="00771ABA" w:rsidP="00D50BA2">
      <w:pPr>
        <w:spacing w:after="0" w:line="240" w:lineRule="auto"/>
        <w:ind w:right="707"/>
        <w:rPr>
          <w:rFonts w:cstheme="minorHAnsi"/>
          <w:b/>
        </w:rPr>
      </w:pPr>
    </w:p>
    <w:p w:rsidR="00771ABA" w:rsidRPr="00D50BA2" w:rsidRDefault="00771ABA" w:rsidP="00D50BA2">
      <w:pPr>
        <w:spacing w:after="0" w:line="240" w:lineRule="auto"/>
        <w:ind w:right="707"/>
        <w:rPr>
          <w:rFonts w:cstheme="minorHAnsi"/>
          <w:b/>
        </w:rPr>
      </w:pPr>
      <w:r w:rsidRPr="00D50BA2">
        <w:rPr>
          <w:rFonts w:cstheme="minorHAnsi"/>
          <w:b/>
        </w:rPr>
        <w:t>Odgojno – obrazovni ishod</w:t>
      </w:r>
    </w:p>
    <w:p w:rsidR="00771ABA" w:rsidRPr="00D50BA2" w:rsidRDefault="00771ABA" w:rsidP="00D50BA2">
      <w:pPr>
        <w:spacing w:after="0" w:line="240" w:lineRule="auto"/>
        <w:ind w:right="707"/>
        <w:rPr>
          <w:rFonts w:cstheme="minorHAnsi"/>
          <w:bCs/>
        </w:rPr>
      </w:pPr>
      <w:r w:rsidRPr="00D50BA2">
        <w:rPr>
          <w:rFonts w:cstheme="minorHAnsi"/>
          <w:b/>
        </w:rPr>
        <w:t xml:space="preserve">C.7.1. </w:t>
      </w:r>
      <w:r w:rsidRPr="00D50BA2">
        <w:rPr>
          <w:rFonts w:cstheme="minorHAnsi"/>
          <w:bCs/>
        </w:rPr>
        <w:t>Crta i konstruira mnogokute i koristi se njima pri stvaranju složenijih geometrijskih motiva</w:t>
      </w:r>
    </w:p>
    <w:p w:rsidR="00771ABA" w:rsidRPr="00D50BA2" w:rsidRDefault="00771ABA" w:rsidP="00D50BA2">
      <w:pPr>
        <w:spacing w:line="240" w:lineRule="auto"/>
        <w:ind w:right="707"/>
        <w:rPr>
          <w:rFonts w:cstheme="minorHAnsi"/>
          <w:bCs/>
        </w:rPr>
      </w:pPr>
      <w:r w:rsidRPr="00D50BA2">
        <w:rPr>
          <w:rFonts w:cstheme="minorHAnsi"/>
          <w:b/>
        </w:rPr>
        <w:t xml:space="preserve">D.7.3. </w:t>
      </w:r>
      <w:r w:rsidRPr="00D50BA2">
        <w:rPr>
          <w:rFonts w:cstheme="minorHAnsi"/>
          <w:bCs/>
        </w:rPr>
        <w:t xml:space="preserve">Odabire strategije za računanje opsega i površine mnogokuta.  </w:t>
      </w:r>
    </w:p>
    <w:p w:rsidR="00771ABA" w:rsidRPr="00D50BA2" w:rsidRDefault="00771ABA" w:rsidP="00D50BA2">
      <w:pPr>
        <w:spacing w:after="0" w:line="240" w:lineRule="auto"/>
        <w:ind w:right="707"/>
        <w:rPr>
          <w:rFonts w:cstheme="minorHAnsi"/>
          <w:b/>
        </w:rPr>
      </w:pPr>
      <w:r w:rsidRPr="00D50BA2">
        <w:rPr>
          <w:rFonts w:cstheme="minorHAnsi"/>
          <w:b/>
        </w:rPr>
        <w:t>Međupredmetne teme</w:t>
      </w:r>
    </w:p>
    <w:p w:rsidR="00771ABA" w:rsidRPr="00D50BA2" w:rsidRDefault="00771ABA" w:rsidP="00D50BA2">
      <w:pPr>
        <w:spacing w:after="0" w:line="240" w:lineRule="auto"/>
        <w:ind w:right="707"/>
        <w:rPr>
          <w:rFonts w:cstheme="minorHAnsi"/>
          <w:bCs/>
        </w:rPr>
      </w:pPr>
      <w:r w:rsidRPr="00D50BA2">
        <w:rPr>
          <w:rFonts w:cstheme="minorHAnsi"/>
          <w:b/>
        </w:rPr>
        <w:t>uku A.3.2.</w:t>
      </w:r>
      <w:r w:rsidRPr="00D50BA2">
        <w:rPr>
          <w:rFonts w:cstheme="minorHAnsi"/>
          <w:bCs/>
        </w:rPr>
        <w:t xml:space="preserve"> Učenik se koristi različitim strategijama učenja i primjenjuje ih u ostvarivanju ciljeva učenja i rješavanju problema u svim područjima učenja uz povremeno praćenje učitelja.</w:t>
      </w:r>
    </w:p>
    <w:p w:rsidR="00771ABA" w:rsidRPr="00D50BA2" w:rsidRDefault="00771ABA" w:rsidP="00D50BA2">
      <w:pPr>
        <w:spacing w:after="0" w:line="240" w:lineRule="auto"/>
        <w:ind w:right="707"/>
        <w:rPr>
          <w:rFonts w:cstheme="minorHAnsi"/>
          <w:bCs/>
        </w:rPr>
      </w:pPr>
      <w:r w:rsidRPr="00D50BA2">
        <w:rPr>
          <w:rFonts w:cstheme="minorHAnsi"/>
          <w:b/>
        </w:rPr>
        <w:t>uku B.3.3.</w:t>
      </w:r>
      <w:r w:rsidRPr="00D50BA2">
        <w:rPr>
          <w:rFonts w:cstheme="minorHAnsi"/>
          <w:bCs/>
        </w:rPr>
        <w:t xml:space="preserve"> Učenik regulira svoje učenje mijenjanjem plana ili pristupa učenju, samostalno ili uz poticaj učitelja. </w:t>
      </w:r>
    </w:p>
    <w:p w:rsidR="00771ABA" w:rsidRPr="00D50BA2" w:rsidRDefault="00771ABA" w:rsidP="00D50BA2">
      <w:pPr>
        <w:spacing w:after="0" w:line="240" w:lineRule="auto"/>
        <w:ind w:right="707"/>
        <w:rPr>
          <w:rFonts w:cstheme="minorHAnsi"/>
          <w:bCs/>
        </w:rPr>
      </w:pPr>
      <w:r w:rsidRPr="00D50BA2">
        <w:rPr>
          <w:rFonts w:cstheme="minorHAnsi"/>
          <w:b/>
        </w:rPr>
        <w:t>osr A.3.3.</w:t>
      </w:r>
      <w:r w:rsidRPr="00D50BA2">
        <w:rPr>
          <w:rFonts w:cstheme="minorHAnsi"/>
          <w:bCs/>
        </w:rPr>
        <w:t xml:space="preserve"> Razvija osobne potencijale.</w:t>
      </w:r>
    </w:p>
    <w:p w:rsidR="00771ABA" w:rsidRPr="00D50BA2" w:rsidRDefault="00771ABA" w:rsidP="00D50BA2">
      <w:pPr>
        <w:spacing w:after="0" w:line="240" w:lineRule="auto"/>
        <w:ind w:right="707"/>
        <w:rPr>
          <w:rFonts w:cstheme="minorHAnsi"/>
          <w:bCs/>
        </w:rPr>
      </w:pPr>
      <w:r w:rsidRPr="00D50BA2">
        <w:rPr>
          <w:rFonts w:cstheme="minorHAnsi"/>
          <w:b/>
        </w:rPr>
        <w:t>osr B.3.2.</w:t>
      </w:r>
      <w:r w:rsidRPr="00D50BA2">
        <w:rPr>
          <w:rFonts w:cstheme="minorHAnsi"/>
          <w:bCs/>
        </w:rPr>
        <w:t xml:space="preserve"> Razvija komunikacijske kompetencije i uvažavajuće odnose s drugima.</w:t>
      </w:r>
    </w:p>
    <w:p w:rsidR="00771ABA" w:rsidRPr="00D50BA2" w:rsidRDefault="00771ABA" w:rsidP="00D50BA2">
      <w:pPr>
        <w:spacing w:after="0" w:line="240" w:lineRule="auto"/>
        <w:ind w:right="707"/>
        <w:rPr>
          <w:rFonts w:cstheme="minorHAnsi"/>
          <w:bCs/>
        </w:rPr>
      </w:pPr>
      <w:r w:rsidRPr="00D50BA2">
        <w:rPr>
          <w:rFonts w:cstheme="minorHAnsi"/>
          <w:b/>
        </w:rPr>
        <w:t>ikt A.3.2.</w:t>
      </w:r>
      <w:r w:rsidRPr="00D50BA2">
        <w:rPr>
          <w:rFonts w:cstheme="minorHAnsi"/>
          <w:bCs/>
        </w:rPr>
        <w:t xml:space="preserve"> Učenik se samostalno koristi raznim uređajima i programima.</w:t>
      </w:r>
    </w:p>
    <w:p w:rsidR="00771ABA" w:rsidRPr="00D50BA2" w:rsidRDefault="00771ABA" w:rsidP="00D50BA2">
      <w:pPr>
        <w:spacing w:after="0" w:line="240" w:lineRule="auto"/>
        <w:ind w:right="707"/>
        <w:rPr>
          <w:rFonts w:cstheme="minorHAnsi"/>
          <w:bCs/>
        </w:rPr>
      </w:pPr>
    </w:p>
    <w:p w:rsidR="00771ABA" w:rsidRPr="00D50BA2" w:rsidRDefault="00771ABA" w:rsidP="00D50BA2">
      <w:pPr>
        <w:spacing w:line="240" w:lineRule="auto"/>
        <w:ind w:right="707"/>
        <w:rPr>
          <w:rFonts w:cstheme="minorHAnsi"/>
          <w:b/>
        </w:rPr>
      </w:pPr>
      <w:r w:rsidRPr="00D50BA2">
        <w:rPr>
          <w:rFonts w:cstheme="minorHAnsi"/>
          <w:b/>
        </w:rPr>
        <w:t xml:space="preserve">Tijek nastavnih sati </w:t>
      </w:r>
    </w:p>
    <w:p w:rsidR="00771ABA" w:rsidRPr="00D50BA2" w:rsidRDefault="00771ABA" w:rsidP="00D50BA2">
      <w:pPr>
        <w:pStyle w:val="ListParagraph"/>
        <w:numPr>
          <w:ilvl w:val="0"/>
          <w:numId w:val="1"/>
        </w:numPr>
        <w:spacing w:line="240" w:lineRule="auto"/>
        <w:ind w:left="360" w:right="707"/>
        <w:rPr>
          <w:rFonts w:cstheme="minorHAnsi"/>
          <w:b/>
          <w:color w:val="00B0F0"/>
        </w:rPr>
      </w:pPr>
      <w:r w:rsidRPr="00D50BA2">
        <w:rPr>
          <w:rFonts w:cstheme="minorHAnsi"/>
          <w:b/>
          <w:color w:val="00B0F0"/>
        </w:rPr>
        <w:t>Osnovno o mnogokutu</w:t>
      </w:r>
    </w:p>
    <w:p w:rsidR="00771ABA" w:rsidRPr="00D50BA2" w:rsidRDefault="00771ABA" w:rsidP="00D50BA2">
      <w:pPr>
        <w:spacing w:line="240" w:lineRule="auto"/>
        <w:ind w:right="707"/>
        <w:rPr>
          <w:rFonts w:cstheme="minorHAnsi"/>
          <w:b/>
        </w:rPr>
      </w:pPr>
      <w:r w:rsidRPr="00D50BA2">
        <w:rPr>
          <w:rFonts w:cstheme="minorHAnsi"/>
          <w:b/>
        </w:rPr>
        <w:t>Aktivnost 1 – Što već znamo?</w:t>
      </w:r>
    </w:p>
    <w:p w:rsidR="00AD28B8" w:rsidRDefault="00AD28B8" w:rsidP="00D50BA2">
      <w:pPr>
        <w:spacing w:line="240" w:lineRule="auto"/>
        <w:ind w:right="707"/>
        <w:rPr>
          <w:rFonts w:cstheme="minorHAnsi"/>
          <w:bCs/>
        </w:rPr>
      </w:pPr>
    </w:p>
    <w:p w:rsidR="00771ABA" w:rsidRPr="00D50BA2" w:rsidRDefault="00771ABA" w:rsidP="00D50BA2">
      <w:pPr>
        <w:spacing w:line="240" w:lineRule="auto"/>
        <w:ind w:right="707"/>
        <w:rPr>
          <w:rFonts w:cstheme="minorHAnsi"/>
          <w:bCs/>
        </w:rPr>
      </w:pPr>
      <w:r w:rsidRPr="00D50BA2">
        <w:rPr>
          <w:rFonts w:cstheme="minorHAnsi"/>
          <w:bCs/>
        </w:rPr>
        <w:t xml:space="preserve">Učitelj s učenicima započinje razgovor o mnogokutima koje su do sada oni učili u školi. Podsjeća ih na neka svojstva trokuta i četverokuta s naglaskom na vezu između broja vrhova i broja stranica. </w:t>
      </w:r>
    </w:p>
    <w:p w:rsidR="00771ABA" w:rsidRDefault="00771ABA" w:rsidP="00D50BA2">
      <w:pPr>
        <w:spacing w:line="240" w:lineRule="auto"/>
        <w:ind w:right="707"/>
        <w:rPr>
          <w:rFonts w:eastAsiaTheme="minorEastAsia" w:cstheme="minorHAnsi"/>
          <w:bCs/>
        </w:rPr>
      </w:pPr>
      <w:r w:rsidRPr="00D50BA2">
        <w:rPr>
          <w:rFonts w:cstheme="minorHAnsi"/>
          <w:bCs/>
        </w:rPr>
        <w:t xml:space="preserve">Na ploči crta dva trokuta i dva  četverokuta te ističe način na koji se obilježavaju vrhovi mnogokuta i duljine stranica mnogokuta.  Prikazuje oba načina obilježavanja </w:t>
      </w:r>
      <m:oMath>
        <m:r>
          <w:rPr>
            <w:rFonts w:ascii="Cambria Math" w:hAnsi="Cambria Math" w:cstheme="minorHAnsi"/>
          </w:rPr>
          <m:t xml:space="preserve">A,B,C… i </m:t>
        </m:r>
        <m:sSub>
          <m:sSubPr>
            <m:ctrlPr>
              <w:rPr>
                <w:rFonts w:ascii="Cambria Math" w:hAnsi="Cambria Math" w:cstheme="minorHAnsi"/>
                <w:bCs/>
                <w:i/>
              </w:rPr>
            </m:ctrlPr>
          </m:sSubPr>
          <m:e>
            <m:r>
              <w:rPr>
                <w:rFonts w:ascii="Cambria Math" w:hAnsi="Cambria Math" w:cstheme="minorHAnsi"/>
              </w:rPr>
              <m:t>A</m:t>
            </m:r>
          </m:e>
          <m:sub>
            <m:r>
              <w:rPr>
                <w:rFonts w:ascii="Cambria Math" w:hAnsi="Cambria Math" w:cstheme="minorHAnsi"/>
              </w:rPr>
              <m:t>1</m:t>
            </m:r>
          </m:sub>
        </m:sSub>
        <m:r>
          <w:rPr>
            <w:rFonts w:ascii="Cambria Math" w:hAnsi="Cambria Math" w:cstheme="minorHAnsi"/>
          </w:rPr>
          <m:t xml:space="preserve">, </m:t>
        </m:r>
        <m:sSub>
          <m:sSubPr>
            <m:ctrlPr>
              <w:rPr>
                <w:rFonts w:ascii="Cambria Math" w:hAnsi="Cambria Math" w:cstheme="minorHAnsi"/>
                <w:bCs/>
                <w:i/>
              </w:rPr>
            </m:ctrlPr>
          </m:sSubPr>
          <m:e>
            <m:r>
              <w:rPr>
                <w:rFonts w:ascii="Cambria Math" w:hAnsi="Cambria Math" w:cstheme="minorHAnsi"/>
              </w:rPr>
              <m:t>A</m:t>
            </m:r>
          </m:e>
          <m:sub>
            <m:r>
              <w:rPr>
                <w:rFonts w:ascii="Cambria Math" w:hAnsi="Cambria Math" w:cstheme="minorHAnsi"/>
              </w:rPr>
              <m:t>2</m:t>
            </m:r>
          </m:sub>
        </m:sSub>
        <m:r>
          <w:rPr>
            <w:rFonts w:ascii="Cambria Math" w:hAnsi="Cambria Math" w:cstheme="minorHAnsi"/>
          </w:rPr>
          <m:t>, ….</m:t>
        </m:r>
      </m:oMath>
      <w:r w:rsidRPr="00D50BA2">
        <w:rPr>
          <w:rFonts w:eastAsiaTheme="minorEastAsia" w:cstheme="minorHAnsi"/>
          <w:bCs/>
        </w:rPr>
        <w:t xml:space="preserve"> Učitelj naglašava da je trokut iznimka i da je on jedini geometrijski lik kojemu se duljina stranice označava s obzirom na nasuprotni vrh, dok kod ostalih označavamo redom, smjerom suprotnim od kretanja kazaljke na satu. </w:t>
      </w:r>
      <w:r w:rsidR="00AD28B8">
        <w:rPr>
          <w:rFonts w:cstheme="minorHAnsi"/>
          <w:bCs/>
          <w:noProof/>
          <w:lang w:eastAsia="hr-HR"/>
        </w:rPr>
        <w:drawing>
          <wp:inline distT="0" distB="0" distL="0" distR="0">
            <wp:extent cx="2830830" cy="3728720"/>
            <wp:effectExtent l="476250" t="0" r="445770" b="0"/>
            <wp:docPr id="107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01117_184221.jpg"/>
                    <pic:cNvPicPr/>
                  </pic:nvPicPr>
                  <pic:blipFill rotWithShape="1">
                    <a:blip r:embed="rId56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67">
                              <a14:imgEffect>
                                <a14:sharpenSoften amount="50000"/>
                              </a14:imgEffect>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3936" t="2976" r="5677" b="27474"/>
                    <a:stretch/>
                  </pic:blipFill>
                  <pic:spPr bwMode="auto">
                    <a:xfrm rot="16200000">
                      <a:off x="0" y="0"/>
                      <a:ext cx="2830830" cy="37287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71ABA" w:rsidRPr="00D50BA2" w:rsidRDefault="00771ABA" w:rsidP="00D50BA2">
      <w:pPr>
        <w:spacing w:line="240" w:lineRule="auto"/>
        <w:ind w:right="707"/>
        <w:rPr>
          <w:rFonts w:cstheme="minorHAnsi"/>
          <w:bCs/>
        </w:rPr>
      </w:pPr>
    </w:p>
    <w:p w:rsidR="00771ABA" w:rsidRPr="00D50BA2" w:rsidRDefault="00771ABA" w:rsidP="00D50BA2">
      <w:pPr>
        <w:spacing w:line="240" w:lineRule="auto"/>
        <w:ind w:right="707"/>
        <w:rPr>
          <w:rFonts w:cstheme="minorHAnsi"/>
          <w:b/>
        </w:rPr>
      </w:pPr>
      <w:r w:rsidRPr="00D50BA2">
        <w:rPr>
          <w:rFonts w:cstheme="minorHAnsi"/>
          <w:b/>
        </w:rPr>
        <w:t xml:space="preserve">Aktivnost 2- Istraživanje </w:t>
      </w:r>
    </w:p>
    <w:p w:rsidR="00771ABA" w:rsidRPr="00D50BA2" w:rsidRDefault="00771ABA" w:rsidP="00D50BA2">
      <w:pPr>
        <w:spacing w:line="240" w:lineRule="auto"/>
        <w:ind w:right="707"/>
        <w:rPr>
          <w:rFonts w:cstheme="minorHAnsi"/>
          <w:bCs/>
          <w:color w:val="FF0000"/>
        </w:rPr>
      </w:pPr>
      <w:r w:rsidRPr="00D50BA2">
        <w:rPr>
          <w:rFonts w:cstheme="minorHAnsi"/>
          <w:bCs/>
        </w:rPr>
        <w:t>Učitelj učenicima dijeli predefinirani listić koji će zajedno ispunjavati.  (Prilog A)</w:t>
      </w:r>
      <w:r w:rsidRPr="00D50BA2">
        <w:rPr>
          <w:rFonts w:cstheme="minorHAnsi"/>
          <w:b/>
        </w:rPr>
        <w:br/>
      </w:r>
      <w:r w:rsidRPr="00D50BA2">
        <w:rPr>
          <w:rFonts w:cstheme="minorHAnsi"/>
          <w:b/>
          <w:lang w:eastAsia="hr-HR"/>
        </w:rPr>
        <w:drawing>
          <wp:inline distT="0" distB="0" distL="0" distR="0">
            <wp:extent cx="3909997" cy="5213444"/>
            <wp:effectExtent l="19050" t="0" r="0" b="0"/>
            <wp:docPr id="125" name="Slika 1" descr="Slika na kojoj se prikazuje tekst, ploča za pisanje&#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01118_114343.jpg"/>
                    <pic:cNvPicPr/>
                  </pic:nvPicPr>
                  <pic:blipFill>
                    <a:blip r:embed="rId56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69">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918911" cy="5225330"/>
                    </a:xfrm>
                    <a:prstGeom prst="rect">
                      <a:avLst/>
                    </a:prstGeom>
                  </pic:spPr>
                </pic:pic>
              </a:graphicData>
            </a:graphic>
          </wp:inline>
        </w:drawing>
      </w:r>
    </w:p>
    <w:p w:rsidR="00771ABA" w:rsidRPr="00D50BA2" w:rsidRDefault="00771ABA" w:rsidP="00D50BA2">
      <w:pPr>
        <w:spacing w:line="240" w:lineRule="auto"/>
        <w:ind w:right="707"/>
        <w:rPr>
          <w:rFonts w:cstheme="minorHAnsi"/>
          <w:bCs/>
        </w:rPr>
      </w:pPr>
      <w:r w:rsidRPr="00D50BA2">
        <w:rPr>
          <w:rFonts w:cstheme="minorHAnsi"/>
          <w:bCs/>
        </w:rPr>
        <w:t xml:space="preserve">Prilikom ispunjavanja listića učitelj postavlja pitanja kojima vodi učenike prilikom ispunjavanja broja vrhova i stranica te zapisivanja naziva mnogokuta. Nakon toga zapisuje se naziv mnogokut i definicija mnogokuta u desnim oblačićima. </w:t>
      </w:r>
    </w:p>
    <w:p w:rsidR="00771ABA" w:rsidRPr="00D50BA2" w:rsidRDefault="00771ABA" w:rsidP="00D50BA2">
      <w:pPr>
        <w:spacing w:line="240" w:lineRule="auto"/>
        <w:ind w:right="707"/>
        <w:rPr>
          <w:rFonts w:cstheme="minorHAnsi"/>
          <w:bCs/>
        </w:rPr>
      </w:pPr>
      <w:r w:rsidRPr="00D50BA2">
        <w:rPr>
          <w:rFonts w:cstheme="minorHAnsi"/>
          <w:bCs/>
        </w:rPr>
        <w:t xml:space="preserve">Uz to, učitelj  napominje kako izgleda lik koji nije mnogokut. U tom okviru ima dovoljno prostora da učenici mogu docrtati još koji lik koji nije mnogokut. </w:t>
      </w:r>
    </w:p>
    <w:p w:rsidR="00771ABA" w:rsidRPr="00D50BA2" w:rsidRDefault="00771ABA" w:rsidP="00D50BA2">
      <w:pPr>
        <w:spacing w:line="240" w:lineRule="auto"/>
        <w:ind w:right="707"/>
        <w:rPr>
          <w:rFonts w:cstheme="minorHAnsi"/>
          <w:bCs/>
        </w:rPr>
      </w:pPr>
      <w:r w:rsidRPr="00D50BA2">
        <w:rPr>
          <w:rFonts w:cstheme="minorHAnsi"/>
          <w:bCs/>
        </w:rPr>
        <w:t>Učenici samostalno rješavaju 1.zadatak na stranici 110. Učitelj pomaže, usmjerava i vodi kroz proces samovrednovanja (vrednovanje kao učenje).</w:t>
      </w:r>
      <w:r w:rsidRPr="00D50BA2">
        <w:rPr>
          <w:rFonts w:cstheme="minorHAnsi"/>
          <w:bCs/>
          <w:color w:val="002060"/>
        </w:rPr>
        <w:t xml:space="preserve"> </w:t>
      </w:r>
      <w:r w:rsidRPr="00D50BA2">
        <w:rPr>
          <w:rFonts w:cstheme="minorHAnsi"/>
          <w:bCs/>
        </w:rPr>
        <w:t xml:space="preserve">Odgovore učitelj analizira sa cijelim razredom. </w:t>
      </w:r>
    </w:p>
    <w:p w:rsidR="00771ABA" w:rsidRPr="00D50BA2" w:rsidRDefault="00771ABA" w:rsidP="00D50BA2">
      <w:pPr>
        <w:spacing w:line="240" w:lineRule="auto"/>
        <w:ind w:right="707"/>
        <w:rPr>
          <w:rFonts w:cstheme="minorHAnsi"/>
          <w:b/>
        </w:rPr>
      </w:pPr>
      <w:r w:rsidRPr="00D50BA2">
        <w:rPr>
          <w:rFonts w:cstheme="minorHAnsi"/>
          <w:b/>
        </w:rPr>
        <w:t>Aktivnost 3 – Susjedni vrhovi i susjedne stranice</w:t>
      </w:r>
    </w:p>
    <w:p w:rsidR="00771ABA" w:rsidRPr="00D50BA2" w:rsidRDefault="00771ABA" w:rsidP="00D50BA2">
      <w:pPr>
        <w:spacing w:line="240" w:lineRule="auto"/>
        <w:ind w:right="707"/>
        <w:rPr>
          <w:rFonts w:cstheme="minorHAnsi"/>
          <w:bCs/>
        </w:rPr>
      </w:pPr>
      <w:r w:rsidRPr="00D50BA2">
        <w:rPr>
          <w:rFonts w:cstheme="minorHAnsi"/>
          <w:bCs/>
        </w:rPr>
        <w:t xml:space="preserve">Zatim se uvodi pojmove susjedni vrhovi i susjedne stranice. </w:t>
      </w:r>
    </w:p>
    <w:p w:rsidR="00771ABA" w:rsidRPr="00D50BA2" w:rsidRDefault="00771ABA" w:rsidP="00D50BA2">
      <w:pPr>
        <w:spacing w:line="240" w:lineRule="auto"/>
        <w:ind w:right="707"/>
        <w:rPr>
          <w:rFonts w:cstheme="minorHAnsi"/>
          <w:bCs/>
        </w:rPr>
      </w:pPr>
      <w:r w:rsidRPr="00D50BA2">
        <w:rPr>
          <w:rFonts w:cstheme="minorHAnsi"/>
          <w:bCs/>
        </w:rPr>
        <w:t xml:space="preserve">Učitelj pokazuje prezentaciju: </w:t>
      </w:r>
      <w:r w:rsidRPr="00D50BA2">
        <w:rPr>
          <w:rFonts w:cstheme="minorHAnsi"/>
          <w:bCs/>
          <w:color w:val="948A54" w:themeColor="background2" w:themeShade="80"/>
        </w:rPr>
        <w:t>e-Sfera:</w:t>
      </w:r>
      <w:r w:rsidRPr="00D50BA2">
        <w:rPr>
          <w:rFonts w:cstheme="minorHAnsi"/>
          <w:bCs/>
        </w:rPr>
        <w:t xml:space="preserve"> </w:t>
      </w:r>
      <w:r w:rsidRPr="00D50BA2">
        <w:rPr>
          <w:rFonts w:cstheme="minorHAnsi"/>
          <w:bCs/>
          <w:color w:val="948A54" w:themeColor="background2" w:themeShade="80"/>
        </w:rPr>
        <w:t xml:space="preserve">e-matematika-&gt;Susjedni vrhovi i susjedne stranice mnogokuta. </w:t>
      </w:r>
      <w:r w:rsidRPr="00D50BA2">
        <w:rPr>
          <w:rFonts w:cstheme="minorHAnsi"/>
          <w:bCs/>
        </w:rPr>
        <w:t>Na listiću koji su učenici ispunjavali dopišu se definicije, te stave oznake na crtežu.</w:t>
      </w:r>
      <w:r w:rsidRPr="00D50BA2">
        <w:rPr>
          <w:rFonts w:cstheme="minorHAnsi"/>
          <w:bCs/>
          <w:color w:val="948A54" w:themeColor="background2" w:themeShade="80"/>
        </w:rPr>
        <w:t xml:space="preserve"> </w:t>
      </w:r>
      <w:r w:rsidRPr="00D50BA2">
        <w:rPr>
          <w:rFonts w:cstheme="minorHAnsi"/>
          <w:bCs/>
        </w:rPr>
        <w:t xml:space="preserve">Važno je da je povezano istom bojom, jer učenici tako lakše pamte pojmove. </w:t>
      </w:r>
    </w:p>
    <w:p w:rsidR="00771ABA" w:rsidRPr="00D50BA2" w:rsidRDefault="00771ABA" w:rsidP="00D50BA2">
      <w:pPr>
        <w:spacing w:line="240" w:lineRule="auto"/>
        <w:ind w:right="707"/>
        <w:rPr>
          <w:rFonts w:cstheme="minorHAnsi"/>
          <w:bCs/>
        </w:rPr>
      </w:pPr>
      <w:r w:rsidRPr="00D50BA2">
        <w:rPr>
          <w:rFonts w:cstheme="minorHAnsi"/>
          <w:bCs/>
        </w:rPr>
        <w:t>Učenici u paru rješavaju zadatke od 2.-5. Učitelj pomaže, usmjerava i vodi kroz proces samovrednovanja (vrednovanje kao učenje).</w:t>
      </w:r>
      <w:r w:rsidRPr="00D50BA2">
        <w:rPr>
          <w:rFonts w:cstheme="minorHAnsi"/>
          <w:bCs/>
          <w:color w:val="002060"/>
        </w:rPr>
        <w:t xml:space="preserve"> </w:t>
      </w:r>
      <w:r w:rsidRPr="00D50BA2">
        <w:rPr>
          <w:rFonts w:cstheme="minorHAnsi"/>
          <w:bCs/>
        </w:rPr>
        <w:t xml:space="preserve">Parovi se javljaju kako bi objasnili  na koji način su došli do rješenja. </w:t>
      </w:r>
    </w:p>
    <w:p w:rsidR="00771ABA" w:rsidRPr="00D50BA2" w:rsidRDefault="00771ABA" w:rsidP="00D50BA2">
      <w:pPr>
        <w:spacing w:line="240" w:lineRule="auto"/>
        <w:ind w:right="707"/>
        <w:rPr>
          <w:rFonts w:cstheme="minorHAnsi"/>
          <w:b/>
        </w:rPr>
      </w:pPr>
      <w:r w:rsidRPr="00D50BA2">
        <w:rPr>
          <w:lang w:eastAsia="hr-HR"/>
        </w:rPr>
        <w:lastRenderedPageBreak/>
        <w:drawing>
          <wp:anchor distT="0" distB="0" distL="114300" distR="114300" simplePos="0" relativeHeight="251741184" behindDoc="1" locked="0" layoutInCell="1" allowOverlap="1">
            <wp:simplePos x="0" y="0"/>
            <wp:positionH relativeFrom="column">
              <wp:posOffset>3330575</wp:posOffset>
            </wp:positionH>
            <wp:positionV relativeFrom="paragraph">
              <wp:posOffset>124460</wp:posOffset>
            </wp:positionV>
            <wp:extent cx="2647950" cy="1766570"/>
            <wp:effectExtent l="19050" t="0" r="0" b="0"/>
            <wp:wrapTight wrapText="bothSides">
              <wp:wrapPolygon edited="0">
                <wp:start x="-155" y="0"/>
                <wp:lineTo x="-155" y="21429"/>
                <wp:lineTo x="21600" y="21429"/>
                <wp:lineTo x="21600" y="0"/>
                <wp:lineTo x="-155" y="0"/>
              </wp:wrapPolygon>
            </wp:wrapTight>
            <wp:docPr id="126"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47950" cy="1766570"/>
                    </a:xfrm>
                    <a:prstGeom prst="rect">
                      <a:avLst/>
                    </a:prstGeom>
                  </pic:spPr>
                </pic:pic>
              </a:graphicData>
            </a:graphic>
          </wp:anchor>
        </w:drawing>
      </w:r>
      <w:r w:rsidRPr="00D50BA2">
        <w:rPr>
          <w:rFonts w:cstheme="minorHAnsi"/>
          <w:b/>
        </w:rPr>
        <w:t>Aktivnost 4- uvježbavanje</w:t>
      </w:r>
    </w:p>
    <w:p w:rsidR="00771ABA" w:rsidRPr="00D50BA2" w:rsidRDefault="00771ABA" w:rsidP="00D50BA2">
      <w:pPr>
        <w:spacing w:line="240" w:lineRule="auto"/>
        <w:ind w:right="707"/>
        <w:rPr>
          <w:rFonts w:cstheme="minorHAnsi"/>
          <w:bCs/>
        </w:rPr>
      </w:pPr>
      <w:r w:rsidRPr="00D50BA2">
        <w:rPr>
          <w:rFonts w:cstheme="minorHAnsi"/>
          <w:bCs/>
        </w:rPr>
        <w:t xml:space="preserve">Učitelj zadaje zadatak: </w:t>
      </w:r>
    </w:p>
    <w:p w:rsidR="00771ABA" w:rsidRPr="00D50BA2" w:rsidRDefault="00771ABA" w:rsidP="00D50BA2">
      <w:pPr>
        <w:spacing w:line="240" w:lineRule="auto"/>
        <w:ind w:right="707"/>
        <w:rPr>
          <w:rFonts w:cstheme="minorHAnsi"/>
          <w:bCs/>
          <w:i/>
          <w:iCs/>
        </w:rPr>
      </w:pPr>
      <w:r w:rsidRPr="00D50BA2">
        <w:rPr>
          <w:rFonts w:cstheme="minorHAnsi"/>
          <w:bCs/>
          <w:i/>
          <w:iCs/>
        </w:rPr>
        <w:t xml:space="preserve">Spoji točke u smjeru suprotnom od kazaljke na satu. </w:t>
      </w:r>
    </w:p>
    <w:p w:rsidR="00771ABA" w:rsidRPr="00D50BA2" w:rsidRDefault="00771ABA" w:rsidP="00D50BA2">
      <w:pPr>
        <w:spacing w:line="240" w:lineRule="auto"/>
        <w:ind w:right="707"/>
        <w:rPr>
          <w:rFonts w:cstheme="minorHAnsi"/>
          <w:bCs/>
          <w:i/>
          <w:iCs/>
        </w:rPr>
      </w:pPr>
      <w:r w:rsidRPr="00D50BA2">
        <w:rPr>
          <w:rFonts w:cstheme="minorHAnsi"/>
          <w:bCs/>
          <w:i/>
          <w:iCs/>
        </w:rPr>
        <w:t xml:space="preserve">Odgovori na pitanja: </w:t>
      </w:r>
    </w:p>
    <w:p w:rsidR="00771ABA" w:rsidRPr="00D50BA2" w:rsidRDefault="00771ABA" w:rsidP="00D50BA2">
      <w:pPr>
        <w:spacing w:line="240" w:lineRule="auto"/>
        <w:ind w:right="707"/>
        <w:rPr>
          <w:rFonts w:cstheme="minorHAnsi"/>
          <w:bCs/>
          <w:i/>
          <w:iCs/>
        </w:rPr>
      </w:pPr>
      <w:r w:rsidRPr="00D50BA2">
        <w:rPr>
          <w:rFonts w:cstheme="minorHAnsi"/>
          <w:bCs/>
          <w:i/>
          <w:iCs/>
        </w:rPr>
        <w:t>a) Kako imenujemo nacrtani lik?</w:t>
      </w:r>
      <w:r w:rsidRPr="00D50BA2">
        <w:t xml:space="preserve"> </w:t>
      </w:r>
    </w:p>
    <w:p w:rsidR="00771ABA" w:rsidRPr="00D50BA2" w:rsidRDefault="00771ABA" w:rsidP="00D50BA2">
      <w:pPr>
        <w:spacing w:line="240" w:lineRule="auto"/>
        <w:ind w:right="707"/>
        <w:rPr>
          <w:rFonts w:cstheme="minorHAnsi"/>
          <w:bCs/>
          <w:i/>
          <w:iCs/>
        </w:rPr>
      </w:pPr>
      <w:r w:rsidRPr="00D50BA2">
        <w:rPr>
          <w:rFonts w:cstheme="minorHAnsi"/>
          <w:bCs/>
          <w:i/>
          <w:iCs/>
        </w:rPr>
        <w:t>b) Imenuj njegove stranice.</w:t>
      </w:r>
    </w:p>
    <w:p w:rsidR="00771ABA" w:rsidRPr="00D50BA2" w:rsidRDefault="00771ABA" w:rsidP="00D50BA2">
      <w:pPr>
        <w:spacing w:line="240" w:lineRule="auto"/>
        <w:ind w:right="707"/>
        <w:rPr>
          <w:rFonts w:cstheme="minorHAnsi"/>
          <w:bCs/>
          <w:i/>
          <w:iCs/>
        </w:rPr>
      </w:pPr>
      <w:r w:rsidRPr="00D50BA2">
        <w:rPr>
          <w:rFonts w:cstheme="minorHAnsi"/>
          <w:bCs/>
          <w:i/>
          <w:iCs/>
        </w:rPr>
        <w:t>c) Imenuj njegove vrhove.</w:t>
      </w:r>
    </w:p>
    <w:p w:rsidR="00771ABA" w:rsidRPr="00D50BA2" w:rsidRDefault="00771ABA" w:rsidP="00D50BA2">
      <w:pPr>
        <w:spacing w:line="240" w:lineRule="auto"/>
        <w:ind w:right="707"/>
        <w:rPr>
          <w:rFonts w:cstheme="minorHAnsi"/>
          <w:bCs/>
        </w:rPr>
      </w:pPr>
      <w:r w:rsidRPr="00D50BA2">
        <w:rPr>
          <w:rFonts w:cstheme="minorHAnsi"/>
          <w:bCs/>
        </w:rPr>
        <w:t xml:space="preserve">Učenici samostalno rješavaju zadatak. </w:t>
      </w:r>
    </w:p>
    <w:p w:rsidR="00771ABA" w:rsidRPr="00D50BA2" w:rsidRDefault="00771ABA" w:rsidP="00D50BA2">
      <w:pPr>
        <w:tabs>
          <w:tab w:val="left" w:pos="6938"/>
        </w:tabs>
        <w:spacing w:after="0" w:line="240" w:lineRule="auto"/>
        <w:rPr>
          <w:rFonts w:cstheme="minorHAnsi"/>
          <w:bCs/>
        </w:rPr>
      </w:pPr>
      <w:r w:rsidRPr="00D50BA2">
        <w:rPr>
          <w:rFonts w:cstheme="minorHAnsi"/>
          <w:bCs/>
        </w:rPr>
        <w:t xml:space="preserve">Listići za vrednovanje kao učenje: Prilog C i Prilog D primjer 1.-2. </w:t>
      </w:r>
    </w:p>
    <w:p w:rsidR="00771ABA" w:rsidRPr="00D50BA2" w:rsidRDefault="00771ABA" w:rsidP="00D50BA2">
      <w:pPr>
        <w:tabs>
          <w:tab w:val="left" w:pos="6938"/>
        </w:tabs>
        <w:spacing w:line="240" w:lineRule="auto"/>
        <w:rPr>
          <w:rFonts w:cstheme="minorHAnsi"/>
          <w:b/>
        </w:rPr>
      </w:pPr>
      <w:r w:rsidRPr="00D50BA2">
        <w:rPr>
          <w:rFonts w:cstheme="minorHAnsi"/>
          <w:bCs/>
        </w:rPr>
        <w:t xml:space="preserve">Listići za vrednovanje za učenje Prilog E, primjeri 1.-4.  </w:t>
      </w:r>
    </w:p>
    <w:p w:rsidR="00771ABA" w:rsidRPr="00D50BA2" w:rsidRDefault="00771ABA" w:rsidP="00D50BA2">
      <w:pPr>
        <w:spacing w:line="240" w:lineRule="auto"/>
        <w:ind w:right="707"/>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ind w:right="707"/>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Aktivnosti 2 – samovrednovanje ispravnosti zaključaka</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Aktivnost 3 –   samovrednovanje ispravnosti rješavanja zadataka</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 xml:space="preserve">Aktivnost 4 – listići za vrednovanje kao učenje  </w:t>
      </w:r>
    </w:p>
    <w:p w:rsidR="00771ABA" w:rsidRPr="00D50BA2" w:rsidRDefault="00771ABA" w:rsidP="00D50BA2">
      <w:pPr>
        <w:pStyle w:val="ListParagraph"/>
        <w:numPr>
          <w:ilvl w:val="0"/>
          <w:numId w:val="2"/>
        </w:numPr>
        <w:spacing w:after="0" w:line="240" w:lineRule="auto"/>
        <w:ind w:right="707"/>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ind w:right="707"/>
        <w:rPr>
          <w:rFonts w:cstheme="minorHAnsi"/>
        </w:rPr>
      </w:pPr>
      <w:r w:rsidRPr="00D50BA2">
        <w:rPr>
          <w:rFonts w:cstheme="minorHAnsi"/>
        </w:rPr>
        <w:t xml:space="preserve">Aktivnost 1 – prikupljanje informacija o prethodnim znanjima </w:t>
      </w:r>
    </w:p>
    <w:p w:rsidR="00771ABA" w:rsidRPr="00D50BA2" w:rsidRDefault="00771ABA" w:rsidP="00D50BA2">
      <w:pPr>
        <w:pStyle w:val="ListParagraph"/>
        <w:numPr>
          <w:ilvl w:val="1"/>
          <w:numId w:val="7"/>
        </w:numPr>
        <w:spacing w:after="0" w:line="240" w:lineRule="auto"/>
        <w:ind w:right="707"/>
        <w:rPr>
          <w:rFonts w:cstheme="minorHAnsi"/>
        </w:rPr>
      </w:pPr>
      <w:r w:rsidRPr="00D50BA2">
        <w:rPr>
          <w:rFonts w:cstheme="minorHAnsi"/>
        </w:rPr>
        <w:t xml:space="preserve">Aktivnost 4 – listići za vrednovanje za učenje  </w:t>
      </w:r>
    </w:p>
    <w:p w:rsidR="00771ABA" w:rsidRPr="00D50BA2" w:rsidRDefault="00771ABA" w:rsidP="00D50BA2">
      <w:pPr>
        <w:spacing w:line="240" w:lineRule="auto"/>
        <w:ind w:right="707"/>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M.Muštra: Dodatna nastava matematike za 7.razred - </w:t>
      </w:r>
    </w:p>
    <w:p w:rsidR="00771ABA" w:rsidRPr="00D50BA2" w:rsidRDefault="00771ABA" w:rsidP="00D50BA2">
      <w:pPr>
        <w:spacing w:line="240" w:lineRule="auto"/>
        <w:ind w:right="707"/>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ind w:right="707"/>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pStyle w:val="ListParagraph"/>
        <w:numPr>
          <w:ilvl w:val="0"/>
          <w:numId w:val="2"/>
        </w:numPr>
        <w:spacing w:line="240" w:lineRule="auto"/>
        <w:ind w:right="707"/>
        <w:rPr>
          <w:rFonts w:cstheme="minorHAnsi"/>
          <w:b/>
        </w:rPr>
      </w:pPr>
      <w:r w:rsidRPr="00D50BA2">
        <w:rPr>
          <w:rFonts w:cstheme="minorHAnsi"/>
        </w:rPr>
        <w:t xml:space="preserve">Str.116.-117. zadaci: 1.-4. </w:t>
      </w:r>
    </w:p>
    <w:p w:rsidR="00771ABA" w:rsidRPr="00D50BA2" w:rsidRDefault="00771ABA" w:rsidP="00D50BA2">
      <w:pPr>
        <w:tabs>
          <w:tab w:val="left" w:pos="6938"/>
        </w:tabs>
        <w:spacing w:line="240" w:lineRule="auto"/>
        <w:ind w:right="707"/>
        <w:rPr>
          <w:rFonts w:cstheme="minorHAnsi"/>
          <w:b/>
        </w:rPr>
      </w:pPr>
      <w:r w:rsidRPr="00D50BA2">
        <w:rPr>
          <w:rFonts w:cstheme="minorHAnsi"/>
          <w:b/>
        </w:rPr>
        <w:t>Domaća zadaća</w:t>
      </w:r>
    </w:p>
    <w:p w:rsidR="00771ABA" w:rsidRPr="00D50BA2" w:rsidRDefault="00771ABA" w:rsidP="00D50BA2">
      <w:pPr>
        <w:pStyle w:val="ListParagraph"/>
        <w:numPr>
          <w:ilvl w:val="0"/>
          <w:numId w:val="2"/>
        </w:numPr>
        <w:tabs>
          <w:tab w:val="left" w:pos="6938"/>
        </w:tabs>
        <w:spacing w:line="240" w:lineRule="auto"/>
        <w:ind w:right="707"/>
        <w:rPr>
          <w:rFonts w:cstheme="minorHAnsi"/>
          <w:bCs/>
        </w:rPr>
      </w:pPr>
      <w:r w:rsidRPr="00D50BA2">
        <w:rPr>
          <w:rFonts w:cstheme="minorHAnsi"/>
          <w:bCs/>
        </w:rPr>
        <w:t xml:space="preserve">Zadaci: 9.,10.,11. i 12. </w:t>
      </w:r>
    </w:p>
    <w:p w:rsidR="00771ABA" w:rsidRPr="00D50BA2" w:rsidRDefault="00771ABA" w:rsidP="00D50BA2">
      <w:pPr>
        <w:pStyle w:val="ListParagraph"/>
        <w:numPr>
          <w:ilvl w:val="0"/>
          <w:numId w:val="1"/>
        </w:numPr>
        <w:spacing w:line="240" w:lineRule="auto"/>
        <w:ind w:left="360" w:right="707"/>
        <w:rPr>
          <w:rFonts w:cstheme="minorHAnsi"/>
          <w:b/>
          <w:color w:val="00B0F0"/>
        </w:rPr>
      </w:pPr>
      <w:r w:rsidRPr="00D50BA2">
        <w:rPr>
          <w:rFonts w:cstheme="minorHAnsi"/>
          <w:b/>
          <w:color w:val="00B0F0"/>
        </w:rPr>
        <w:t xml:space="preserve">Unutarnji kutovi mnogokuta. Konveksni i nekonveksni mnogokuti. </w:t>
      </w:r>
    </w:p>
    <w:p w:rsidR="00771ABA" w:rsidRPr="00D50BA2" w:rsidRDefault="00771ABA" w:rsidP="00D50BA2">
      <w:pPr>
        <w:tabs>
          <w:tab w:val="left" w:pos="6938"/>
        </w:tabs>
        <w:spacing w:line="240" w:lineRule="auto"/>
        <w:ind w:right="707"/>
        <w:rPr>
          <w:rFonts w:cstheme="minorHAnsi"/>
          <w:b/>
          <w:bCs/>
        </w:rPr>
      </w:pPr>
      <w:r w:rsidRPr="00D50BA2">
        <w:rPr>
          <w:rFonts w:cstheme="minorHAnsi"/>
          <w:b/>
          <w:bCs/>
        </w:rPr>
        <w:t>Aktivnost 1- Unutarnji kutovi</w:t>
      </w:r>
    </w:p>
    <w:p w:rsidR="00771ABA" w:rsidRPr="00D50BA2" w:rsidRDefault="00771ABA" w:rsidP="00D50BA2">
      <w:pPr>
        <w:tabs>
          <w:tab w:val="left" w:pos="6938"/>
        </w:tabs>
        <w:spacing w:line="240" w:lineRule="auto"/>
        <w:ind w:right="707"/>
        <w:rPr>
          <w:rFonts w:cstheme="minorHAnsi"/>
        </w:rPr>
      </w:pPr>
      <w:r w:rsidRPr="00D50BA2">
        <w:rPr>
          <w:rFonts w:cstheme="minorHAnsi"/>
        </w:rPr>
        <w:t xml:space="preserve">Učitelj učenicima pokazuje na primjeru  mnogokuta iz udžbenika što je unutarnji kut na stranici 112.udžbenika.  Učenici se prisjećaju označavanja unutarnjega kuta iz 6.razreda. </w:t>
      </w:r>
    </w:p>
    <w:p w:rsidR="00771ABA" w:rsidRPr="00D50BA2" w:rsidRDefault="00771ABA" w:rsidP="00D50BA2">
      <w:pPr>
        <w:spacing w:line="240" w:lineRule="auto"/>
        <w:ind w:right="707"/>
      </w:pPr>
      <w:r w:rsidRPr="00D50BA2">
        <w:t xml:space="preserve">Zatim  učenicima dijeli različite slike mnogokuta. Učenici označavaju unutarnje kutove mnogokuta kojeg su dobili. Zatim kutomjerom mjere unutarnje kutove. </w:t>
      </w:r>
    </w:p>
    <w:p w:rsidR="00771ABA" w:rsidRPr="00D50BA2" w:rsidRDefault="00771ABA" w:rsidP="00D50BA2">
      <w:pPr>
        <w:spacing w:line="240" w:lineRule="auto"/>
        <w:ind w:right="707"/>
      </w:pPr>
      <w:r w:rsidRPr="00D50BA2">
        <w:rPr>
          <w:lang w:eastAsia="hr-HR"/>
        </w:rPr>
        <w:drawing>
          <wp:inline distT="0" distB="0" distL="0" distR="0">
            <wp:extent cx="985652" cy="1030969"/>
            <wp:effectExtent l="19050" t="0" r="4948" b="0"/>
            <wp:docPr id="127"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pic:cNvPicPr/>
                  </pic:nvPicPr>
                  <pic:blipFill>
                    <a:blip r:embed="rId5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94848" cy="1040588"/>
                    </a:xfrm>
                    <a:prstGeom prst="rect">
                      <a:avLst/>
                    </a:prstGeom>
                  </pic:spPr>
                </pic:pic>
              </a:graphicData>
            </a:graphic>
          </wp:inline>
        </w:drawing>
      </w:r>
      <w:r w:rsidRPr="00D50BA2">
        <w:t xml:space="preserve">             </w:t>
      </w:r>
      <w:r w:rsidRPr="00D50BA2">
        <w:rPr>
          <w:lang w:eastAsia="hr-HR"/>
        </w:rPr>
        <w:drawing>
          <wp:inline distT="0" distB="0" distL="0" distR="0">
            <wp:extent cx="909997" cy="1045029"/>
            <wp:effectExtent l="19050" t="0" r="4403" b="0"/>
            <wp:docPr id="128"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pic:cNvPicPr/>
                  </pic:nvPicPr>
                  <pic:blipFill>
                    <a:blip r:embed="rId5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32705" cy="1071106"/>
                    </a:xfrm>
                    <a:prstGeom prst="rect">
                      <a:avLst/>
                    </a:prstGeom>
                  </pic:spPr>
                </pic:pic>
              </a:graphicData>
            </a:graphic>
          </wp:inline>
        </w:drawing>
      </w:r>
      <w:r w:rsidRPr="00D50BA2">
        <w:t xml:space="preserve">       </w:t>
      </w:r>
      <w:r w:rsidRPr="00D50BA2">
        <w:rPr>
          <w:lang w:eastAsia="hr-HR"/>
        </w:rPr>
        <w:drawing>
          <wp:inline distT="0" distB="0" distL="0" distR="0">
            <wp:extent cx="1032914" cy="938151"/>
            <wp:effectExtent l="19050" t="0" r="0" b="0"/>
            <wp:docPr id="129"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pic:cNvPicPr/>
                  </pic:nvPicPr>
                  <pic:blipFill>
                    <a:blip r:embed="rId5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049556" cy="953266"/>
                    </a:xfrm>
                    <a:prstGeom prst="rect">
                      <a:avLst/>
                    </a:prstGeom>
                  </pic:spPr>
                </pic:pic>
              </a:graphicData>
            </a:graphic>
          </wp:inline>
        </w:drawing>
      </w:r>
      <w:r w:rsidRPr="00D50BA2">
        <w:rPr>
          <w:lang w:eastAsia="hr-HR"/>
        </w:rPr>
        <w:drawing>
          <wp:inline distT="0" distB="0" distL="0" distR="0">
            <wp:extent cx="884441" cy="1021278"/>
            <wp:effectExtent l="19050" t="0" r="0" b="0"/>
            <wp:docPr id="130"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cstate="print"/>
                    <a:stretch>
                      <a:fillRect/>
                    </a:stretch>
                  </pic:blipFill>
                  <pic:spPr>
                    <a:xfrm>
                      <a:off x="0" y="0"/>
                      <a:ext cx="893041" cy="1031208"/>
                    </a:xfrm>
                    <a:prstGeom prst="rect">
                      <a:avLst/>
                    </a:prstGeom>
                  </pic:spPr>
                </pic:pic>
              </a:graphicData>
            </a:graphic>
          </wp:inline>
        </w:drawing>
      </w:r>
    </w:p>
    <w:p w:rsidR="00771ABA" w:rsidRPr="00D50BA2" w:rsidRDefault="00771ABA" w:rsidP="00D50BA2">
      <w:pPr>
        <w:spacing w:line="240" w:lineRule="auto"/>
        <w:ind w:right="707"/>
      </w:pPr>
      <w:r w:rsidRPr="00D50BA2">
        <w:t xml:space="preserve">Učenici koji su dobili istu sliku, uspoređuju rezultate svojih mjerenja. </w:t>
      </w:r>
    </w:p>
    <w:p w:rsidR="00771ABA" w:rsidRPr="00D50BA2" w:rsidRDefault="00771ABA" w:rsidP="00D50BA2">
      <w:pPr>
        <w:spacing w:line="240" w:lineRule="auto"/>
        <w:ind w:right="707"/>
        <w:rPr>
          <w:b/>
          <w:bCs/>
        </w:rPr>
      </w:pPr>
      <w:r w:rsidRPr="00D50BA2">
        <w:rPr>
          <w:b/>
          <w:bCs/>
        </w:rPr>
        <w:t>Aktivnost 2 – Konveksni i nekonveksni mnogokuti</w:t>
      </w:r>
    </w:p>
    <w:p w:rsidR="00771ABA" w:rsidRPr="00D50BA2" w:rsidRDefault="00771ABA" w:rsidP="00D50BA2">
      <w:pPr>
        <w:spacing w:line="240" w:lineRule="auto"/>
        <w:ind w:right="707"/>
      </w:pPr>
      <w:r w:rsidRPr="00D50BA2">
        <w:lastRenderedPageBreak/>
        <w:t xml:space="preserve">Učitelj pokazuje učenicima razliku između konveksnog i nekonveksnog mnogokuta na stranici 113. udžbenika. </w:t>
      </w:r>
    </w:p>
    <w:p w:rsidR="00771ABA" w:rsidRPr="00D50BA2" w:rsidRDefault="00771ABA" w:rsidP="00D50BA2">
      <w:pPr>
        <w:spacing w:line="240" w:lineRule="auto"/>
        <w:ind w:right="707"/>
      </w:pPr>
      <w:r w:rsidRPr="00D50BA2">
        <w:rPr>
          <w:lang w:eastAsia="hr-HR"/>
        </w:rPr>
        <w:drawing>
          <wp:inline distT="0" distB="0" distL="0" distR="0">
            <wp:extent cx="3543547" cy="1562862"/>
            <wp:effectExtent l="19050" t="0" r="0" b="0"/>
            <wp:docPr id="131"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cstate="print"/>
                    <a:stretch>
                      <a:fillRect/>
                    </a:stretch>
                  </pic:blipFill>
                  <pic:spPr>
                    <a:xfrm>
                      <a:off x="0" y="0"/>
                      <a:ext cx="3576148" cy="1577240"/>
                    </a:xfrm>
                    <a:prstGeom prst="rect">
                      <a:avLst/>
                    </a:prstGeom>
                  </pic:spPr>
                </pic:pic>
              </a:graphicData>
            </a:graphic>
          </wp:inline>
        </w:drawing>
      </w:r>
    </w:p>
    <w:p w:rsidR="00771ABA" w:rsidRPr="00D50BA2" w:rsidRDefault="00771ABA" w:rsidP="00D50BA2">
      <w:pPr>
        <w:spacing w:line="240" w:lineRule="auto"/>
        <w:ind w:right="707"/>
      </w:pPr>
      <w:r w:rsidRPr="00D50BA2">
        <w:t xml:space="preserve">Zajednički zapisuju definiciju: </w:t>
      </w:r>
    </w:p>
    <w:p w:rsidR="00771ABA" w:rsidRPr="00D50BA2" w:rsidRDefault="00771ABA" w:rsidP="00D50BA2">
      <w:pPr>
        <w:spacing w:line="240" w:lineRule="auto"/>
        <w:ind w:right="707"/>
        <w:rPr>
          <w:color w:val="4F81BD" w:themeColor="accent1"/>
        </w:rPr>
      </w:pPr>
      <w:r w:rsidRPr="00D50BA2">
        <w:rPr>
          <w:color w:val="4F81BD" w:themeColor="accent1"/>
        </w:rPr>
        <w:t xml:space="preserve">Konveksan mnogokut je mnogokut kojem su svi unutarnji kutovi manji od 180°. </w:t>
      </w:r>
    </w:p>
    <w:p w:rsidR="00771ABA" w:rsidRPr="00D50BA2" w:rsidRDefault="00771ABA" w:rsidP="00D50BA2">
      <w:pPr>
        <w:spacing w:line="240" w:lineRule="auto"/>
        <w:ind w:right="707"/>
        <w:rPr>
          <w:color w:val="4F81BD" w:themeColor="accent1"/>
        </w:rPr>
      </w:pPr>
      <w:r w:rsidRPr="00D50BA2">
        <w:rPr>
          <w:color w:val="4F81BD" w:themeColor="accent1"/>
        </w:rPr>
        <w:t xml:space="preserve">Konveksni mnogokuti imaju svojstvo da ako su krajnje točke neke dužine dio mnogokuta, onda su i sve točke te dužine također dio tog mnogokuta. </w:t>
      </w:r>
    </w:p>
    <w:p w:rsidR="00771ABA" w:rsidRPr="00D50BA2" w:rsidRDefault="00771ABA" w:rsidP="00D50BA2">
      <w:pPr>
        <w:spacing w:line="240" w:lineRule="auto"/>
        <w:ind w:right="707"/>
      </w:pPr>
      <w:r w:rsidRPr="00D50BA2">
        <w:t>Ukoliko je potrebno učitelj će s učenicima ponoviti mjerenje kuta većeg od 180°.</w:t>
      </w:r>
    </w:p>
    <w:p w:rsidR="00771ABA" w:rsidRPr="00D50BA2" w:rsidRDefault="00771ABA" w:rsidP="00D50BA2">
      <w:pPr>
        <w:spacing w:line="240" w:lineRule="auto"/>
        <w:ind w:right="707"/>
        <w:rPr>
          <w:b/>
          <w:bCs/>
        </w:rPr>
      </w:pPr>
      <w:r w:rsidRPr="00D50BA2">
        <w:rPr>
          <w:b/>
          <w:bCs/>
        </w:rPr>
        <w:t>Aktivnost 3 – Konveksni i nekonveksni mnogokuti</w:t>
      </w:r>
    </w:p>
    <w:p w:rsidR="00771ABA" w:rsidRPr="00D50BA2" w:rsidRDefault="00771ABA" w:rsidP="00D50BA2">
      <w:pPr>
        <w:spacing w:line="240" w:lineRule="auto"/>
        <w:ind w:right="707"/>
      </w:pPr>
      <w:r w:rsidRPr="00D50BA2">
        <w:t xml:space="preserve">Učitelj zadaje učenicima da nacrtaju jedan konveksni i jedan  nekonveksni četverokut/šesterokut/sedmerokut po vlastitom odabiru. </w:t>
      </w:r>
      <w:r w:rsidR="00AD28B8">
        <w:br/>
      </w:r>
      <w:r w:rsidRPr="00D50BA2">
        <w:t xml:space="preserve">Učenici uspoređuju nacrtane mnogokute i mjere njihove unutarnje kutove. </w:t>
      </w:r>
    </w:p>
    <w:p w:rsidR="00771ABA" w:rsidRPr="00D50BA2" w:rsidRDefault="00771ABA" w:rsidP="00D50BA2">
      <w:pPr>
        <w:spacing w:line="240" w:lineRule="auto"/>
        <w:ind w:right="707"/>
      </w:pPr>
      <w:r w:rsidRPr="00D50BA2">
        <w:rPr>
          <w:b/>
          <w:bCs/>
        </w:rPr>
        <w:t>Aktivnost 4 – uvježbavanje</w:t>
      </w:r>
    </w:p>
    <w:p w:rsidR="00771ABA" w:rsidRPr="00D50BA2" w:rsidRDefault="00771ABA" w:rsidP="00AD28B8">
      <w:pPr>
        <w:spacing w:line="240" w:lineRule="auto"/>
        <w:ind w:right="707"/>
        <w:rPr>
          <w:rFonts w:cstheme="minorHAnsi"/>
          <w:b/>
        </w:rPr>
      </w:pPr>
      <w:r w:rsidRPr="00D50BA2">
        <w:t>Učenici preuzimaju poveznicu na svoje uređaje te ispunjavaju kviz na</w:t>
      </w:r>
      <w:r w:rsidRPr="00D50BA2">
        <w:rPr>
          <w:color w:val="A6A6A6" w:themeColor="background1" w:themeShade="A6"/>
        </w:rPr>
        <w:t xml:space="preserve"> </w:t>
      </w:r>
      <w:r w:rsidRPr="00D50BA2">
        <w:rPr>
          <w:color w:val="808080" w:themeColor="background1" w:themeShade="80"/>
        </w:rPr>
        <w:t xml:space="preserve">e-Sfera:  Matematika+ --&gt; Osnovno o mnogokutu (dugi kviz).  </w:t>
      </w:r>
      <w:r w:rsidR="00AD28B8">
        <w:rPr>
          <w:color w:val="808080" w:themeColor="background1" w:themeShade="80"/>
        </w:rPr>
        <w:br/>
      </w:r>
      <w:r w:rsidRPr="00D50BA2">
        <w:rPr>
          <w:rFonts w:cstheme="minorHAnsi"/>
          <w:bCs/>
        </w:rPr>
        <w:t xml:space="preserve">Listići za vrednovanje kao učenje: Prilog C i Prilog D primjer 1.-2. </w:t>
      </w:r>
      <w:r w:rsidR="00AD28B8">
        <w:rPr>
          <w:rFonts w:cstheme="minorHAnsi"/>
          <w:bCs/>
        </w:rPr>
        <w:br/>
      </w:r>
      <w:r w:rsidRPr="00D50BA2">
        <w:rPr>
          <w:rFonts w:cstheme="minorHAnsi"/>
          <w:bCs/>
        </w:rPr>
        <w:t xml:space="preserve">Listići za vrednovanje za učenje Prilog E, primjeri 1.-4.  </w:t>
      </w:r>
    </w:p>
    <w:p w:rsidR="00771ABA" w:rsidRPr="00D50BA2" w:rsidRDefault="00771ABA" w:rsidP="00D50BA2">
      <w:pPr>
        <w:spacing w:line="240" w:lineRule="auto"/>
        <w:ind w:right="707"/>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ind w:right="707"/>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Aktivnosti 1 – samovrednovanje zaključaka</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Aktivnost 3 – analiza izrađenih crteža i mjera kutova</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 xml:space="preserve">Aktivnost 4 – rezultati kviza  </w:t>
      </w:r>
    </w:p>
    <w:p w:rsidR="00771ABA" w:rsidRPr="00D50BA2" w:rsidRDefault="00771ABA" w:rsidP="00D50BA2">
      <w:pPr>
        <w:pStyle w:val="ListParagraph"/>
        <w:numPr>
          <w:ilvl w:val="0"/>
          <w:numId w:val="2"/>
        </w:numPr>
        <w:spacing w:after="0" w:line="240" w:lineRule="auto"/>
        <w:ind w:right="707"/>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ind w:right="707"/>
        <w:rPr>
          <w:rFonts w:cstheme="minorHAnsi"/>
        </w:rPr>
      </w:pPr>
      <w:r w:rsidRPr="00D50BA2">
        <w:rPr>
          <w:rFonts w:cstheme="minorHAnsi"/>
        </w:rPr>
        <w:t xml:space="preserve">Aktivnost 1 – prikupljanje informacija o prethodnim znanjima </w:t>
      </w:r>
    </w:p>
    <w:p w:rsidR="00771ABA" w:rsidRPr="00D50BA2" w:rsidRDefault="00771ABA" w:rsidP="00D50BA2">
      <w:pPr>
        <w:spacing w:line="240" w:lineRule="auto"/>
        <w:ind w:right="707"/>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M.Muštra: Dodatna nastava matematike za 7.razred - </w:t>
      </w:r>
    </w:p>
    <w:p w:rsidR="00771ABA" w:rsidRPr="00D50BA2" w:rsidRDefault="00771ABA" w:rsidP="00D50BA2">
      <w:pPr>
        <w:pStyle w:val="ListParagraph"/>
        <w:tabs>
          <w:tab w:val="left" w:pos="6938"/>
        </w:tabs>
        <w:spacing w:after="0" w:line="240" w:lineRule="auto"/>
        <w:ind w:right="707"/>
        <w:rPr>
          <w:rFonts w:cstheme="minorHAnsi"/>
          <w:color w:val="FF0000"/>
        </w:rPr>
      </w:pPr>
    </w:p>
    <w:p w:rsidR="00771ABA" w:rsidRPr="00D50BA2" w:rsidRDefault="00771ABA" w:rsidP="00D50BA2">
      <w:pPr>
        <w:spacing w:line="240" w:lineRule="auto"/>
        <w:ind w:right="707"/>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ind w:right="707"/>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pStyle w:val="ListParagraph"/>
        <w:numPr>
          <w:ilvl w:val="0"/>
          <w:numId w:val="2"/>
        </w:numPr>
        <w:spacing w:line="240" w:lineRule="auto"/>
        <w:ind w:right="707"/>
        <w:rPr>
          <w:rFonts w:cstheme="minorHAnsi"/>
          <w:b/>
        </w:rPr>
      </w:pPr>
      <w:r w:rsidRPr="00D50BA2">
        <w:rPr>
          <w:rFonts w:cstheme="minorHAnsi"/>
        </w:rPr>
        <w:t xml:space="preserve">Str.118.-119. zadaci: 5.-8. </w:t>
      </w:r>
    </w:p>
    <w:p w:rsidR="00771ABA" w:rsidRPr="00D50BA2" w:rsidRDefault="00771ABA" w:rsidP="00D50BA2">
      <w:pPr>
        <w:tabs>
          <w:tab w:val="left" w:pos="6938"/>
        </w:tabs>
        <w:spacing w:line="240" w:lineRule="auto"/>
        <w:ind w:right="707"/>
        <w:rPr>
          <w:rFonts w:cstheme="minorHAnsi"/>
          <w:b/>
        </w:rPr>
      </w:pPr>
      <w:r w:rsidRPr="00D50BA2">
        <w:rPr>
          <w:rFonts w:cstheme="minorHAnsi"/>
          <w:b/>
        </w:rPr>
        <w:t>Domaća zadaća</w:t>
      </w:r>
    </w:p>
    <w:p w:rsidR="00771ABA" w:rsidRPr="00D50BA2" w:rsidRDefault="00771ABA" w:rsidP="00D50BA2">
      <w:pPr>
        <w:pStyle w:val="ListParagraph"/>
        <w:numPr>
          <w:ilvl w:val="0"/>
          <w:numId w:val="2"/>
        </w:numPr>
        <w:tabs>
          <w:tab w:val="left" w:pos="6938"/>
        </w:tabs>
        <w:spacing w:line="240" w:lineRule="auto"/>
        <w:ind w:right="707"/>
      </w:pPr>
      <w:r w:rsidRPr="00AD28B8">
        <w:rPr>
          <w:rFonts w:cstheme="minorHAnsi"/>
          <w:bCs/>
        </w:rPr>
        <w:t xml:space="preserve">Zadaci: 1.,2.,3.,4.,5.,9. i 12. </w:t>
      </w:r>
    </w:p>
    <w:p w:rsidR="00771ABA" w:rsidRPr="00D50BA2" w:rsidRDefault="00771ABA" w:rsidP="00D50BA2">
      <w:pPr>
        <w:spacing w:line="240" w:lineRule="auto"/>
        <w:ind w:right="707"/>
      </w:pPr>
      <w:r w:rsidRPr="00D50BA2">
        <w:lastRenderedPageBreak/>
        <w:t xml:space="preserve">Listići: Prilog A </w:t>
      </w:r>
      <w:r w:rsidRPr="00D50BA2">
        <w:rPr>
          <w:lang w:eastAsia="hr-HR"/>
        </w:rPr>
        <w:drawing>
          <wp:inline distT="0" distB="0" distL="0" distR="0">
            <wp:extent cx="6258896" cy="8516203"/>
            <wp:effectExtent l="19050" t="0" r="8554" b="0"/>
            <wp:docPr id="132"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77">
                              <a14:imgEffect>
                                <a14:sharpenSoften amount="25000"/>
                              </a14:imgEffect>
                            </a14:imgLayer>
                          </a14:imgProps>
                        </a:ext>
                      </a:extLst>
                    </a:blip>
                    <a:stretch>
                      <a:fillRect/>
                    </a:stretch>
                  </pic:blipFill>
                  <pic:spPr>
                    <a:xfrm>
                      <a:off x="0" y="0"/>
                      <a:ext cx="6265777" cy="8525566"/>
                    </a:xfrm>
                    <a:prstGeom prst="rect">
                      <a:avLst/>
                    </a:prstGeom>
                  </pic:spPr>
                </pic:pic>
              </a:graphicData>
            </a:graphic>
          </wp:inline>
        </w:drawing>
      </w:r>
    </w:p>
    <w:p w:rsidR="000332E9" w:rsidRDefault="000332E9">
      <w:r>
        <w:br w:type="page"/>
      </w:r>
    </w:p>
    <w:p w:rsidR="00771ABA" w:rsidRPr="00D50BA2" w:rsidRDefault="00771ABA" w:rsidP="00D50BA2">
      <w:pPr>
        <w:spacing w:line="240" w:lineRule="auto"/>
        <w:ind w:right="707"/>
      </w:pPr>
      <w:r w:rsidRPr="00D50BA2">
        <w:lastRenderedPageBreak/>
        <w:t xml:space="preserve">Prilog B </w:t>
      </w:r>
    </w:p>
    <w:p w:rsidR="00771ABA" w:rsidRPr="00D50BA2" w:rsidRDefault="00771ABA" w:rsidP="00D50BA2">
      <w:pPr>
        <w:spacing w:line="240" w:lineRule="auto"/>
        <w:ind w:right="707"/>
      </w:pPr>
      <w:r w:rsidRPr="00D50BA2">
        <w:t>Mnogokuti za vježbu mjerenja unutarnjih kutova</w:t>
      </w:r>
    </w:p>
    <w:p w:rsidR="00771ABA" w:rsidRPr="00D50BA2" w:rsidRDefault="00771ABA" w:rsidP="00D50BA2">
      <w:pPr>
        <w:spacing w:line="240" w:lineRule="auto"/>
        <w:ind w:right="707"/>
      </w:pPr>
      <w:r w:rsidRPr="00D50BA2">
        <w:rPr>
          <w:lang w:eastAsia="hr-HR"/>
        </w:rPr>
        <w:drawing>
          <wp:inline distT="0" distB="0" distL="0" distR="0">
            <wp:extent cx="2514600" cy="2630214"/>
            <wp:effectExtent l="0" t="0" r="0" b="0"/>
            <wp:docPr id="133"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pic:cNvPicPr/>
                  </pic:nvPicPr>
                  <pic:blipFill>
                    <a:blip r:embed="rId5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40940" cy="2657765"/>
                    </a:xfrm>
                    <a:prstGeom prst="rect">
                      <a:avLst/>
                    </a:prstGeom>
                  </pic:spPr>
                </pic:pic>
              </a:graphicData>
            </a:graphic>
          </wp:inline>
        </w:drawing>
      </w:r>
      <w:r w:rsidRPr="00D50BA2">
        <w:t xml:space="preserve">             </w:t>
      </w:r>
      <w:r w:rsidRPr="00D50BA2">
        <w:rPr>
          <w:lang w:eastAsia="hr-HR"/>
        </w:rPr>
        <w:drawing>
          <wp:inline distT="0" distB="0" distL="0" distR="0">
            <wp:extent cx="2305050" cy="2647091"/>
            <wp:effectExtent l="0" t="0" r="0" b="1270"/>
            <wp:docPr id="134"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pic:cNvPicPr/>
                  </pic:nvPicPr>
                  <pic:blipFill>
                    <a:blip r:embed="rId5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43220" cy="2690925"/>
                    </a:xfrm>
                    <a:prstGeom prst="rect">
                      <a:avLst/>
                    </a:prstGeom>
                  </pic:spPr>
                </pic:pic>
              </a:graphicData>
            </a:graphic>
          </wp:inline>
        </w:drawing>
      </w:r>
      <w:r w:rsidRPr="00D50BA2">
        <w:t xml:space="preserve">       </w:t>
      </w:r>
      <w:r w:rsidRPr="00D50BA2">
        <w:rPr>
          <w:lang w:eastAsia="hr-HR"/>
        </w:rPr>
        <w:drawing>
          <wp:inline distT="0" distB="0" distL="0" distR="0">
            <wp:extent cx="2653243" cy="2409825"/>
            <wp:effectExtent l="0" t="0" r="0" b="0"/>
            <wp:docPr id="135"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pic:cNvPicPr/>
                  </pic:nvPicPr>
                  <pic:blipFill>
                    <a:blip r:embed="rId5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96761" cy="2449351"/>
                    </a:xfrm>
                    <a:prstGeom prst="rect">
                      <a:avLst/>
                    </a:prstGeom>
                  </pic:spPr>
                </pic:pic>
              </a:graphicData>
            </a:graphic>
          </wp:inline>
        </w:drawing>
      </w:r>
      <w:r w:rsidRPr="00D50BA2">
        <w:rPr>
          <w:lang w:eastAsia="hr-HR"/>
        </w:rPr>
        <w:drawing>
          <wp:inline distT="0" distB="0" distL="0" distR="0">
            <wp:extent cx="2524125" cy="2686050"/>
            <wp:effectExtent l="0" t="0" r="9525" b="0"/>
            <wp:docPr id="136"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4" cstate="print"/>
                    <a:srcRect t="7843"/>
                    <a:stretch/>
                  </pic:blipFill>
                  <pic:spPr bwMode="auto">
                    <a:xfrm>
                      <a:off x="0" y="0"/>
                      <a:ext cx="2524125" cy="26860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AD28B8" w:rsidRDefault="00AD28B8">
      <w:r>
        <w:br w:type="page"/>
      </w:r>
    </w:p>
    <w:p w:rsidR="00771ABA" w:rsidRPr="00D50BA2" w:rsidRDefault="00771ABA" w:rsidP="00D50BA2">
      <w:pPr>
        <w:spacing w:line="240" w:lineRule="auto"/>
        <w:ind w:right="707"/>
      </w:pPr>
    </w:p>
    <w:p w:rsidR="00771ABA" w:rsidRPr="00D50BA2" w:rsidRDefault="00771ABA" w:rsidP="00D50BA2">
      <w:pPr>
        <w:spacing w:after="0" w:line="240" w:lineRule="auto"/>
        <w:jc w:val="center"/>
        <w:rPr>
          <w:rFonts w:cstheme="minorHAnsi"/>
          <w:b/>
          <w:sz w:val="36"/>
          <w:szCs w:val="36"/>
        </w:rPr>
      </w:pPr>
      <w:r w:rsidRPr="00D50BA2">
        <w:rPr>
          <w:rFonts w:cstheme="minorHAnsi"/>
          <w:b/>
          <w:sz w:val="36"/>
          <w:szCs w:val="36"/>
        </w:rPr>
        <w:t>Primjeri listića za vrednovanje kao učenje, vrednovanje za učenje i vrednovanje naučenoga</w:t>
      </w:r>
    </w:p>
    <w:p w:rsidR="00771ABA" w:rsidRPr="00D50BA2" w:rsidRDefault="00771ABA" w:rsidP="00D50BA2">
      <w:pPr>
        <w:spacing w:after="0" w:line="240" w:lineRule="auto"/>
        <w:jc w:val="center"/>
        <w:rPr>
          <w:rFonts w:cstheme="minorHAnsi"/>
          <w:b/>
        </w:rPr>
      </w:pPr>
    </w:p>
    <w:p w:rsidR="00771ABA" w:rsidRPr="00D50BA2" w:rsidRDefault="00771ABA" w:rsidP="00D50BA2">
      <w:pPr>
        <w:spacing w:line="240" w:lineRule="auto"/>
        <w:rPr>
          <w:rFonts w:cstheme="minorHAnsi"/>
          <w:b/>
        </w:rPr>
        <w:sectPr w:rsidR="00771ABA" w:rsidRPr="00D50BA2" w:rsidSect="00AE7396">
          <w:pgSz w:w="11906" w:h="16838"/>
          <w:pgMar w:top="720" w:right="720" w:bottom="720" w:left="720" w:header="708" w:footer="708" w:gutter="0"/>
          <w:cols w:space="708"/>
          <w:docGrid w:linePitch="360"/>
        </w:sectPr>
      </w:pPr>
    </w:p>
    <w:p w:rsidR="00771ABA" w:rsidRPr="00D50BA2" w:rsidRDefault="00771ABA" w:rsidP="00D50BA2">
      <w:pPr>
        <w:spacing w:line="240" w:lineRule="auto"/>
        <w:rPr>
          <w:rFonts w:cstheme="minorHAnsi"/>
          <w:b/>
        </w:rPr>
      </w:pPr>
      <w:r w:rsidRPr="00D50BA2">
        <w:rPr>
          <w:rFonts w:cstheme="minorHAnsi"/>
          <w:b/>
        </w:rPr>
        <w:lastRenderedPageBreak/>
        <w:t>Vrednovanje kao učenje</w:t>
      </w:r>
    </w:p>
    <w:p w:rsidR="00771ABA" w:rsidRPr="00D50BA2" w:rsidRDefault="00771ABA" w:rsidP="00D50BA2">
      <w:pPr>
        <w:spacing w:before="240" w:after="0" w:line="240" w:lineRule="auto"/>
        <w:rPr>
          <w:rFonts w:cstheme="minorHAnsi"/>
        </w:rPr>
      </w:pPr>
      <w:r w:rsidRPr="00D50BA2">
        <w:rPr>
          <w:rFonts w:cstheme="minorHAnsi"/>
          <w:b/>
        </w:rPr>
        <w:t xml:space="preserve">Primjer 1:  </w:t>
      </w:r>
      <w:r w:rsidRPr="00D50BA2">
        <w:rPr>
          <w:rFonts w:cstheme="minorHAnsi"/>
        </w:rPr>
        <w:t>Zadaci za vršnjačko vrednovanje (Prilog C)</w:t>
      </w:r>
    </w:p>
    <w:p w:rsidR="00771ABA" w:rsidRPr="00D50BA2" w:rsidRDefault="00771ABA" w:rsidP="00D50BA2">
      <w:pPr>
        <w:spacing w:before="240" w:after="0" w:line="240" w:lineRule="auto"/>
        <w:rPr>
          <w:rFonts w:cstheme="minorHAnsi"/>
        </w:rPr>
      </w:pPr>
      <w:r w:rsidRPr="00D50BA2">
        <w:rPr>
          <w:rFonts w:cstheme="minorHAnsi"/>
          <w:sz w:val="36"/>
          <w:szCs w:val="36"/>
        </w:rPr>
        <w:t>●</w:t>
      </w:r>
      <w:r w:rsidRPr="00D50BA2">
        <w:rPr>
          <w:rFonts w:cstheme="minorHAnsi"/>
          <w:sz w:val="40"/>
          <w:szCs w:val="40"/>
        </w:rPr>
        <w:t xml:space="preserve"> </w:t>
      </w:r>
      <w:r w:rsidRPr="00D50BA2">
        <w:rPr>
          <w:rFonts w:cstheme="minorHAnsi"/>
        </w:rPr>
        <w:t>Pitanja:</w:t>
      </w:r>
    </w:p>
    <w:p w:rsidR="00771ABA" w:rsidRPr="00D50BA2" w:rsidRDefault="00771ABA" w:rsidP="00D50BA2">
      <w:pPr>
        <w:spacing w:before="240" w:after="0" w:line="240" w:lineRule="auto"/>
        <w:rPr>
          <w:rFonts w:cstheme="minorHAnsi"/>
        </w:rPr>
      </w:pPr>
      <w:r w:rsidRPr="00D50BA2">
        <w:rPr>
          <w:lang w:eastAsia="hr-HR"/>
        </w:rPr>
        <w:drawing>
          <wp:inline distT="0" distB="0" distL="0" distR="0">
            <wp:extent cx="1247775" cy="1432929"/>
            <wp:effectExtent l="0" t="0" r="0" b="0"/>
            <wp:docPr id="137"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pic:cNvPicPr/>
                  </pic:nvPicPr>
                  <pic:blipFill>
                    <a:blip r:embed="rId5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277593" cy="1467172"/>
                    </a:xfrm>
                    <a:prstGeom prst="rect">
                      <a:avLst/>
                    </a:prstGeom>
                  </pic:spPr>
                </pic:pic>
              </a:graphicData>
            </a:graphic>
          </wp:inline>
        </w:drawing>
      </w:r>
    </w:p>
    <w:p w:rsidR="00771ABA" w:rsidRPr="00D50BA2" w:rsidRDefault="00771ABA" w:rsidP="00D50BA2">
      <w:pPr>
        <w:spacing w:before="240" w:after="0" w:line="240" w:lineRule="auto"/>
        <w:rPr>
          <w:rFonts w:cstheme="minorHAnsi"/>
        </w:rPr>
      </w:pPr>
      <w:r w:rsidRPr="00D50BA2">
        <w:rPr>
          <w:rFonts w:cstheme="minorHAnsi"/>
        </w:rPr>
        <w:t>a) Imenuj mnogokut na slici.</w:t>
      </w:r>
    </w:p>
    <w:p w:rsidR="00771ABA" w:rsidRPr="00D50BA2" w:rsidRDefault="00771ABA" w:rsidP="00D50BA2">
      <w:pPr>
        <w:spacing w:before="240" w:after="0" w:line="240" w:lineRule="auto"/>
        <w:rPr>
          <w:rFonts w:cstheme="minorHAnsi"/>
        </w:rPr>
      </w:pPr>
      <w:r w:rsidRPr="00D50BA2">
        <w:rPr>
          <w:rFonts w:cstheme="minorHAnsi"/>
        </w:rPr>
        <w:t>b) Koji su susjedni vrhovi vrhu G?</w:t>
      </w:r>
    </w:p>
    <w:p w:rsidR="00771ABA" w:rsidRPr="00D50BA2" w:rsidRDefault="00771ABA" w:rsidP="00D50BA2">
      <w:pPr>
        <w:spacing w:before="240" w:after="0" w:line="240" w:lineRule="auto"/>
        <w:rPr>
          <w:rFonts w:cstheme="minorHAnsi"/>
        </w:rPr>
      </w:pPr>
      <w:r w:rsidRPr="00D50BA2">
        <w:rPr>
          <w:rFonts w:cstheme="minorHAnsi"/>
        </w:rPr>
        <w:t>c) Koji su nesusjedni vrhovi vrhu E?</w:t>
      </w:r>
    </w:p>
    <w:p w:rsidR="00771ABA" w:rsidRPr="00D50BA2" w:rsidRDefault="00771ABA" w:rsidP="00D50BA2">
      <w:pPr>
        <w:spacing w:before="240" w:after="0" w:line="240" w:lineRule="auto"/>
        <w:rPr>
          <w:rFonts w:eastAsiaTheme="minorEastAsia" w:cstheme="minorHAnsi"/>
        </w:rPr>
      </w:pPr>
      <w:r w:rsidRPr="00D50BA2">
        <w:rPr>
          <w:rFonts w:cstheme="minorHAnsi"/>
        </w:rPr>
        <w:t xml:space="preserve">d) Koje su susjedne stranice stranici </w:t>
      </w:r>
      <m:oMath>
        <m:acc>
          <m:accPr>
            <m:chr m:val="̅"/>
            <m:ctrlPr>
              <w:rPr>
                <w:rFonts w:ascii="Cambria Math" w:hAnsi="Cambria Math" w:cstheme="minorHAnsi"/>
                <w:i/>
              </w:rPr>
            </m:ctrlPr>
          </m:accPr>
          <m:e>
            <m:r>
              <w:rPr>
                <w:rFonts w:ascii="Cambria Math" w:hAnsi="Cambria Math" w:cstheme="minorHAnsi"/>
              </w:rPr>
              <m:t>CD</m:t>
            </m:r>
          </m:e>
        </m:acc>
      </m:oMath>
      <w:r w:rsidRPr="00D50BA2">
        <w:rPr>
          <w:rFonts w:eastAsiaTheme="minorEastAsia" w:cstheme="minorHAnsi"/>
        </w:rPr>
        <w:t>?</w:t>
      </w:r>
    </w:p>
    <w:p w:rsidR="00771ABA" w:rsidRPr="00D50BA2" w:rsidRDefault="00771ABA" w:rsidP="00D50BA2">
      <w:pPr>
        <w:spacing w:before="240" w:after="0" w:line="240" w:lineRule="auto"/>
        <w:rPr>
          <w:rFonts w:eastAsiaTheme="minorEastAsia" w:cstheme="minorHAnsi"/>
        </w:rPr>
      </w:pPr>
      <w:r w:rsidRPr="00D50BA2">
        <w:rPr>
          <w:rFonts w:eastAsiaTheme="minorEastAsia" w:cstheme="minorHAnsi"/>
        </w:rPr>
        <w:t xml:space="preserve">e) Koje su nesusjedne stranice stranici </w:t>
      </w:r>
      <m:oMath>
        <m:acc>
          <m:accPr>
            <m:chr m:val="̅"/>
            <m:ctrlPr>
              <w:rPr>
                <w:rFonts w:ascii="Cambria Math" w:hAnsi="Cambria Math" w:cstheme="minorHAnsi"/>
                <w:i/>
              </w:rPr>
            </m:ctrlPr>
          </m:accPr>
          <m:e>
            <m:r>
              <w:rPr>
                <w:rFonts w:ascii="Cambria Math" w:hAnsi="Cambria Math" w:cstheme="minorHAnsi"/>
              </w:rPr>
              <m:t>BC</m:t>
            </m:r>
          </m:e>
        </m:acc>
      </m:oMath>
      <w:r w:rsidRPr="00D50BA2">
        <w:rPr>
          <w:rFonts w:eastAsiaTheme="minorEastAsia" w:cstheme="minorHAnsi"/>
        </w:rPr>
        <w:t>?</w:t>
      </w:r>
    </w:p>
    <w:p w:rsidR="00771ABA" w:rsidRPr="00D50BA2" w:rsidRDefault="00771ABA" w:rsidP="00D50BA2">
      <w:pPr>
        <w:spacing w:before="240" w:after="0" w:line="240" w:lineRule="auto"/>
        <w:rPr>
          <w:rFonts w:eastAsiaTheme="minorEastAsia" w:cstheme="minorHAnsi"/>
        </w:rPr>
      </w:pPr>
      <w:r w:rsidRPr="00D50BA2">
        <w:rPr>
          <w:rFonts w:eastAsiaTheme="minorEastAsia" w:cstheme="minorHAnsi"/>
        </w:rPr>
        <w:t>f) Je li mnogokut konveksan ili nekonveksan?</w:t>
      </w:r>
    </w:p>
    <w:p w:rsidR="00771ABA" w:rsidRPr="00D50BA2" w:rsidRDefault="00771ABA" w:rsidP="00D50BA2">
      <w:pPr>
        <w:spacing w:before="240" w:after="0" w:line="240" w:lineRule="auto"/>
        <w:rPr>
          <w:rFonts w:cstheme="minorHAnsi"/>
        </w:rPr>
      </w:pPr>
    </w:p>
    <w:p w:rsidR="00771ABA" w:rsidRPr="00D50BA2" w:rsidRDefault="00771ABA" w:rsidP="00D50BA2">
      <w:pPr>
        <w:spacing w:before="240" w:after="0" w:line="240" w:lineRule="auto"/>
        <w:rPr>
          <w:rFonts w:cstheme="minorHAnsi"/>
        </w:rPr>
      </w:pPr>
      <w:r w:rsidRPr="00D50BA2">
        <w:rPr>
          <w:sz w:val="36"/>
          <w:szCs w:val="36"/>
        </w:rPr>
        <w:sym w:font="Symbol" w:char="00A8"/>
      </w:r>
      <w:r w:rsidRPr="00D50BA2">
        <w:rPr>
          <w:sz w:val="36"/>
          <w:szCs w:val="36"/>
        </w:rPr>
        <w:t xml:space="preserve"> </w:t>
      </w:r>
      <w:r w:rsidRPr="00D50BA2">
        <w:rPr>
          <w:rFonts w:cstheme="minorHAnsi"/>
        </w:rPr>
        <w:t>Pitanja:</w:t>
      </w:r>
    </w:p>
    <w:p w:rsidR="00771ABA" w:rsidRPr="00D50BA2" w:rsidRDefault="00771ABA" w:rsidP="00D50BA2">
      <w:pPr>
        <w:spacing w:before="240" w:after="0" w:line="240" w:lineRule="auto"/>
        <w:rPr>
          <w:rFonts w:cstheme="minorHAnsi"/>
        </w:rPr>
      </w:pPr>
      <w:r w:rsidRPr="00D50BA2">
        <w:rPr>
          <w:lang w:eastAsia="hr-HR"/>
        </w:rPr>
        <w:drawing>
          <wp:inline distT="0" distB="0" distL="0" distR="0">
            <wp:extent cx="1600200" cy="1428027"/>
            <wp:effectExtent l="0" t="0" r="0" b="1270"/>
            <wp:docPr id="138"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cstate="print"/>
                    <a:stretch>
                      <a:fillRect/>
                    </a:stretch>
                  </pic:blipFill>
                  <pic:spPr>
                    <a:xfrm>
                      <a:off x="0" y="0"/>
                      <a:ext cx="1618010" cy="1443921"/>
                    </a:xfrm>
                    <a:prstGeom prst="rect">
                      <a:avLst/>
                    </a:prstGeom>
                  </pic:spPr>
                </pic:pic>
              </a:graphicData>
            </a:graphic>
          </wp:inline>
        </w:drawing>
      </w:r>
    </w:p>
    <w:p w:rsidR="00771ABA" w:rsidRPr="00D50BA2" w:rsidRDefault="00771ABA" w:rsidP="00D50BA2">
      <w:pPr>
        <w:spacing w:before="240" w:after="0" w:line="240" w:lineRule="auto"/>
        <w:rPr>
          <w:rFonts w:cstheme="minorHAnsi"/>
        </w:rPr>
      </w:pPr>
      <w:r w:rsidRPr="00D50BA2">
        <w:rPr>
          <w:rFonts w:cstheme="minorHAnsi"/>
        </w:rPr>
        <w:t>a) Imenuj mnogokut na slici.</w:t>
      </w:r>
    </w:p>
    <w:p w:rsidR="00771ABA" w:rsidRPr="00D50BA2" w:rsidRDefault="00771ABA" w:rsidP="00D50BA2">
      <w:pPr>
        <w:spacing w:before="240" w:after="0" w:line="240" w:lineRule="auto"/>
        <w:rPr>
          <w:rFonts w:cstheme="minorHAnsi"/>
        </w:rPr>
      </w:pPr>
      <w:r w:rsidRPr="00D50BA2">
        <w:rPr>
          <w:rFonts w:cstheme="minorHAnsi"/>
        </w:rPr>
        <w:t>b) Koji su susjedni vrhovi vrhu B?</w:t>
      </w:r>
    </w:p>
    <w:p w:rsidR="00771ABA" w:rsidRPr="00D50BA2" w:rsidRDefault="00771ABA" w:rsidP="00D50BA2">
      <w:pPr>
        <w:spacing w:before="240" w:after="0" w:line="240" w:lineRule="auto"/>
        <w:rPr>
          <w:rFonts w:cstheme="minorHAnsi"/>
        </w:rPr>
      </w:pPr>
      <w:r w:rsidRPr="00D50BA2">
        <w:rPr>
          <w:rFonts w:cstheme="minorHAnsi"/>
        </w:rPr>
        <w:t>c) Koji su nesusjedni vrhovi vrhu D?</w:t>
      </w:r>
    </w:p>
    <w:p w:rsidR="00771ABA" w:rsidRPr="00D50BA2" w:rsidRDefault="00771ABA" w:rsidP="00D50BA2">
      <w:pPr>
        <w:spacing w:before="240" w:after="0" w:line="240" w:lineRule="auto"/>
        <w:rPr>
          <w:rFonts w:eastAsiaTheme="minorEastAsia" w:cstheme="minorHAnsi"/>
        </w:rPr>
      </w:pPr>
      <w:r w:rsidRPr="00D50BA2">
        <w:rPr>
          <w:rFonts w:cstheme="minorHAnsi"/>
        </w:rPr>
        <w:t xml:space="preserve">d) Koje su susjedne stranice stranici </w:t>
      </w:r>
      <m:oMath>
        <m:acc>
          <m:accPr>
            <m:chr m:val="̅"/>
            <m:ctrlPr>
              <w:rPr>
                <w:rFonts w:ascii="Cambria Math" w:hAnsi="Cambria Math" w:cstheme="minorHAnsi"/>
                <w:i/>
              </w:rPr>
            </m:ctrlPr>
          </m:accPr>
          <m:e>
            <m:r>
              <w:rPr>
                <w:rFonts w:ascii="Cambria Math" w:hAnsi="Cambria Math" w:cstheme="minorHAnsi"/>
              </w:rPr>
              <m:t>EF</m:t>
            </m:r>
          </m:e>
        </m:acc>
      </m:oMath>
      <w:r w:rsidRPr="00D50BA2">
        <w:rPr>
          <w:rFonts w:eastAsiaTheme="minorEastAsia" w:cstheme="minorHAnsi"/>
        </w:rPr>
        <w:t>?</w:t>
      </w:r>
    </w:p>
    <w:p w:rsidR="00771ABA" w:rsidRPr="00D50BA2" w:rsidRDefault="00771ABA" w:rsidP="00D50BA2">
      <w:pPr>
        <w:spacing w:before="240" w:after="0" w:line="240" w:lineRule="auto"/>
        <w:rPr>
          <w:rFonts w:eastAsiaTheme="minorEastAsia" w:cstheme="minorHAnsi"/>
        </w:rPr>
      </w:pPr>
      <w:r w:rsidRPr="00D50BA2">
        <w:rPr>
          <w:rFonts w:eastAsiaTheme="minorEastAsia" w:cstheme="minorHAnsi"/>
        </w:rPr>
        <w:t xml:space="preserve">e) Koje su nesusjedne stranice stranici </w:t>
      </w:r>
      <m:oMath>
        <m:acc>
          <m:accPr>
            <m:chr m:val="̅"/>
            <m:ctrlPr>
              <w:rPr>
                <w:rFonts w:ascii="Cambria Math" w:hAnsi="Cambria Math" w:cstheme="minorHAnsi"/>
                <w:i/>
              </w:rPr>
            </m:ctrlPr>
          </m:accPr>
          <m:e>
            <m:r>
              <w:rPr>
                <w:rFonts w:ascii="Cambria Math" w:hAnsi="Cambria Math" w:cstheme="minorHAnsi"/>
              </w:rPr>
              <m:t>CD</m:t>
            </m:r>
          </m:e>
        </m:acc>
      </m:oMath>
      <w:r w:rsidRPr="00D50BA2">
        <w:rPr>
          <w:rFonts w:eastAsiaTheme="minorEastAsia" w:cstheme="minorHAnsi"/>
        </w:rPr>
        <w:t>?</w:t>
      </w:r>
    </w:p>
    <w:p w:rsidR="00771ABA" w:rsidRPr="00D50BA2" w:rsidRDefault="00771ABA" w:rsidP="00D50BA2">
      <w:pPr>
        <w:spacing w:before="240" w:after="0" w:line="240" w:lineRule="auto"/>
        <w:rPr>
          <w:rFonts w:eastAsiaTheme="minorEastAsia" w:cstheme="minorHAnsi"/>
        </w:rPr>
      </w:pPr>
      <w:r w:rsidRPr="00D50BA2">
        <w:rPr>
          <w:rFonts w:eastAsiaTheme="minorEastAsia" w:cstheme="minorHAnsi"/>
        </w:rPr>
        <w:lastRenderedPageBreak/>
        <w:t>f) Je li mnogokut konveksan ili nekonveksan?</w:t>
      </w:r>
    </w:p>
    <w:p w:rsidR="00771ABA" w:rsidRPr="00D50BA2" w:rsidRDefault="00771ABA" w:rsidP="00D50BA2">
      <w:pPr>
        <w:spacing w:line="240" w:lineRule="auto"/>
        <w:ind w:right="707"/>
      </w:pPr>
    </w:p>
    <w:p w:rsidR="00771ABA" w:rsidRPr="00D50BA2" w:rsidRDefault="00771ABA" w:rsidP="00D50BA2">
      <w:pPr>
        <w:spacing w:before="240" w:after="0" w:line="240" w:lineRule="auto"/>
        <w:rPr>
          <w:rFonts w:cstheme="minorHAnsi"/>
        </w:rPr>
      </w:pPr>
      <w:r w:rsidRPr="00D50BA2">
        <w:rPr>
          <w:rFonts w:cstheme="minorHAnsi"/>
          <w:b/>
        </w:rPr>
        <w:t xml:space="preserve">Primjer 2:  </w:t>
      </w:r>
      <w:r w:rsidRPr="00D50BA2">
        <w:rPr>
          <w:rFonts w:cstheme="minorHAnsi"/>
        </w:rPr>
        <w:t>Zadaci za vršnjačko vrednovanje (Prilog D)</w:t>
      </w:r>
    </w:p>
    <w:p w:rsidR="00771ABA" w:rsidRPr="00D50BA2" w:rsidRDefault="00771ABA" w:rsidP="00D50BA2">
      <w:pPr>
        <w:spacing w:before="240" w:after="0" w:line="240" w:lineRule="auto"/>
        <w:rPr>
          <w:rFonts w:cstheme="minorHAnsi"/>
        </w:rPr>
      </w:pPr>
      <w:r w:rsidRPr="00D50BA2">
        <w:rPr>
          <w:rFonts w:cstheme="minorHAnsi"/>
          <w:sz w:val="36"/>
          <w:szCs w:val="36"/>
        </w:rPr>
        <w:t>●</w:t>
      </w:r>
      <w:r w:rsidRPr="00D50BA2">
        <w:rPr>
          <w:rFonts w:cstheme="minorHAnsi"/>
          <w:sz w:val="40"/>
          <w:szCs w:val="40"/>
        </w:rPr>
        <w:t xml:space="preserve"> </w:t>
      </w:r>
      <w:r w:rsidRPr="00D50BA2">
        <w:rPr>
          <w:rFonts w:cstheme="minorHAnsi"/>
        </w:rPr>
        <w:t>Pitanja:</w:t>
      </w:r>
    </w:p>
    <w:p w:rsidR="00771ABA" w:rsidRPr="00D50BA2" w:rsidRDefault="00771ABA" w:rsidP="00D50BA2">
      <w:pPr>
        <w:spacing w:before="240" w:after="0" w:line="240" w:lineRule="auto"/>
        <w:rPr>
          <w:rFonts w:cstheme="minorHAnsi"/>
        </w:rPr>
      </w:pPr>
      <w:r w:rsidRPr="00D50BA2">
        <w:rPr>
          <w:lang w:eastAsia="hr-HR"/>
        </w:rPr>
        <w:drawing>
          <wp:inline distT="0" distB="0" distL="0" distR="0">
            <wp:extent cx="1114425" cy="1594247"/>
            <wp:effectExtent l="0" t="0" r="0" b="6350"/>
            <wp:docPr id="139"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cstate="print"/>
                    <a:stretch>
                      <a:fillRect/>
                    </a:stretch>
                  </pic:blipFill>
                  <pic:spPr>
                    <a:xfrm>
                      <a:off x="0" y="0"/>
                      <a:ext cx="1122778" cy="1606196"/>
                    </a:xfrm>
                    <a:prstGeom prst="rect">
                      <a:avLst/>
                    </a:prstGeom>
                  </pic:spPr>
                </pic:pic>
              </a:graphicData>
            </a:graphic>
          </wp:inline>
        </w:drawing>
      </w:r>
    </w:p>
    <w:p w:rsidR="00771ABA" w:rsidRPr="00D50BA2" w:rsidRDefault="00771ABA" w:rsidP="00D50BA2">
      <w:pPr>
        <w:spacing w:before="240" w:after="0" w:line="240" w:lineRule="auto"/>
        <w:rPr>
          <w:rFonts w:cstheme="minorHAnsi"/>
        </w:rPr>
      </w:pPr>
      <w:r w:rsidRPr="00D50BA2">
        <w:rPr>
          <w:rFonts w:cstheme="minorHAnsi"/>
        </w:rPr>
        <w:t>a) Imenuj mnogokut na slici.</w:t>
      </w:r>
    </w:p>
    <w:p w:rsidR="00771ABA" w:rsidRPr="00D50BA2" w:rsidRDefault="00771ABA" w:rsidP="00D50BA2">
      <w:pPr>
        <w:spacing w:before="240" w:after="0" w:line="240" w:lineRule="auto"/>
        <w:rPr>
          <w:rFonts w:cstheme="minorHAnsi"/>
        </w:rPr>
      </w:pPr>
      <w:r w:rsidRPr="00D50BA2">
        <w:rPr>
          <w:rFonts w:cstheme="minorHAnsi"/>
        </w:rPr>
        <w:t>b) Koji su susjedni vrhovi vrhu A?</w:t>
      </w:r>
    </w:p>
    <w:p w:rsidR="00771ABA" w:rsidRPr="00D50BA2" w:rsidRDefault="00771ABA" w:rsidP="00D50BA2">
      <w:pPr>
        <w:spacing w:before="240" w:after="0" w:line="240" w:lineRule="auto"/>
        <w:rPr>
          <w:rFonts w:cstheme="minorHAnsi"/>
        </w:rPr>
      </w:pPr>
      <w:r w:rsidRPr="00D50BA2">
        <w:rPr>
          <w:rFonts w:cstheme="minorHAnsi"/>
        </w:rPr>
        <w:t>c) Koji su nesusjedni vrhovi vrhu C?</w:t>
      </w:r>
    </w:p>
    <w:p w:rsidR="00771ABA" w:rsidRPr="00D50BA2" w:rsidRDefault="00771ABA" w:rsidP="00D50BA2">
      <w:pPr>
        <w:spacing w:before="240" w:after="0" w:line="240" w:lineRule="auto"/>
        <w:rPr>
          <w:rFonts w:eastAsiaTheme="minorEastAsia" w:cstheme="minorHAnsi"/>
        </w:rPr>
      </w:pPr>
      <w:r w:rsidRPr="00D50BA2">
        <w:rPr>
          <w:rFonts w:cstheme="minorHAnsi"/>
        </w:rPr>
        <w:t xml:space="preserve">d) Koje su susjedne stranice stranici </w:t>
      </w:r>
      <m:oMath>
        <m:acc>
          <m:accPr>
            <m:chr m:val="̅"/>
            <m:ctrlPr>
              <w:rPr>
                <w:rFonts w:ascii="Cambria Math" w:hAnsi="Cambria Math" w:cstheme="minorHAnsi"/>
                <w:i/>
              </w:rPr>
            </m:ctrlPr>
          </m:accPr>
          <m:e>
            <m:r>
              <w:rPr>
                <w:rFonts w:ascii="Cambria Math" w:hAnsi="Cambria Math" w:cstheme="minorHAnsi"/>
              </w:rPr>
              <m:t>BC</m:t>
            </m:r>
          </m:e>
        </m:acc>
      </m:oMath>
      <w:r w:rsidRPr="00D50BA2">
        <w:rPr>
          <w:rFonts w:eastAsiaTheme="minorEastAsia" w:cstheme="minorHAnsi"/>
        </w:rPr>
        <w:t>?</w:t>
      </w:r>
    </w:p>
    <w:p w:rsidR="00771ABA" w:rsidRPr="00D50BA2" w:rsidRDefault="00771ABA" w:rsidP="00D50BA2">
      <w:pPr>
        <w:spacing w:before="240" w:after="0" w:line="240" w:lineRule="auto"/>
        <w:rPr>
          <w:rFonts w:eastAsiaTheme="minorEastAsia" w:cstheme="minorHAnsi"/>
        </w:rPr>
      </w:pPr>
      <w:r w:rsidRPr="00D50BA2">
        <w:rPr>
          <w:rFonts w:eastAsiaTheme="minorEastAsia" w:cstheme="minorHAnsi"/>
        </w:rPr>
        <w:t xml:space="preserve">e) Koje su nesusjedne stranice stranici </w:t>
      </w:r>
      <m:oMath>
        <m:acc>
          <m:accPr>
            <m:chr m:val="̅"/>
            <m:ctrlPr>
              <w:rPr>
                <w:rFonts w:ascii="Cambria Math" w:hAnsi="Cambria Math" w:cstheme="minorHAnsi"/>
                <w:i/>
              </w:rPr>
            </m:ctrlPr>
          </m:accPr>
          <m:e>
            <m:r>
              <w:rPr>
                <w:rFonts w:ascii="Cambria Math" w:hAnsi="Cambria Math" w:cstheme="minorHAnsi"/>
              </w:rPr>
              <m:t>EF</m:t>
            </m:r>
          </m:e>
        </m:acc>
      </m:oMath>
      <w:r w:rsidRPr="00D50BA2">
        <w:rPr>
          <w:rFonts w:eastAsiaTheme="minorEastAsia" w:cstheme="minorHAnsi"/>
        </w:rPr>
        <w:t>?</w:t>
      </w:r>
    </w:p>
    <w:p w:rsidR="00771ABA" w:rsidRPr="00D50BA2" w:rsidRDefault="00771ABA" w:rsidP="00D50BA2">
      <w:pPr>
        <w:spacing w:before="240" w:after="0" w:line="240" w:lineRule="auto"/>
        <w:rPr>
          <w:rFonts w:eastAsiaTheme="minorEastAsia" w:cstheme="minorHAnsi"/>
        </w:rPr>
      </w:pPr>
      <w:r w:rsidRPr="00D50BA2">
        <w:rPr>
          <w:rFonts w:eastAsiaTheme="minorEastAsia" w:cstheme="minorHAnsi"/>
        </w:rPr>
        <w:t>f) Je li mnogokut konveksan ili nekonveksan?</w:t>
      </w:r>
    </w:p>
    <w:p w:rsidR="00771ABA" w:rsidRPr="00D50BA2" w:rsidRDefault="00771ABA" w:rsidP="00D50BA2">
      <w:pPr>
        <w:spacing w:before="240" w:after="0" w:line="240" w:lineRule="auto"/>
        <w:rPr>
          <w:rFonts w:cstheme="minorHAnsi"/>
        </w:rPr>
      </w:pPr>
    </w:p>
    <w:p w:rsidR="00771ABA" w:rsidRPr="00D50BA2" w:rsidRDefault="00771ABA" w:rsidP="00D50BA2">
      <w:pPr>
        <w:spacing w:before="240" w:after="0" w:line="240" w:lineRule="auto"/>
        <w:rPr>
          <w:rFonts w:cstheme="minorHAnsi"/>
        </w:rPr>
      </w:pPr>
      <w:r w:rsidRPr="00D50BA2">
        <w:rPr>
          <w:sz w:val="36"/>
          <w:szCs w:val="36"/>
        </w:rPr>
        <w:sym w:font="Symbol" w:char="00A8"/>
      </w:r>
      <w:r w:rsidRPr="00D50BA2">
        <w:rPr>
          <w:sz w:val="36"/>
          <w:szCs w:val="36"/>
        </w:rPr>
        <w:t xml:space="preserve"> </w:t>
      </w:r>
      <w:r w:rsidRPr="00D50BA2">
        <w:rPr>
          <w:rFonts w:cstheme="minorHAnsi"/>
        </w:rPr>
        <w:t>Pitanja:</w:t>
      </w:r>
    </w:p>
    <w:p w:rsidR="00771ABA" w:rsidRPr="00D50BA2" w:rsidRDefault="00771ABA" w:rsidP="00D50BA2">
      <w:pPr>
        <w:spacing w:before="240" w:after="0" w:line="240" w:lineRule="auto"/>
        <w:rPr>
          <w:rFonts w:cstheme="minorHAnsi"/>
        </w:rPr>
      </w:pPr>
      <w:r w:rsidRPr="00D50BA2">
        <w:rPr>
          <w:lang w:eastAsia="hr-HR"/>
        </w:rPr>
        <w:drawing>
          <wp:inline distT="0" distB="0" distL="0" distR="0">
            <wp:extent cx="1285875" cy="1440843"/>
            <wp:effectExtent l="0" t="0" r="0" b="6985"/>
            <wp:docPr id="140"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cstate="print"/>
                    <a:stretch>
                      <a:fillRect/>
                    </a:stretch>
                  </pic:blipFill>
                  <pic:spPr>
                    <a:xfrm>
                      <a:off x="0" y="0"/>
                      <a:ext cx="1293896" cy="1449831"/>
                    </a:xfrm>
                    <a:prstGeom prst="rect">
                      <a:avLst/>
                    </a:prstGeom>
                  </pic:spPr>
                </pic:pic>
              </a:graphicData>
            </a:graphic>
          </wp:inline>
        </w:drawing>
      </w:r>
    </w:p>
    <w:p w:rsidR="00771ABA" w:rsidRPr="00D50BA2" w:rsidRDefault="00771ABA" w:rsidP="00D50BA2">
      <w:pPr>
        <w:spacing w:before="240" w:after="0" w:line="240" w:lineRule="auto"/>
        <w:rPr>
          <w:rFonts w:cstheme="minorHAnsi"/>
        </w:rPr>
      </w:pPr>
      <w:r w:rsidRPr="00D50BA2">
        <w:rPr>
          <w:rFonts w:cstheme="minorHAnsi"/>
        </w:rPr>
        <w:t>a) Imenuj mnogokut na slici.</w:t>
      </w:r>
    </w:p>
    <w:p w:rsidR="00771ABA" w:rsidRPr="00D50BA2" w:rsidRDefault="00771ABA" w:rsidP="00D50BA2">
      <w:pPr>
        <w:spacing w:before="240" w:after="0" w:line="240" w:lineRule="auto"/>
        <w:rPr>
          <w:rFonts w:cstheme="minorHAnsi"/>
        </w:rPr>
      </w:pPr>
      <w:r w:rsidRPr="00D50BA2">
        <w:rPr>
          <w:rFonts w:cstheme="minorHAnsi"/>
        </w:rPr>
        <w:t>b) Koji su susjedni vrhovi vrhu D?</w:t>
      </w:r>
    </w:p>
    <w:p w:rsidR="00771ABA" w:rsidRPr="00D50BA2" w:rsidRDefault="00771ABA" w:rsidP="00D50BA2">
      <w:pPr>
        <w:spacing w:before="240" w:after="0" w:line="240" w:lineRule="auto"/>
        <w:rPr>
          <w:rFonts w:cstheme="minorHAnsi"/>
        </w:rPr>
      </w:pPr>
      <w:r w:rsidRPr="00D50BA2">
        <w:rPr>
          <w:rFonts w:cstheme="minorHAnsi"/>
        </w:rPr>
        <w:t>c) Koji su nesusjedni vrhovi vrhu F?</w:t>
      </w:r>
    </w:p>
    <w:p w:rsidR="00771ABA" w:rsidRPr="00D50BA2" w:rsidRDefault="00771ABA" w:rsidP="00D50BA2">
      <w:pPr>
        <w:spacing w:before="240" w:after="0" w:line="240" w:lineRule="auto"/>
        <w:rPr>
          <w:rFonts w:eastAsiaTheme="minorEastAsia" w:cstheme="minorHAnsi"/>
        </w:rPr>
      </w:pPr>
      <w:r w:rsidRPr="00D50BA2">
        <w:rPr>
          <w:rFonts w:cstheme="minorHAnsi"/>
        </w:rPr>
        <w:lastRenderedPageBreak/>
        <w:t xml:space="preserve">d) Koje su susjedne stranice stranici </w:t>
      </w:r>
      <m:oMath>
        <m:acc>
          <m:accPr>
            <m:chr m:val="̅"/>
            <m:ctrlPr>
              <w:rPr>
                <w:rFonts w:ascii="Cambria Math" w:hAnsi="Cambria Math" w:cstheme="minorHAnsi"/>
                <w:i/>
              </w:rPr>
            </m:ctrlPr>
          </m:accPr>
          <m:e>
            <m:r>
              <w:rPr>
                <w:rFonts w:ascii="Cambria Math" w:hAnsi="Cambria Math" w:cstheme="minorHAnsi"/>
              </w:rPr>
              <m:t>FA</m:t>
            </m:r>
          </m:e>
        </m:acc>
      </m:oMath>
      <w:r w:rsidRPr="00D50BA2">
        <w:rPr>
          <w:rFonts w:eastAsiaTheme="minorEastAsia" w:cstheme="minorHAnsi"/>
        </w:rPr>
        <w:t>?</w:t>
      </w:r>
    </w:p>
    <w:p w:rsidR="00771ABA" w:rsidRPr="00D50BA2" w:rsidRDefault="00771ABA" w:rsidP="00D50BA2">
      <w:pPr>
        <w:spacing w:before="240" w:after="0" w:line="240" w:lineRule="auto"/>
        <w:rPr>
          <w:rFonts w:eastAsiaTheme="minorEastAsia" w:cstheme="minorHAnsi"/>
        </w:rPr>
      </w:pPr>
      <w:r w:rsidRPr="00D50BA2">
        <w:rPr>
          <w:rFonts w:eastAsiaTheme="minorEastAsia" w:cstheme="minorHAnsi"/>
        </w:rPr>
        <w:t xml:space="preserve">e) Koje su nesusjedne stranice stranici </w:t>
      </w:r>
      <m:oMath>
        <m:acc>
          <m:accPr>
            <m:chr m:val="̅"/>
            <m:ctrlPr>
              <w:rPr>
                <w:rFonts w:ascii="Cambria Math" w:hAnsi="Cambria Math" w:cstheme="minorHAnsi"/>
                <w:i/>
              </w:rPr>
            </m:ctrlPr>
          </m:accPr>
          <m:e>
            <m:r>
              <w:rPr>
                <w:rFonts w:ascii="Cambria Math" w:hAnsi="Cambria Math" w:cstheme="minorHAnsi"/>
              </w:rPr>
              <m:t>DE</m:t>
            </m:r>
          </m:e>
        </m:acc>
      </m:oMath>
      <w:r w:rsidRPr="00D50BA2">
        <w:rPr>
          <w:rFonts w:eastAsiaTheme="minorEastAsia" w:cstheme="minorHAnsi"/>
        </w:rPr>
        <w:t>?</w:t>
      </w:r>
    </w:p>
    <w:p w:rsidR="00771ABA" w:rsidRPr="00D50BA2" w:rsidRDefault="00771ABA" w:rsidP="00D50BA2">
      <w:pPr>
        <w:spacing w:before="240" w:after="0" w:line="240" w:lineRule="auto"/>
        <w:rPr>
          <w:rFonts w:eastAsiaTheme="minorEastAsia" w:cstheme="minorHAnsi"/>
        </w:rPr>
      </w:pPr>
      <w:r w:rsidRPr="00D50BA2">
        <w:rPr>
          <w:rFonts w:eastAsiaTheme="minorEastAsia" w:cstheme="minorHAnsi"/>
        </w:rPr>
        <w:t>f) Je li mnogokut konveksan ili nekonveksan?</w:t>
      </w:r>
    </w:p>
    <w:p w:rsidR="00771ABA" w:rsidRPr="00D50BA2" w:rsidRDefault="00771ABA" w:rsidP="00D50BA2">
      <w:pPr>
        <w:spacing w:line="240" w:lineRule="auto"/>
        <w:ind w:right="707"/>
      </w:pPr>
    </w:p>
    <w:p w:rsidR="00771ABA" w:rsidRPr="00D50BA2" w:rsidRDefault="00771ABA" w:rsidP="00D50BA2">
      <w:pPr>
        <w:spacing w:line="240" w:lineRule="auto"/>
        <w:rPr>
          <w:rFonts w:cstheme="minorHAnsi"/>
          <w:b/>
        </w:rPr>
      </w:pPr>
      <w:r w:rsidRPr="00D50BA2">
        <w:rPr>
          <w:rFonts w:cstheme="minorHAnsi"/>
          <w:b/>
        </w:rPr>
        <w:t>Vrednovanje za učenje</w:t>
      </w:r>
    </w:p>
    <w:p w:rsidR="00771ABA" w:rsidRPr="00D50BA2" w:rsidRDefault="00771ABA" w:rsidP="00D50BA2">
      <w:pPr>
        <w:spacing w:line="240" w:lineRule="auto"/>
        <w:rPr>
          <w:rFonts w:cstheme="minorHAnsi"/>
        </w:rPr>
      </w:pPr>
      <w:r w:rsidRPr="00D50BA2">
        <w:rPr>
          <w:rFonts w:cstheme="minorHAnsi"/>
          <w:b/>
        </w:rPr>
        <w:t xml:space="preserve">Primjer 1:  </w:t>
      </w:r>
      <w:r w:rsidRPr="00D50BA2">
        <w:rPr>
          <w:rFonts w:cstheme="minorHAnsi"/>
        </w:rPr>
        <w:t>Kviz (Prilog E)</w:t>
      </w:r>
    </w:p>
    <w:p w:rsidR="00771ABA" w:rsidRPr="00D50BA2" w:rsidRDefault="00771ABA" w:rsidP="00D50BA2">
      <w:pPr>
        <w:spacing w:after="0" w:line="240" w:lineRule="auto"/>
        <w:rPr>
          <w:rFonts w:cstheme="minorHAnsi"/>
        </w:rPr>
      </w:pPr>
      <w:r w:rsidRPr="00D50BA2">
        <w:rPr>
          <w:rFonts w:cstheme="minorHAnsi"/>
        </w:rPr>
        <w:t>Tvrdnje:</w:t>
      </w:r>
    </w:p>
    <w:p w:rsidR="00771ABA" w:rsidRPr="00D50BA2" w:rsidRDefault="00771ABA" w:rsidP="00D50BA2">
      <w:pPr>
        <w:numPr>
          <w:ilvl w:val="0"/>
          <w:numId w:val="8"/>
        </w:numPr>
        <w:spacing w:after="0" w:line="240" w:lineRule="auto"/>
        <w:contextualSpacing/>
        <w:rPr>
          <w:rFonts w:cstheme="minorHAnsi"/>
          <w:vertAlign w:val="superscript"/>
        </w:rPr>
      </w:pPr>
      <w:r w:rsidRPr="00D50BA2">
        <w:rPr>
          <w:rFonts w:cstheme="minorHAnsi"/>
        </w:rPr>
        <w:t>Trokut nije mnogokut.</w:t>
      </w:r>
    </w:p>
    <w:p w:rsidR="00771ABA" w:rsidRPr="00D50BA2" w:rsidRDefault="00771ABA" w:rsidP="00D50BA2">
      <w:pPr>
        <w:numPr>
          <w:ilvl w:val="0"/>
          <w:numId w:val="8"/>
        </w:numPr>
        <w:spacing w:after="0" w:line="240" w:lineRule="auto"/>
        <w:contextualSpacing/>
        <w:rPr>
          <w:rFonts w:cstheme="minorHAnsi"/>
          <w:vertAlign w:val="superscript"/>
        </w:rPr>
      </w:pPr>
      <w:r w:rsidRPr="00D50BA2">
        <w:rPr>
          <w:rFonts w:cstheme="minorHAnsi"/>
        </w:rPr>
        <w:t xml:space="preserve">Svakome mnogokutu su unutarnji kutovi manji od 180°. </w:t>
      </w:r>
    </w:p>
    <w:p w:rsidR="00771ABA" w:rsidRPr="00D50BA2" w:rsidRDefault="00771ABA" w:rsidP="00D50BA2">
      <w:pPr>
        <w:numPr>
          <w:ilvl w:val="0"/>
          <w:numId w:val="8"/>
        </w:numPr>
        <w:spacing w:after="0" w:line="240" w:lineRule="auto"/>
        <w:contextualSpacing/>
        <w:rPr>
          <w:rFonts w:cstheme="minorHAnsi"/>
          <w:vertAlign w:val="superscript"/>
        </w:rPr>
      </w:pPr>
      <w:r w:rsidRPr="00D50BA2">
        <w:rPr>
          <w:rFonts w:cstheme="minorHAnsi"/>
        </w:rPr>
        <w:t xml:space="preserve">Susjedne stranice mnogokuta imaju zajednički vrh. </w:t>
      </w:r>
    </w:p>
    <w:p w:rsidR="00771ABA" w:rsidRPr="00D50BA2" w:rsidRDefault="00771ABA" w:rsidP="00D50BA2">
      <w:pPr>
        <w:numPr>
          <w:ilvl w:val="0"/>
          <w:numId w:val="8"/>
        </w:numPr>
        <w:spacing w:after="0" w:line="240" w:lineRule="auto"/>
        <w:contextualSpacing/>
        <w:rPr>
          <w:rFonts w:cstheme="minorHAnsi"/>
          <w:vertAlign w:val="superscript"/>
        </w:rPr>
      </w:pPr>
      <w:r w:rsidRPr="00D50BA2">
        <w:rPr>
          <w:rFonts w:cstheme="minorHAnsi"/>
        </w:rPr>
        <w:t>Susjedni vrhovi mnogokuta krajnje su točke stranice mnogokuta.</w:t>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rPr>
        <w:t>Zadatci:</w:t>
      </w:r>
    </w:p>
    <w:p w:rsidR="00771ABA" w:rsidRPr="00D50BA2" w:rsidRDefault="00771ABA" w:rsidP="00D50BA2">
      <w:pPr>
        <w:spacing w:line="240" w:lineRule="auto"/>
        <w:contextualSpacing/>
        <w:rPr>
          <w:rFonts w:cstheme="minorHAnsi"/>
        </w:rPr>
      </w:pPr>
      <w:r w:rsidRPr="00D50BA2">
        <w:rPr>
          <w:rFonts w:cstheme="minorHAnsi"/>
        </w:rPr>
        <w:t xml:space="preserve">Za mnogokut na slici odgovori na pitanja: </w:t>
      </w:r>
    </w:p>
    <w:p w:rsidR="00771ABA" w:rsidRPr="00D50BA2" w:rsidRDefault="00771ABA" w:rsidP="00D50BA2">
      <w:pPr>
        <w:spacing w:line="240" w:lineRule="auto"/>
        <w:contextualSpacing/>
        <w:rPr>
          <w:rFonts w:cstheme="minorHAnsi"/>
        </w:rPr>
      </w:pPr>
      <w:r w:rsidRPr="00D50BA2">
        <w:rPr>
          <w:lang w:eastAsia="hr-HR"/>
        </w:rPr>
        <w:drawing>
          <wp:anchor distT="0" distB="0" distL="114300" distR="114300" simplePos="0" relativeHeight="251742208" behindDoc="1" locked="0" layoutInCell="1" allowOverlap="1">
            <wp:simplePos x="0" y="0"/>
            <wp:positionH relativeFrom="column">
              <wp:posOffset>116205</wp:posOffset>
            </wp:positionH>
            <wp:positionV relativeFrom="paragraph">
              <wp:posOffset>64770</wp:posOffset>
            </wp:positionV>
            <wp:extent cx="1504950" cy="1548321"/>
            <wp:effectExtent l="0" t="0" r="0" b="0"/>
            <wp:wrapTight wrapText="bothSides">
              <wp:wrapPolygon edited="0">
                <wp:start x="0" y="0"/>
                <wp:lineTo x="0" y="21263"/>
                <wp:lineTo x="21327" y="21263"/>
                <wp:lineTo x="21327" y="0"/>
                <wp:lineTo x="0" y="0"/>
              </wp:wrapPolygon>
            </wp:wrapTight>
            <wp:docPr id="141"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04950" cy="1548321"/>
                    </a:xfrm>
                    <a:prstGeom prst="rect">
                      <a:avLst/>
                    </a:prstGeom>
                  </pic:spPr>
                </pic:pic>
              </a:graphicData>
            </a:graphic>
          </wp:anchor>
        </w:drawing>
      </w:r>
    </w:p>
    <w:p w:rsidR="00771ABA" w:rsidRPr="00D50BA2" w:rsidRDefault="00771ABA" w:rsidP="00D50BA2">
      <w:pPr>
        <w:spacing w:before="240" w:after="0" w:line="240" w:lineRule="auto"/>
        <w:rPr>
          <w:rFonts w:cstheme="minorHAnsi"/>
        </w:rPr>
      </w:pPr>
      <w:r w:rsidRPr="00D50BA2">
        <w:rPr>
          <w:rFonts w:cstheme="minorHAnsi"/>
        </w:rPr>
        <w:t>-  Koji su susjedni vrhovi vrhu B?</w:t>
      </w:r>
    </w:p>
    <w:p w:rsidR="00771ABA" w:rsidRPr="00D50BA2" w:rsidRDefault="00771ABA" w:rsidP="00D50BA2">
      <w:pPr>
        <w:spacing w:before="240" w:after="0" w:line="240" w:lineRule="auto"/>
        <w:rPr>
          <w:rFonts w:cstheme="minorHAnsi"/>
        </w:rPr>
      </w:pPr>
      <w:r w:rsidRPr="00D50BA2">
        <w:rPr>
          <w:rFonts w:cstheme="minorHAnsi"/>
        </w:rPr>
        <w:t>- Koji su nesusjedni vrhovi vrhu D?</w:t>
      </w:r>
    </w:p>
    <w:p w:rsidR="00771ABA" w:rsidRPr="00D50BA2" w:rsidRDefault="00771ABA" w:rsidP="00D50BA2">
      <w:pPr>
        <w:spacing w:before="240" w:after="0" w:line="240" w:lineRule="auto"/>
        <w:rPr>
          <w:rFonts w:eastAsiaTheme="minorEastAsia" w:cstheme="minorHAnsi"/>
        </w:rPr>
      </w:pPr>
      <w:r w:rsidRPr="00D50BA2">
        <w:rPr>
          <w:rFonts w:cstheme="minorHAnsi"/>
        </w:rPr>
        <w:t xml:space="preserve">- Koje su susjedne stranice stranici </w:t>
      </w:r>
      <m:oMath>
        <m:acc>
          <m:accPr>
            <m:chr m:val="̅"/>
            <m:ctrlPr>
              <w:rPr>
                <w:rFonts w:ascii="Cambria Math" w:hAnsi="Cambria Math" w:cstheme="minorHAnsi"/>
                <w:i/>
              </w:rPr>
            </m:ctrlPr>
          </m:accPr>
          <m:e>
            <m:r>
              <w:rPr>
                <w:rFonts w:ascii="Cambria Math" w:hAnsi="Cambria Math" w:cstheme="minorHAnsi"/>
              </w:rPr>
              <m:t>EF</m:t>
            </m:r>
          </m:e>
        </m:acc>
      </m:oMath>
      <w:r w:rsidRPr="00D50BA2">
        <w:rPr>
          <w:rFonts w:eastAsiaTheme="minorEastAsia" w:cstheme="minorHAnsi"/>
        </w:rPr>
        <w:t>?</w:t>
      </w:r>
    </w:p>
    <w:p w:rsidR="00771ABA" w:rsidRPr="00D50BA2" w:rsidRDefault="00771ABA" w:rsidP="00D50BA2">
      <w:pPr>
        <w:spacing w:after="0" w:line="240" w:lineRule="auto"/>
        <w:ind w:left="360"/>
        <w:rPr>
          <w:rFonts w:cstheme="minorHAnsi"/>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rPr>
      </w:pPr>
      <w:r w:rsidRPr="00D50BA2">
        <w:rPr>
          <w:rFonts w:cstheme="minorHAnsi"/>
          <w:b/>
        </w:rPr>
        <w:t xml:space="preserve">Primjer 2:  </w:t>
      </w:r>
      <w:r w:rsidRPr="00D50BA2">
        <w:rPr>
          <w:rFonts w:cstheme="minorHAnsi"/>
        </w:rPr>
        <w:t>Kviz (Prilog E)</w:t>
      </w:r>
    </w:p>
    <w:p w:rsidR="00771ABA" w:rsidRPr="00D50BA2" w:rsidRDefault="00771ABA" w:rsidP="00D50BA2">
      <w:pPr>
        <w:spacing w:after="0" w:line="240" w:lineRule="auto"/>
        <w:rPr>
          <w:rFonts w:cstheme="minorHAnsi"/>
        </w:rPr>
      </w:pPr>
      <w:r w:rsidRPr="00D50BA2">
        <w:rPr>
          <w:rFonts w:cstheme="minorHAnsi"/>
        </w:rPr>
        <w:t>Tvrdnje:</w:t>
      </w:r>
    </w:p>
    <w:p w:rsidR="00771ABA" w:rsidRPr="00D50BA2" w:rsidRDefault="00771ABA" w:rsidP="00D50BA2">
      <w:pPr>
        <w:numPr>
          <w:ilvl w:val="0"/>
          <w:numId w:val="8"/>
        </w:numPr>
        <w:spacing w:after="0" w:line="240" w:lineRule="auto"/>
        <w:contextualSpacing/>
        <w:rPr>
          <w:rFonts w:cstheme="minorHAnsi"/>
          <w:vertAlign w:val="superscript"/>
        </w:rPr>
      </w:pPr>
      <w:r w:rsidRPr="00D50BA2">
        <w:rPr>
          <w:rFonts w:cstheme="minorHAnsi"/>
        </w:rPr>
        <w:t>Trokut je mnogokut.</w:t>
      </w:r>
    </w:p>
    <w:p w:rsidR="00771ABA" w:rsidRPr="00D50BA2" w:rsidRDefault="00771ABA" w:rsidP="00D50BA2">
      <w:pPr>
        <w:numPr>
          <w:ilvl w:val="0"/>
          <w:numId w:val="8"/>
        </w:numPr>
        <w:spacing w:after="0" w:line="240" w:lineRule="auto"/>
        <w:contextualSpacing/>
        <w:rPr>
          <w:rFonts w:cstheme="minorHAnsi"/>
          <w:vertAlign w:val="superscript"/>
        </w:rPr>
      </w:pPr>
      <w:r w:rsidRPr="00D50BA2">
        <w:rPr>
          <w:rFonts w:cstheme="minorHAnsi"/>
        </w:rPr>
        <w:t xml:space="preserve">Svakome mnogokutu su unutarnji kutovi veći od 180°. </w:t>
      </w:r>
    </w:p>
    <w:p w:rsidR="00771ABA" w:rsidRPr="00D50BA2" w:rsidRDefault="00771ABA" w:rsidP="00D50BA2">
      <w:pPr>
        <w:numPr>
          <w:ilvl w:val="0"/>
          <w:numId w:val="8"/>
        </w:numPr>
        <w:spacing w:after="0" w:line="240" w:lineRule="auto"/>
        <w:contextualSpacing/>
        <w:rPr>
          <w:rFonts w:cstheme="minorHAnsi"/>
          <w:vertAlign w:val="superscript"/>
        </w:rPr>
      </w:pPr>
      <w:r w:rsidRPr="00D50BA2">
        <w:rPr>
          <w:rFonts w:cstheme="minorHAnsi"/>
        </w:rPr>
        <w:t xml:space="preserve">Susjedne stranice mnogokuta nemaju zajednički vrh. </w:t>
      </w:r>
    </w:p>
    <w:p w:rsidR="00771ABA" w:rsidRPr="00D50BA2" w:rsidRDefault="00771ABA" w:rsidP="00D50BA2">
      <w:pPr>
        <w:numPr>
          <w:ilvl w:val="0"/>
          <w:numId w:val="8"/>
        </w:numPr>
        <w:spacing w:after="0" w:line="240" w:lineRule="auto"/>
        <w:contextualSpacing/>
        <w:rPr>
          <w:rFonts w:cstheme="minorHAnsi"/>
          <w:vertAlign w:val="superscript"/>
        </w:rPr>
      </w:pPr>
      <w:r w:rsidRPr="00D50BA2">
        <w:rPr>
          <w:rFonts w:cstheme="minorHAnsi"/>
        </w:rPr>
        <w:t>Susjedni vrhovi mnogokuta krajnje su točke stranice mnogokuta.</w:t>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rPr>
        <w:t>Zadatci:</w:t>
      </w:r>
    </w:p>
    <w:p w:rsidR="00771ABA" w:rsidRPr="00D50BA2" w:rsidRDefault="00771ABA" w:rsidP="00D50BA2">
      <w:pPr>
        <w:spacing w:line="240" w:lineRule="auto"/>
        <w:contextualSpacing/>
        <w:rPr>
          <w:rFonts w:cstheme="minorHAnsi"/>
        </w:rPr>
      </w:pPr>
      <w:r w:rsidRPr="00D50BA2">
        <w:rPr>
          <w:rFonts w:cstheme="minorHAnsi"/>
        </w:rPr>
        <w:t xml:space="preserve">Za mnogokut na slici odgovori na pitanja: </w:t>
      </w:r>
    </w:p>
    <w:p w:rsidR="00771ABA" w:rsidRPr="00D50BA2" w:rsidRDefault="00771ABA" w:rsidP="00D50BA2">
      <w:pPr>
        <w:spacing w:line="240" w:lineRule="auto"/>
        <w:contextualSpacing/>
        <w:rPr>
          <w:rFonts w:cstheme="minorHAnsi"/>
        </w:rPr>
      </w:pPr>
      <w:r w:rsidRPr="00D50BA2">
        <w:rPr>
          <w:lang w:eastAsia="hr-HR"/>
        </w:rPr>
        <w:drawing>
          <wp:anchor distT="0" distB="0" distL="114300" distR="114300" simplePos="0" relativeHeight="251743232" behindDoc="1" locked="0" layoutInCell="1" allowOverlap="1">
            <wp:simplePos x="0" y="0"/>
            <wp:positionH relativeFrom="column">
              <wp:posOffset>-83820</wp:posOffset>
            </wp:positionH>
            <wp:positionV relativeFrom="paragraph">
              <wp:posOffset>173355</wp:posOffset>
            </wp:positionV>
            <wp:extent cx="1606850" cy="1412875"/>
            <wp:effectExtent l="0" t="0" r="0" b="0"/>
            <wp:wrapTight wrapText="bothSides">
              <wp:wrapPolygon edited="0">
                <wp:start x="0" y="0"/>
                <wp:lineTo x="0" y="21260"/>
                <wp:lineTo x="21258" y="21260"/>
                <wp:lineTo x="21258" y="0"/>
                <wp:lineTo x="0" y="0"/>
              </wp:wrapPolygon>
            </wp:wrapTight>
            <wp:docPr id="142"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06850" cy="1412875"/>
                    </a:xfrm>
                    <a:prstGeom prst="rect">
                      <a:avLst/>
                    </a:prstGeom>
                  </pic:spPr>
                </pic:pic>
              </a:graphicData>
            </a:graphic>
          </wp:anchor>
        </w:drawing>
      </w:r>
    </w:p>
    <w:p w:rsidR="00771ABA" w:rsidRPr="00D50BA2" w:rsidRDefault="00771ABA" w:rsidP="00D50BA2">
      <w:pPr>
        <w:spacing w:before="240" w:after="0" w:line="240" w:lineRule="auto"/>
        <w:rPr>
          <w:rFonts w:cstheme="minorHAnsi"/>
        </w:rPr>
      </w:pPr>
      <w:r w:rsidRPr="00D50BA2">
        <w:rPr>
          <w:rFonts w:cstheme="minorHAnsi"/>
        </w:rPr>
        <w:t>-  Koji su susjedni vrhovi vrhu B?</w:t>
      </w:r>
    </w:p>
    <w:p w:rsidR="00771ABA" w:rsidRPr="00D50BA2" w:rsidRDefault="00771ABA" w:rsidP="00D50BA2">
      <w:pPr>
        <w:spacing w:before="240" w:after="0" w:line="240" w:lineRule="auto"/>
        <w:rPr>
          <w:rFonts w:cstheme="minorHAnsi"/>
        </w:rPr>
      </w:pPr>
      <w:r w:rsidRPr="00D50BA2">
        <w:rPr>
          <w:rFonts w:cstheme="minorHAnsi"/>
        </w:rPr>
        <w:t>- Koji su nesusjedni vrhovi vrhu D?</w:t>
      </w:r>
    </w:p>
    <w:p w:rsidR="00771ABA" w:rsidRPr="00D50BA2" w:rsidRDefault="00771ABA" w:rsidP="00D50BA2">
      <w:pPr>
        <w:spacing w:before="240" w:after="0" w:line="240" w:lineRule="auto"/>
        <w:rPr>
          <w:rFonts w:eastAsiaTheme="minorEastAsia" w:cstheme="minorHAnsi"/>
        </w:rPr>
      </w:pPr>
      <w:r w:rsidRPr="00D50BA2">
        <w:rPr>
          <w:rFonts w:cstheme="minorHAnsi"/>
        </w:rPr>
        <w:t xml:space="preserve">- Koje su susjedne stranice stranici </w:t>
      </w:r>
      <m:oMath>
        <m:acc>
          <m:accPr>
            <m:chr m:val="̅"/>
            <m:ctrlPr>
              <w:rPr>
                <w:rFonts w:ascii="Cambria Math" w:hAnsi="Cambria Math" w:cstheme="minorHAnsi"/>
                <w:i/>
              </w:rPr>
            </m:ctrlPr>
          </m:accPr>
          <m:e>
            <m:r>
              <w:rPr>
                <w:rFonts w:ascii="Cambria Math" w:hAnsi="Cambria Math" w:cstheme="minorHAnsi"/>
              </w:rPr>
              <m:t>EF</m:t>
            </m:r>
          </m:e>
        </m:acc>
      </m:oMath>
      <w:r w:rsidRPr="00D50BA2">
        <w:rPr>
          <w:rFonts w:eastAsiaTheme="minorEastAsia" w:cstheme="minorHAnsi"/>
        </w:rPr>
        <w:t>?</w:t>
      </w: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rPr>
      </w:pPr>
      <w:r w:rsidRPr="00D50BA2">
        <w:rPr>
          <w:rFonts w:cstheme="minorHAnsi"/>
          <w:b/>
        </w:rPr>
        <w:t xml:space="preserve">Primjer 3:  </w:t>
      </w:r>
      <w:r w:rsidRPr="00D50BA2">
        <w:rPr>
          <w:rFonts w:cstheme="minorHAnsi"/>
        </w:rPr>
        <w:t>Izlazna kartica</w:t>
      </w:r>
    </w:p>
    <w:p w:rsidR="00771ABA" w:rsidRPr="00D50BA2" w:rsidRDefault="00771ABA" w:rsidP="00D50BA2">
      <w:pPr>
        <w:spacing w:after="0" w:line="240" w:lineRule="auto"/>
        <w:contextualSpacing/>
      </w:pPr>
      <w:r w:rsidRPr="00D50BA2">
        <w:rPr>
          <w:rFonts w:cstheme="minorHAnsi"/>
        </w:rPr>
        <w:t>Učenici odgovaraju na postavljene zadatke na listić papira.</w:t>
      </w:r>
      <w:r w:rsidRPr="00D50BA2">
        <w:t xml:space="preserve"> </w:t>
      </w:r>
    </w:p>
    <w:p w:rsidR="00771ABA" w:rsidRPr="00D50BA2" w:rsidRDefault="00771ABA" w:rsidP="00D50BA2">
      <w:pPr>
        <w:spacing w:after="0" w:line="240" w:lineRule="auto"/>
        <w:contextualSpacing/>
      </w:pPr>
      <w:r w:rsidRPr="00D50BA2">
        <w:t>a)</w:t>
      </w:r>
    </w:p>
    <w:p w:rsidR="00771ABA" w:rsidRPr="00D50BA2" w:rsidRDefault="00771ABA" w:rsidP="00D50BA2">
      <w:pPr>
        <w:spacing w:after="0" w:line="240" w:lineRule="auto"/>
        <w:contextualSpacing/>
        <w:rPr>
          <w:rFonts w:cstheme="minorHAnsi"/>
        </w:rPr>
      </w:pPr>
      <w:r w:rsidRPr="00D50BA2">
        <w:rPr>
          <w:lang w:eastAsia="hr-HR"/>
        </w:rPr>
        <w:drawing>
          <wp:inline distT="0" distB="0" distL="0" distR="0">
            <wp:extent cx="1552575" cy="1536930"/>
            <wp:effectExtent l="0" t="0" r="0" b="6350"/>
            <wp:docPr id="143"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cstate="print"/>
                    <a:stretch>
                      <a:fillRect/>
                    </a:stretch>
                  </pic:blipFill>
                  <pic:spPr>
                    <a:xfrm>
                      <a:off x="0" y="0"/>
                      <a:ext cx="1561951" cy="1546211"/>
                    </a:xfrm>
                    <a:prstGeom prst="rect">
                      <a:avLst/>
                    </a:prstGeom>
                  </pic:spPr>
                </pic:pic>
              </a:graphicData>
            </a:graphic>
          </wp:inline>
        </w:drawing>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rPr>
        <w:t>b) Koje su stranice susjedne stranici g?</w:t>
      </w:r>
    </w:p>
    <w:p w:rsidR="00771ABA" w:rsidRPr="00D50BA2" w:rsidRDefault="00771ABA" w:rsidP="00D50BA2">
      <w:pPr>
        <w:spacing w:after="0" w:line="240" w:lineRule="auto"/>
        <w:rPr>
          <w:rFonts w:cstheme="minorHAnsi"/>
        </w:rPr>
      </w:pPr>
      <w:r w:rsidRPr="00D50BA2">
        <w:rPr>
          <w:rFonts w:cstheme="minorHAnsi"/>
        </w:rPr>
        <w:t>c) Koje su stranice nesusjedne stranici a?</w:t>
      </w:r>
    </w:p>
    <w:p w:rsidR="00771ABA" w:rsidRPr="00D50BA2" w:rsidRDefault="00771ABA" w:rsidP="00D50BA2">
      <w:pPr>
        <w:spacing w:after="0" w:line="240" w:lineRule="auto"/>
        <w:rPr>
          <w:rFonts w:cstheme="minorHAnsi"/>
        </w:rPr>
      </w:pPr>
      <w:r w:rsidRPr="00D50BA2">
        <w:rPr>
          <w:rFonts w:cstheme="minorHAnsi"/>
        </w:rPr>
        <w:t>d) Imenuj mnogokut.</w:t>
      </w:r>
    </w:p>
    <w:p w:rsidR="00771ABA" w:rsidRPr="00D50BA2" w:rsidRDefault="00771ABA" w:rsidP="00D50BA2">
      <w:pPr>
        <w:spacing w:after="0" w:line="240" w:lineRule="auto"/>
        <w:rPr>
          <w:rFonts w:cstheme="minorHAnsi"/>
        </w:rPr>
      </w:pPr>
      <w:r w:rsidRPr="00D50BA2">
        <w:rPr>
          <w:rFonts w:cstheme="minorHAnsi"/>
        </w:rPr>
        <w:t>e) Vrh mnogokuta ima 13 nesusjednih vrhova. O kojem je mnogokutu riječ?</w:t>
      </w:r>
    </w:p>
    <w:p w:rsidR="00771ABA" w:rsidRPr="00D50BA2" w:rsidRDefault="00771ABA" w:rsidP="00D50BA2">
      <w:pPr>
        <w:spacing w:after="0" w:line="240" w:lineRule="auto"/>
        <w:rPr>
          <w:rFonts w:cstheme="minorHAnsi"/>
        </w:rPr>
      </w:pPr>
    </w:p>
    <w:p w:rsidR="00771ABA" w:rsidRPr="00D50BA2" w:rsidRDefault="00771ABA" w:rsidP="00D50BA2">
      <w:pPr>
        <w:spacing w:line="240" w:lineRule="auto"/>
        <w:rPr>
          <w:rFonts w:cstheme="minorHAnsi"/>
          <w:b/>
        </w:rPr>
      </w:pPr>
      <w:r w:rsidRPr="00D50BA2">
        <w:rPr>
          <w:rFonts w:cstheme="minorHAnsi"/>
          <w:b/>
        </w:rPr>
        <w:t xml:space="preserve">  </w:t>
      </w:r>
    </w:p>
    <w:p w:rsidR="00771ABA" w:rsidRPr="00D50BA2" w:rsidRDefault="00771ABA" w:rsidP="00D50BA2">
      <w:pPr>
        <w:spacing w:line="240" w:lineRule="auto"/>
        <w:rPr>
          <w:rFonts w:cstheme="minorHAnsi"/>
        </w:rPr>
      </w:pPr>
      <w:r w:rsidRPr="00D50BA2">
        <w:rPr>
          <w:rFonts w:cstheme="minorHAnsi"/>
          <w:b/>
        </w:rPr>
        <w:t xml:space="preserve">Primjer 4:  </w:t>
      </w:r>
      <w:r w:rsidRPr="00D50BA2">
        <w:rPr>
          <w:rFonts w:cstheme="minorHAnsi"/>
        </w:rPr>
        <w:t>Izlazna kartica</w:t>
      </w:r>
    </w:p>
    <w:p w:rsidR="00771ABA" w:rsidRPr="00D50BA2" w:rsidRDefault="00771ABA" w:rsidP="00D50BA2">
      <w:pPr>
        <w:spacing w:after="0" w:line="240" w:lineRule="auto"/>
        <w:contextualSpacing/>
      </w:pPr>
      <w:r w:rsidRPr="00D50BA2">
        <w:rPr>
          <w:rFonts w:cstheme="minorHAnsi"/>
        </w:rPr>
        <w:t>Učenici odgovaraju na postavljene zadatke na listić papira.</w:t>
      </w:r>
      <w:r w:rsidRPr="00D50BA2">
        <w:t xml:space="preserve"> </w:t>
      </w:r>
    </w:p>
    <w:p w:rsidR="00771ABA" w:rsidRPr="00D50BA2" w:rsidRDefault="00771ABA" w:rsidP="00D50BA2">
      <w:pPr>
        <w:spacing w:after="0" w:line="240" w:lineRule="auto"/>
        <w:contextualSpacing/>
      </w:pPr>
      <w:r w:rsidRPr="00D50BA2">
        <w:t>a)</w:t>
      </w:r>
    </w:p>
    <w:p w:rsidR="00771ABA" w:rsidRPr="00D50BA2" w:rsidRDefault="00771ABA" w:rsidP="00D50BA2">
      <w:pPr>
        <w:spacing w:after="0" w:line="240" w:lineRule="auto"/>
        <w:contextualSpacing/>
        <w:rPr>
          <w:rFonts w:cstheme="minorHAnsi"/>
        </w:rPr>
      </w:pPr>
      <w:r w:rsidRPr="00D50BA2">
        <w:rPr>
          <w:lang w:eastAsia="hr-HR"/>
        </w:rPr>
        <w:drawing>
          <wp:inline distT="0" distB="0" distL="0" distR="0">
            <wp:extent cx="1552575" cy="2108233"/>
            <wp:effectExtent l="0" t="0" r="0" b="6350"/>
            <wp:docPr id="14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cstate="print"/>
                    <a:stretch>
                      <a:fillRect/>
                    </a:stretch>
                  </pic:blipFill>
                  <pic:spPr>
                    <a:xfrm>
                      <a:off x="0" y="0"/>
                      <a:ext cx="1557500" cy="2114920"/>
                    </a:xfrm>
                    <a:prstGeom prst="rect">
                      <a:avLst/>
                    </a:prstGeom>
                  </pic:spPr>
                </pic:pic>
              </a:graphicData>
            </a:graphic>
          </wp:inline>
        </w:drawing>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rPr>
        <w:t>b) Koje su stranice susjedne stranici b?</w:t>
      </w:r>
    </w:p>
    <w:p w:rsidR="00771ABA" w:rsidRPr="00D50BA2" w:rsidRDefault="00771ABA" w:rsidP="00D50BA2">
      <w:pPr>
        <w:spacing w:after="0" w:line="240" w:lineRule="auto"/>
        <w:rPr>
          <w:rFonts w:cstheme="minorHAnsi"/>
        </w:rPr>
      </w:pPr>
      <w:r w:rsidRPr="00D50BA2">
        <w:rPr>
          <w:rFonts w:cstheme="minorHAnsi"/>
        </w:rPr>
        <w:t>c) Koje su stranice nesusjedne stranici e?</w:t>
      </w:r>
    </w:p>
    <w:p w:rsidR="00771ABA" w:rsidRPr="00D50BA2" w:rsidRDefault="00771ABA" w:rsidP="00D50BA2">
      <w:pPr>
        <w:spacing w:after="0" w:line="240" w:lineRule="auto"/>
        <w:rPr>
          <w:rFonts w:cstheme="minorHAnsi"/>
        </w:rPr>
      </w:pPr>
      <w:r w:rsidRPr="00D50BA2">
        <w:rPr>
          <w:rFonts w:cstheme="minorHAnsi"/>
        </w:rPr>
        <w:t>d) Imenuj mnogokut.</w:t>
      </w:r>
    </w:p>
    <w:p w:rsidR="00771ABA" w:rsidRPr="00D50BA2" w:rsidRDefault="00771ABA" w:rsidP="00D50BA2">
      <w:pPr>
        <w:spacing w:after="0" w:line="240" w:lineRule="auto"/>
        <w:rPr>
          <w:rFonts w:cstheme="minorHAnsi"/>
        </w:rPr>
      </w:pPr>
      <w:r w:rsidRPr="00D50BA2">
        <w:rPr>
          <w:rFonts w:cstheme="minorHAnsi"/>
        </w:rPr>
        <w:t>e) Vrh mnogokuta ima 21 nesusjedni vrh. O kojem je mnogokutu riječ?</w:t>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contextualSpacing/>
        <w:rPr>
          <w:rFonts w:cstheme="minorHAnsi"/>
          <w:b/>
        </w:rPr>
      </w:pPr>
    </w:p>
    <w:p w:rsidR="00771ABA" w:rsidRPr="00D50BA2" w:rsidRDefault="00771ABA" w:rsidP="00D50BA2">
      <w:pPr>
        <w:spacing w:line="240" w:lineRule="auto"/>
        <w:ind w:right="707"/>
        <w:sectPr w:rsidR="00771ABA" w:rsidRPr="00D50BA2" w:rsidSect="00AE7396">
          <w:type w:val="continuous"/>
          <w:pgSz w:w="11906" w:h="16838"/>
          <w:pgMar w:top="720" w:right="720" w:bottom="720" w:left="720" w:header="708" w:footer="708" w:gutter="0"/>
          <w:cols w:num="2" w:space="708"/>
          <w:docGrid w:linePitch="360"/>
        </w:sectPr>
      </w:pPr>
    </w:p>
    <w:p w:rsidR="00771ABA" w:rsidRPr="00D50BA2" w:rsidRDefault="00771ABA" w:rsidP="00D50BA2">
      <w:pPr>
        <w:pBdr>
          <w:bottom w:val="single" w:sz="4" w:space="1" w:color="auto"/>
        </w:pBdr>
        <w:spacing w:line="240" w:lineRule="auto"/>
        <w:ind w:right="707"/>
        <w:rPr>
          <w:rFonts w:cstheme="minorHAnsi"/>
          <w:color w:val="FF0000"/>
          <w:sz w:val="32"/>
          <w:szCs w:val="32"/>
        </w:rPr>
      </w:pPr>
      <w:r w:rsidRPr="00D50BA2">
        <w:rPr>
          <w:rFonts w:cstheme="minorHAnsi"/>
          <w:color w:val="FF0000"/>
          <w:sz w:val="32"/>
          <w:szCs w:val="32"/>
        </w:rPr>
        <w:lastRenderedPageBreak/>
        <w:t>5.2. Dijagonale mnogokuta</w:t>
      </w:r>
    </w:p>
    <w:p w:rsidR="00771ABA" w:rsidRPr="00D50BA2" w:rsidRDefault="00771ABA" w:rsidP="00D50BA2">
      <w:pPr>
        <w:spacing w:line="240" w:lineRule="auto"/>
        <w:ind w:right="707"/>
      </w:pPr>
      <w:r w:rsidRPr="00D50BA2">
        <w:t>3 sata</w:t>
      </w:r>
    </w:p>
    <w:p w:rsidR="00771ABA" w:rsidRPr="00D50BA2" w:rsidRDefault="00771ABA" w:rsidP="00D50BA2">
      <w:pPr>
        <w:spacing w:after="0" w:line="240" w:lineRule="auto"/>
        <w:ind w:right="707"/>
        <w:rPr>
          <w:rFonts w:cstheme="minorHAnsi"/>
          <w:b/>
        </w:rPr>
      </w:pPr>
      <w:r w:rsidRPr="00D50BA2">
        <w:rPr>
          <w:rFonts w:cstheme="minorHAnsi"/>
          <w:b/>
        </w:rPr>
        <w:t>Odgojno – obrazovni ishod</w:t>
      </w:r>
    </w:p>
    <w:p w:rsidR="00771ABA" w:rsidRPr="00D50BA2" w:rsidRDefault="00771ABA" w:rsidP="00D50BA2">
      <w:pPr>
        <w:spacing w:after="0" w:line="240" w:lineRule="auto"/>
        <w:ind w:right="707"/>
        <w:rPr>
          <w:rFonts w:cstheme="minorHAnsi"/>
          <w:bCs/>
        </w:rPr>
      </w:pPr>
      <w:r w:rsidRPr="00D50BA2">
        <w:rPr>
          <w:rFonts w:cstheme="minorHAnsi"/>
          <w:b/>
        </w:rPr>
        <w:t xml:space="preserve">C.7.1. </w:t>
      </w:r>
      <w:r w:rsidRPr="00D50BA2">
        <w:rPr>
          <w:rFonts w:cstheme="minorHAnsi"/>
          <w:bCs/>
        </w:rPr>
        <w:t>Crta i konstruira mnogokute i koristi se njima pri stvaranju složenijih geometrijskih motiva</w:t>
      </w:r>
    </w:p>
    <w:p w:rsidR="00771ABA" w:rsidRPr="00D50BA2" w:rsidRDefault="00771ABA" w:rsidP="00D50BA2">
      <w:pPr>
        <w:spacing w:line="240" w:lineRule="auto"/>
        <w:ind w:right="707"/>
        <w:rPr>
          <w:rFonts w:cstheme="minorHAnsi"/>
          <w:bCs/>
        </w:rPr>
      </w:pPr>
      <w:r w:rsidRPr="00D50BA2">
        <w:rPr>
          <w:rFonts w:cstheme="minorHAnsi"/>
          <w:b/>
        </w:rPr>
        <w:t xml:space="preserve">D.7.3. </w:t>
      </w:r>
      <w:r w:rsidRPr="00D50BA2">
        <w:rPr>
          <w:rFonts w:cstheme="minorHAnsi"/>
          <w:bCs/>
        </w:rPr>
        <w:t xml:space="preserve">Odabire strategije za računanje opsega i površine mnogokuta.  </w:t>
      </w:r>
    </w:p>
    <w:p w:rsidR="00771ABA" w:rsidRPr="00D50BA2" w:rsidRDefault="00771ABA" w:rsidP="00D50BA2">
      <w:pPr>
        <w:spacing w:after="0" w:line="240" w:lineRule="auto"/>
        <w:ind w:right="707"/>
        <w:rPr>
          <w:rFonts w:cstheme="minorHAnsi"/>
          <w:b/>
        </w:rPr>
      </w:pPr>
      <w:r w:rsidRPr="00D50BA2">
        <w:rPr>
          <w:rFonts w:cstheme="minorHAnsi"/>
          <w:b/>
        </w:rPr>
        <w:t>Međupredmetne teme</w:t>
      </w:r>
    </w:p>
    <w:p w:rsidR="00771ABA" w:rsidRPr="00D50BA2" w:rsidRDefault="00771ABA" w:rsidP="00D50BA2">
      <w:pPr>
        <w:spacing w:after="0" w:line="240" w:lineRule="auto"/>
        <w:ind w:right="707"/>
        <w:rPr>
          <w:rFonts w:cstheme="minorHAnsi"/>
          <w:bCs/>
        </w:rPr>
      </w:pPr>
      <w:r w:rsidRPr="00D50BA2">
        <w:rPr>
          <w:rFonts w:cstheme="minorHAnsi"/>
          <w:b/>
        </w:rPr>
        <w:t>uku A.3.2.</w:t>
      </w:r>
      <w:r w:rsidRPr="00D50BA2">
        <w:rPr>
          <w:rFonts w:cstheme="minorHAnsi"/>
          <w:bCs/>
        </w:rPr>
        <w:t xml:space="preserve"> Učenik se koristi različitim strategijama učenja i primjenjuje ih u ostvarivanju ciljeva učenja i rješavanju problema u svim područjima učenja uz povremeno praćenje učitelja.</w:t>
      </w:r>
    </w:p>
    <w:p w:rsidR="00771ABA" w:rsidRPr="00D50BA2" w:rsidRDefault="00771ABA" w:rsidP="00D50BA2">
      <w:pPr>
        <w:spacing w:after="0" w:line="240" w:lineRule="auto"/>
        <w:ind w:right="707"/>
        <w:rPr>
          <w:rFonts w:cstheme="minorHAnsi"/>
          <w:bCs/>
        </w:rPr>
      </w:pPr>
      <w:r w:rsidRPr="00D50BA2">
        <w:rPr>
          <w:rFonts w:cstheme="minorHAnsi"/>
          <w:b/>
        </w:rPr>
        <w:t>uku B.3.3.</w:t>
      </w:r>
      <w:r w:rsidRPr="00D50BA2">
        <w:rPr>
          <w:rFonts w:cstheme="minorHAnsi"/>
          <w:bCs/>
        </w:rPr>
        <w:t xml:space="preserve"> Učenik regulira svoje učenje mijenjanjem plana ili pristupa učenju, samostalno ili uz poticaj učitelja. </w:t>
      </w:r>
    </w:p>
    <w:p w:rsidR="00771ABA" w:rsidRPr="00D50BA2" w:rsidRDefault="00771ABA" w:rsidP="00D50BA2">
      <w:pPr>
        <w:spacing w:after="0" w:line="240" w:lineRule="auto"/>
        <w:ind w:right="707"/>
        <w:rPr>
          <w:rFonts w:cstheme="minorHAnsi"/>
          <w:bCs/>
        </w:rPr>
      </w:pPr>
      <w:r w:rsidRPr="00D50BA2">
        <w:rPr>
          <w:rFonts w:cstheme="minorHAnsi"/>
          <w:b/>
        </w:rPr>
        <w:t>osr A.3.3.</w:t>
      </w:r>
      <w:r w:rsidRPr="00D50BA2">
        <w:rPr>
          <w:rFonts w:cstheme="minorHAnsi"/>
          <w:bCs/>
        </w:rPr>
        <w:t xml:space="preserve"> Razvija osobne potencijale.</w:t>
      </w:r>
    </w:p>
    <w:p w:rsidR="00771ABA" w:rsidRPr="00D50BA2" w:rsidRDefault="00771ABA" w:rsidP="00D50BA2">
      <w:pPr>
        <w:spacing w:after="0" w:line="240" w:lineRule="auto"/>
        <w:ind w:right="707"/>
        <w:rPr>
          <w:rFonts w:cstheme="minorHAnsi"/>
          <w:bCs/>
        </w:rPr>
      </w:pPr>
      <w:r w:rsidRPr="00D50BA2">
        <w:rPr>
          <w:rFonts w:cstheme="minorHAnsi"/>
          <w:b/>
        </w:rPr>
        <w:t>osr B.3.2.</w:t>
      </w:r>
      <w:r w:rsidRPr="00D50BA2">
        <w:rPr>
          <w:rFonts w:cstheme="minorHAnsi"/>
          <w:bCs/>
        </w:rPr>
        <w:t xml:space="preserve"> Razvija komunikacijske kompetencije i uvažavajuće odnose s drugima.</w:t>
      </w:r>
    </w:p>
    <w:p w:rsidR="00771ABA" w:rsidRPr="00D50BA2" w:rsidRDefault="00771ABA" w:rsidP="00D50BA2">
      <w:pPr>
        <w:spacing w:after="0" w:line="240" w:lineRule="auto"/>
        <w:ind w:right="707"/>
        <w:rPr>
          <w:rFonts w:cstheme="minorHAnsi"/>
          <w:bCs/>
        </w:rPr>
      </w:pPr>
      <w:r w:rsidRPr="00D50BA2">
        <w:rPr>
          <w:rFonts w:cstheme="minorHAnsi"/>
          <w:b/>
        </w:rPr>
        <w:t>ikt A.3.2.</w:t>
      </w:r>
      <w:r w:rsidRPr="00D50BA2">
        <w:rPr>
          <w:rFonts w:cstheme="minorHAnsi"/>
          <w:bCs/>
        </w:rPr>
        <w:t xml:space="preserve"> Učenik se samostalno koristi raznim uređajima i programima.</w:t>
      </w:r>
    </w:p>
    <w:p w:rsidR="00771ABA" w:rsidRPr="00D50BA2" w:rsidRDefault="00771ABA" w:rsidP="00D50BA2">
      <w:pPr>
        <w:spacing w:line="240" w:lineRule="auto"/>
        <w:ind w:right="707"/>
      </w:pPr>
      <w:r w:rsidRPr="00D50BA2">
        <w:t xml:space="preserve"> </w:t>
      </w:r>
    </w:p>
    <w:p w:rsidR="00771ABA" w:rsidRPr="00D50BA2" w:rsidRDefault="00771ABA" w:rsidP="000024CE">
      <w:pPr>
        <w:pStyle w:val="ListParagraph"/>
        <w:numPr>
          <w:ilvl w:val="0"/>
          <w:numId w:val="50"/>
        </w:numPr>
        <w:spacing w:line="240" w:lineRule="auto"/>
        <w:ind w:right="707"/>
      </w:pPr>
      <w:r w:rsidRPr="00D50BA2">
        <w:rPr>
          <w:b/>
          <w:bCs/>
          <w:color w:val="00B0F0"/>
        </w:rPr>
        <w:t>Broj dijagonala iz jednog vrha</w:t>
      </w:r>
    </w:p>
    <w:p w:rsidR="00771ABA" w:rsidRPr="00D50BA2" w:rsidRDefault="00771ABA" w:rsidP="00D50BA2">
      <w:pPr>
        <w:spacing w:line="240" w:lineRule="auto"/>
        <w:ind w:right="707"/>
        <w:rPr>
          <w:b/>
          <w:bCs/>
        </w:rPr>
      </w:pPr>
      <w:r w:rsidRPr="00D50BA2">
        <w:rPr>
          <w:b/>
          <w:bCs/>
        </w:rPr>
        <w:t>Aktivnost 1- Istraživanje</w:t>
      </w:r>
    </w:p>
    <w:p w:rsidR="00771ABA" w:rsidRPr="00D50BA2" w:rsidRDefault="00771ABA" w:rsidP="00D50BA2">
      <w:pPr>
        <w:spacing w:line="240" w:lineRule="auto"/>
        <w:ind w:right="707"/>
      </w:pPr>
      <w:r w:rsidRPr="00D50BA2">
        <w:t xml:space="preserve">Učitelj učenike usmjerava na udžbenik i stranicu 118. na kojoj se nalazi primjer  šesterokuta kojemu su ucrtane dijagonale (i za početak ne spominje njihov naziv). S učenicima će pobrojati sve dužine koje kao svoju krajnju točku imaju jedan od vrhova mnogokuta. Tu se stavlja poseban naglasak na razliku između dužina koje povezuju susjedne i nasuprotne vrhove te se naglašava distinkcija među  njima. </w:t>
      </w:r>
    </w:p>
    <w:p w:rsidR="00771ABA" w:rsidRPr="00D50BA2" w:rsidRDefault="00771ABA" w:rsidP="00D50BA2">
      <w:pPr>
        <w:spacing w:line="240" w:lineRule="auto"/>
        <w:ind w:right="707"/>
      </w:pPr>
      <w:r w:rsidRPr="00D50BA2">
        <w:t>Sada učitelj naglašava definiciju dijagonale:</w:t>
      </w:r>
    </w:p>
    <w:p w:rsidR="00771ABA" w:rsidRPr="00D50BA2" w:rsidRDefault="00771ABA" w:rsidP="00D50BA2">
      <w:pPr>
        <w:spacing w:line="240" w:lineRule="auto"/>
        <w:ind w:right="707"/>
        <w:rPr>
          <w:color w:val="4F81BD" w:themeColor="accent1"/>
        </w:rPr>
      </w:pPr>
      <w:r w:rsidRPr="00D50BA2">
        <w:rPr>
          <w:color w:val="4F81BD" w:themeColor="accent1"/>
        </w:rPr>
        <w:t xml:space="preserve">Dijagonala je dužina koja spaja dva nesusjedna vrha mnogokuta. </w:t>
      </w:r>
    </w:p>
    <w:p w:rsidR="00771ABA" w:rsidRPr="00D50BA2" w:rsidRDefault="00771ABA" w:rsidP="00D50BA2">
      <w:pPr>
        <w:spacing w:line="240" w:lineRule="auto"/>
        <w:ind w:right="707"/>
        <w:rPr>
          <w:b/>
          <w:bCs/>
        </w:rPr>
      </w:pPr>
      <w:r w:rsidRPr="00D50BA2">
        <w:rPr>
          <w:b/>
          <w:bCs/>
        </w:rPr>
        <w:t>Aktivnost 2- Istraživanje uz pomoć alata</w:t>
      </w:r>
    </w:p>
    <w:p w:rsidR="00771ABA" w:rsidRPr="00D50BA2" w:rsidRDefault="00771ABA" w:rsidP="00D50BA2">
      <w:pPr>
        <w:spacing w:line="240" w:lineRule="auto"/>
        <w:ind w:right="707"/>
      </w:pPr>
      <w:r w:rsidRPr="00D50BA2">
        <w:t xml:space="preserve">Učitelj na ploču crta tablicu ili je projicira te je učenici počinju ispunjavati uz njegovo vodstvo. </w:t>
      </w:r>
    </w:p>
    <w:p w:rsidR="00771ABA" w:rsidRPr="00D50BA2" w:rsidRDefault="00771ABA" w:rsidP="00D50BA2">
      <w:pPr>
        <w:spacing w:line="240" w:lineRule="auto"/>
        <w:ind w:right="707"/>
      </w:pPr>
      <w:r w:rsidRPr="00D50BA2">
        <w:rPr>
          <w:lang w:eastAsia="hr-HR"/>
        </w:rPr>
        <w:drawing>
          <wp:inline distT="0" distB="0" distL="0" distR="0">
            <wp:extent cx="3981450" cy="1145528"/>
            <wp:effectExtent l="0" t="0" r="0" b="0"/>
            <wp:docPr id="145"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cstate="print"/>
                    <a:stretch>
                      <a:fillRect/>
                    </a:stretch>
                  </pic:blipFill>
                  <pic:spPr>
                    <a:xfrm>
                      <a:off x="0" y="0"/>
                      <a:ext cx="4055243" cy="1166760"/>
                    </a:xfrm>
                    <a:prstGeom prst="rect">
                      <a:avLst/>
                    </a:prstGeom>
                  </pic:spPr>
                </pic:pic>
              </a:graphicData>
            </a:graphic>
          </wp:inline>
        </w:drawing>
      </w:r>
    </w:p>
    <w:p w:rsidR="00771ABA" w:rsidRPr="00D50BA2" w:rsidRDefault="00771ABA" w:rsidP="00D50BA2">
      <w:pPr>
        <w:spacing w:line="240" w:lineRule="auto"/>
        <w:ind w:right="707"/>
      </w:pPr>
      <w:r w:rsidRPr="00D50BA2">
        <w:t xml:space="preserve">Učitelj navodi učenike da zaključe o broju dijagonala koje možemo povući iz jednoga vrha mnogokuta. Pita je li nužno crtati svaki puta ili se nekako analogijom može povezati broj dijagonala i broj vrhova mnogokuta. </w:t>
      </w:r>
    </w:p>
    <w:p w:rsidR="00771ABA" w:rsidRPr="00D50BA2" w:rsidRDefault="00771ABA" w:rsidP="00D50BA2">
      <w:pPr>
        <w:spacing w:line="240" w:lineRule="auto"/>
        <w:ind w:right="707"/>
      </w:pPr>
      <w:r w:rsidRPr="00D50BA2">
        <w:t>Nakon donošenja zaključka učitelj zapisuje na ploču:</w:t>
      </w:r>
    </w:p>
    <w:p w:rsidR="00771ABA" w:rsidRPr="00D50BA2" w:rsidRDefault="00771ABA" w:rsidP="00D50BA2">
      <w:pPr>
        <w:spacing w:line="240" w:lineRule="auto"/>
        <w:ind w:right="707"/>
        <w:rPr>
          <w:rFonts w:eastAsiaTheme="minorEastAsia"/>
          <w:color w:val="4F81BD" w:themeColor="accent1"/>
        </w:rPr>
      </w:pPr>
      <w:r w:rsidRPr="00D50BA2">
        <w:rPr>
          <w:color w:val="4F81BD" w:themeColor="accent1"/>
        </w:rPr>
        <w:t xml:space="preserve">U n-terokutu iz jednog vrha možemo nacrtati n-3 dijagonale i to zapisujemo: </w:t>
      </w:r>
      <m:oMath>
        <m:sSub>
          <m:sSubPr>
            <m:ctrlPr>
              <w:rPr>
                <w:rFonts w:ascii="Cambria Math" w:hAnsi="Cambria Math"/>
                <w:i/>
                <w:color w:val="4F81BD" w:themeColor="accent1"/>
              </w:rPr>
            </m:ctrlPr>
          </m:sSubPr>
          <m:e>
            <m:r>
              <w:rPr>
                <w:rFonts w:ascii="Cambria Math" w:hAnsi="Cambria Math"/>
                <w:color w:val="4F81BD" w:themeColor="accent1"/>
              </w:rPr>
              <m:t>d</m:t>
            </m:r>
          </m:e>
          <m:sub>
            <m:r>
              <w:rPr>
                <w:rFonts w:ascii="Cambria Math" w:hAnsi="Cambria Math"/>
                <w:color w:val="4F81BD" w:themeColor="accent1"/>
              </w:rPr>
              <m:t>n</m:t>
            </m:r>
          </m:sub>
        </m:sSub>
        <m:r>
          <w:rPr>
            <w:rFonts w:ascii="Cambria Math" w:hAnsi="Cambria Math"/>
            <w:color w:val="4F81BD" w:themeColor="accent1"/>
          </w:rPr>
          <m:t>=n-3</m:t>
        </m:r>
      </m:oMath>
    </w:p>
    <w:p w:rsidR="00771ABA" w:rsidRPr="00D50BA2" w:rsidRDefault="00771ABA" w:rsidP="00D50BA2">
      <w:pPr>
        <w:spacing w:line="240" w:lineRule="auto"/>
        <w:ind w:right="707"/>
        <w:rPr>
          <w:rFonts w:eastAsiaTheme="minorEastAsia"/>
          <w:b/>
          <w:bCs/>
        </w:rPr>
      </w:pPr>
      <w:r w:rsidRPr="00D50BA2">
        <w:rPr>
          <w:rFonts w:eastAsiaTheme="minorEastAsia"/>
          <w:b/>
          <w:bCs/>
        </w:rPr>
        <w:t>Aktivnost 3 – Samostalan rad učenika</w:t>
      </w:r>
    </w:p>
    <w:p w:rsidR="00771ABA" w:rsidRPr="00D50BA2" w:rsidRDefault="00771ABA" w:rsidP="00D50BA2">
      <w:pPr>
        <w:spacing w:line="240" w:lineRule="auto"/>
        <w:ind w:right="707"/>
        <w:rPr>
          <w:rFonts w:cstheme="minorHAnsi"/>
          <w:bCs/>
        </w:rPr>
      </w:pPr>
      <w:r w:rsidRPr="00D50BA2">
        <w:rPr>
          <w:rFonts w:cstheme="minorHAnsi"/>
          <w:bCs/>
        </w:rPr>
        <w:t>Učenici u paru rješavaju zadatke od 26.,27.. Učitelj pomaže, usmjerava i vodi kroz proces samovrednovanja (vrednovanje kao učenje).</w:t>
      </w:r>
      <w:r w:rsidRPr="00D50BA2">
        <w:rPr>
          <w:rFonts w:cstheme="minorHAnsi"/>
          <w:bCs/>
          <w:color w:val="002060"/>
        </w:rPr>
        <w:t xml:space="preserve"> </w:t>
      </w:r>
      <w:r w:rsidRPr="00D50BA2">
        <w:rPr>
          <w:rFonts w:cstheme="minorHAnsi"/>
          <w:bCs/>
        </w:rPr>
        <w:t xml:space="preserve">Parovi se javljaju kako bi objasnili  na koji način su došli do rješenja. </w:t>
      </w:r>
    </w:p>
    <w:p w:rsidR="00771ABA" w:rsidRPr="00D50BA2" w:rsidRDefault="00771ABA" w:rsidP="00D50BA2">
      <w:pPr>
        <w:spacing w:line="240" w:lineRule="auto"/>
        <w:ind w:right="707"/>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ind w:right="707"/>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Aktivnosti 3 – samovrednovanje ispravnosti rješavanja zadataka</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lastRenderedPageBreak/>
        <w:t xml:space="preserve">Aktivnost 4 – listići za vrednovanje kao učenje  </w:t>
      </w:r>
    </w:p>
    <w:p w:rsidR="00771ABA" w:rsidRPr="00D50BA2" w:rsidRDefault="00771ABA" w:rsidP="00D50BA2">
      <w:pPr>
        <w:pStyle w:val="ListParagraph"/>
        <w:numPr>
          <w:ilvl w:val="0"/>
          <w:numId w:val="2"/>
        </w:numPr>
        <w:spacing w:after="0" w:line="240" w:lineRule="auto"/>
        <w:ind w:right="707"/>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ind w:right="707"/>
        <w:rPr>
          <w:rFonts w:cstheme="minorHAnsi"/>
        </w:rPr>
      </w:pPr>
      <w:r w:rsidRPr="00D50BA2">
        <w:rPr>
          <w:rFonts w:cstheme="minorHAnsi"/>
        </w:rPr>
        <w:t xml:space="preserve">Aktivnost 1 – prikupljanje informacija o prethodnim znanjima </w:t>
      </w:r>
    </w:p>
    <w:p w:rsidR="00771ABA" w:rsidRPr="00D50BA2" w:rsidRDefault="00771ABA" w:rsidP="00D50BA2">
      <w:pPr>
        <w:pStyle w:val="ListParagraph"/>
        <w:numPr>
          <w:ilvl w:val="1"/>
          <w:numId w:val="7"/>
        </w:numPr>
        <w:spacing w:after="0" w:line="240" w:lineRule="auto"/>
        <w:ind w:right="707"/>
        <w:rPr>
          <w:rFonts w:cstheme="minorHAnsi"/>
        </w:rPr>
      </w:pPr>
      <w:r w:rsidRPr="00D50BA2">
        <w:rPr>
          <w:rFonts w:cstheme="minorHAnsi"/>
        </w:rPr>
        <w:t xml:space="preserve">Aktivnost 2 – listići za vrednovanje za učenje  </w:t>
      </w:r>
    </w:p>
    <w:p w:rsidR="00771ABA" w:rsidRPr="00D50BA2" w:rsidRDefault="00771ABA" w:rsidP="00D50BA2">
      <w:pPr>
        <w:pStyle w:val="ListParagraph"/>
        <w:spacing w:after="0" w:line="240" w:lineRule="auto"/>
        <w:ind w:left="750" w:right="707"/>
        <w:rPr>
          <w:rFonts w:cstheme="minorHAnsi"/>
        </w:rPr>
      </w:pPr>
    </w:p>
    <w:p w:rsidR="00771ABA" w:rsidRPr="00D50BA2" w:rsidRDefault="00771ABA" w:rsidP="00D50BA2">
      <w:pPr>
        <w:spacing w:line="240" w:lineRule="auto"/>
        <w:ind w:right="707"/>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M.Muštra: Dodatna nastava matematike za 7.razred - </w:t>
      </w:r>
    </w:p>
    <w:p w:rsidR="00771ABA" w:rsidRPr="00D50BA2" w:rsidRDefault="00771ABA" w:rsidP="00D50BA2">
      <w:pPr>
        <w:pStyle w:val="ListParagraph"/>
        <w:tabs>
          <w:tab w:val="left" w:pos="6938"/>
        </w:tabs>
        <w:spacing w:after="0" w:line="240" w:lineRule="auto"/>
        <w:ind w:right="707"/>
        <w:rPr>
          <w:rFonts w:cstheme="minorHAnsi"/>
          <w:color w:val="FF0000"/>
        </w:rPr>
      </w:pPr>
    </w:p>
    <w:p w:rsidR="00771ABA" w:rsidRPr="00D50BA2" w:rsidRDefault="00771ABA" w:rsidP="00D50BA2">
      <w:pPr>
        <w:spacing w:line="240" w:lineRule="auto"/>
        <w:ind w:right="707"/>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ind w:right="707"/>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pStyle w:val="ListParagraph"/>
        <w:numPr>
          <w:ilvl w:val="0"/>
          <w:numId w:val="2"/>
        </w:numPr>
        <w:spacing w:line="240" w:lineRule="auto"/>
        <w:ind w:right="707"/>
        <w:rPr>
          <w:rFonts w:cstheme="minorHAnsi"/>
          <w:b/>
        </w:rPr>
      </w:pPr>
      <w:r w:rsidRPr="00D50BA2">
        <w:rPr>
          <w:rFonts w:cstheme="minorHAnsi"/>
        </w:rPr>
        <w:t>Str.120.-121. zadaci 1.-6.</w:t>
      </w:r>
    </w:p>
    <w:p w:rsidR="00771ABA" w:rsidRPr="00D50BA2" w:rsidRDefault="00771ABA" w:rsidP="00D50BA2">
      <w:pPr>
        <w:tabs>
          <w:tab w:val="left" w:pos="6938"/>
        </w:tabs>
        <w:spacing w:line="240" w:lineRule="auto"/>
        <w:ind w:right="707"/>
        <w:rPr>
          <w:rFonts w:cstheme="minorHAnsi"/>
          <w:b/>
        </w:rPr>
      </w:pPr>
      <w:r w:rsidRPr="00D50BA2">
        <w:rPr>
          <w:rFonts w:cstheme="minorHAnsi"/>
          <w:b/>
        </w:rPr>
        <w:t>Domaća zadaća</w:t>
      </w:r>
    </w:p>
    <w:p w:rsidR="00771ABA" w:rsidRPr="00D50BA2" w:rsidRDefault="00771ABA" w:rsidP="00D50BA2">
      <w:pPr>
        <w:pStyle w:val="ListParagraph"/>
        <w:numPr>
          <w:ilvl w:val="0"/>
          <w:numId w:val="2"/>
        </w:numPr>
        <w:tabs>
          <w:tab w:val="left" w:pos="6938"/>
        </w:tabs>
        <w:spacing w:line="240" w:lineRule="auto"/>
        <w:ind w:right="707"/>
        <w:rPr>
          <w:rFonts w:cstheme="minorHAnsi"/>
          <w:bCs/>
        </w:rPr>
      </w:pPr>
      <w:r w:rsidRPr="00D50BA2">
        <w:rPr>
          <w:rFonts w:cstheme="minorHAnsi"/>
          <w:bCs/>
        </w:rPr>
        <w:t>Zadaci:28., 29.,</w:t>
      </w:r>
    </w:p>
    <w:p w:rsidR="00771ABA" w:rsidRPr="00D50BA2" w:rsidRDefault="00771ABA" w:rsidP="00D50BA2">
      <w:pPr>
        <w:spacing w:line="240" w:lineRule="auto"/>
        <w:ind w:right="707"/>
        <w:rPr>
          <w:rFonts w:cstheme="minorHAnsi"/>
          <w:bCs/>
        </w:rPr>
      </w:pPr>
    </w:p>
    <w:p w:rsidR="00771ABA" w:rsidRPr="00D50BA2" w:rsidRDefault="00771ABA" w:rsidP="000024CE">
      <w:pPr>
        <w:pStyle w:val="ListParagraph"/>
        <w:numPr>
          <w:ilvl w:val="0"/>
          <w:numId w:val="50"/>
        </w:numPr>
        <w:spacing w:line="240" w:lineRule="auto"/>
        <w:ind w:right="707"/>
        <w:rPr>
          <w:b/>
          <w:bCs/>
          <w:color w:val="00B0F0"/>
        </w:rPr>
      </w:pPr>
      <w:r w:rsidRPr="00D50BA2">
        <w:rPr>
          <w:b/>
          <w:bCs/>
          <w:color w:val="00B0F0"/>
        </w:rPr>
        <w:t>Broj dijagonala mnogokuta</w:t>
      </w:r>
    </w:p>
    <w:p w:rsidR="00771ABA" w:rsidRPr="00D50BA2" w:rsidRDefault="00771ABA" w:rsidP="00D50BA2">
      <w:pPr>
        <w:spacing w:line="240" w:lineRule="auto"/>
        <w:ind w:right="707"/>
        <w:rPr>
          <w:b/>
          <w:bCs/>
        </w:rPr>
      </w:pPr>
      <w:r w:rsidRPr="00D50BA2">
        <w:rPr>
          <w:b/>
          <w:bCs/>
        </w:rPr>
        <w:t>Aktivnost 1-</w:t>
      </w:r>
      <w:r w:rsidRPr="00D50BA2">
        <w:rPr>
          <w:b/>
          <w:bCs/>
          <w:color w:val="00B0F0"/>
        </w:rPr>
        <w:t xml:space="preserve"> </w:t>
      </w:r>
      <w:r w:rsidRPr="00D50BA2">
        <w:rPr>
          <w:b/>
          <w:bCs/>
        </w:rPr>
        <w:t>Istraživanje</w:t>
      </w:r>
    </w:p>
    <w:p w:rsidR="00771ABA" w:rsidRPr="00D50BA2" w:rsidRDefault="00771ABA" w:rsidP="00D50BA2">
      <w:pPr>
        <w:spacing w:line="240" w:lineRule="auto"/>
        <w:ind w:right="707"/>
      </w:pPr>
      <w:r w:rsidRPr="00D50BA2">
        <w:t xml:space="preserve">Učitelj s učenicima ponavlja sadržaje usvojene na prošlome satu.  Zatim navodi učenike da pokušaju samostalno osmisliti način da se prebroje sve dijagonale u mnogokutu (n-terokutu). </w:t>
      </w:r>
    </w:p>
    <w:p w:rsidR="00771ABA" w:rsidRPr="00D50BA2" w:rsidRDefault="00771ABA" w:rsidP="00D50BA2">
      <w:pPr>
        <w:spacing w:line="240" w:lineRule="auto"/>
        <w:ind w:right="707"/>
      </w:pPr>
      <w:r w:rsidRPr="00D50BA2">
        <w:t xml:space="preserve">Za pomoć im navodi ideju s tablicom od prošloga sata, no ovoga puta ona nije nužna stoga učenici mogu slijediti svoju ideju o tome kako će riješiti taj problem. </w:t>
      </w:r>
    </w:p>
    <w:p w:rsidR="00771ABA" w:rsidRPr="00D50BA2" w:rsidRDefault="00771ABA" w:rsidP="00D50BA2">
      <w:pPr>
        <w:spacing w:line="240" w:lineRule="auto"/>
        <w:ind w:right="707"/>
      </w:pPr>
      <w:r w:rsidRPr="00D50BA2">
        <w:t>Učenici izlažu svoje zaključke i prijedloge kako zapisati i odrediti broj svih dijagonala u mnogokutu.</w:t>
      </w:r>
    </w:p>
    <w:p w:rsidR="00771ABA" w:rsidRPr="00D50BA2" w:rsidRDefault="00771ABA" w:rsidP="00D50BA2">
      <w:pPr>
        <w:spacing w:line="240" w:lineRule="auto"/>
        <w:ind w:right="707"/>
        <w:rPr>
          <w:b/>
          <w:bCs/>
        </w:rPr>
      </w:pPr>
      <w:r w:rsidRPr="00D50BA2">
        <w:rPr>
          <w:b/>
          <w:bCs/>
        </w:rPr>
        <w:t>Aktivnost 2- Donošenje zaključka</w:t>
      </w:r>
    </w:p>
    <w:p w:rsidR="00771ABA" w:rsidRPr="00D50BA2" w:rsidRDefault="00771ABA" w:rsidP="00D50BA2">
      <w:pPr>
        <w:spacing w:line="240" w:lineRule="auto"/>
        <w:ind w:right="707"/>
      </w:pPr>
      <w:r w:rsidRPr="00D50BA2">
        <w:t xml:space="preserve">Zatim učitelj zapisuje još jednom na ploču: </w:t>
      </w:r>
    </w:p>
    <w:p w:rsidR="00771ABA" w:rsidRPr="00D50BA2" w:rsidRDefault="00771ABA" w:rsidP="00D50BA2">
      <w:pPr>
        <w:spacing w:line="240" w:lineRule="auto"/>
        <w:ind w:right="707"/>
        <w:rPr>
          <w:rFonts w:eastAsiaTheme="minorEastAsia"/>
          <w:color w:val="4F81BD" w:themeColor="accent1"/>
        </w:rPr>
      </w:pPr>
      <w:r w:rsidRPr="00D50BA2">
        <w:rPr>
          <w:color w:val="4F81BD" w:themeColor="accent1"/>
        </w:rPr>
        <w:t xml:space="preserve">Broj svih dijagonala n-terokuta označavamo s </w:t>
      </w:r>
      <m:oMath>
        <m:sSub>
          <m:sSubPr>
            <m:ctrlPr>
              <w:rPr>
                <w:rFonts w:ascii="Cambria Math" w:hAnsi="Cambria Math"/>
                <w:i/>
                <w:color w:val="4F81BD" w:themeColor="accent1"/>
              </w:rPr>
            </m:ctrlPr>
          </m:sSubPr>
          <m:e>
            <m:r>
              <w:rPr>
                <w:rFonts w:ascii="Cambria Math" w:hAnsi="Cambria Math"/>
                <w:color w:val="4F81BD" w:themeColor="accent1"/>
              </w:rPr>
              <m:t>D</m:t>
            </m:r>
          </m:e>
          <m:sub>
            <m:r>
              <w:rPr>
                <w:rFonts w:ascii="Cambria Math" w:hAnsi="Cambria Math"/>
                <w:color w:val="4F81BD" w:themeColor="accent1"/>
              </w:rPr>
              <m:t>n</m:t>
            </m:r>
          </m:sub>
        </m:sSub>
      </m:oMath>
      <w:r w:rsidRPr="00D50BA2">
        <w:rPr>
          <w:color w:val="4F81BD" w:themeColor="accent1"/>
        </w:rPr>
        <w:t xml:space="preserve"> i računamo po formuli: </w:t>
      </w:r>
      <m:oMath>
        <m:sSub>
          <m:sSubPr>
            <m:ctrlPr>
              <w:rPr>
                <w:rFonts w:ascii="Cambria Math" w:hAnsi="Cambria Math"/>
                <w:i/>
                <w:color w:val="4F81BD" w:themeColor="accent1"/>
              </w:rPr>
            </m:ctrlPr>
          </m:sSubPr>
          <m:e>
            <m:r>
              <w:rPr>
                <w:rFonts w:ascii="Cambria Math" w:hAnsi="Cambria Math"/>
                <w:color w:val="4F81BD" w:themeColor="accent1"/>
              </w:rPr>
              <m:t>D</m:t>
            </m:r>
          </m:e>
          <m:sub>
            <m:r>
              <w:rPr>
                <w:rFonts w:ascii="Cambria Math" w:hAnsi="Cambria Math"/>
                <w:color w:val="4F81BD" w:themeColor="accent1"/>
              </w:rPr>
              <m:t>n</m:t>
            </m:r>
          </m:sub>
        </m:sSub>
        <m:r>
          <w:rPr>
            <w:rFonts w:ascii="Cambria Math" w:hAnsi="Cambria Math"/>
            <w:color w:val="4F81BD" w:themeColor="accent1"/>
          </w:rPr>
          <m:t>=</m:t>
        </m:r>
        <m:f>
          <m:fPr>
            <m:ctrlPr>
              <w:rPr>
                <w:rFonts w:ascii="Cambria Math" w:hAnsi="Cambria Math"/>
                <w:i/>
                <w:color w:val="4F81BD" w:themeColor="accent1"/>
              </w:rPr>
            </m:ctrlPr>
          </m:fPr>
          <m:num>
            <m:r>
              <w:rPr>
                <w:rFonts w:ascii="Cambria Math" w:hAnsi="Cambria Math"/>
                <w:color w:val="4F81BD" w:themeColor="accent1"/>
              </w:rPr>
              <m:t>n (n-3)</m:t>
            </m:r>
          </m:num>
          <m:den>
            <m:r>
              <w:rPr>
                <w:rFonts w:ascii="Cambria Math" w:hAnsi="Cambria Math"/>
                <w:color w:val="4F81BD" w:themeColor="accent1"/>
              </w:rPr>
              <m:t>2</m:t>
            </m:r>
          </m:den>
        </m:f>
      </m:oMath>
      <w:r w:rsidRPr="00D50BA2">
        <w:rPr>
          <w:rFonts w:eastAsiaTheme="minorEastAsia"/>
          <w:color w:val="4F81BD" w:themeColor="accent1"/>
        </w:rPr>
        <w:t xml:space="preserve">. </w:t>
      </w:r>
    </w:p>
    <w:p w:rsidR="00771ABA" w:rsidRPr="00D50BA2" w:rsidRDefault="00771ABA" w:rsidP="00D50BA2">
      <w:pPr>
        <w:spacing w:line="240" w:lineRule="auto"/>
        <w:ind w:right="707"/>
        <w:rPr>
          <w:rFonts w:eastAsiaTheme="minorEastAsia"/>
        </w:rPr>
      </w:pPr>
      <w:r w:rsidRPr="00D50BA2">
        <w:rPr>
          <w:rFonts w:eastAsiaTheme="minorEastAsia"/>
        </w:rPr>
        <w:t>Učitelj primjenjuje izvedenu formulu na primjeru 4. iz udžbenika te pokazuje učenicima kako će se rješavati zadatak vezan uz broj svih dijagonala mnogokuta.</w:t>
      </w:r>
    </w:p>
    <w:p w:rsidR="00771ABA" w:rsidRPr="00D50BA2" w:rsidRDefault="00771ABA" w:rsidP="00D50BA2">
      <w:pPr>
        <w:spacing w:line="240" w:lineRule="auto"/>
        <w:ind w:right="707"/>
        <w:rPr>
          <w:rFonts w:eastAsiaTheme="minorEastAsia"/>
          <w:color w:val="808080" w:themeColor="background1" w:themeShade="80"/>
        </w:rPr>
      </w:pPr>
      <w:r w:rsidRPr="00D50BA2">
        <w:rPr>
          <w:rFonts w:eastAsiaTheme="minorEastAsia"/>
        </w:rPr>
        <w:t xml:space="preserve">Učitelj pokazuje simulaciju i  prezentaciju dostupnu na </w:t>
      </w:r>
      <w:r w:rsidRPr="00D50BA2">
        <w:rPr>
          <w:rFonts w:eastAsiaTheme="minorEastAsia"/>
          <w:color w:val="808080" w:themeColor="background1" w:themeShade="80"/>
        </w:rPr>
        <w:t xml:space="preserve">e-Sfera: e-Matematika -&gt; Dijagonale mnogokuta. </w:t>
      </w:r>
    </w:p>
    <w:p w:rsidR="00771ABA" w:rsidRPr="00D50BA2" w:rsidRDefault="00771ABA" w:rsidP="00D50BA2">
      <w:pPr>
        <w:spacing w:line="240" w:lineRule="auto"/>
        <w:ind w:right="707"/>
        <w:rPr>
          <w:b/>
          <w:bCs/>
        </w:rPr>
      </w:pPr>
      <w:r w:rsidRPr="00D50BA2">
        <w:rPr>
          <w:b/>
          <w:bCs/>
        </w:rPr>
        <w:t>Aktivnost 3- Uvježbavanje sadržaja</w:t>
      </w:r>
    </w:p>
    <w:p w:rsidR="00771ABA" w:rsidRPr="00D50BA2" w:rsidRDefault="00771ABA" w:rsidP="00D50BA2">
      <w:pPr>
        <w:spacing w:line="240" w:lineRule="auto"/>
        <w:ind w:right="707"/>
        <w:rPr>
          <w:rFonts w:cstheme="minorHAnsi"/>
          <w:bCs/>
        </w:rPr>
      </w:pPr>
      <w:r w:rsidRPr="00D50BA2">
        <w:rPr>
          <w:rFonts w:cstheme="minorHAnsi"/>
          <w:bCs/>
        </w:rPr>
        <w:t>Učenici u paru rješavaju zadatke od 30. do 34.. Učitelj pomaže, usmjerava i vodi kroz proces samovrednovanja (vrednovanje kao učenje).</w:t>
      </w:r>
      <w:r w:rsidRPr="00D50BA2">
        <w:rPr>
          <w:rFonts w:cstheme="minorHAnsi"/>
          <w:bCs/>
          <w:color w:val="002060"/>
        </w:rPr>
        <w:t xml:space="preserve"> </w:t>
      </w:r>
      <w:r w:rsidRPr="00D50BA2">
        <w:rPr>
          <w:rFonts w:cstheme="minorHAnsi"/>
          <w:bCs/>
        </w:rPr>
        <w:t xml:space="preserve">Parovi se javljaju kako bi objasnili  na koji način su došli do rješenja. </w:t>
      </w:r>
    </w:p>
    <w:p w:rsidR="00771ABA" w:rsidRPr="00D50BA2" w:rsidRDefault="00771ABA" w:rsidP="00D50BA2">
      <w:pPr>
        <w:spacing w:line="240" w:lineRule="auto"/>
        <w:ind w:right="707"/>
        <w:rPr>
          <w:rFonts w:cstheme="minorHAnsi"/>
          <w:b/>
        </w:rPr>
      </w:pPr>
      <w:r w:rsidRPr="00D50BA2">
        <w:rPr>
          <w:rFonts w:cstheme="minorHAnsi"/>
          <w:b/>
        </w:rPr>
        <w:t>Aktivnost 4-Istraživanje</w:t>
      </w:r>
    </w:p>
    <w:p w:rsidR="00771ABA" w:rsidRPr="00D50BA2" w:rsidRDefault="00771ABA" w:rsidP="00D50BA2">
      <w:pPr>
        <w:spacing w:line="240" w:lineRule="auto"/>
        <w:ind w:right="707"/>
        <w:rPr>
          <w:rFonts w:cstheme="minorHAnsi"/>
          <w:bCs/>
        </w:rPr>
      </w:pPr>
      <w:r w:rsidRPr="00D50BA2">
        <w:rPr>
          <w:rFonts w:cstheme="minorHAnsi"/>
          <w:bCs/>
        </w:rPr>
        <w:t xml:space="preserve">Učitelj učenicima postavlja problem koji se nalazi u udžbeniku kao primjer 5. na stranici 122. </w:t>
      </w:r>
    </w:p>
    <w:p w:rsidR="00771ABA" w:rsidRPr="00D50BA2" w:rsidRDefault="00771ABA" w:rsidP="00D50BA2">
      <w:pPr>
        <w:spacing w:line="240" w:lineRule="auto"/>
        <w:ind w:right="707"/>
        <w:rPr>
          <w:rFonts w:eastAsiaTheme="minorEastAsia" w:cstheme="minorHAnsi"/>
          <w:bCs/>
        </w:rPr>
      </w:pPr>
      <w:r w:rsidRPr="00D50BA2">
        <w:rPr>
          <w:rFonts w:cstheme="minorHAnsi"/>
          <w:bCs/>
        </w:rPr>
        <w:t xml:space="preserve">Učenici pokušavaju samostalno doći do rješenja te nude svoje strategije pri rješavanju. Učitelj im pomaže oblikovati ideje te iznjedriti zaključak da će se do rješenja dolaziti određivanjem mogućih faktora koji čine dvostruki broj dijagonala mnogokuta i zadovoljavaju jednakost: </w:t>
      </w:r>
      <m:oMath>
        <m:r>
          <w:rPr>
            <w:rFonts w:ascii="Cambria Math" w:hAnsi="Cambria Math" w:cstheme="minorHAnsi"/>
          </w:rPr>
          <m:t>70=n</m:t>
        </m:r>
        <m:d>
          <m:dPr>
            <m:ctrlPr>
              <w:rPr>
                <w:rFonts w:ascii="Cambria Math" w:hAnsi="Cambria Math" w:cstheme="minorHAnsi"/>
                <w:bCs/>
                <w:i/>
              </w:rPr>
            </m:ctrlPr>
          </m:dPr>
          <m:e>
            <m:r>
              <w:rPr>
                <w:rFonts w:ascii="Cambria Math" w:hAnsi="Cambria Math" w:cstheme="minorHAnsi"/>
              </w:rPr>
              <m:t>n-3</m:t>
            </m:r>
          </m:e>
        </m:d>
      </m:oMath>
      <w:r w:rsidRPr="00D50BA2">
        <w:rPr>
          <w:rFonts w:eastAsiaTheme="minorEastAsia" w:cstheme="minorHAnsi"/>
          <w:bCs/>
        </w:rPr>
        <w:t>.</w:t>
      </w:r>
    </w:p>
    <w:p w:rsidR="00771ABA" w:rsidRPr="00D50BA2" w:rsidRDefault="00771ABA" w:rsidP="00D50BA2">
      <w:pPr>
        <w:spacing w:line="240" w:lineRule="auto"/>
        <w:ind w:right="707"/>
        <w:rPr>
          <w:rFonts w:eastAsiaTheme="minorEastAsia" w:cstheme="minorHAnsi"/>
          <w:b/>
        </w:rPr>
      </w:pPr>
      <w:r w:rsidRPr="00D50BA2">
        <w:rPr>
          <w:rFonts w:eastAsiaTheme="minorEastAsia" w:cstheme="minorHAnsi"/>
          <w:b/>
        </w:rPr>
        <w:t>Aktivnost 5- Uvježbavanje</w:t>
      </w:r>
    </w:p>
    <w:p w:rsidR="00771ABA" w:rsidRPr="00D50BA2" w:rsidRDefault="00771ABA" w:rsidP="00D50BA2">
      <w:pPr>
        <w:spacing w:line="240" w:lineRule="auto"/>
        <w:ind w:right="707"/>
        <w:rPr>
          <w:rFonts w:cstheme="minorHAnsi"/>
          <w:bCs/>
        </w:rPr>
      </w:pPr>
      <w:r w:rsidRPr="00D50BA2">
        <w:rPr>
          <w:rFonts w:eastAsiaTheme="minorEastAsia" w:cstheme="minorHAnsi"/>
          <w:bCs/>
        </w:rPr>
        <w:lastRenderedPageBreak/>
        <w:t>Učenici samostalno rješavaju zadatke od 35. do 38..</w:t>
      </w:r>
      <w:r w:rsidRPr="00D50BA2">
        <w:rPr>
          <w:rFonts w:cstheme="minorHAnsi"/>
          <w:bCs/>
        </w:rPr>
        <w:t xml:space="preserve"> Učitelj pomaže, usmjerava i vodi kroz proces samovrednovanja (vrednovanje kao učenje).</w:t>
      </w:r>
      <w:r w:rsidRPr="00D50BA2">
        <w:rPr>
          <w:rFonts w:cstheme="minorHAnsi"/>
          <w:bCs/>
          <w:color w:val="002060"/>
        </w:rPr>
        <w:t xml:space="preserve"> </w:t>
      </w:r>
      <w:r w:rsidRPr="00D50BA2">
        <w:rPr>
          <w:rFonts w:cstheme="minorHAnsi"/>
          <w:bCs/>
        </w:rPr>
        <w:t xml:space="preserve">Učenici se javljaju kako bi objasnili  na koji način su došli do rješenja. Učenici odgovaraju na pitanja pod naslovom „Jeste li razumjeli?“ . Učitelj odabire učenike koji će dati odgovor na određeno pitanje na način da sudjeluju svi učenici. Za neka pitanja može tražiti da odgovor izrekne više učenika kako bi se gradivo utvrdilo. Uz odgovor na pitanje učitelj može tražiti i obrazloženje odgovora. </w:t>
      </w:r>
    </w:p>
    <w:p w:rsidR="00771ABA" w:rsidRPr="00D50BA2" w:rsidRDefault="00771ABA" w:rsidP="00D50BA2">
      <w:pPr>
        <w:spacing w:line="240" w:lineRule="auto"/>
        <w:ind w:right="707"/>
        <w:rPr>
          <w:rFonts w:cstheme="minorHAnsi"/>
          <w:bCs/>
        </w:rPr>
      </w:pPr>
    </w:p>
    <w:p w:rsidR="00771ABA" w:rsidRPr="00D50BA2" w:rsidRDefault="00771ABA" w:rsidP="00D50BA2">
      <w:pPr>
        <w:spacing w:line="240" w:lineRule="auto"/>
        <w:ind w:right="707"/>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ind w:right="707"/>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Aktivnost 3 – samovrednovanje ispravnosti rješavanja zadataka</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Aktivnost 5 – samovrednovanje ispravnosti rješavanja zadataka</w:t>
      </w:r>
    </w:p>
    <w:p w:rsidR="00771ABA" w:rsidRPr="00D50BA2" w:rsidRDefault="00771ABA" w:rsidP="00D50BA2">
      <w:pPr>
        <w:pStyle w:val="ListParagraph"/>
        <w:numPr>
          <w:ilvl w:val="0"/>
          <w:numId w:val="2"/>
        </w:numPr>
        <w:spacing w:after="0" w:line="240" w:lineRule="auto"/>
        <w:ind w:right="707"/>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ind w:right="707"/>
        <w:rPr>
          <w:rFonts w:cstheme="minorHAnsi"/>
        </w:rPr>
      </w:pPr>
      <w:r w:rsidRPr="00D50BA2">
        <w:rPr>
          <w:rFonts w:cstheme="minorHAnsi"/>
        </w:rPr>
        <w:t xml:space="preserve">Aktivnost 1 – prikupljanje informacija o prethodnim znanjima </w:t>
      </w:r>
    </w:p>
    <w:p w:rsidR="00771ABA" w:rsidRPr="00D50BA2" w:rsidRDefault="00771ABA" w:rsidP="00D50BA2">
      <w:pPr>
        <w:pStyle w:val="ListParagraph"/>
        <w:spacing w:after="0" w:line="240" w:lineRule="auto"/>
        <w:ind w:left="750" w:right="707"/>
        <w:rPr>
          <w:rFonts w:cstheme="minorHAnsi"/>
        </w:rPr>
      </w:pPr>
    </w:p>
    <w:p w:rsidR="00771ABA" w:rsidRPr="00D50BA2" w:rsidRDefault="00771ABA" w:rsidP="00D50BA2">
      <w:pPr>
        <w:spacing w:line="240" w:lineRule="auto"/>
        <w:ind w:right="707"/>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M.Muštra: Dodatna nastava matematike za 7.razred - </w:t>
      </w:r>
    </w:p>
    <w:p w:rsidR="00771ABA" w:rsidRPr="00D50BA2" w:rsidRDefault="00771ABA" w:rsidP="00D50BA2">
      <w:pPr>
        <w:pStyle w:val="ListParagraph"/>
        <w:tabs>
          <w:tab w:val="left" w:pos="6938"/>
        </w:tabs>
        <w:spacing w:after="0" w:line="240" w:lineRule="auto"/>
        <w:ind w:right="707"/>
        <w:rPr>
          <w:rFonts w:cstheme="minorHAnsi"/>
          <w:color w:val="FF0000"/>
        </w:rPr>
      </w:pPr>
    </w:p>
    <w:p w:rsidR="00771ABA" w:rsidRPr="00D50BA2" w:rsidRDefault="00771ABA" w:rsidP="00D50BA2">
      <w:pPr>
        <w:spacing w:line="240" w:lineRule="auto"/>
        <w:ind w:right="707"/>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ind w:right="707"/>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pStyle w:val="ListParagraph"/>
        <w:numPr>
          <w:ilvl w:val="0"/>
          <w:numId w:val="2"/>
        </w:numPr>
        <w:spacing w:line="240" w:lineRule="auto"/>
        <w:ind w:right="707"/>
        <w:rPr>
          <w:rFonts w:cstheme="minorHAnsi"/>
          <w:b/>
        </w:rPr>
      </w:pPr>
      <w:r w:rsidRPr="00D50BA2">
        <w:rPr>
          <w:rFonts w:cstheme="minorHAnsi"/>
        </w:rPr>
        <w:t>Str.121.-122. zadaci 7.-11.</w:t>
      </w:r>
    </w:p>
    <w:p w:rsidR="00771ABA" w:rsidRPr="00D50BA2" w:rsidRDefault="00771ABA" w:rsidP="00D50BA2">
      <w:pPr>
        <w:tabs>
          <w:tab w:val="left" w:pos="6938"/>
        </w:tabs>
        <w:spacing w:line="240" w:lineRule="auto"/>
        <w:ind w:right="707"/>
        <w:rPr>
          <w:rFonts w:cstheme="minorHAnsi"/>
          <w:b/>
        </w:rPr>
      </w:pPr>
      <w:r w:rsidRPr="00D50BA2">
        <w:rPr>
          <w:rFonts w:cstheme="minorHAnsi"/>
          <w:b/>
        </w:rPr>
        <w:t>Domaća zadaća</w:t>
      </w:r>
    </w:p>
    <w:p w:rsidR="00771ABA" w:rsidRPr="00D50BA2" w:rsidRDefault="00771ABA" w:rsidP="00D50BA2">
      <w:pPr>
        <w:pStyle w:val="ListParagraph"/>
        <w:numPr>
          <w:ilvl w:val="0"/>
          <w:numId w:val="2"/>
        </w:numPr>
        <w:tabs>
          <w:tab w:val="left" w:pos="6938"/>
        </w:tabs>
        <w:spacing w:line="240" w:lineRule="auto"/>
        <w:ind w:right="707"/>
        <w:rPr>
          <w:rFonts w:cstheme="minorHAnsi"/>
          <w:bCs/>
        </w:rPr>
      </w:pPr>
      <w:r w:rsidRPr="00D50BA2">
        <w:rPr>
          <w:rFonts w:cstheme="minorHAnsi"/>
          <w:bCs/>
        </w:rPr>
        <w:t>Zadaci: 40.,41.,43.,</w:t>
      </w:r>
    </w:p>
    <w:p w:rsidR="00771ABA" w:rsidRPr="00D50BA2" w:rsidRDefault="00771ABA" w:rsidP="00D50BA2">
      <w:pPr>
        <w:pStyle w:val="ListParagraph"/>
        <w:numPr>
          <w:ilvl w:val="0"/>
          <w:numId w:val="2"/>
        </w:numPr>
        <w:tabs>
          <w:tab w:val="left" w:pos="6938"/>
        </w:tabs>
        <w:spacing w:line="240" w:lineRule="auto"/>
        <w:ind w:right="707"/>
        <w:rPr>
          <w:rFonts w:cstheme="minorHAnsi"/>
          <w:bCs/>
        </w:rPr>
      </w:pPr>
      <w:r w:rsidRPr="00D50BA2">
        <w:rPr>
          <w:rFonts w:cstheme="minorHAnsi"/>
          <w:bCs/>
        </w:rPr>
        <w:t>Dodatni zadaci: 52., 54.,55.</w:t>
      </w:r>
    </w:p>
    <w:p w:rsidR="00771ABA" w:rsidRPr="00D50BA2" w:rsidRDefault="00771ABA" w:rsidP="00D50BA2">
      <w:pPr>
        <w:pStyle w:val="ListParagraph"/>
        <w:numPr>
          <w:ilvl w:val="0"/>
          <w:numId w:val="2"/>
        </w:numPr>
        <w:tabs>
          <w:tab w:val="left" w:pos="6938"/>
        </w:tabs>
        <w:spacing w:line="240" w:lineRule="auto"/>
        <w:ind w:right="707"/>
        <w:rPr>
          <w:rFonts w:cstheme="minorHAnsi"/>
          <w:bCs/>
        </w:rPr>
      </w:pPr>
      <w:r w:rsidRPr="00D50BA2">
        <w:rPr>
          <w:rFonts w:cstheme="minorHAnsi"/>
          <w:bCs/>
        </w:rPr>
        <w:t xml:space="preserve">Dopunski zadatak: 46. </w:t>
      </w:r>
    </w:p>
    <w:p w:rsidR="00771ABA" w:rsidRPr="00D50BA2" w:rsidRDefault="00771ABA" w:rsidP="00D50BA2">
      <w:pPr>
        <w:spacing w:line="240" w:lineRule="auto"/>
        <w:ind w:right="707"/>
      </w:pPr>
    </w:p>
    <w:p w:rsidR="00771ABA" w:rsidRPr="00D50BA2" w:rsidRDefault="00771ABA" w:rsidP="000024CE">
      <w:pPr>
        <w:pStyle w:val="ListParagraph"/>
        <w:numPr>
          <w:ilvl w:val="0"/>
          <w:numId w:val="50"/>
        </w:numPr>
        <w:spacing w:line="240" w:lineRule="auto"/>
        <w:ind w:right="707"/>
        <w:rPr>
          <w:b/>
          <w:bCs/>
          <w:color w:val="00B0F0"/>
        </w:rPr>
      </w:pPr>
      <w:r w:rsidRPr="00D50BA2">
        <w:rPr>
          <w:b/>
          <w:bCs/>
          <w:color w:val="00B0F0"/>
        </w:rPr>
        <w:t xml:space="preserve">Uvježbavanje sadržaja </w:t>
      </w:r>
    </w:p>
    <w:p w:rsidR="00771ABA" w:rsidRPr="00D50BA2" w:rsidRDefault="00771ABA" w:rsidP="00D50BA2">
      <w:pPr>
        <w:spacing w:line="240" w:lineRule="auto"/>
        <w:ind w:right="707"/>
        <w:rPr>
          <w:b/>
          <w:bCs/>
        </w:rPr>
      </w:pPr>
      <w:r w:rsidRPr="00D50BA2">
        <w:rPr>
          <w:b/>
          <w:bCs/>
        </w:rPr>
        <w:t>Aktivnost 1- Kviz</w:t>
      </w:r>
    </w:p>
    <w:p w:rsidR="00771ABA" w:rsidRPr="00D50BA2" w:rsidRDefault="00771ABA" w:rsidP="00D50BA2">
      <w:pPr>
        <w:spacing w:line="240" w:lineRule="auto"/>
        <w:ind w:right="707"/>
      </w:pPr>
      <w:r w:rsidRPr="00D50BA2">
        <w:t xml:space="preserve">Učitelj sat započinje kvizom. Kviz se nalazi na </w:t>
      </w:r>
      <w:r w:rsidRPr="00D50BA2">
        <w:rPr>
          <w:color w:val="808080" w:themeColor="background1" w:themeShade="80"/>
        </w:rPr>
        <w:t>e-Sfera: Matematika+ --&gt;Dijagonale mnogokuta (dugi kviz)</w:t>
      </w:r>
      <w:r w:rsidRPr="00D50BA2">
        <w:t>.</w:t>
      </w:r>
      <w:r w:rsidRPr="00D50BA2">
        <w:rPr>
          <w:color w:val="FF0000"/>
        </w:rPr>
        <w:t xml:space="preserve"> </w:t>
      </w:r>
      <w:r w:rsidRPr="00D50BA2">
        <w:t xml:space="preserve">Nakon provedenog kviza učitelj bilježi i analizira uspješnost i točne odgovore s cijelim razredom. </w:t>
      </w:r>
    </w:p>
    <w:p w:rsidR="00771ABA" w:rsidRPr="00D50BA2" w:rsidRDefault="00771ABA" w:rsidP="00D50BA2">
      <w:pPr>
        <w:spacing w:line="240" w:lineRule="auto"/>
        <w:ind w:right="707"/>
        <w:rPr>
          <w:b/>
          <w:bCs/>
        </w:rPr>
      </w:pPr>
      <w:r w:rsidRPr="00D50BA2">
        <w:rPr>
          <w:b/>
          <w:bCs/>
        </w:rPr>
        <w:t>Aktivnost 2- samostalan rad učenika</w:t>
      </w:r>
    </w:p>
    <w:p w:rsidR="00771ABA" w:rsidRPr="00D50BA2" w:rsidRDefault="00771ABA" w:rsidP="00D50BA2">
      <w:pPr>
        <w:spacing w:line="240" w:lineRule="auto"/>
        <w:ind w:right="707"/>
      </w:pPr>
      <w:r w:rsidRPr="00D50BA2">
        <w:rPr>
          <w:rFonts w:eastAsiaTheme="minorEastAsia" w:cstheme="minorHAnsi"/>
          <w:bCs/>
        </w:rPr>
        <w:t xml:space="preserve">Učenici samostalno rješavaju zadatke: 39., 42.,44.,45.. </w:t>
      </w:r>
      <w:r w:rsidRPr="00D50BA2">
        <w:rPr>
          <w:rFonts w:cstheme="minorHAnsi"/>
          <w:bCs/>
        </w:rPr>
        <w:t>Učitelj pomaže, usmjerava i vodi kroz proces samovrednovanja (vrednovanje kao učenje).</w:t>
      </w:r>
      <w:r w:rsidRPr="00D50BA2">
        <w:rPr>
          <w:rFonts w:cstheme="minorHAnsi"/>
          <w:bCs/>
          <w:color w:val="002060"/>
        </w:rPr>
        <w:t xml:space="preserve"> </w:t>
      </w:r>
      <w:r w:rsidRPr="00D50BA2">
        <w:rPr>
          <w:rFonts w:cstheme="minorHAnsi"/>
          <w:bCs/>
        </w:rPr>
        <w:t>Učenici se javljaju kako bi objasnili  na koji način su došli do rješenja.</w:t>
      </w:r>
    </w:p>
    <w:p w:rsidR="00771ABA" w:rsidRPr="00D50BA2" w:rsidRDefault="00771ABA" w:rsidP="00D50BA2">
      <w:pPr>
        <w:spacing w:line="240" w:lineRule="auto"/>
        <w:ind w:right="707"/>
        <w:rPr>
          <w:b/>
          <w:bCs/>
        </w:rPr>
      </w:pPr>
      <w:r w:rsidRPr="00D50BA2">
        <w:rPr>
          <w:b/>
          <w:bCs/>
        </w:rPr>
        <w:t>Aktivnost 3 – Opiši mnogokut</w:t>
      </w:r>
    </w:p>
    <w:p w:rsidR="00771ABA" w:rsidRPr="00D50BA2" w:rsidRDefault="00771ABA" w:rsidP="00D50BA2">
      <w:pPr>
        <w:spacing w:line="240" w:lineRule="auto"/>
        <w:ind w:right="707"/>
      </w:pPr>
      <w:r w:rsidRPr="00D50BA2">
        <w:t xml:space="preserve">Učitelj pripremi kartice na kojima se nalaze neki mnogokuti. Proziva učenika koji dolazi pred ploču odabire karticu te opisuje mnogokut prema svim njegovim svojstvima (koja je učenik do sada upoznao). </w:t>
      </w:r>
    </w:p>
    <w:p w:rsidR="00771ABA" w:rsidRPr="00D50BA2" w:rsidRDefault="00771ABA" w:rsidP="00D50BA2">
      <w:pPr>
        <w:spacing w:line="240" w:lineRule="auto"/>
        <w:ind w:right="707"/>
        <w:rPr>
          <w:color w:val="FF0000"/>
        </w:rPr>
      </w:pPr>
      <w:r w:rsidRPr="00D50BA2">
        <w:t>Ostali učenici pažljivo slušaju i prate što učenik izgovara, te ga po potrebi ispravljaju ili dopunjavaju njegov odgovor. Kartice se mogu staviti i u PPT te koristiti u online ili digitalnoj varijanti. Kartice se nalaze u prilogu Prilog A</w:t>
      </w:r>
    </w:p>
    <w:p w:rsidR="00771ABA" w:rsidRPr="00D50BA2" w:rsidRDefault="00771ABA" w:rsidP="00D50BA2">
      <w:pPr>
        <w:spacing w:line="240" w:lineRule="auto"/>
        <w:ind w:right="707"/>
        <w:rPr>
          <w:b/>
          <w:bCs/>
        </w:rPr>
      </w:pPr>
      <w:r w:rsidRPr="00D50BA2">
        <w:rPr>
          <w:b/>
          <w:bCs/>
        </w:rPr>
        <w:t>Aktivnost 4- Izlazna kartica</w:t>
      </w:r>
    </w:p>
    <w:p w:rsidR="00771ABA" w:rsidRPr="00D50BA2" w:rsidRDefault="00771ABA" w:rsidP="00D50BA2">
      <w:pPr>
        <w:spacing w:line="240" w:lineRule="auto"/>
        <w:ind w:right="707"/>
      </w:pPr>
      <w:r w:rsidRPr="00D50BA2">
        <w:lastRenderedPageBreak/>
        <w:t xml:space="preserve">Učenici na kraju sata ispunjavaju izlaznu karticu temeljem koje učitelj može bilježiti i pratiti njihov uspjeh i razumijevanje obrađenog gradiva. </w:t>
      </w:r>
    </w:p>
    <w:p w:rsidR="00771ABA" w:rsidRPr="00D50BA2" w:rsidRDefault="00771ABA" w:rsidP="00D50BA2">
      <w:pPr>
        <w:spacing w:line="240" w:lineRule="auto"/>
        <w:ind w:right="707"/>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ind w:right="707"/>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 xml:space="preserve">Aktivnosti 2 – samovrednovanje </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Aktivnost 3 – vršnjačko vrednovanje ispravnosti rješavanja zadataka</w:t>
      </w:r>
    </w:p>
    <w:p w:rsidR="00771ABA" w:rsidRPr="00D50BA2" w:rsidRDefault="00771ABA" w:rsidP="00D50BA2">
      <w:pPr>
        <w:pStyle w:val="ListParagraph"/>
        <w:numPr>
          <w:ilvl w:val="0"/>
          <w:numId w:val="3"/>
        </w:numPr>
        <w:spacing w:line="240" w:lineRule="auto"/>
        <w:ind w:left="1418" w:right="707"/>
        <w:rPr>
          <w:rFonts w:cstheme="minorHAnsi"/>
        </w:rPr>
      </w:pPr>
    </w:p>
    <w:p w:rsidR="00771ABA" w:rsidRPr="00D50BA2" w:rsidRDefault="00771ABA" w:rsidP="00D50BA2">
      <w:pPr>
        <w:pStyle w:val="ListParagraph"/>
        <w:numPr>
          <w:ilvl w:val="0"/>
          <w:numId w:val="2"/>
        </w:numPr>
        <w:spacing w:after="0" w:line="240" w:lineRule="auto"/>
        <w:ind w:right="707"/>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ind w:right="707"/>
        <w:rPr>
          <w:rFonts w:cstheme="minorHAnsi"/>
        </w:rPr>
      </w:pPr>
      <w:r w:rsidRPr="00D50BA2">
        <w:rPr>
          <w:rFonts w:cstheme="minorHAnsi"/>
        </w:rPr>
        <w:t xml:space="preserve">Aktivnost 1 – prikupljanje informacija o prethodnim znanjima </w:t>
      </w:r>
    </w:p>
    <w:p w:rsidR="00771ABA" w:rsidRPr="00D50BA2" w:rsidRDefault="00771ABA" w:rsidP="00D50BA2">
      <w:pPr>
        <w:pStyle w:val="ListParagraph"/>
        <w:numPr>
          <w:ilvl w:val="1"/>
          <w:numId w:val="7"/>
        </w:numPr>
        <w:spacing w:after="0" w:line="240" w:lineRule="auto"/>
        <w:ind w:right="707"/>
        <w:rPr>
          <w:rFonts w:cstheme="minorHAnsi"/>
        </w:rPr>
      </w:pPr>
      <w:r w:rsidRPr="00D50BA2">
        <w:rPr>
          <w:rFonts w:cstheme="minorHAnsi"/>
        </w:rPr>
        <w:t>Aktivnost 4 – izlazna kartica</w:t>
      </w:r>
    </w:p>
    <w:p w:rsidR="00771ABA" w:rsidRPr="00D50BA2" w:rsidRDefault="00771ABA" w:rsidP="00D50BA2">
      <w:pPr>
        <w:pStyle w:val="ListParagraph"/>
        <w:spacing w:after="0" w:line="240" w:lineRule="auto"/>
        <w:ind w:left="750" w:right="707"/>
        <w:rPr>
          <w:rFonts w:cstheme="minorHAnsi"/>
        </w:rPr>
      </w:pPr>
    </w:p>
    <w:p w:rsidR="00771ABA" w:rsidRPr="00D50BA2" w:rsidRDefault="00771ABA" w:rsidP="00D50BA2">
      <w:pPr>
        <w:spacing w:line="240" w:lineRule="auto"/>
        <w:ind w:right="707"/>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M.Muštra: Dodatna nastava matematike za 7.razred - </w:t>
      </w:r>
    </w:p>
    <w:p w:rsidR="00771ABA" w:rsidRPr="00D50BA2" w:rsidRDefault="00771ABA" w:rsidP="00D50BA2">
      <w:pPr>
        <w:pStyle w:val="ListParagraph"/>
        <w:tabs>
          <w:tab w:val="left" w:pos="6938"/>
        </w:tabs>
        <w:spacing w:after="0" w:line="240" w:lineRule="auto"/>
        <w:ind w:right="707"/>
        <w:rPr>
          <w:rFonts w:cstheme="minorHAnsi"/>
          <w:color w:val="FF0000"/>
        </w:rPr>
      </w:pPr>
    </w:p>
    <w:p w:rsidR="00771ABA" w:rsidRPr="00D50BA2" w:rsidRDefault="00771ABA" w:rsidP="00D50BA2">
      <w:pPr>
        <w:spacing w:line="240" w:lineRule="auto"/>
        <w:ind w:right="707"/>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ind w:right="707"/>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tabs>
          <w:tab w:val="left" w:pos="6938"/>
        </w:tabs>
        <w:spacing w:line="240" w:lineRule="auto"/>
        <w:ind w:right="707"/>
        <w:rPr>
          <w:rFonts w:cstheme="minorHAnsi"/>
          <w:b/>
        </w:rPr>
      </w:pPr>
      <w:r w:rsidRPr="00D50BA2">
        <w:rPr>
          <w:rFonts w:cstheme="minorHAnsi"/>
          <w:b/>
        </w:rPr>
        <w:t>Domaća zadaća</w:t>
      </w:r>
    </w:p>
    <w:p w:rsidR="00771ABA" w:rsidRPr="00D50BA2" w:rsidRDefault="00771ABA" w:rsidP="00D50BA2">
      <w:pPr>
        <w:pStyle w:val="ListParagraph"/>
        <w:numPr>
          <w:ilvl w:val="0"/>
          <w:numId w:val="2"/>
        </w:numPr>
        <w:tabs>
          <w:tab w:val="left" w:pos="6938"/>
        </w:tabs>
        <w:spacing w:line="240" w:lineRule="auto"/>
        <w:ind w:right="707"/>
        <w:rPr>
          <w:rFonts w:cstheme="minorHAnsi"/>
          <w:bCs/>
        </w:rPr>
      </w:pPr>
      <w:r w:rsidRPr="00D50BA2">
        <w:rPr>
          <w:rFonts w:cstheme="minorHAnsi"/>
          <w:bCs/>
        </w:rPr>
        <w:t>Zadaci: 48.,49.,51., 53. ,</w:t>
      </w:r>
    </w:p>
    <w:p w:rsidR="00AD28B8" w:rsidRDefault="00AD28B8">
      <w:r>
        <w:br w:type="page"/>
      </w:r>
    </w:p>
    <w:p w:rsidR="00771ABA" w:rsidRPr="00D50BA2" w:rsidRDefault="00771ABA" w:rsidP="00D50BA2">
      <w:pPr>
        <w:spacing w:line="240" w:lineRule="auto"/>
        <w:ind w:right="707"/>
      </w:pPr>
      <w:r w:rsidRPr="00D50BA2">
        <w:lastRenderedPageBreak/>
        <w:t xml:space="preserve">Prilog A </w:t>
      </w:r>
    </w:p>
    <w:p w:rsidR="00771ABA" w:rsidRPr="00D50BA2" w:rsidRDefault="00771ABA" w:rsidP="00D50BA2">
      <w:pPr>
        <w:spacing w:line="240" w:lineRule="auto"/>
        <w:ind w:right="707"/>
      </w:pPr>
      <w:r w:rsidRPr="00D50BA2">
        <w:t>Kartice za ispitivanje svojstava mnogokuta</w:t>
      </w:r>
    </w:p>
    <w:p w:rsidR="00771ABA" w:rsidRPr="00D50BA2" w:rsidRDefault="00771ABA" w:rsidP="00D50BA2">
      <w:pPr>
        <w:spacing w:line="240" w:lineRule="auto"/>
        <w:ind w:right="707"/>
      </w:pPr>
      <w:r w:rsidRPr="00D50BA2">
        <w:rPr>
          <w:lang w:eastAsia="hr-HR"/>
        </w:rPr>
        <w:drawing>
          <wp:inline distT="0" distB="0" distL="0" distR="0">
            <wp:extent cx="1864625" cy="1869151"/>
            <wp:effectExtent l="114300" t="76200" r="97525" b="73949"/>
            <wp:docPr id="146"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cstate="print"/>
                    <a:stretch>
                      <a:fillRect/>
                    </a:stretch>
                  </pic:blipFill>
                  <pic:spPr>
                    <a:xfrm>
                      <a:off x="0" y="0"/>
                      <a:ext cx="1864625" cy="18691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D50BA2">
        <w:t xml:space="preserve"> </w:t>
      </w:r>
      <w:r w:rsidRPr="00D50BA2">
        <w:rPr>
          <w:lang w:eastAsia="hr-HR"/>
        </w:rPr>
        <w:drawing>
          <wp:inline distT="0" distB="0" distL="0" distR="0">
            <wp:extent cx="1698393" cy="1744638"/>
            <wp:effectExtent l="171450" t="152400" r="149457" b="103212"/>
            <wp:docPr id="147"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cstate="print"/>
                    <a:stretch>
                      <a:fillRect/>
                    </a:stretch>
                  </pic:blipFill>
                  <pic:spPr>
                    <a:xfrm>
                      <a:off x="0" y="0"/>
                      <a:ext cx="1732602" cy="177977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0332E9" w:rsidRPr="00D50BA2">
        <w:rPr>
          <w:lang w:eastAsia="hr-HR"/>
        </w:rPr>
        <w:drawing>
          <wp:inline distT="0" distB="0" distL="0" distR="0">
            <wp:extent cx="1730991" cy="1730991"/>
            <wp:effectExtent l="171450" t="152400" r="135909" b="97809"/>
            <wp:docPr id="108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cstate="print"/>
                    <a:stretch>
                      <a:fillRect/>
                    </a:stretch>
                  </pic:blipFill>
                  <pic:spPr>
                    <a:xfrm>
                      <a:off x="0" y="0"/>
                      <a:ext cx="1731770" cy="173177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771ABA" w:rsidRPr="00D50BA2" w:rsidRDefault="00771ABA" w:rsidP="00D50BA2">
      <w:pPr>
        <w:spacing w:line="240" w:lineRule="auto"/>
        <w:ind w:right="707"/>
      </w:pPr>
      <w:r w:rsidRPr="00D50BA2">
        <w:rPr>
          <w:lang w:eastAsia="hr-HR"/>
        </w:rPr>
        <w:drawing>
          <wp:inline distT="0" distB="0" distL="0" distR="0">
            <wp:extent cx="1657337" cy="1703696"/>
            <wp:effectExtent l="171450" t="152400" r="152413" b="106054"/>
            <wp:docPr id="149"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cstate="print"/>
                    <a:stretch>
                      <a:fillRect/>
                    </a:stretch>
                  </pic:blipFill>
                  <pic:spPr>
                    <a:xfrm>
                      <a:off x="0" y="0"/>
                      <a:ext cx="1672760" cy="171955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0332E9" w:rsidRPr="00D50BA2">
        <w:rPr>
          <w:lang w:eastAsia="hr-HR"/>
        </w:rPr>
        <w:drawing>
          <wp:inline distT="0" distB="0" distL="0" distR="0">
            <wp:extent cx="1804153" cy="1758287"/>
            <wp:effectExtent l="171450" t="152400" r="138947" b="108613"/>
            <wp:docPr id="1088"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cstate="print"/>
                    <a:stretch>
                      <a:fillRect/>
                    </a:stretch>
                  </pic:blipFill>
                  <pic:spPr>
                    <a:xfrm>
                      <a:off x="0" y="0"/>
                      <a:ext cx="1833858" cy="178723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0332E9" w:rsidRPr="00D50BA2">
        <w:rPr>
          <w:lang w:eastAsia="hr-HR"/>
        </w:rPr>
        <w:drawing>
          <wp:inline distT="0" distB="0" distL="0" distR="0">
            <wp:extent cx="1752290" cy="1717343"/>
            <wp:effectExtent l="171450" t="152400" r="152710" b="111457"/>
            <wp:docPr id="1089"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cstate="print"/>
                    <a:stretch>
                      <a:fillRect/>
                    </a:stretch>
                  </pic:blipFill>
                  <pic:spPr>
                    <a:xfrm>
                      <a:off x="0" y="0"/>
                      <a:ext cx="1781059" cy="174553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771ABA" w:rsidRPr="00D50BA2" w:rsidRDefault="00771ABA" w:rsidP="00D50BA2">
      <w:pPr>
        <w:spacing w:line="240" w:lineRule="auto"/>
        <w:ind w:right="707"/>
      </w:pPr>
    </w:p>
    <w:p w:rsidR="00AD28B8" w:rsidRDefault="00771ABA" w:rsidP="00AD28B8">
      <w:pPr>
        <w:spacing w:line="240" w:lineRule="auto"/>
        <w:ind w:right="707"/>
        <w:rPr>
          <w:rFonts w:cstheme="minorHAnsi"/>
          <w:b/>
          <w:sz w:val="36"/>
          <w:szCs w:val="36"/>
        </w:rPr>
      </w:pPr>
      <w:r w:rsidRPr="00D50BA2">
        <w:rPr>
          <w:lang w:eastAsia="hr-HR"/>
        </w:rPr>
        <w:drawing>
          <wp:inline distT="0" distB="0" distL="0" distR="0">
            <wp:extent cx="1830298" cy="1787978"/>
            <wp:effectExtent l="171450" t="152400" r="150902" b="97972"/>
            <wp:docPr id="152"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cstate="print"/>
                    <a:stretch>
                      <a:fillRect/>
                    </a:stretch>
                  </pic:blipFill>
                  <pic:spPr>
                    <a:xfrm>
                      <a:off x="0" y="0"/>
                      <a:ext cx="1844556" cy="180190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D50BA2">
        <w:t xml:space="preserve"> </w:t>
      </w:r>
      <w:r w:rsidRPr="00D50BA2">
        <w:rPr>
          <w:lang w:eastAsia="hr-HR"/>
        </w:rPr>
        <w:drawing>
          <wp:inline distT="0" distB="0" distL="0" distR="0">
            <wp:extent cx="1787979" cy="1777702"/>
            <wp:effectExtent l="171450" t="152400" r="136071" b="108248"/>
            <wp:docPr id="153"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cstate="print"/>
                    <a:stretch>
                      <a:fillRect/>
                    </a:stretch>
                  </pic:blipFill>
                  <pic:spPr>
                    <a:xfrm>
                      <a:off x="0" y="0"/>
                      <a:ext cx="1818339" cy="180788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AD28B8">
        <w:rPr>
          <w:rFonts w:cstheme="minorHAnsi"/>
          <w:b/>
          <w:sz w:val="36"/>
          <w:szCs w:val="36"/>
        </w:rPr>
        <w:br w:type="page"/>
      </w:r>
    </w:p>
    <w:p w:rsidR="00771ABA" w:rsidRPr="00D50BA2" w:rsidRDefault="00771ABA" w:rsidP="00D50BA2">
      <w:pPr>
        <w:spacing w:after="0" w:line="240" w:lineRule="auto"/>
        <w:jc w:val="center"/>
        <w:rPr>
          <w:rFonts w:cstheme="minorHAnsi"/>
          <w:b/>
          <w:sz w:val="36"/>
          <w:szCs w:val="36"/>
        </w:rPr>
      </w:pPr>
      <w:r w:rsidRPr="00D50BA2">
        <w:rPr>
          <w:rFonts w:cstheme="minorHAnsi"/>
          <w:b/>
          <w:sz w:val="36"/>
          <w:szCs w:val="36"/>
        </w:rPr>
        <w:lastRenderedPageBreak/>
        <w:t>Primjeri listića za vrednovanje kao učenje, vrednovanje za učenje i vrednovanje naučenoga</w:t>
      </w: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sectPr w:rsidR="00771ABA" w:rsidRPr="00D50BA2" w:rsidSect="00AE7396">
          <w:type w:val="continuous"/>
          <w:pgSz w:w="11906" w:h="16838"/>
          <w:pgMar w:top="720" w:right="720" w:bottom="720" w:left="720" w:header="708" w:footer="708" w:gutter="0"/>
          <w:cols w:space="708"/>
          <w:docGrid w:linePitch="360"/>
        </w:sectPr>
      </w:pPr>
    </w:p>
    <w:p w:rsidR="00771ABA" w:rsidRPr="00D50BA2" w:rsidRDefault="00771ABA" w:rsidP="00D50BA2">
      <w:pPr>
        <w:spacing w:line="240" w:lineRule="auto"/>
        <w:rPr>
          <w:rFonts w:cstheme="minorHAnsi"/>
          <w:b/>
        </w:rPr>
      </w:pPr>
      <w:r w:rsidRPr="00D50BA2">
        <w:rPr>
          <w:rFonts w:cstheme="minorHAnsi"/>
          <w:b/>
        </w:rPr>
        <w:lastRenderedPageBreak/>
        <w:t>Vrednovanje kao učenje</w:t>
      </w:r>
    </w:p>
    <w:p w:rsidR="00771ABA" w:rsidRPr="00D50BA2" w:rsidRDefault="00771ABA" w:rsidP="00D50BA2">
      <w:pPr>
        <w:spacing w:before="240" w:after="0" w:line="240" w:lineRule="auto"/>
        <w:rPr>
          <w:rFonts w:cstheme="minorHAnsi"/>
        </w:rPr>
      </w:pPr>
      <w:r w:rsidRPr="00D50BA2">
        <w:rPr>
          <w:rFonts w:cstheme="minorHAnsi"/>
          <w:b/>
        </w:rPr>
        <w:t xml:space="preserve">Primjer 1:  </w:t>
      </w:r>
      <w:r w:rsidRPr="00D50BA2">
        <w:rPr>
          <w:rFonts w:cstheme="minorHAnsi"/>
        </w:rPr>
        <w:t>Zadaci za vršnjačko vrednovanje (Prilog B)</w:t>
      </w:r>
    </w:p>
    <w:p w:rsidR="00771ABA" w:rsidRPr="00D50BA2" w:rsidRDefault="00771ABA" w:rsidP="00D50BA2">
      <w:pPr>
        <w:spacing w:before="240" w:after="0" w:line="240" w:lineRule="auto"/>
        <w:rPr>
          <w:rFonts w:cstheme="minorHAnsi"/>
        </w:rPr>
      </w:pPr>
      <w:r w:rsidRPr="00D50BA2">
        <w:rPr>
          <w:rFonts w:cstheme="minorHAnsi"/>
          <w:sz w:val="36"/>
          <w:szCs w:val="36"/>
        </w:rPr>
        <w:t>●</w:t>
      </w:r>
      <w:r w:rsidRPr="00D50BA2">
        <w:rPr>
          <w:rFonts w:cstheme="minorHAnsi"/>
          <w:sz w:val="40"/>
          <w:szCs w:val="40"/>
        </w:rPr>
        <w:t xml:space="preserve"> </w:t>
      </w:r>
      <w:r w:rsidRPr="00D50BA2">
        <w:rPr>
          <w:rFonts w:cstheme="minorHAnsi"/>
        </w:rPr>
        <w:t>Pitanja:</w:t>
      </w:r>
    </w:p>
    <w:p w:rsidR="00771ABA" w:rsidRPr="00D50BA2" w:rsidRDefault="00771ABA" w:rsidP="00D50BA2">
      <w:pPr>
        <w:spacing w:before="240" w:after="0" w:line="240" w:lineRule="auto"/>
        <w:rPr>
          <w:rFonts w:cstheme="minorHAnsi"/>
        </w:rPr>
      </w:pPr>
      <w:r w:rsidRPr="00D50BA2">
        <w:rPr>
          <w:rFonts w:cstheme="minorHAnsi"/>
        </w:rPr>
        <w:t>Koliko se najviše dijagonala može nacrtati iz jednog vrha peterokuta?</w:t>
      </w:r>
    </w:p>
    <w:p w:rsidR="00771ABA" w:rsidRPr="00D50BA2" w:rsidRDefault="00771ABA" w:rsidP="00D50BA2">
      <w:pPr>
        <w:spacing w:before="240" w:after="0" w:line="240" w:lineRule="auto"/>
        <w:rPr>
          <w:rFonts w:cstheme="minorHAnsi"/>
        </w:rPr>
      </w:pPr>
      <w:r w:rsidRPr="00D50BA2">
        <w:rPr>
          <w:rFonts w:cstheme="minorHAnsi"/>
        </w:rPr>
        <w:t xml:space="preserve">Koliko vrhova ima mnogokut kojem je iz jednoga vrha moguće ucrtati najviše 11 dijagonala? </w:t>
      </w:r>
    </w:p>
    <w:p w:rsidR="00771ABA" w:rsidRPr="00D50BA2" w:rsidRDefault="00771ABA" w:rsidP="00D50BA2">
      <w:pPr>
        <w:spacing w:before="240" w:after="0" w:line="240" w:lineRule="auto"/>
        <w:rPr>
          <w:rFonts w:cstheme="minorHAnsi"/>
        </w:rPr>
      </w:pPr>
      <w:r w:rsidRPr="00D50BA2">
        <w:rPr>
          <w:rFonts w:cstheme="minorHAnsi"/>
        </w:rPr>
        <w:t xml:space="preserve">Kojem mnogokutu je zbroj dijagonala iz jednoga vrha i broja vrhova jednak 27? </w:t>
      </w:r>
    </w:p>
    <w:p w:rsidR="00771ABA" w:rsidRPr="00D50BA2" w:rsidRDefault="00771ABA" w:rsidP="00D50BA2">
      <w:pPr>
        <w:spacing w:before="240" w:after="0" w:line="240" w:lineRule="auto"/>
        <w:rPr>
          <w:rFonts w:cstheme="minorHAnsi"/>
        </w:rPr>
      </w:pPr>
      <w:r w:rsidRPr="00D50BA2">
        <w:rPr>
          <w:rFonts w:cstheme="minorHAnsi"/>
        </w:rPr>
        <w:t xml:space="preserve">Koliko ukupno dijagonala možemo povući u mnogokutu koji ima 21 vrh? </w:t>
      </w:r>
    </w:p>
    <w:p w:rsidR="00771ABA" w:rsidRPr="00D50BA2" w:rsidRDefault="00771ABA" w:rsidP="00D50BA2">
      <w:pPr>
        <w:spacing w:after="0" w:line="240" w:lineRule="auto"/>
        <w:rPr>
          <w:rFonts w:cstheme="minorHAnsi"/>
        </w:rPr>
      </w:pPr>
      <w:r w:rsidRPr="00D50BA2">
        <w:rPr>
          <w:sz w:val="36"/>
          <w:szCs w:val="36"/>
        </w:rPr>
        <w:sym w:font="Symbol" w:char="00A8"/>
      </w:r>
      <w:r w:rsidRPr="00D50BA2">
        <w:rPr>
          <w:rFonts w:cstheme="minorHAnsi"/>
          <w:sz w:val="40"/>
          <w:szCs w:val="40"/>
        </w:rPr>
        <w:t xml:space="preserve"> </w:t>
      </w:r>
      <w:r w:rsidRPr="00D50BA2">
        <w:rPr>
          <w:rFonts w:cstheme="minorHAnsi"/>
        </w:rPr>
        <w:t xml:space="preserve">Pitanja: </w:t>
      </w:r>
    </w:p>
    <w:p w:rsidR="00771ABA" w:rsidRPr="00D50BA2" w:rsidRDefault="00771ABA" w:rsidP="00D50BA2">
      <w:pPr>
        <w:spacing w:before="240" w:after="0" w:line="240" w:lineRule="auto"/>
        <w:rPr>
          <w:rFonts w:cstheme="minorHAnsi"/>
        </w:rPr>
      </w:pPr>
      <w:r w:rsidRPr="00D50BA2">
        <w:rPr>
          <w:rFonts w:cstheme="minorHAnsi"/>
        </w:rPr>
        <w:t>Koliko se najviše dijagonala može nacrtati iz jednog vrha sedmerokuta?</w:t>
      </w:r>
    </w:p>
    <w:p w:rsidR="00771ABA" w:rsidRPr="00D50BA2" w:rsidRDefault="00771ABA" w:rsidP="00D50BA2">
      <w:pPr>
        <w:spacing w:before="240" w:after="0" w:line="240" w:lineRule="auto"/>
        <w:rPr>
          <w:rFonts w:cstheme="minorHAnsi"/>
        </w:rPr>
      </w:pPr>
      <w:r w:rsidRPr="00D50BA2">
        <w:rPr>
          <w:rFonts w:cstheme="minorHAnsi"/>
        </w:rPr>
        <w:t xml:space="preserve">Koliko vrhova ima mnogokut kojem je iz jednoga vrha moguće ucrtati najviše 15 dijagonala? </w:t>
      </w:r>
    </w:p>
    <w:p w:rsidR="00771ABA" w:rsidRPr="00D50BA2" w:rsidRDefault="00771ABA" w:rsidP="00D50BA2">
      <w:pPr>
        <w:spacing w:before="240" w:after="0" w:line="240" w:lineRule="auto"/>
        <w:rPr>
          <w:rFonts w:cstheme="minorHAnsi"/>
        </w:rPr>
      </w:pPr>
      <w:r w:rsidRPr="00D50BA2">
        <w:rPr>
          <w:rFonts w:cstheme="minorHAnsi"/>
        </w:rPr>
        <w:t xml:space="preserve">Kojem mnogokutu je zbroj dijagonala iz jednoga vrha i broja vrhova jednak 21? </w:t>
      </w:r>
    </w:p>
    <w:p w:rsidR="00771ABA" w:rsidRPr="00D50BA2" w:rsidRDefault="00771ABA" w:rsidP="00D50BA2">
      <w:pPr>
        <w:spacing w:before="240" w:after="0" w:line="240" w:lineRule="auto"/>
        <w:rPr>
          <w:rFonts w:cstheme="minorHAnsi"/>
        </w:rPr>
      </w:pPr>
      <w:r w:rsidRPr="00D50BA2">
        <w:rPr>
          <w:rFonts w:cstheme="minorHAnsi"/>
        </w:rPr>
        <w:t xml:space="preserve">Koliko ukupno dijagonala možemo povući u mnogokutu koji ima 17 vrhova? </w:t>
      </w:r>
    </w:p>
    <w:p w:rsidR="00771ABA" w:rsidRPr="00D50BA2" w:rsidRDefault="00771ABA" w:rsidP="00D50BA2">
      <w:pPr>
        <w:spacing w:before="240"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b/>
          <w:bCs/>
        </w:rPr>
        <w:t>Primjer 2</w:t>
      </w:r>
      <w:r w:rsidRPr="00D50BA2">
        <w:rPr>
          <w:rFonts w:cstheme="minorHAnsi"/>
        </w:rPr>
        <w:t>. Izlazna kartica (Prilog C)</w:t>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lang w:eastAsia="hr-HR"/>
        </w:rPr>
        <w:drawing>
          <wp:inline distT="0" distB="0" distL="0" distR="0">
            <wp:extent cx="3150870" cy="2229485"/>
            <wp:effectExtent l="0" t="0" r="0" b="0"/>
            <wp:docPr id="154"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cstate="print"/>
                    <a:stretch>
                      <a:fillRect/>
                    </a:stretch>
                  </pic:blipFill>
                  <pic:spPr>
                    <a:xfrm>
                      <a:off x="0" y="0"/>
                      <a:ext cx="3150870" cy="2229485"/>
                    </a:xfrm>
                    <a:prstGeom prst="rect">
                      <a:avLst/>
                    </a:prstGeom>
                  </pic:spPr>
                </pic:pic>
              </a:graphicData>
            </a:graphic>
          </wp:inline>
        </w:drawing>
      </w:r>
    </w:p>
    <w:p w:rsidR="00771ABA" w:rsidRPr="00D50BA2" w:rsidRDefault="00771ABA" w:rsidP="00D50BA2">
      <w:pPr>
        <w:spacing w:line="240" w:lineRule="auto"/>
        <w:ind w:right="707"/>
      </w:pPr>
    </w:p>
    <w:p w:rsidR="00771ABA" w:rsidRPr="00D50BA2" w:rsidRDefault="00771ABA" w:rsidP="00D50BA2">
      <w:pPr>
        <w:spacing w:line="240" w:lineRule="auto"/>
        <w:ind w:right="707"/>
      </w:pPr>
      <w:r w:rsidRPr="00D50BA2">
        <w:rPr>
          <w:b/>
          <w:bCs/>
        </w:rPr>
        <w:lastRenderedPageBreak/>
        <w:t>Primjer 3.</w:t>
      </w:r>
      <w:r w:rsidRPr="00D50BA2">
        <w:t xml:space="preserve"> Prepoznaj grešku: (Prilog D)</w:t>
      </w:r>
    </w:p>
    <w:p w:rsidR="00771ABA" w:rsidRPr="00D50BA2" w:rsidRDefault="00771ABA" w:rsidP="00D50BA2">
      <w:pPr>
        <w:spacing w:line="240" w:lineRule="auto"/>
        <w:ind w:right="707"/>
      </w:pPr>
      <w:r w:rsidRPr="00D50BA2">
        <w:t xml:space="preserve">Učenici rješavaju zadatke samostalno, te tumače javno koju su grešku uočili i kako su je ispravili: </w:t>
      </w:r>
    </w:p>
    <w:tbl>
      <w:tblPr>
        <w:tblStyle w:val="TableGrid"/>
        <w:tblW w:w="4967" w:type="dxa"/>
        <w:tblInd w:w="0" w:type="dxa"/>
        <w:tblLook w:val="04A0"/>
      </w:tblPr>
      <w:tblGrid>
        <w:gridCol w:w="4967"/>
      </w:tblGrid>
      <w:tr w:rsidR="00771ABA" w:rsidRPr="00D50BA2" w:rsidTr="00771ABA">
        <w:trPr>
          <w:trHeight w:val="2396"/>
        </w:trPr>
        <w:tc>
          <w:tcPr>
            <w:tcW w:w="4967" w:type="dxa"/>
            <w:vAlign w:val="center"/>
          </w:tcPr>
          <w:p w:rsidR="00771ABA" w:rsidRPr="00D50BA2" w:rsidRDefault="00771ABA" w:rsidP="00D50BA2">
            <w:pPr>
              <w:ind w:right="707"/>
              <w:jc w:val="center"/>
              <w:rPr>
                <w:rFonts w:eastAsiaTheme="minorEastAsia"/>
              </w:rPr>
            </w:pPr>
            <m:oMathPara>
              <m:oMath>
                <m:r>
                  <w:rPr>
                    <w:rFonts w:ascii="Cambria Math" w:hAnsi="Cambria Math"/>
                  </w:rPr>
                  <m:t>n=13</m:t>
                </m:r>
              </m:oMath>
            </m:oMathPara>
          </w:p>
          <w:p w:rsidR="00771ABA" w:rsidRPr="00D50BA2" w:rsidRDefault="00771ABA" w:rsidP="00D50BA2">
            <w:pPr>
              <w:ind w:right="707"/>
              <w:jc w:val="center"/>
              <w:rPr>
                <w:rFonts w:eastAsiaTheme="minorEastAsia"/>
              </w:rPr>
            </w:pPr>
            <m:oMathPara>
              <m:oMath>
                <m:sSub>
                  <m:sSubPr>
                    <m:ctrlPr>
                      <w:rPr>
                        <w:rFonts w:ascii="Cambria Math" w:hAnsi="Cambria Math"/>
                        <w:i/>
                      </w:rPr>
                    </m:ctrlPr>
                  </m:sSubPr>
                  <m:e>
                    <m:r>
                      <w:rPr>
                        <w:rFonts w:ascii="Cambria Math" w:hAnsi="Cambria Math"/>
                      </w:rPr>
                      <m:t>d</m:t>
                    </m:r>
                  </m:e>
                  <m:sub>
                    <m:r>
                      <w:rPr>
                        <w:rFonts w:ascii="Cambria Math" w:hAnsi="Cambria Math"/>
                      </w:rPr>
                      <m:t>n</m:t>
                    </m:r>
                  </m:sub>
                </m:sSub>
                <m:r>
                  <w:rPr>
                    <w:rFonts w:ascii="Cambria Math" w:hAnsi="Cambria Math"/>
                  </w:rPr>
                  <m:t>=</m:t>
                </m:r>
                <m:f>
                  <m:fPr>
                    <m:ctrlPr>
                      <w:rPr>
                        <w:rFonts w:ascii="Cambria Math" w:hAnsi="Cambria Math"/>
                        <w:i/>
                      </w:rPr>
                    </m:ctrlPr>
                  </m:fPr>
                  <m:num>
                    <m:r>
                      <w:rPr>
                        <w:rFonts w:ascii="Cambria Math" w:hAnsi="Cambria Math"/>
                      </w:rPr>
                      <m:t>13-3</m:t>
                    </m:r>
                  </m:num>
                  <m:den>
                    <m:r>
                      <w:rPr>
                        <w:rFonts w:ascii="Cambria Math" w:hAnsi="Cambria Math"/>
                      </w:rPr>
                      <m:t>3</m:t>
                    </m:r>
                  </m:den>
                </m:f>
              </m:oMath>
            </m:oMathPara>
          </w:p>
          <w:p w:rsidR="00771ABA" w:rsidRPr="00D50BA2" w:rsidRDefault="00771ABA" w:rsidP="00D50BA2">
            <w:pPr>
              <w:ind w:right="707"/>
              <w:jc w:val="center"/>
            </w:pPr>
            <m:oMathPara>
              <m:oMath>
                <m:sSub>
                  <m:sSubPr>
                    <m:ctrlPr>
                      <w:rPr>
                        <w:rFonts w:ascii="Cambria Math" w:hAnsi="Cambria Math"/>
                        <w:i/>
                      </w:rPr>
                    </m:ctrlPr>
                  </m:sSubPr>
                  <m:e>
                    <m:r>
                      <w:rPr>
                        <w:rFonts w:ascii="Cambria Math" w:hAnsi="Cambria Math"/>
                      </w:rPr>
                      <m:t>d</m:t>
                    </m:r>
                  </m:e>
                  <m:sub>
                    <m:r>
                      <w:rPr>
                        <w:rFonts w:ascii="Cambria Math" w:hAnsi="Cambria Math"/>
                      </w:rPr>
                      <m:t>n</m:t>
                    </m:r>
                  </m:sub>
                </m:sSub>
                <m:r>
                  <w:rPr>
                    <w:rFonts w:ascii="Cambria Math" w:hAnsi="Cambria Math"/>
                  </w:rPr>
                  <m:t>=</m:t>
                </m:r>
                <m:f>
                  <m:fPr>
                    <m:ctrlPr>
                      <w:rPr>
                        <w:rFonts w:ascii="Cambria Math" w:hAnsi="Cambria Math"/>
                        <w:i/>
                      </w:rPr>
                    </m:ctrlPr>
                  </m:fPr>
                  <m:num>
                    <m:r>
                      <w:rPr>
                        <w:rFonts w:ascii="Cambria Math" w:hAnsi="Cambria Math"/>
                      </w:rPr>
                      <m:t>10</m:t>
                    </m:r>
                  </m:num>
                  <m:den>
                    <m:r>
                      <w:rPr>
                        <w:rFonts w:ascii="Cambria Math" w:hAnsi="Cambria Math"/>
                      </w:rPr>
                      <m:t>3</m:t>
                    </m:r>
                  </m:den>
                </m:f>
              </m:oMath>
            </m:oMathPara>
          </w:p>
        </w:tc>
      </w:tr>
      <w:tr w:rsidR="00771ABA" w:rsidRPr="00D50BA2" w:rsidTr="00771ABA">
        <w:trPr>
          <w:trHeight w:val="2415"/>
        </w:trPr>
        <w:tc>
          <w:tcPr>
            <w:tcW w:w="4967" w:type="dxa"/>
            <w:vAlign w:val="center"/>
          </w:tcPr>
          <w:p w:rsidR="00771ABA" w:rsidRPr="00D50BA2" w:rsidRDefault="00771ABA" w:rsidP="00D50BA2">
            <w:pPr>
              <w:ind w:right="707"/>
              <w:jc w:val="center"/>
              <w:rPr>
                <w:rFonts w:eastAsiaTheme="minorEastAsia"/>
              </w:rPr>
            </w:pPr>
            <m:oMathPara>
              <m:oMath>
                <m:r>
                  <w:rPr>
                    <w:rFonts w:ascii="Cambria Math" w:hAnsi="Cambria Math"/>
                  </w:rPr>
                  <m:t>n=17</m:t>
                </m:r>
              </m:oMath>
            </m:oMathPara>
          </w:p>
          <w:p w:rsidR="00771ABA" w:rsidRPr="00D50BA2" w:rsidRDefault="00771ABA" w:rsidP="00D50BA2">
            <w:pPr>
              <w:ind w:right="707"/>
              <w:jc w:val="center"/>
              <w:rPr>
                <w:rFonts w:eastAsiaTheme="minorEastAsia"/>
              </w:rPr>
            </w:pPr>
            <m:oMathPara>
              <m:oMath>
                <m:sSub>
                  <m:sSubPr>
                    <m:ctrlPr>
                      <w:rPr>
                        <w:rFonts w:ascii="Cambria Math" w:hAnsi="Cambria Math"/>
                        <w:i/>
                      </w:rPr>
                    </m:ctrlPr>
                  </m:sSubPr>
                  <m:e>
                    <m:r>
                      <w:rPr>
                        <w:rFonts w:ascii="Cambria Math" w:hAnsi="Cambria Math"/>
                      </w:rPr>
                      <m:t>D</m:t>
                    </m:r>
                  </m:e>
                  <m:sub>
                    <m:r>
                      <w:rPr>
                        <w:rFonts w:ascii="Cambria Math" w:hAnsi="Cambria Math"/>
                      </w:rPr>
                      <m:t>n</m:t>
                    </m:r>
                  </m:sub>
                </m:sSub>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17-3</m:t>
                        </m:r>
                      </m:e>
                    </m:d>
                    <m:r>
                      <w:rPr>
                        <w:rFonts w:ascii="Cambria Math" w:hAnsi="Cambria Math"/>
                      </w:rPr>
                      <m:t>∙17</m:t>
                    </m:r>
                  </m:num>
                  <m:den>
                    <m:r>
                      <w:rPr>
                        <w:rFonts w:ascii="Cambria Math" w:hAnsi="Cambria Math"/>
                      </w:rPr>
                      <m:t>3</m:t>
                    </m:r>
                  </m:den>
                </m:f>
              </m:oMath>
            </m:oMathPara>
          </w:p>
          <w:p w:rsidR="00771ABA" w:rsidRPr="00D50BA2" w:rsidRDefault="00771ABA" w:rsidP="00D50BA2">
            <w:pPr>
              <w:ind w:right="707"/>
              <w:jc w:val="center"/>
            </w:pPr>
            <m:oMathPara>
              <m:oMath>
                <m:sSub>
                  <m:sSubPr>
                    <m:ctrlPr>
                      <w:rPr>
                        <w:rFonts w:ascii="Cambria Math" w:hAnsi="Cambria Math"/>
                        <w:i/>
                      </w:rPr>
                    </m:ctrlPr>
                  </m:sSubPr>
                  <m:e>
                    <m:r>
                      <w:rPr>
                        <w:rFonts w:ascii="Cambria Math" w:hAnsi="Cambria Math"/>
                      </w:rPr>
                      <m:t>D</m:t>
                    </m:r>
                  </m:e>
                  <m:sub>
                    <m:r>
                      <w:rPr>
                        <w:rFonts w:ascii="Cambria Math" w:hAnsi="Cambria Math"/>
                      </w:rPr>
                      <m:t>n</m:t>
                    </m:r>
                  </m:sub>
                </m:sSub>
                <m:r>
                  <w:rPr>
                    <w:rFonts w:ascii="Cambria Math" w:hAnsi="Cambria Math"/>
                  </w:rPr>
                  <m:t>=</m:t>
                </m:r>
                <m:f>
                  <m:fPr>
                    <m:ctrlPr>
                      <w:rPr>
                        <w:rFonts w:ascii="Cambria Math" w:hAnsi="Cambria Math"/>
                        <w:i/>
                      </w:rPr>
                    </m:ctrlPr>
                  </m:fPr>
                  <m:num>
                    <m:r>
                      <w:rPr>
                        <w:rFonts w:ascii="Cambria Math" w:hAnsi="Cambria Math"/>
                      </w:rPr>
                      <m:t>14∙17</m:t>
                    </m:r>
                  </m:num>
                  <m:den>
                    <m:r>
                      <w:rPr>
                        <w:rFonts w:ascii="Cambria Math" w:hAnsi="Cambria Math"/>
                      </w:rPr>
                      <m:t>3</m:t>
                    </m:r>
                  </m:den>
                </m:f>
              </m:oMath>
            </m:oMathPara>
          </w:p>
        </w:tc>
      </w:tr>
      <w:tr w:rsidR="00771ABA" w:rsidRPr="00D50BA2" w:rsidTr="00771ABA">
        <w:trPr>
          <w:trHeight w:val="1811"/>
        </w:trPr>
        <w:tc>
          <w:tcPr>
            <w:tcW w:w="4967" w:type="dxa"/>
            <w:vAlign w:val="center"/>
          </w:tcPr>
          <w:p w:rsidR="00771ABA" w:rsidRPr="00D50BA2" w:rsidRDefault="00771ABA" w:rsidP="00D50BA2">
            <w:pPr>
              <w:ind w:right="707"/>
              <w:jc w:val="center"/>
              <w:rPr>
                <w:rFonts w:eastAsiaTheme="minorEastAsia"/>
              </w:rPr>
            </w:pPr>
            <m:oMathPara>
              <m:oMath>
                <m:r>
                  <w:rPr>
                    <w:rFonts w:ascii="Cambria Math" w:hAnsi="Cambria Math"/>
                  </w:rPr>
                  <m:t>n=22</m:t>
                </m:r>
              </m:oMath>
            </m:oMathPara>
          </w:p>
          <w:p w:rsidR="00771ABA" w:rsidRPr="00D50BA2" w:rsidRDefault="00771ABA" w:rsidP="00D50BA2">
            <w:pPr>
              <w:ind w:right="707"/>
              <w:jc w:val="center"/>
              <w:rPr>
                <w:rFonts w:eastAsiaTheme="minorEastAsia"/>
              </w:rPr>
            </w:pPr>
            <m:oMathPara>
              <m:oMath>
                <m:sSub>
                  <m:sSubPr>
                    <m:ctrlPr>
                      <w:rPr>
                        <w:rFonts w:ascii="Cambria Math" w:hAnsi="Cambria Math"/>
                        <w:i/>
                      </w:rPr>
                    </m:ctrlPr>
                  </m:sSubPr>
                  <m:e>
                    <m:r>
                      <w:rPr>
                        <w:rFonts w:ascii="Cambria Math" w:hAnsi="Cambria Math"/>
                      </w:rPr>
                      <m:t>d</m:t>
                    </m:r>
                  </m:e>
                  <m:sub>
                    <m:r>
                      <w:rPr>
                        <w:rFonts w:ascii="Cambria Math" w:hAnsi="Cambria Math"/>
                      </w:rPr>
                      <m:t>n</m:t>
                    </m:r>
                  </m:sub>
                </m:sSub>
                <m:r>
                  <w:rPr>
                    <w:rFonts w:ascii="Cambria Math" w:hAnsi="Cambria Math"/>
                  </w:rPr>
                  <m:t>=(22-3)∙22</m:t>
                </m:r>
              </m:oMath>
            </m:oMathPara>
          </w:p>
          <w:p w:rsidR="00771ABA" w:rsidRPr="00D50BA2" w:rsidRDefault="00771ABA" w:rsidP="00D50BA2">
            <w:pPr>
              <w:ind w:right="707"/>
              <w:jc w:val="center"/>
            </w:pPr>
            <m:oMathPara>
              <m:oMath>
                <m:sSub>
                  <m:sSubPr>
                    <m:ctrlPr>
                      <w:rPr>
                        <w:rFonts w:ascii="Cambria Math" w:hAnsi="Cambria Math"/>
                        <w:i/>
                      </w:rPr>
                    </m:ctrlPr>
                  </m:sSubPr>
                  <m:e>
                    <m:r>
                      <w:rPr>
                        <w:rFonts w:ascii="Cambria Math" w:hAnsi="Cambria Math"/>
                      </w:rPr>
                      <m:t>d</m:t>
                    </m:r>
                  </m:e>
                  <m:sub>
                    <m:r>
                      <w:rPr>
                        <w:rFonts w:ascii="Cambria Math" w:hAnsi="Cambria Math"/>
                      </w:rPr>
                      <m:t>n</m:t>
                    </m:r>
                  </m:sub>
                </m:sSub>
                <m:r>
                  <w:rPr>
                    <w:rFonts w:ascii="Cambria Math" w:hAnsi="Cambria Math"/>
                  </w:rPr>
                  <m:t>=19∙22</m:t>
                </m:r>
              </m:oMath>
            </m:oMathPara>
          </w:p>
        </w:tc>
      </w:tr>
      <w:tr w:rsidR="00771ABA" w:rsidRPr="00D50BA2" w:rsidTr="00771ABA">
        <w:trPr>
          <w:trHeight w:val="2378"/>
        </w:trPr>
        <w:tc>
          <w:tcPr>
            <w:tcW w:w="4967" w:type="dxa"/>
            <w:vAlign w:val="center"/>
          </w:tcPr>
          <w:p w:rsidR="00771ABA" w:rsidRPr="00D50BA2" w:rsidRDefault="00771ABA" w:rsidP="00D50BA2">
            <w:pPr>
              <w:ind w:right="707"/>
              <w:jc w:val="center"/>
              <w:rPr>
                <w:rFonts w:eastAsiaTheme="minorEastAsia"/>
              </w:rPr>
            </w:pPr>
            <m:oMathPara>
              <m:oMath>
                <m:r>
                  <w:rPr>
                    <w:rFonts w:ascii="Cambria Math" w:hAnsi="Cambria Math"/>
                  </w:rPr>
                  <m:t>n=?</m:t>
                </m:r>
              </m:oMath>
            </m:oMathPara>
          </w:p>
          <w:p w:rsidR="00771ABA" w:rsidRPr="00D50BA2" w:rsidRDefault="00771ABA" w:rsidP="00D50BA2">
            <w:pPr>
              <w:ind w:right="707"/>
              <w:jc w:val="center"/>
              <w:rPr>
                <w:rFonts w:eastAsiaTheme="minorEastAsia"/>
              </w:rPr>
            </w:pPr>
            <m:oMathPara>
              <m:oMath>
                <m:sSub>
                  <m:sSubPr>
                    <m:ctrlPr>
                      <w:rPr>
                        <w:rFonts w:ascii="Cambria Math" w:hAnsi="Cambria Math"/>
                        <w:i/>
                      </w:rPr>
                    </m:ctrlPr>
                  </m:sSubPr>
                  <m:e>
                    <m:r>
                      <w:rPr>
                        <w:rFonts w:ascii="Cambria Math" w:hAnsi="Cambria Math"/>
                      </w:rPr>
                      <m:t>d</m:t>
                    </m:r>
                  </m:e>
                  <m:sub>
                    <m:r>
                      <w:rPr>
                        <w:rFonts w:ascii="Cambria Math" w:hAnsi="Cambria Math"/>
                      </w:rPr>
                      <m:t>n</m:t>
                    </m:r>
                  </m:sub>
                </m:sSub>
                <m:r>
                  <w:rPr>
                    <w:rFonts w:ascii="Cambria Math" w:hAnsi="Cambria Math"/>
                  </w:rPr>
                  <m:t>=41</m:t>
                </m:r>
              </m:oMath>
            </m:oMathPara>
          </w:p>
          <w:p w:rsidR="00771ABA" w:rsidRPr="00D50BA2" w:rsidRDefault="00771ABA" w:rsidP="00D50BA2">
            <w:pPr>
              <w:ind w:right="707"/>
              <w:jc w:val="center"/>
            </w:pPr>
            <m:oMathPara>
              <m:oMath>
                <m:r>
                  <w:rPr>
                    <w:rFonts w:ascii="Cambria Math" w:hAnsi="Cambria Math"/>
                  </w:rPr>
                  <m:t>n=</m:t>
                </m:r>
                <m:d>
                  <m:dPr>
                    <m:ctrlPr>
                      <w:rPr>
                        <w:rFonts w:ascii="Cambria Math" w:hAnsi="Cambria Math"/>
                        <w:i/>
                      </w:rPr>
                    </m:ctrlPr>
                  </m:dPr>
                  <m:e>
                    <m:r>
                      <w:rPr>
                        <w:rFonts w:ascii="Cambria Math" w:hAnsi="Cambria Math"/>
                      </w:rPr>
                      <m:t>41-3</m:t>
                    </m:r>
                  </m:e>
                </m:d>
                <m:r>
                  <w:rPr>
                    <w:rFonts w:ascii="Cambria Math" w:hAnsi="Cambria Math"/>
                  </w:rPr>
                  <m:t>+3</m:t>
                </m:r>
              </m:oMath>
            </m:oMathPara>
          </w:p>
        </w:tc>
      </w:tr>
      <w:tr w:rsidR="00771ABA" w:rsidRPr="00D50BA2" w:rsidTr="00771ABA">
        <w:trPr>
          <w:trHeight w:val="2396"/>
        </w:trPr>
        <w:tc>
          <w:tcPr>
            <w:tcW w:w="4967" w:type="dxa"/>
            <w:vAlign w:val="center"/>
          </w:tcPr>
          <w:p w:rsidR="00771ABA" w:rsidRPr="00D50BA2" w:rsidRDefault="00771ABA" w:rsidP="00D50BA2">
            <w:pPr>
              <w:ind w:right="707"/>
              <w:jc w:val="center"/>
              <w:rPr>
                <w:rFonts w:eastAsiaTheme="minorEastAsia"/>
              </w:rPr>
            </w:pPr>
            <m:oMathPara>
              <m:oMath>
                <m:r>
                  <w:rPr>
                    <w:rFonts w:ascii="Cambria Math" w:hAnsi="Cambria Math"/>
                  </w:rPr>
                  <m:t>n=19</m:t>
                </m:r>
              </m:oMath>
            </m:oMathPara>
          </w:p>
          <w:p w:rsidR="00771ABA" w:rsidRPr="00D50BA2" w:rsidRDefault="00771ABA" w:rsidP="00D50BA2">
            <w:pPr>
              <w:ind w:right="707"/>
              <w:jc w:val="center"/>
              <w:rPr>
                <w:rFonts w:eastAsiaTheme="minorEastAsia"/>
              </w:rPr>
            </w:pPr>
            <m:oMathPara>
              <m:oMath>
                <m:sSub>
                  <m:sSubPr>
                    <m:ctrlPr>
                      <w:rPr>
                        <w:rFonts w:ascii="Cambria Math" w:hAnsi="Cambria Math"/>
                        <w:i/>
                      </w:rPr>
                    </m:ctrlPr>
                  </m:sSubPr>
                  <m:e>
                    <m:r>
                      <w:rPr>
                        <w:rFonts w:ascii="Cambria Math" w:hAnsi="Cambria Math"/>
                      </w:rPr>
                      <m:t>D</m:t>
                    </m:r>
                  </m:e>
                  <m:sub>
                    <m:r>
                      <w:rPr>
                        <w:rFonts w:ascii="Cambria Math" w:hAnsi="Cambria Math"/>
                      </w:rPr>
                      <m:t>n</m:t>
                    </m:r>
                  </m:sub>
                </m:sSub>
                <m:r>
                  <w:rPr>
                    <w:rFonts w:ascii="Cambria Math" w:hAnsi="Cambria Math"/>
                  </w:rPr>
                  <m:t>=</m:t>
                </m:r>
                <m:f>
                  <m:fPr>
                    <m:ctrlPr>
                      <w:rPr>
                        <w:rFonts w:ascii="Cambria Math" w:hAnsi="Cambria Math"/>
                        <w:i/>
                      </w:rPr>
                    </m:ctrlPr>
                  </m:fPr>
                  <m:num>
                    <m:r>
                      <w:rPr>
                        <w:rFonts w:ascii="Cambria Math" w:hAnsi="Cambria Math"/>
                      </w:rPr>
                      <m:t>19-3</m:t>
                    </m:r>
                  </m:num>
                  <m:den>
                    <m:r>
                      <w:rPr>
                        <w:rFonts w:ascii="Cambria Math" w:hAnsi="Cambria Math"/>
                      </w:rPr>
                      <m:t>2</m:t>
                    </m:r>
                  </m:den>
                </m:f>
              </m:oMath>
            </m:oMathPara>
          </w:p>
          <w:p w:rsidR="00771ABA" w:rsidRPr="00D50BA2" w:rsidRDefault="00771ABA" w:rsidP="00D50BA2">
            <w:pPr>
              <w:ind w:right="707"/>
              <w:jc w:val="center"/>
            </w:pPr>
            <m:oMathPara>
              <m:oMath>
                <m:sSub>
                  <m:sSubPr>
                    <m:ctrlPr>
                      <w:rPr>
                        <w:rFonts w:ascii="Cambria Math" w:hAnsi="Cambria Math"/>
                        <w:i/>
                      </w:rPr>
                    </m:ctrlPr>
                  </m:sSubPr>
                  <m:e>
                    <m:r>
                      <w:rPr>
                        <w:rFonts w:ascii="Cambria Math" w:hAnsi="Cambria Math"/>
                      </w:rPr>
                      <m:t>D</m:t>
                    </m:r>
                  </m:e>
                  <m:sub>
                    <m:r>
                      <w:rPr>
                        <w:rFonts w:ascii="Cambria Math" w:hAnsi="Cambria Math"/>
                      </w:rPr>
                      <m:t>n</m:t>
                    </m:r>
                  </m:sub>
                </m:sSub>
                <m:r>
                  <w:rPr>
                    <w:rFonts w:ascii="Cambria Math" w:hAnsi="Cambria Math"/>
                  </w:rPr>
                  <m:t>=</m:t>
                </m:r>
                <m:f>
                  <m:fPr>
                    <m:ctrlPr>
                      <w:rPr>
                        <w:rFonts w:ascii="Cambria Math" w:hAnsi="Cambria Math"/>
                        <w:i/>
                      </w:rPr>
                    </m:ctrlPr>
                  </m:fPr>
                  <m:num>
                    <m:r>
                      <w:rPr>
                        <w:rFonts w:ascii="Cambria Math" w:hAnsi="Cambria Math"/>
                      </w:rPr>
                      <m:t>16</m:t>
                    </m:r>
                  </m:num>
                  <m:den>
                    <m:r>
                      <w:rPr>
                        <w:rFonts w:ascii="Cambria Math" w:hAnsi="Cambria Math"/>
                      </w:rPr>
                      <m:t>2</m:t>
                    </m:r>
                  </m:den>
                </m:f>
              </m:oMath>
            </m:oMathPara>
          </w:p>
        </w:tc>
      </w:tr>
    </w:tbl>
    <w:p w:rsidR="00771ABA" w:rsidRPr="00D50BA2" w:rsidRDefault="00771ABA" w:rsidP="00D50BA2">
      <w:pPr>
        <w:spacing w:line="240" w:lineRule="auto"/>
        <w:ind w:right="707"/>
      </w:pPr>
    </w:p>
    <w:p w:rsidR="00771ABA" w:rsidRPr="00D50BA2" w:rsidRDefault="00771ABA" w:rsidP="00D50BA2">
      <w:pPr>
        <w:spacing w:line="240" w:lineRule="auto"/>
        <w:ind w:right="707"/>
        <w:rPr>
          <w:b/>
          <w:bCs/>
        </w:rPr>
      </w:pPr>
      <w:r w:rsidRPr="00D50BA2">
        <w:rPr>
          <w:b/>
          <w:bCs/>
        </w:rPr>
        <w:t xml:space="preserve">Vrednovanje za učenje: </w:t>
      </w:r>
    </w:p>
    <w:p w:rsidR="00771ABA" w:rsidRPr="00D50BA2" w:rsidRDefault="00771ABA" w:rsidP="00D50BA2">
      <w:pPr>
        <w:spacing w:line="240" w:lineRule="auto"/>
        <w:ind w:right="707"/>
      </w:pPr>
      <w:r w:rsidRPr="00D50BA2">
        <w:rPr>
          <w:b/>
          <w:bCs/>
        </w:rPr>
        <w:t>Primjer 1</w:t>
      </w:r>
      <w:r w:rsidRPr="00D50BA2">
        <w:t>. Izlazna kartica (prilog E)</w:t>
      </w:r>
    </w:p>
    <w:p w:rsidR="00771ABA" w:rsidRPr="00D50BA2" w:rsidRDefault="00771ABA" w:rsidP="00D50BA2">
      <w:pPr>
        <w:spacing w:line="240" w:lineRule="auto"/>
        <w:rPr>
          <w:rFonts w:cstheme="minorHAnsi"/>
        </w:rPr>
      </w:pPr>
      <w:r w:rsidRPr="00D50BA2">
        <w:rPr>
          <w:rFonts w:cstheme="minorHAnsi"/>
        </w:rPr>
        <w:t>Učenici odgovaraju na postavljena pitanja na listiću papira.</w:t>
      </w:r>
    </w:p>
    <w:p w:rsidR="00771ABA" w:rsidRPr="00D50BA2" w:rsidRDefault="00771ABA" w:rsidP="00D50BA2">
      <w:pPr>
        <w:spacing w:line="240" w:lineRule="auto"/>
        <w:ind w:right="707"/>
      </w:pPr>
      <w:r w:rsidRPr="00D50BA2">
        <w:t>Kako određujemo broj  dijagonala iz jednog vrha mnogokuta?</w:t>
      </w:r>
    </w:p>
    <w:p w:rsidR="00771ABA" w:rsidRPr="00D50BA2" w:rsidRDefault="00771ABA" w:rsidP="00D50BA2">
      <w:pPr>
        <w:spacing w:line="240" w:lineRule="auto"/>
        <w:ind w:right="707"/>
      </w:pPr>
      <w:r w:rsidRPr="00D50BA2">
        <w:t>Kako određujemo broj svih dijagonala u mnogokutu?</w:t>
      </w:r>
    </w:p>
    <w:p w:rsidR="00771ABA" w:rsidRPr="00D50BA2" w:rsidRDefault="00771ABA" w:rsidP="00D50BA2">
      <w:pPr>
        <w:spacing w:line="240" w:lineRule="auto"/>
        <w:ind w:right="707"/>
      </w:pPr>
      <w:r w:rsidRPr="00D50BA2">
        <w:t xml:space="preserve">Kako određujemo broj vrhova mnogokuta iz podatka o broju dijagonala iz jednog vrha mnogokuta? </w:t>
      </w:r>
    </w:p>
    <w:p w:rsidR="00771ABA" w:rsidRPr="00D50BA2" w:rsidRDefault="00771ABA" w:rsidP="00D50BA2">
      <w:pPr>
        <w:spacing w:line="240" w:lineRule="auto"/>
        <w:ind w:right="707"/>
        <w:rPr>
          <w:b/>
          <w:bCs/>
        </w:rPr>
      </w:pPr>
      <w:r w:rsidRPr="00D50BA2">
        <w:rPr>
          <w:b/>
          <w:bCs/>
        </w:rPr>
        <w:t xml:space="preserve">Primjer 2. </w:t>
      </w:r>
      <w:r w:rsidRPr="00D50BA2">
        <w:t>Kviz (Prilog F)</w:t>
      </w:r>
    </w:p>
    <w:p w:rsidR="00771ABA" w:rsidRPr="00D50BA2" w:rsidRDefault="00771ABA" w:rsidP="00D50BA2">
      <w:pPr>
        <w:spacing w:line="240" w:lineRule="auto"/>
        <w:ind w:right="707"/>
      </w:pPr>
      <w:r w:rsidRPr="00D50BA2">
        <w:t xml:space="preserve">Odredi broj svih dijagonala u mnogokutu ako je broj dijagonala iz jednoga vrha 24. </w:t>
      </w:r>
    </w:p>
    <w:p w:rsidR="00771ABA" w:rsidRPr="00D50BA2" w:rsidRDefault="00771ABA" w:rsidP="00D50BA2">
      <w:pPr>
        <w:spacing w:line="240" w:lineRule="auto"/>
        <w:ind w:right="707"/>
      </w:pPr>
      <w:r w:rsidRPr="00D50BA2">
        <w:t xml:space="preserve">Odredi broj dijagonala iz jednog vrha za mnogokut koji ima 18 vrhova. </w:t>
      </w:r>
    </w:p>
    <w:p w:rsidR="00771ABA" w:rsidRPr="00D50BA2" w:rsidRDefault="00771ABA" w:rsidP="00D50BA2">
      <w:pPr>
        <w:spacing w:line="240" w:lineRule="auto"/>
        <w:ind w:right="707"/>
      </w:pPr>
      <w:r w:rsidRPr="00D50BA2">
        <w:t>Dijagonala mnogokuta je________.</w:t>
      </w:r>
    </w:p>
    <w:p w:rsidR="00771ABA" w:rsidRPr="00D50BA2" w:rsidRDefault="00771ABA" w:rsidP="00D50BA2">
      <w:pPr>
        <w:spacing w:line="240" w:lineRule="auto"/>
        <w:ind w:right="707"/>
      </w:pPr>
      <w:r w:rsidRPr="00D50BA2">
        <w:t xml:space="preserve">Odredi broj dijagonala u mnogokutu koji ima 16 stranica. </w:t>
      </w:r>
    </w:p>
    <w:p w:rsidR="00771ABA" w:rsidRPr="00D50BA2" w:rsidRDefault="00771ABA" w:rsidP="00D50BA2">
      <w:pPr>
        <w:spacing w:line="240" w:lineRule="auto"/>
        <w:ind w:right="707"/>
      </w:pPr>
    </w:p>
    <w:p w:rsidR="00771ABA" w:rsidRPr="00D50BA2" w:rsidRDefault="00771ABA" w:rsidP="00D50BA2">
      <w:pPr>
        <w:pStyle w:val="ListParagraph"/>
        <w:spacing w:line="240" w:lineRule="auto"/>
        <w:ind w:left="0"/>
        <w:rPr>
          <w:rFonts w:cstheme="minorHAnsi"/>
        </w:rPr>
      </w:pPr>
      <w:r w:rsidRPr="00D50BA2">
        <w:rPr>
          <w:rFonts w:cstheme="minorHAnsi"/>
          <w:b/>
        </w:rPr>
        <w:t xml:space="preserve">Primjer 4:   </w:t>
      </w:r>
      <w:r w:rsidRPr="00D50BA2">
        <w:rPr>
          <w:rFonts w:cstheme="minorHAnsi"/>
        </w:rPr>
        <w:t>3 – 2 – 1  (Prilog G)</w:t>
      </w:r>
    </w:p>
    <w:p w:rsidR="00771ABA" w:rsidRPr="00D50BA2" w:rsidRDefault="00771ABA" w:rsidP="00D50BA2">
      <w:pPr>
        <w:pStyle w:val="ListParagraph"/>
        <w:spacing w:line="240" w:lineRule="auto"/>
        <w:ind w:left="0"/>
        <w:rPr>
          <w:rFonts w:cstheme="minorHAnsi"/>
        </w:rPr>
      </w:pPr>
    </w:p>
    <w:p w:rsidR="00771ABA" w:rsidRPr="00D50BA2" w:rsidRDefault="00771ABA" w:rsidP="00D50BA2">
      <w:pPr>
        <w:pStyle w:val="ListParagraph"/>
        <w:spacing w:line="240" w:lineRule="auto"/>
        <w:ind w:left="0"/>
        <w:rPr>
          <w:rFonts w:cstheme="minorHAnsi"/>
        </w:rPr>
      </w:pPr>
      <w:r w:rsidRPr="00D50BA2">
        <w:rPr>
          <w:rFonts w:cstheme="minorHAnsi"/>
        </w:rPr>
        <w:t>Učenici odgovaraju na postavljene zadatke na listić papira.</w:t>
      </w:r>
    </w:p>
    <w:p w:rsidR="00771ABA" w:rsidRPr="00D50BA2" w:rsidRDefault="00771ABA" w:rsidP="00D50BA2">
      <w:pPr>
        <w:pStyle w:val="ListParagraph"/>
        <w:spacing w:line="240" w:lineRule="auto"/>
        <w:ind w:left="0"/>
        <w:rPr>
          <w:rFonts w:cstheme="minorHAnsi"/>
        </w:rPr>
      </w:pPr>
    </w:p>
    <w:p w:rsidR="00771ABA" w:rsidRPr="00D50BA2" w:rsidRDefault="00771ABA" w:rsidP="00D50BA2">
      <w:pPr>
        <w:pStyle w:val="ListParagraph"/>
        <w:spacing w:after="0" w:line="240" w:lineRule="auto"/>
        <w:ind w:left="0"/>
        <w:rPr>
          <w:rFonts w:cstheme="minorHAnsi"/>
        </w:rPr>
      </w:pPr>
      <w:r w:rsidRPr="00D50BA2">
        <w:rPr>
          <w:rFonts w:cstheme="minorHAnsi"/>
        </w:rPr>
        <w:t xml:space="preserve">Napiši 3 stvari koje ste saznali o mnogokutima. </w:t>
      </w:r>
    </w:p>
    <w:p w:rsidR="00771ABA" w:rsidRPr="00D50BA2" w:rsidRDefault="00771ABA" w:rsidP="00D50BA2">
      <w:pPr>
        <w:pStyle w:val="ListParagraph"/>
        <w:spacing w:after="0" w:line="240" w:lineRule="auto"/>
        <w:ind w:left="0"/>
        <w:rPr>
          <w:rFonts w:cstheme="minorHAnsi"/>
        </w:rPr>
      </w:pPr>
      <w:r w:rsidRPr="00D50BA2">
        <w:rPr>
          <w:rFonts w:cstheme="minorHAnsi"/>
        </w:rPr>
        <w:t>Napiši 2 stvari koje su bile zanimljive vezano za temu mnogokute.</w:t>
      </w:r>
    </w:p>
    <w:p w:rsidR="00771ABA" w:rsidRPr="00D50BA2" w:rsidRDefault="00771ABA" w:rsidP="00D50BA2">
      <w:pPr>
        <w:spacing w:after="0" w:line="240" w:lineRule="auto"/>
        <w:rPr>
          <w:rFonts w:cstheme="minorHAnsi"/>
        </w:rPr>
      </w:pPr>
      <w:r w:rsidRPr="00D50BA2">
        <w:rPr>
          <w:rFonts w:cstheme="minorHAnsi"/>
        </w:rPr>
        <w:t>Napiši 1 stvar koja ti nije u potpunosti jasna.</w:t>
      </w: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pPr>
    </w:p>
    <w:p w:rsidR="00771ABA" w:rsidRPr="00D50BA2" w:rsidRDefault="00771ABA" w:rsidP="00D50BA2">
      <w:pPr>
        <w:spacing w:line="240" w:lineRule="auto"/>
        <w:ind w:right="707"/>
        <w:sectPr w:rsidR="00771ABA" w:rsidRPr="00D50BA2" w:rsidSect="00AE7396">
          <w:type w:val="continuous"/>
          <w:pgSz w:w="11906" w:h="16838"/>
          <w:pgMar w:top="720" w:right="720" w:bottom="720" w:left="720" w:header="708" w:footer="708" w:gutter="0"/>
          <w:cols w:num="2" w:space="708"/>
          <w:docGrid w:linePitch="360"/>
        </w:sectPr>
      </w:pPr>
    </w:p>
    <w:p w:rsidR="00771ABA" w:rsidRPr="00D50BA2" w:rsidRDefault="00771ABA" w:rsidP="00D50BA2">
      <w:pPr>
        <w:pBdr>
          <w:bottom w:val="single" w:sz="4" w:space="1" w:color="auto"/>
        </w:pBdr>
        <w:spacing w:line="240" w:lineRule="auto"/>
        <w:ind w:right="707"/>
        <w:rPr>
          <w:rFonts w:cstheme="minorHAnsi"/>
          <w:color w:val="FF0000"/>
          <w:sz w:val="32"/>
          <w:szCs w:val="32"/>
        </w:rPr>
      </w:pPr>
      <w:r w:rsidRPr="00D50BA2">
        <w:rPr>
          <w:rFonts w:cstheme="minorHAnsi"/>
          <w:color w:val="FF0000"/>
          <w:sz w:val="32"/>
          <w:szCs w:val="32"/>
        </w:rPr>
        <w:lastRenderedPageBreak/>
        <w:t>5.3. Kutovi mnogokuta</w:t>
      </w:r>
    </w:p>
    <w:p w:rsidR="00771ABA" w:rsidRPr="00D50BA2" w:rsidRDefault="00771ABA" w:rsidP="00D50BA2">
      <w:pPr>
        <w:spacing w:line="240" w:lineRule="auto"/>
        <w:ind w:right="707"/>
      </w:pPr>
      <w:r w:rsidRPr="00D50BA2">
        <w:t>3 sata</w:t>
      </w:r>
    </w:p>
    <w:p w:rsidR="00771ABA" w:rsidRPr="00D50BA2" w:rsidRDefault="00771ABA" w:rsidP="00D50BA2">
      <w:pPr>
        <w:spacing w:after="0" w:line="240" w:lineRule="auto"/>
        <w:ind w:right="707"/>
        <w:rPr>
          <w:rFonts w:cstheme="minorHAnsi"/>
          <w:b/>
        </w:rPr>
      </w:pPr>
      <w:r w:rsidRPr="00D50BA2">
        <w:rPr>
          <w:rFonts w:cstheme="minorHAnsi"/>
          <w:b/>
        </w:rPr>
        <w:t>Odgojno – obrazovni ishod</w:t>
      </w:r>
    </w:p>
    <w:p w:rsidR="00771ABA" w:rsidRPr="00D50BA2" w:rsidRDefault="00771ABA" w:rsidP="00D50BA2">
      <w:pPr>
        <w:spacing w:after="0" w:line="240" w:lineRule="auto"/>
        <w:ind w:right="707"/>
        <w:rPr>
          <w:rFonts w:cstheme="minorHAnsi"/>
          <w:bCs/>
        </w:rPr>
      </w:pPr>
      <w:r w:rsidRPr="00D50BA2">
        <w:rPr>
          <w:rFonts w:cstheme="minorHAnsi"/>
          <w:b/>
        </w:rPr>
        <w:t xml:space="preserve">C.7.1. </w:t>
      </w:r>
      <w:r w:rsidRPr="00D50BA2">
        <w:rPr>
          <w:rFonts w:cstheme="minorHAnsi"/>
          <w:bCs/>
        </w:rPr>
        <w:t>Crta i konstruira mnogokute i koristi se njima pri stvaranju složenijih geometrijskih motiva</w:t>
      </w:r>
    </w:p>
    <w:p w:rsidR="00771ABA" w:rsidRPr="00D50BA2" w:rsidRDefault="00771ABA" w:rsidP="00D50BA2">
      <w:pPr>
        <w:spacing w:line="240" w:lineRule="auto"/>
        <w:ind w:right="707"/>
        <w:rPr>
          <w:rFonts w:cstheme="minorHAnsi"/>
          <w:bCs/>
        </w:rPr>
      </w:pPr>
      <w:r w:rsidRPr="00D50BA2">
        <w:rPr>
          <w:rFonts w:cstheme="minorHAnsi"/>
          <w:b/>
        </w:rPr>
        <w:t xml:space="preserve">D.7.3. </w:t>
      </w:r>
      <w:r w:rsidRPr="00D50BA2">
        <w:rPr>
          <w:rFonts w:cstheme="minorHAnsi"/>
          <w:bCs/>
        </w:rPr>
        <w:t xml:space="preserve">Odabire strategije za računanje opsega i površine mnogokuta.  </w:t>
      </w:r>
    </w:p>
    <w:p w:rsidR="00771ABA" w:rsidRPr="00D50BA2" w:rsidRDefault="00771ABA" w:rsidP="00D50BA2">
      <w:pPr>
        <w:spacing w:after="0" w:line="240" w:lineRule="auto"/>
        <w:ind w:right="707"/>
        <w:rPr>
          <w:rFonts w:cstheme="minorHAnsi"/>
          <w:b/>
        </w:rPr>
      </w:pPr>
      <w:r w:rsidRPr="00D50BA2">
        <w:rPr>
          <w:rFonts w:cstheme="minorHAnsi"/>
          <w:b/>
        </w:rPr>
        <w:t>Međupredmetne teme</w:t>
      </w:r>
    </w:p>
    <w:p w:rsidR="00771ABA" w:rsidRPr="00D50BA2" w:rsidRDefault="00771ABA" w:rsidP="00D50BA2">
      <w:pPr>
        <w:spacing w:after="0" w:line="240" w:lineRule="auto"/>
        <w:ind w:right="707"/>
        <w:rPr>
          <w:rFonts w:cstheme="minorHAnsi"/>
          <w:bCs/>
        </w:rPr>
      </w:pPr>
      <w:r w:rsidRPr="00D50BA2">
        <w:rPr>
          <w:rFonts w:cstheme="minorHAnsi"/>
          <w:b/>
        </w:rPr>
        <w:t>uku A.3.2.</w:t>
      </w:r>
      <w:r w:rsidRPr="00D50BA2">
        <w:rPr>
          <w:rFonts w:cstheme="minorHAnsi"/>
          <w:bCs/>
        </w:rPr>
        <w:t xml:space="preserve"> Učenik se koristi različitim strategijama učenja i primjenjuje ih u ostvarivanju ciljeva učenja i rješavanju problema u svim područjima učenja uz povremeno praćenje učitelja.</w:t>
      </w:r>
    </w:p>
    <w:p w:rsidR="00771ABA" w:rsidRPr="00D50BA2" w:rsidRDefault="00771ABA" w:rsidP="00D50BA2">
      <w:pPr>
        <w:spacing w:after="0" w:line="240" w:lineRule="auto"/>
        <w:ind w:right="707"/>
        <w:rPr>
          <w:rFonts w:cstheme="minorHAnsi"/>
          <w:bCs/>
        </w:rPr>
      </w:pPr>
      <w:r w:rsidRPr="00D50BA2">
        <w:rPr>
          <w:rFonts w:cstheme="minorHAnsi"/>
          <w:b/>
        </w:rPr>
        <w:t>uku B.3.3.</w:t>
      </w:r>
      <w:r w:rsidRPr="00D50BA2">
        <w:rPr>
          <w:rFonts w:cstheme="minorHAnsi"/>
          <w:bCs/>
        </w:rPr>
        <w:t xml:space="preserve"> Učenik regulira svoje učenje mijenjanjem plana ili pristupa učenju, samostalno ili uz poticaj učitelja. </w:t>
      </w:r>
    </w:p>
    <w:p w:rsidR="00771ABA" w:rsidRPr="00D50BA2" w:rsidRDefault="00771ABA" w:rsidP="00D50BA2">
      <w:pPr>
        <w:spacing w:after="0" w:line="240" w:lineRule="auto"/>
        <w:ind w:right="707"/>
        <w:rPr>
          <w:rFonts w:cstheme="minorHAnsi"/>
          <w:bCs/>
        </w:rPr>
      </w:pPr>
      <w:r w:rsidRPr="00D50BA2">
        <w:rPr>
          <w:rFonts w:cstheme="minorHAnsi"/>
          <w:b/>
        </w:rPr>
        <w:t>osr A.3.3.</w:t>
      </w:r>
      <w:r w:rsidRPr="00D50BA2">
        <w:rPr>
          <w:rFonts w:cstheme="minorHAnsi"/>
          <w:bCs/>
        </w:rPr>
        <w:t xml:space="preserve"> Razvija osobne potencijale.</w:t>
      </w:r>
    </w:p>
    <w:p w:rsidR="00771ABA" w:rsidRPr="00D50BA2" w:rsidRDefault="00771ABA" w:rsidP="00D50BA2">
      <w:pPr>
        <w:spacing w:after="0" w:line="240" w:lineRule="auto"/>
        <w:ind w:right="707"/>
        <w:rPr>
          <w:rFonts w:cstheme="minorHAnsi"/>
          <w:bCs/>
        </w:rPr>
      </w:pPr>
      <w:r w:rsidRPr="00D50BA2">
        <w:rPr>
          <w:rFonts w:cstheme="minorHAnsi"/>
          <w:b/>
        </w:rPr>
        <w:t>osr B.3.2.</w:t>
      </w:r>
      <w:r w:rsidRPr="00D50BA2">
        <w:rPr>
          <w:rFonts w:cstheme="minorHAnsi"/>
          <w:bCs/>
        </w:rPr>
        <w:t xml:space="preserve"> Razvija komunikacijske kompetencije i uvažavajuće odnose s drugima.</w:t>
      </w:r>
    </w:p>
    <w:p w:rsidR="00771ABA" w:rsidRPr="00D50BA2" w:rsidRDefault="00771ABA" w:rsidP="00D50BA2">
      <w:pPr>
        <w:spacing w:after="0" w:line="240" w:lineRule="auto"/>
        <w:ind w:right="707"/>
        <w:rPr>
          <w:rFonts w:cstheme="minorHAnsi"/>
          <w:bCs/>
        </w:rPr>
      </w:pPr>
      <w:r w:rsidRPr="00D50BA2">
        <w:rPr>
          <w:rFonts w:cstheme="minorHAnsi"/>
          <w:b/>
        </w:rPr>
        <w:t>ikt A.3.2.</w:t>
      </w:r>
      <w:r w:rsidRPr="00D50BA2">
        <w:rPr>
          <w:rFonts w:cstheme="minorHAnsi"/>
          <w:bCs/>
        </w:rPr>
        <w:t xml:space="preserve"> Učenik se samostalno koristi raznim uređajima i programima.</w:t>
      </w:r>
    </w:p>
    <w:p w:rsidR="00771ABA" w:rsidRPr="00D50BA2" w:rsidRDefault="00771ABA" w:rsidP="00D50BA2">
      <w:pPr>
        <w:spacing w:line="240" w:lineRule="auto"/>
        <w:ind w:right="707"/>
      </w:pPr>
    </w:p>
    <w:p w:rsidR="00771ABA" w:rsidRPr="00D50BA2" w:rsidRDefault="00771ABA" w:rsidP="000024CE">
      <w:pPr>
        <w:pStyle w:val="ListParagraph"/>
        <w:numPr>
          <w:ilvl w:val="0"/>
          <w:numId w:val="51"/>
        </w:numPr>
        <w:spacing w:line="240" w:lineRule="auto"/>
        <w:ind w:right="707"/>
        <w:rPr>
          <w:b/>
          <w:bCs/>
          <w:color w:val="00B0F0"/>
        </w:rPr>
      </w:pPr>
      <w:r w:rsidRPr="00D50BA2">
        <w:rPr>
          <w:b/>
          <w:bCs/>
          <w:color w:val="00B0F0"/>
        </w:rPr>
        <w:t>Zbroj unutarnjih kutova</w:t>
      </w:r>
    </w:p>
    <w:p w:rsidR="00771ABA" w:rsidRPr="00D50BA2" w:rsidRDefault="00771ABA" w:rsidP="00D50BA2">
      <w:pPr>
        <w:spacing w:line="240" w:lineRule="auto"/>
        <w:rPr>
          <w:rFonts w:cstheme="minorHAnsi"/>
          <w:bCs/>
        </w:rPr>
      </w:pPr>
      <w:r w:rsidRPr="00D50BA2">
        <w:rPr>
          <w:rFonts w:cstheme="minorHAnsi"/>
          <w:b/>
        </w:rPr>
        <w:t>Aktivnost 1 – Ponavljanje</w:t>
      </w:r>
      <w:r w:rsidR="00086DE0">
        <w:rPr>
          <w:rFonts w:cstheme="minorHAnsi"/>
          <w:b/>
        </w:rPr>
        <w:br/>
      </w:r>
      <w:r w:rsidRPr="00D50BA2">
        <w:rPr>
          <w:rFonts w:cstheme="minorHAnsi"/>
          <w:bCs/>
        </w:rPr>
        <w:t>Učitelj prikuplja informacije o prethodnim znanjima učenika i miskoncepcijama učenika o četverokutu, trokutu i unutarnjim kutovima trokuta (vrednovanje za učenje).</w:t>
      </w:r>
    </w:p>
    <w:p w:rsidR="00771ABA" w:rsidRPr="00D50BA2" w:rsidRDefault="00771ABA" w:rsidP="00086DE0">
      <w:pPr>
        <w:spacing w:line="240" w:lineRule="auto"/>
        <w:rPr>
          <w:rFonts w:cstheme="minorHAnsi"/>
          <w:bCs/>
        </w:rPr>
      </w:pPr>
      <w:r w:rsidRPr="00D50BA2">
        <w:rPr>
          <w:rFonts w:cstheme="minorHAnsi"/>
          <w:b/>
        </w:rPr>
        <w:t>Aktivnost 2 – Unutarnji kutovi mnogokuta</w:t>
      </w:r>
      <w:r w:rsidR="00086DE0">
        <w:rPr>
          <w:rFonts w:cstheme="minorHAnsi"/>
          <w:b/>
        </w:rPr>
        <w:br/>
      </w:r>
      <w:r w:rsidRPr="00D50BA2">
        <w:rPr>
          <w:rFonts w:cstheme="minorHAnsi"/>
          <w:bCs/>
        </w:rPr>
        <w:t>Učenici prema vlastitom odabiru crtaju mnogokut na papiru koji nije dio njihove bilježnice (bilo bi dobro da je u boji). Učitelj vodi brigu da u razrednom odjelu ima barem jedan trokut, četverokut, peterokut, šesterokut i sedmerokut.  Mnogokutu mjere unutarnje kutove.  Zapisuju svoje rezultate u tablicu (udžb.str 126.).</w:t>
      </w:r>
    </w:p>
    <w:p w:rsidR="00771ABA" w:rsidRPr="00D50BA2" w:rsidRDefault="00771ABA" w:rsidP="00086DE0">
      <w:pPr>
        <w:spacing w:line="240" w:lineRule="auto"/>
        <w:rPr>
          <w:rFonts w:cstheme="minorHAnsi"/>
          <w:bCs/>
        </w:rPr>
      </w:pPr>
      <w:r w:rsidRPr="00D50BA2">
        <w:rPr>
          <w:rFonts w:cstheme="minorHAnsi"/>
          <w:b/>
        </w:rPr>
        <w:t>Aktivnost 3 – Istraživanje</w:t>
      </w:r>
      <w:r w:rsidR="00086DE0">
        <w:rPr>
          <w:rFonts w:cstheme="minorHAnsi"/>
          <w:b/>
        </w:rPr>
        <w:br/>
      </w:r>
      <w:r w:rsidRPr="00D50BA2">
        <w:rPr>
          <w:rFonts w:cstheme="minorHAnsi"/>
          <w:bCs/>
        </w:rPr>
        <w:t>Učenici provode istraživanje koliki je zbroj veličina unutarnjih kutova u mnogokutu. Zatim učitelj na ploču slaže aplikacije 2, a zatim 3 trokuta kojima pokazuje kako se može svaki mnogokut sastaviti od trokuta. Navodi učenike na zaključak o unutarnjim kutovima mnogokuta. Učenici ispunjavaju tablicu s trokutima. (udžb.str 127.)</w:t>
      </w:r>
    </w:p>
    <w:p w:rsidR="00771ABA" w:rsidRPr="00D50BA2" w:rsidRDefault="00771ABA" w:rsidP="00D50BA2">
      <w:pPr>
        <w:spacing w:line="240" w:lineRule="auto"/>
        <w:rPr>
          <w:rFonts w:cstheme="minorHAnsi"/>
          <w:bCs/>
        </w:rPr>
      </w:pPr>
      <w:r w:rsidRPr="00D50BA2">
        <w:rPr>
          <w:rFonts w:cstheme="minorHAnsi"/>
          <w:b/>
        </w:rPr>
        <w:t xml:space="preserve">Aktivnost 4– Kutovi  </w:t>
      </w:r>
      <w:r w:rsidR="00086DE0">
        <w:rPr>
          <w:rFonts w:cstheme="minorHAnsi"/>
          <w:b/>
        </w:rPr>
        <w:br/>
      </w:r>
      <w:r w:rsidRPr="00D50BA2">
        <w:rPr>
          <w:rFonts w:cstheme="minorHAnsi"/>
          <w:bCs/>
        </w:rPr>
        <w:t xml:space="preserve">Uz razgovor s učenicima i uz interaktivnu </w:t>
      </w:r>
      <w:r w:rsidRPr="00D50BA2">
        <w:rPr>
          <w:rFonts w:cstheme="minorHAnsi"/>
          <w:bCs/>
          <w:color w:val="808080" w:themeColor="background1" w:themeShade="80"/>
        </w:rPr>
        <w:t xml:space="preserve">simulaciju  na </w:t>
      </w:r>
      <w:r w:rsidRPr="00D50BA2">
        <w:rPr>
          <w:rFonts w:cstheme="minorHAnsi"/>
          <w:bCs/>
          <w:color w:val="808080" w:themeColor="background1" w:themeShade="80"/>
          <w:shd w:val="clear" w:color="auto" w:fill="FCFCFC"/>
        </w:rPr>
        <w:t>e-</w:t>
      </w:r>
      <w:r w:rsidRPr="00D50BA2">
        <w:rPr>
          <w:rFonts w:cstheme="minorHAnsi"/>
          <w:bCs/>
          <w:color w:val="808080" w:themeColor="background1" w:themeShade="80"/>
        </w:rPr>
        <w:t xml:space="preserve">sfera: Mnogokuti </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Kutovi mnogokuta </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e-Matematika </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Zbroj unutarnjih kutova mnogokuta  </w:t>
      </w:r>
      <w:r w:rsidRPr="00D50BA2">
        <w:rPr>
          <w:rFonts w:cstheme="minorHAnsi"/>
          <w:bCs/>
        </w:rPr>
        <w:t>učitelj učenike vodi kroz proces zaključivanja o zbroju unutarnjih kutova mnogokuta. Pomaže učenicima zapisati formulu za određivanje zbroja kutova u mnogokutu. Zapisuju u bilježnice:</w:t>
      </w:r>
    </w:p>
    <w:p w:rsidR="00771ABA" w:rsidRPr="00D50BA2" w:rsidRDefault="00771ABA" w:rsidP="00D50BA2">
      <w:pPr>
        <w:spacing w:line="240" w:lineRule="auto"/>
        <w:rPr>
          <w:rFonts w:cstheme="minorHAnsi"/>
          <w:bCs/>
          <w:color w:val="4F81BD" w:themeColor="accent1"/>
        </w:rPr>
      </w:pPr>
      <w:r w:rsidRPr="00D50BA2">
        <w:rPr>
          <w:rFonts w:cstheme="minorHAnsi"/>
          <w:bCs/>
          <w:color w:val="4F81BD" w:themeColor="accent1"/>
        </w:rPr>
        <w:t xml:space="preserve">Zbroj veličina unutarnjih kutova mnogokuta određujemo formulom </w:t>
      </w:r>
      <m:oMath>
        <m:sSub>
          <m:sSubPr>
            <m:ctrlPr>
              <w:rPr>
                <w:rFonts w:ascii="Cambria Math" w:hAnsi="Cambria Math" w:cstheme="minorHAnsi"/>
                <w:bCs/>
                <w:i/>
                <w:color w:val="4F81BD" w:themeColor="accent1"/>
              </w:rPr>
            </m:ctrlPr>
          </m:sSubPr>
          <m:e>
            <m:r>
              <w:rPr>
                <w:rFonts w:ascii="Cambria Math" w:hAnsi="Cambria Math" w:cstheme="minorHAnsi"/>
                <w:color w:val="4F81BD" w:themeColor="accent1"/>
              </w:rPr>
              <m:t>K</m:t>
            </m:r>
          </m:e>
          <m:sub>
            <m:r>
              <w:rPr>
                <w:rFonts w:ascii="Cambria Math" w:hAnsi="Cambria Math" w:cstheme="minorHAnsi"/>
                <w:color w:val="4F81BD" w:themeColor="accent1"/>
              </w:rPr>
              <m:t>n</m:t>
            </m:r>
          </m:sub>
        </m:sSub>
        <m:r>
          <w:rPr>
            <w:rFonts w:ascii="Cambria Math" w:hAnsi="Cambria Math" w:cstheme="minorHAnsi"/>
            <w:color w:val="4F81BD" w:themeColor="accent1"/>
          </w:rPr>
          <m:t>=</m:t>
        </m:r>
        <m:d>
          <m:dPr>
            <m:ctrlPr>
              <w:rPr>
                <w:rFonts w:ascii="Cambria Math" w:hAnsi="Cambria Math" w:cstheme="minorHAnsi"/>
                <w:bCs/>
                <w:i/>
                <w:color w:val="4F81BD" w:themeColor="accent1"/>
              </w:rPr>
            </m:ctrlPr>
          </m:dPr>
          <m:e>
            <m:r>
              <w:rPr>
                <w:rFonts w:ascii="Cambria Math" w:hAnsi="Cambria Math" w:cstheme="minorHAnsi"/>
                <w:color w:val="4F81BD" w:themeColor="accent1"/>
              </w:rPr>
              <m:t>n-2</m:t>
            </m:r>
          </m:e>
        </m:d>
        <m:r>
          <w:rPr>
            <w:rFonts w:ascii="Cambria Math" w:hAnsi="Cambria Math" w:cstheme="minorHAnsi"/>
            <w:color w:val="4F81BD" w:themeColor="accent1"/>
          </w:rPr>
          <m:t>∙180°</m:t>
        </m:r>
      </m:oMath>
    </w:p>
    <w:p w:rsidR="00771ABA" w:rsidRPr="00D50BA2" w:rsidRDefault="00771ABA" w:rsidP="00086DE0">
      <w:pPr>
        <w:spacing w:line="240" w:lineRule="auto"/>
        <w:rPr>
          <w:rFonts w:cstheme="minorHAnsi"/>
          <w:bCs/>
          <w:color w:val="808080" w:themeColor="background1" w:themeShade="80"/>
        </w:rPr>
      </w:pPr>
      <w:r w:rsidRPr="00D50BA2">
        <w:rPr>
          <w:rFonts w:cstheme="minorHAnsi"/>
          <w:b/>
        </w:rPr>
        <w:t xml:space="preserve">Aktivnost 5 – Zbroj veličina unutarnjih kutova </w:t>
      </w:r>
      <w:r w:rsidR="00086DE0">
        <w:rPr>
          <w:rFonts w:cstheme="minorHAnsi"/>
          <w:b/>
        </w:rPr>
        <w:br/>
      </w:r>
      <w:r w:rsidRPr="00D50BA2">
        <w:rPr>
          <w:rFonts w:cstheme="minorHAnsi"/>
          <w:bCs/>
        </w:rPr>
        <w:t>Učitelj učenicima uz prezentaciju dostupnu na</w:t>
      </w:r>
      <w:r w:rsidRPr="00D50BA2">
        <w:rPr>
          <w:rFonts w:cstheme="minorHAnsi"/>
          <w:bCs/>
          <w:color w:val="808080" w:themeColor="background1" w:themeShade="80"/>
        </w:rPr>
        <w:t>: e-Sfera: e-Matematika</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Mnogokuti</w:t>
      </w:r>
      <w:r w:rsidRPr="00D50BA2">
        <w:rPr>
          <w:rFonts w:cstheme="minorHAnsi"/>
          <w:bCs/>
          <w:color w:val="808080" w:themeColor="background1" w:themeShade="80"/>
        </w:rPr>
        <w:sym w:font="Wingdings" w:char="F0E0"/>
      </w:r>
      <w:r w:rsidRPr="00D50BA2">
        <w:rPr>
          <w:rFonts w:cstheme="minorHAnsi"/>
          <w:bCs/>
          <w:color w:val="808080" w:themeColor="background1" w:themeShade="80"/>
        </w:rPr>
        <w:t>Izračunavanje zbroja unutarnjih kutova iz odnosa broja stranica i broja dijagonala.</w:t>
      </w:r>
    </w:p>
    <w:p w:rsidR="00771ABA" w:rsidRPr="00D50BA2" w:rsidRDefault="00771ABA" w:rsidP="00D50BA2">
      <w:pPr>
        <w:tabs>
          <w:tab w:val="left" w:pos="6938"/>
        </w:tabs>
        <w:spacing w:line="240" w:lineRule="auto"/>
        <w:rPr>
          <w:rFonts w:cstheme="minorHAnsi"/>
          <w:bCs/>
        </w:rPr>
      </w:pPr>
      <w:r w:rsidRPr="00D50BA2">
        <w:rPr>
          <w:rFonts w:cstheme="minorHAnsi"/>
          <w:bCs/>
        </w:rPr>
        <w:t xml:space="preserve">Učenici zapisuju primjere u bilježnice. </w:t>
      </w:r>
    </w:p>
    <w:p w:rsidR="00771ABA" w:rsidRPr="00D50BA2" w:rsidRDefault="00771ABA" w:rsidP="00D50BA2">
      <w:pPr>
        <w:spacing w:line="240" w:lineRule="auto"/>
        <w:rPr>
          <w:rFonts w:cstheme="minorHAnsi"/>
          <w:bCs/>
        </w:rPr>
      </w:pPr>
      <w:r w:rsidRPr="00D50BA2">
        <w:rPr>
          <w:rFonts w:cstheme="minorHAnsi"/>
          <w:b/>
        </w:rPr>
        <w:t>Aktivnost 6 – Uvježbavanje</w:t>
      </w:r>
      <w:r w:rsidR="00086DE0">
        <w:rPr>
          <w:rFonts w:cstheme="minorHAnsi"/>
          <w:b/>
        </w:rPr>
        <w:br/>
      </w:r>
      <w:r w:rsidRPr="00D50BA2">
        <w:rPr>
          <w:rFonts w:cstheme="minorHAnsi"/>
          <w:bCs/>
        </w:rPr>
        <w:t>Učenici rješavaju zadatke 59. – 63.,podzatak a  i samostalno provjeravaju ispravnost rješenja. Učitelj pomaže, usmjerava i vodi kroz proces samovrednovanja (vrednovanje kao učenje).</w:t>
      </w:r>
      <w:r w:rsidRPr="00D50BA2">
        <w:rPr>
          <w:rFonts w:cstheme="minorHAnsi"/>
          <w:bCs/>
        </w:rPr>
        <w:br/>
        <w:t xml:space="preserve">Listići za vrednovanje kao učenje: Pr.1. </w:t>
      </w:r>
      <w:r w:rsidRPr="00D50BA2">
        <w:rPr>
          <w:rFonts w:cstheme="minorHAnsi"/>
          <w:bCs/>
        </w:rPr>
        <w:br/>
        <w:t>Listići za vrednovanje za učenje: Pr.1. i Listići za vrednovanje za učenje_općenito:  Pr.1. – Pr.5.</w:t>
      </w:r>
    </w:p>
    <w:p w:rsidR="00771ABA" w:rsidRPr="00D50BA2" w:rsidRDefault="00771ABA" w:rsidP="00D50BA2">
      <w:pPr>
        <w:spacing w:line="240" w:lineRule="auto"/>
        <w:ind w:right="707"/>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ind w:right="707"/>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Aktivnosti 2 – samovrednovanje ispravnosti rješavanja zadataka</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Aktivnost 3– samovrednovanje ispravnosti rješavanja zadataka</w:t>
      </w:r>
    </w:p>
    <w:p w:rsidR="00771ABA" w:rsidRPr="00D50BA2" w:rsidRDefault="00771ABA" w:rsidP="00D50BA2">
      <w:pPr>
        <w:pStyle w:val="ListParagraph"/>
        <w:numPr>
          <w:ilvl w:val="0"/>
          <w:numId w:val="2"/>
        </w:numPr>
        <w:spacing w:after="0" w:line="240" w:lineRule="auto"/>
        <w:ind w:right="707"/>
        <w:rPr>
          <w:rFonts w:cstheme="minorHAnsi"/>
        </w:rPr>
      </w:pPr>
      <w:r w:rsidRPr="00D50BA2">
        <w:rPr>
          <w:rFonts w:cstheme="minorHAnsi"/>
        </w:rPr>
        <w:lastRenderedPageBreak/>
        <w:t>Vrednovanje za učenje:</w:t>
      </w:r>
    </w:p>
    <w:p w:rsidR="00771ABA" w:rsidRPr="00D50BA2" w:rsidRDefault="00771ABA" w:rsidP="00D50BA2">
      <w:pPr>
        <w:pStyle w:val="ListParagraph"/>
        <w:numPr>
          <w:ilvl w:val="1"/>
          <w:numId w:val="7"/>
        </w:numPr>
        <w:spacing w:after="0" w:line="240" w:lineRule="auto"/>
        <w:ind w:right="707"/>
        <w:rPr>
          <w:rFonts w:cstheme="minorHAnsi"/>
        </w:rPr>
      </w:pPr>
      <w:r w:rsidRPr="00D50BA2">
        <w:rPr>
          <w:rFonts w:cstheme="minorHAnsi"/>
        </w:rPr>
        <w:t xml:space="preserve">Aktivnost 1 – prikupljanje informacija o prethodnim znanjima </w:t>
      </w:r>
    </w:p>
    <w:p w:rsidR="00771ABA" w:rsidRPr="00086DE0" w:rsidRDefault="00771ABA" w:rsidP="00D50BA2">
      <w:pPr>
        <w:pStyle w:val="ListParagraph"/>
        <w:numPr>
          <w:ilvl w:val="1"/>
          <w:numId w:val="7"/>
        </w:numPr>
        <w:spacing w:after="0" w:line="240" w:lineRule="auto"/>
        <w:ind w:left="750" w:right="707"/>
        <w:rPr>
          <w:rFonts w:cstheme="minorHAnsi"/>
        </w:rPr>
      </w:pPr>
      <w:r w:rsidRPr="00086DE0">
        <w:rPr>
          <w:rFonts w:cstheme="minorHAnsi"/>
        </w:rPr>
        <w:t xml:space="preserve">Aktivnost 6 – listići za vrednovanje za učenje  </w:t>
      </w:r>
    </w:p>
    <w:p w:rsidR="00771ABA" w:rsidRPr="00D50BA2" w:rsidRDefault="00771ABA" w:rsidP="00D50BA2">
      <w:pPr>
        <w:spacing w:line="240" w:lineRule="auto"/>
        <w:ind w:right="707"/>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Z. Martinec: Matematika 7 plus – zbirka zadataka za dodatnu nastavu matematike – </w:t>
      </w:r>
    </w:p>
    <w:p w:rsidR="00771ABA" w:rsidRPr="00086DE0" w:rsidRDefault="00771ABA" w:rsidP="00D50BA2">
      <w:pPr>
        <w:pStyle w:val="ListParagraph"/>
        <w:numPr>
          <w:ilvl w:val="0"/>
          <w:numId w:val="4"/>
        </w:numPr>
        <w:tabs>
          <w:tab w:val="left" w:pos="6938"/>
        </w:tabs>
        <w:spacing w:after="0" w:line="240" w:lineRule="auto"/>
        <w:ind w:right="707"/>
        <w:rPr>
          <w:rFonts w:cstheme="minorHAnsi"/>
          <w:color w:val="FF0000"/>
        </w:rPr>
      </w:pPr>
      <w:r w:rsidRPr="00086DE0">
        <w:rPr>
          <w:rFonts w:cstheme="minorHAnsi"/>
        </w:rPr>
        <w:t xml:space="preserve">M.Muštra: Dodatna nastava matematike za 7.razred - </w:t>
      </w:r>
    </w:p>
    <w:p w:rsidR="00771ABA" w:rsidRPr="00D50BA2" w:rsidRDefault="00771ABA" w:rsidP="00D50BA2">
      <w:pPr>
        <w:spacing w:line="240" w:lineRule="auto"/>
        <w:ind w:right="707"/>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ind w:right="707"/>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pStyle w:val="ListParagraph"/>
        <w:numPr>
          <w:ilvl w:val="0"/>
          <w:numId w:val="2"/>
        </w:numPr>
        <w:spacing w:line="240" w:lineRule="auto"/>
        <w:ind w:right="707"/>
        <w:rPr>
          <w:rFonts w:cstheme="minorHAnsi"/>
          <w:b/>
        </w:rPr>
      </w:pPr>
      <w:r w:rsidRPr="00D50BA2">
        <w:rPr>
          <w:rFonts w:cstheme="minorHAnsi"/>
        </w:rPr>
        <w:t>Str.123.-125. zadaci: 1.-9.</w:t>
      </w:r>
    </w:p>
    <w:p w:rsidR="00771ABA" w:rsidRPr="00D50BA2" w:rsidRDefault="00771ABA" w:rsidP="00D50BA2">
      <w:pPr>
        <w:tabs>
          <w:tab w:val="left" w:pos="6938"/>
        </w:tabs>
        <w:spacing w:line="240" w:lineRule="auto"/>
        <w:ind w:right="707"/>
        <w:rPr>
          <w:rFonts w:cstheme="minorHAnsi"/>
          <w:b/>
        </w:rPr>
      </w:pPr>
      <w:r w:rsidRPr="00D50BA2">
        <w:rPr>
          <w:rFonts w:cstheme="minorHAnsi"/>
          <w:b/>
        </w:rPr>
        <w:t>Domaća zadaća</w:t>
      </w:r>
    </w:p>
    <w:p w:rsidR="00771ABA" w:rsidRPr="00D50BA2" w:rsidRDefault="00771ABA" w:rsidP="00D50BA2">
      <w:pPr>
        <w:pStyle w:val="ListParagraph"/>
        <w:numPr>
          <w:ilvl w:val="0"/>
          <w:numId w:val="2"/>
        </w:numPr>
        <w:tabs>
          <w:tab w:val="left" w:pos="6938"/>
        </w:tabs>
        <w:spacing w:line="240" w:lineRule="auto"/>
        <w:ind w:right="707"/>
        <w:rPr>
          <w:rFonts w:cstheme="minorHAnsi"/>
          <w:bCs/>
        </w:rPr>
      </w:pPr>
      <w:r w:rsidRPr="00D50BA2">
        <w:rPr>
          <w:rFonts w:cstheme="minorHAnsi"/>
          <w:bCs/>
        </w:rPr>
        <w:t xml:space="preserve">Zadaci: 59.-62.podzadaci bcd </w:t>
      </w:r>
    </w:p>
    <w:p w:rsidR="00771ABA" w:rsidRPr="00D50BA2" w:rsidRDefault="00771ABA" w:rsidP="00D50BA2">
      <w:pPr>
        <w:pStyle w:val="ListParagraph"/>
        <w:tabs>
          <w:tab w:val="left" w:pos="6938"/>
        </w:tabs>
        <w:spacing w:line="240" w:lineRule="auto"/>
        <w:ind w:left="750" w:right="707"/>
        <w:rPr>
          <w:rFonts w:cstheme="minorHAnsi"/>
          <w:bCs/>
        </w:rPr>
      </w:pPr>
    </w:p>
    <w:p w:rsidR="00771ABA" w:rsidRPr="00D50BA2" w:rsidRDefault="00771ABA" w:rsidP="000024CE">
      <w:pPr>
        <w:pStyle w:val="ListParagraph"/>
        <w:numPr>
          <w:ilvl w:val="0"/>
          <w:numId w:val="51"/>
        </w:numPr>
        <w:spacing w:line="240" w:lineRule="auto"/>
        <w:ind w:right="707"/>
        <w:rPr>
          <w:b/>
          <w:bCs/>
          <w:color w:val="00B0F0"/>
        </w:rPr>
      </w:pPr>
      <w:r w:rsidRPr="00D50BA2">
        <w:rPr>
          <w:b/>
          <w:bCs/>
          <w:color w:val="00B0F0"/>
        </w:rPr>
        <w:t>Vanjski kutovi mnogokuta</w:t>
      </w:r>
    </w:p>
    <w:p w:rsidR="00771ABA" w:rsidRPr="00D50BA2" w:rsidRDefault="00771ABA" w:rsidP="00D50BA2">
      <w:pPr>
        <w:spacing w:line="240" w:lineRule="auto"/>
        <w:rPr>
          <w:rFonts w:cstheme="minorHAnsi"/>
          <w:bCs/>
        </w:rPr>
      </w:pPr>
      <w:r w:rsidRPr="00D50BA2">
        <w:rPr>
          <w:rFonts w:cstheme="minorHAnsi"/>
          <w:b/>
        </w:rPr>
        <w:t>Aktivnost 1 – Ponavljanje</w:t>
      </w:r>
      <w:r w:rsidR="00086DE0">
        <w:rPr>
          <w:rFonts w:cstheme="minorHAnsi"/>
          <w:b/>
        </w:rPr>
        <w:br/>
      </w:r>
      <w:r w:rsidRPr="00D50BA2">
        <w:rPr>
          <w:rFonts w:cstheme="minorHAnsi"/>
          <w:bCs/>
        </w:rPr>
        <w:t>Učitelj prikuplja informacije o prethodnim znanjima učenika i miskoncepcijama učenika o četverokutu, trokutu i njihovim vanjskim kutovima (vrednovanje za učenje).</w:t>
      </w:r>
    </w:p>
    <w:p w:rsidR="00771ABA" w:rsidRPr="00D50BA2" w:rsidRDefault="00771ABA" w:rsidP="00086DE0">
      <w:pPr>
        <w:spacing w:line="240" w:lineRule="auto"/>
        <w:rPr>
          <w:rFonts w:cstheme="minorHAnsi"/>
          <w:bCs/>
        </w:rPr>
      </w:pPr>
      <w:r w:rsidRPr="00D50BA2">
        <w:rPr>
          <w:rFonts w:cstheme="minorHAnsi"/>
          <w:b/>
        </w:rPr>
        <w:t>Aktivnost 2 – Unutarnji kutovi mnogokuta</w:t>
      </w:r>
      <w:r w:rsidR="00086DE0">
        <w:rPr>
          <w:rFonts w:cstheme="minorHAnsi"/>
          <w:b/>
        </w:rPr>
        <w:br/>
      </w:r>
      <w:r w:rsidRPr="00D50BA2">
        <w:rPr>
          <w:rFonts w:cstheme="minorHAnsi"/>
          <w:bCs/>
        </w:rPr>
        <w:t>Učenici prema vlastitom odabiru crtaju mnogokut na papiru koji nije dio njihove bilježnice (bilo bi dobro da je u boji). Učitelj vodi brigu da u razrednom odjelu ima barem jedan trokut, četverokut, peterokut, šesterokut i sedmerokut.  Mnogokutu mjere vanjske kutove.  Zapisuju svoje rezultate u tablicu.</w:t>
      </w:r>
    </w:p>
    <w:p w:rsidR="00771ABA" w:rsidRPr="00D50BA2" w:rsidRDefault="00771ABA" w:rsidP="00086DE0">
      <w:pPr>
        <w:spacing w:line="240" w:lineRule="auto"/>
        <w:rPr>
          <w:rFonts w:cstheme="minorHAnsi"/>
          <w:bCs/>
        </w:rPr>
      </w:pPr>
      <w:r w:rsidRPr="00D50BA2">
        <w:rPr>
          <w:rFonts w:cstheme="minorHAnsi"/>
          <w:b/>
        </w:rPr>
        <w:t>Aktivnost 3 – Istraživanje</w:t>
      </w:r>
      <w:r w:rsidR="00086DE0">
        <w:rPr>
          <w:rFonts w:cstheme="minorHAnsi"/>
          <w:b/>
        </w:rPr>
        <w:br/>
      </w:r>
      <w:r w:rsidRPr="00D50BA2">
        <w:rPr>
          <w:rFonts w:cstheme="minorHAnsi"/>
          <w:bCs/>
        </w:rPr>
        <w:t xml:space="preserve">Učenici provode istraživanje koliki je zbroj veličina vanjskih kutova mnogokuta. Zatim učitelj na ploči prikazuje na primjeru jednog mnogokuta kakva je veza unutarnjeg i vanjskog kuta mnogokuta. Navodi učenike na zaključak o vanjskim kutovima mnogokuta. </w:t>
      </w:r>
    </w:p>
    <w:p w:rsidR="00771ABA" w:rsidRPr="00D50BA2" w:rsidRDefault="00771ABA" w:rsidP="00D50BA2">
      <w:pPr>
        <w:spacing w:line="240" w:lineRule="auto"/>
        <w:rPr>
          <w:rFonts w:cstheme="minorHAnsi"/>
          <w:bCs/>
        </w:rPr>
      </w:pPr>
      <w:r w:rsidRPr="00D50BA2">
        <w:rPr>
          <w:rFonts w:cstheme="minorHAnsi"/>
          <w:b/>
        </w:rPr>
        <w:t xml:space="preserve">Aktivnost 4– Kutovi  </w:t>
      </w:r>
      <w:r w:rsidR="00086DE0">
        <w:rPr>
          <w:rFonts w:cstheme="minorHAnsi"/>
          <w:b/>
        </w:rPr>
        <w:br/>
      </w:r>
      <w:r w:rsidRPr="00D50BA2">
        <w:rPr>
          <w:rFonts w:cstheme="minorHAnsi"/>
          <w:bCs/>
        </w:rPr>
        <w:t xml:space="preserve">Uz razgovor s učenicima i uz interaktivnu </w:t>
      </w:r>
      <w:r w:rsidRPr="00D50BA2">
        <w:rPr>
          <w:rFonts w:cstheme="minorHAnsi"/>
          <w:bCs/>
          <w:color w:val="808080" w:themeColor="background1" w:themeShade="80"/>
        </w:rPr>
        <w:t xml:space="preserve">simulaciju  na </w:t>
      </w:r>
      <w:r w:rsidRPr="00D50BA2">
        <w:rPr>
          <w:rFonts w:cstheme="minorHAnsi"/>
          <w:bCs/>
          <w:color w:val="808080" w:themeColor="background1" w:themeShade="80"/>
          <w:shd w:val="clear" w:color="auto" w:fill="FCFCFC"/>
        </w:rPr>
        <w:t>e-</w:t>
      </w:r>
      <w:r w:rsidRPr="00D50BA2">
        <w:rPr>
          <w:rFonts w:cstheme="minorHAnsi"/>
          <w:bCs/>
          <w:color w:val="808080" w:themeColor="background1" w:themeShade="80"/>
        </w:rPr>
        <w:t xml:space="preserve">sfera: Mnogokuti </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Kutovi mnogokuta </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e-Matematika </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Zbroj vanjskih kutova mnogokuta  </w:t>
      </w:r>
      <w:r w:rsidRPr="00D50BA2">
        <w:rPr>
          <w:rFonts w:cstheme="minorHAnsi"/>
          <w:bCs/>
        </w:rPr>
        <w:t>učitelj učenike vodi kroz proces zaključivanja o zbroju unutarnjih kutova mnogokuta. Pomaže učenicima zapisati formulu za određivanje zbroja kutova u mnogokutu. Zapisuju u bilježnice:</w:t>
      </w:r>
    </w:p>
    <w:p w:rsidR="00771ABA" w:rsidRPr="00D50BA2" w:rsidRDefault="00771ABA" w:rsidP="00D50BA2">
      <w:pPr>
        <w:spacing w:line="240" w:lineRule="auto"/>
        <w:rPr>
          <w:rFonts w:cstheme="minorHAnsi"/>
          <w:bCs/>
          <w:color w:val="4F81BD" w:themeColor="accent1"/>
        </w:rPr>
      </w:pPr>
      <w:r w:rsidRPr="00D50BA2">
        <w:rPr>
          <w:rFonts w:cstheme="minorHAnsi"/>
          <w:bCs/>
          <w:color w:val="4F81BD" w:themeColor="accent1"/>
        </w:rPr>
        <w:t xml:space="preserve">Zbroj veličina vanjskih kutova mnogokuta uvijek iznosi 360°. </w:t>
      </w:r>
    </w:p>
    <w:p w:rsidR="00771ABA" w:rsidRPr="00D50BA2" w:rsidRDefault="00771ABA" w:rsidP="00D50BA2">
      <w:pPr>
        <w:spacing w:line="240" w:lineRule="auto"/>
        <w:rPr>
          <w:rFonts w:cstheme="minorHAnsi"/>
          <w:bCs/>
          <w:color w:val="4F81BD" w:themeColor="accent1"/>
        </w:rPr>
      </w:pPr>
      <w:r w:rsidRPr="00D50BA2">
        <w:rPr>
          <w:rFonts w:cstheme="minorHAnsi"/>
          <w:bCs/>
          <w:color w:val="4F81BD" w:themeColor="accent1"/>
        </w:rPr>
        <w:t xml:space="preserve"> </w:t>
      </w:r>
      <m:oMath>
        <m:sSub>
          <m:sSubPr>
            <m:ctrlPr>
              <w:rPr>
                <w:rFonts w:ascii="Cambria Math" w:hAnsi="Cambria Math" w:cstheme="minorHAnsi"/>
                <w:bCs/>
                <w:i/>
                <w:color w:val="4F81BD" w:themeColor="accent1"/>
              </w:rPr>
            </m:ctrlPr>
          </m:sSubPr>
          <m:e>
            <m:r>
              <w:rPr>
                <w:rFonts w:ascii="Cambria Math" w:hAnsi="Cambria Math" w:cstheme="minorHAnsi"/>
                <w:color w:val="4F81BD" w:themeColor="accent1"/>
              </w:rPr>
              <m:t>K</m:t>
            </m:r>
          </m:e>
          <m:sub>
            <m:r>
              <w:rPr>
                <w:rFonts w:ascii="Cambria Math" w:hAnsi="Cambria Math" w:cstheme="minorHAnsi"/>
                <w:color w:val="4F81BD" w:themeColor="accent1"/>
              </w:rPr>
              <m:t>n</m:t>
            </m:r>
          </m:sub>
        </m:sSub>
        <m:r>
          <w:rPr>
            <w:rFonts w:ascii="Cambria Math" w:hAnsi="Cambria Math" w:cstheme="minorHAnsi"/>
            <w:color w:val="4F81BD" w:themeColor="accent1"/>
          </w:rPr>
          <m:t>'=360°</m:t>
        </m:r>
      </m:oMath>
    </w:p>
    <w:p w:rsidR="00771ABA" w:rsidRPr="00D50BA2" w:rsidRDefault="00771ABA" w:rsidP="00D50BA2">
      <w:pPr>
        <w:spacing w:line="240" w:lineRule="auto"/>
        <w:rPr>
          <w:rFonts w:cstheme="minorHAnsi"/>
          <w:b/>
        </w:rPr>
      </w:pPr>
      <w:r w:rsidRPr="00D50BA2">
        <w:rPr>
          <w:rFonts w:cstheme="minorHAnsi"/>
          <w:b/>
        </w:rPr>
        <w:t xml:space="preserve">Aktivnost 5 – Zbroj veličina vanjskih kutova </w:t>
      </w:r>
    </w:p>
    <w:p w:rsidR="00771ABA" w:rsidRPr="00D50BA2" w:rsidRDefault="00771ABA" w:rsidP="00D50BA2">
      <w:pPr>
        <w:tabs>
          <w:tab w:val="left" w:pos="6938"/>
        </w:tabs>
        <w:spacing w:line="240" w:lineRule="auto"/>
        <w:rPr>
          <w:rFonts w:cstheme="minorHAnsi"/>
          <w:bCs/>
          <w:color w:val="808080" w:themeColor="background1" w:themeShade="80"/>
        </w:rPr>
      </w:pPr>
      <w:r w:rsidRPr="00D50BA2">
        <w:rPr>
          <w:rFonts w:cstheme="minorHAnsi"/>
          <w:bCs/>
        </w:rPr>
        <w:t>Učitelj učenicima uz prezentaciju dostupnu na</w:t>
      </w:r>
      <w:r w:rsidRPr="00D50BA2">
        <w:rPr>
          <w:rFonts w:cstheme="minorHAnsi"/>
          <w:bCs/>
          <w:color w:val="808080" w:themeColor="background1" w:themeShade="80"/>
        </w:rPr>
        <w:t>: e-Sfera: e-Matematika</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Mnogokuti</w:t>
      </w:r>
      <w:r w:rsidRPr="00D50BA2">
        <w:rPr>
          <w:rFonts w:cstheme="minorHAnsi"/>
          <w:bCs/>
          <w:color w:val="808080" w:themeColor="background1" w:themeShade="80"/>
        </w:rPr>
        <w:sym w:font="Wingdings" w:char="F0E0"/>
      </w:r>
      <w:r w:rsidRPr="00D50BA2">
        <w:rPr>
          <w:rFonts w:cstheme="minorHAnsi"/>
          <w:bCs/>
          <w:color w:val="808080" w:themeColor="background1" w:themeShade="80"/>
        </w:rPr>
        <w:t>Vanjski kutovi mnogokuta</w:t>
      </w:r>
    </w:p>
    <w:p w:rsidR="00771ABA" w:rsidRPr="00D50BA2" w:rsidRDefault="00771ABA" w:rsidP="00D50BA2">
      <w:pPr>
        <w:tabs>
          <w:tab w:val="left" w:pos="6938"/>
        </w:tabs>
        <w:spacing w:line="240" w:lineRule="auto"/>
        <w:rPr>
          <w:rFonts w:cstheme="minorHAnsi"/>
          <w:bCs/>
        </w:rPr>
      </w:pPr>
      <w:r w:rsidRPr="00D50BA2">
        <w:rPr>
          <w:rFonts w:cstheme="minorHAnsi"/>
          <w:bCs/>
        </w:rPr>
        <w:t xml:space="preserve">Učenici zapisuju primjere u bilježnice. </w:t>
      </w:r>
    </w:p>
    <w:p w:rsidR="00771ABA" w:rsidRPr="00D50BA2" w:rsidRDefault="00771ABA" w:rsidP="00D50BA2">
      <w:pPr>
        <w:spacing w:line="240" w:lineRule="auto"/>
        <w:rPr>
          <w:rFonts w:cstheme="minorHAnsi"/>
          <w:b/>
        </w:rPr>
      </w:pPr>
      <w:r w:rsidRPr="00D50BA2">
        <w:rPr>
          <w:rFonts w:cstheme="minorHAnsi"/>
          <w:b/>
        </w:rPr>
        <w:t>Aktivnost 6 – Uvježbavanje</w:t>
      </w:r>
    </w:p>
    <w:p w:rsidR="00771ABA" w:rsidRPr="00D50BA2" w:rsidRDefault="00771ABA" w:rsidP="00D50BA2">
      <w:pPr>
        <w:spacing w:line="240" w:lineRule="auto"/>
        <w:rPr>
          <w:rFonts w:cstheme="minorHAnsi"/>
          <w:bCs/>
        </w:rPr>
      </w:pPr>
      <w:r w:rsidRPr="00D50BA2">
        <w:rPr>
          <w:rFonts w:cstheme="minorHAnsi"/>
          <w:bCs/>
        </w:rPr>
        <w:t>Učenici rješavaju zadatke 65.,66.,67. – 70.,podzatak a  i samostalno provjeravaju ispravnost rješenja. Učitelj pomaže, usmjerava i vodi kroz proces samovrednovanja (vrednovanje kao učenje).</w:t>
      </w:r>
      <w:r w:rsidRPr="00D50BA2">
        <w:rPr>
          <w:rFonts w:cstheme="minorHAnsi"/>
          <w:bCs/>
        </w:rPr>
        <w:br/>
        <w:t xml:space="preserve">Listići za vrednovanje kao učenje: Pr.1. </w:t>
      </w:r>
      <w:r w:rsidRPr="00D50BA2">
        <w:rPr>
          <w:rFonts w:cstheme="minorHAnsi"/>
          <w:bCs/>
        </w:rPr>
        <w:br/>
        <w:t>Listići za vrednovanje za učenje: Pr.1. i Listići za vrednovanje za učenje_općenito:  Pr.1. – Pr.5.</w:t>
      </w:r>
    </w:p>
    <w:p w:rsidR="00771ABA" w:rsidRPr="00D50BA2" w:rsidRDefault="00771ABA" w:rsidP="00D50BA2">
      <w:pPr>
        <w:spacing w:line="240" w:lineRule="auto"/>
        <w:ind w:right="707"/>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ind w:right="707"/>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Aktivnosti 2 – samovrednovanje ispravnosti rješavanja zadataka</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 xml:space="preserve">Aktivnost 3 – samovrednovanje zaključaka  </w:t>
      </w:r>
    </w:p>
    <w:p w:rsidR="00771ABA" w:rsidRPr="00D50BA2" w:rsidRDefault="00771ABA" w:rsidP="00D50BA2">
      <w:pPr>
        <w:pStyle w:val="ListParagraph"/>
        <w:numPr>
          <w:ilvl w:val="0"/>
          <w:numId w:val="2"/>
        </w:numPr>
        <w:spacing w:after="0" w:line="240" w:lineRule="auto"/>
        <w:ind w:right="707"/>
        <w:rPr>
          <w:rFonts w:cstheme="minorHAnsi"/>
        </w:rPr>
      </w:pPr>
      <w:r w:rsidRPr="00D50BA2">
        <w:rPr>
          <w:rFonts w:cstheme="minorHAnsi"/>
        </w:rPr>
        <w:lastRenderedPageBreak/>
        <w:t>Vrednovanje za učenje:</w:t>
      </w:r>
    </w:p>
    <w:p w:rsidR="00771ABA" w:rsidRPr="00D50BA2" w:rsidRDefault="00771ABA" w:rsidP="00D50BA2">
      <w:pPr>
        <w:pStyle w:val="ListParagraph"/>
        <w:numPr>
          <w:ilvl w:val="1"/>
          <w:numId w:val="7"/>
        </w:numPr>
        <w:spacing w:after="0" w:line="240" w:lineRule="auto"/>
        <w:ind w:right="707"/>
        <w:rPr>
          <w:rFonts w:cstheme="minorHAnsi"/>
        </w:rPr>
      </w:pPr>
      <w:r w:rsidRPr="00D50BA2">
        <w:rPr>
          <w:rFonts w:cstheme="minorHAnsi"/>
        </w:rPr>
        <w:t xml:space="preserve">Aktivnost 1 – prikupljanje informacija o prethodnim znanjima </w:t>
      </w:r>
    </w:p>
    <w:p w:rsidR="00771ABA" w:rsidRPr="00D50BA2" w:rsidRDefault="00771ABA" w:rsidP="00D50BA2">
      <w:pPr>
        <w:pStyle w:val="ListParagraph"/>
        <w:numPr>
          <w:ilvl w:val="1"/>
          <w:numId w:val="7"/>
        </w:numPr>
        <w:spacing w:after="0" w:line="240" w:lineRule="auto"/>
        <w:ind w:right="707"/>
        <w:rPr>
          <w:rFonts w:cstheme="minorHAnsi"/>
        </w:rPr>
      </w:pPr>
      <w:r w:rsidRPr="00D50BA2">
        <w:rPr>
          <w:rFonts w:cstheme="minorHAnsi"/>
        </w:rPr>
        <w:t xml:space="preserve">Aktivnost 4 – povratna informacija učenicima o njihovim zaključcima   </w:t>
      </w:r>
    </w:p>
    <w:p w:rsidR="00771ABA" w:rsidRPr="00D50BA2" w:rsidRDefault="00771ABA" w:rsidP="00D50BA2">
      <w:pPr>
        <w:pStyle w:val="ListParagraph"/>
        <w:numPr>
          <w:ilvl w:val="1"/>
          <w:numId w:val="7"/>
        </w:numPr>
        <w:spacing w:after="0" w:line="240" w:lineRule="auto"/>
        <w:ind w:right="707"/>
        <w:rPr>
          <w:rFonts w:cstheme="minorHAnsi"/>
        </w:rPr>
      </w:pPr>
      <w:r w:rsidRPr="00D50BA2">
        <w:rPr>
          <w:rFonts w:cstheme="minorHAnsi"/>
        </w:rPr>
        <w:t>Aktivnost 6 – listići za vrednovanje za učenje</w:t>
      </w:r>
    </w:p>
    <w:p w:rsidR="00771ABA" w:rsidRPr="00D50BA2" w:rsidRDefault="00771ABA" w:rsidP="00D50BA2">
      <w:pPr>
        <w:spacing w:line="240" w:lineRule="auto"/>
        <w:ind w:right="707"/>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M.Muštra: Dodatna nastava matematike za 7.razred - </w:t>
      </w:r>
    </w:p>
    <w:p w:rsidR="00771ABA" w:rsidRPr="00D50BA2" w:rsidRDefault="00771ABA" w:rsidP="00D50BA2">
      <w:pPr>
        <w:spacing w:line="240" w:lineRule="auto"/>
        <w:ind w:right="707"/>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ind w:right="707"/>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tabs>
          <w:tab w:val="left" w:pos="6938"/>
        </w:tabs>
        <w:spacing w:line="240" w:lineRule="auto"/>
        <w:ind w:right="707"/>
        <w:rPr>
          <w:rFonts w:cstheme="minorHAnsi"/>
          <w:b/>
        </w:rPr>
      </w:pPr>
      <w:r w:rsidRPr="00D50BA2">
        <w:rPr>
          <w:rFonts w:cstheme="minorHAnsi"/>
          <w:b/>
        </w:rPr>
        <w:t>Domaća zadaća</w:t>
      </w:r>
    </w:p>
    <w:p w:rsidR="00771ABA" w:rsidRPr="00D50BA2" w:rsidRDefault="00771ABA" w:rsidP="00D50BA2">
      <w:pPr>
        <w:pStyle w:val="ListParagraph"/>
        <w:numPr>
          <w:ilvl w:val="0"/>
          <w:numId w:val="2"/>
        </w:numPr>
        <w:tabs>
          <w:tab w:val="left" w:pos="6938"/>
        </w:tabs>
        <w:spacing w:line="240" w:lineRule="auto"/>
        <w:ind w:right="707"/>
        <w:rPr>
          <w:rFonts w:cstheme="minorHAnsi"/>
          <w:bCs/>
        </w:rPr>
      </w:pPr>
      <w:r w:rsidRPr="00D50BA2">
        <w:rPr>
          <w:rFonts w:cstheme="minorHAnsi"/>
          <w:bCs/>
        </w:rPr>
        <w:t xml:space="preserve">Zadaci: 67. – 70.,podzadaci bcd </w:t>
      </w:r>
    </w:p>
    <w:p w:rsidR="00771ABA" w:rsidRPr="00D50BA2" w:rsidRDefault="00771ABA" w:rsidP="000024CE">
      <w:pPr>
        <w:pStyle w:val="ListParagraph"/>
        <w:numPr>
          <w:ilvl w:val="0"/>
          <w:numId w:val="51"/>
        </w:numPr>
        <w:spacing w:line="240" w:lineRule="auto"/>
        <w:ind w:right="707"/>
        <w:rPr>
          <w:b/>
          <w:bCs/>
          <w:color w:val="00B0F0"/>
        </w:rPr>
      </w:pPr>
      <w:r w:rsidRPr="00D50BA2">
        <w:rPr>
          <w:b/>
          <w:bCs/>
          <w:color w:val="00B0F0"/>
        </w:rPr>
        <w:t>Uvježbavanje sadržaja</w:t>
      </w:r>
    </w:p>
    <w:p w:rsidR="00771ABA" w:rsidRPr="00D50BA2" w:rsidRDefault="00771ABA" w:rsidP="00D50BA2">
      <w:pPr>
        <w:spacing w:line="240" w:lineRule="auto"/>
        <w:ind w:right="707"/>
        <w:rPr>
          <w:b/>
          <w:bCs/>
        </w:rPr>
      </w:pPr>
      <w:r w:rsidRPr="00D50BA2">
        <w:rPr>
          <w:b/>
          <w:bCs/>
        </w:rPr>
        <w:t>Aktivnost 1- Kviz</w:t>
      </w:r>
    </w:p>
    <w:p w:rsidR="00771ABA" w:rsidRPr="00D50BA2" w:rsidRDefault="00771ABA" w:rsidP="00D50BA2">
      <w:pPr>
        <w:spacing w:line="240" w:lineRule="auto"/>
        <w:ind w:right="707"/>
      </w:pPr>
      <w:r w:rsidRPr="00D50BA2">
        <w:t xml:space="preserve">Učitelj sat započinje kvizom. Kviz se nalazi na </w:t>
      </w:r>
      <w:r w:rsidRPr="00D50BA2">
        <w:rPr>
          <w:color w:val="808080" w:themeColor="background1" w:themeShade="80"/>
        </w:rPr>
        <w:t xml:space="preserve">e-Sfera: Matematika+ </w:t>
      </w:r>
      <w:r w:rsidRPr="00D50BA2">
        <w:rPr>
          <w:color w:val="808080" w:themeColor="background1" w:themeShade="80"/>
        </w:rPr>
        <w:sym w:font="Wingdings" w:char="F0E0"/>
      </w:r>
      <w:r w:rsidRPr="00D50BA2">
        <w:rPr>
          <w:color w:val="808080" w:themeColor="background1" w:themeShade="80"/>
        </w:rPr>
        <w:t>Kutovi mnogokuta (dugi kviz)</w:t>
      </w:r>
      <w:r w:rsidRPr="00D50BA2">
        <w:t>.</w:t>
      </w:r>
      <w:r w:rsidRPr="00D50BA2">
        <w:rPr>
          <w:color w:val="FF0000"/>
        </w:rPr>
        <w:t xml:space="preserve"> </w:t>
      </w:r>
      <w:r w:rsidRPr="00D50BA2">
        <w:t xml:space="preserve">Nakon provedenog kviza učitelj bilježi i analizira uspješnost i točne odgovore s cijelim razredom. </w:t>
      </w:r>
    </w:p>
    <w:p w:rsidR="00771ABA" w:rsidRPr="00D50BA2" w:rsidRDefault="00771ABA" w:rsidP="00D50BA2">
      <w:pPr>
        <w:spacing w:line="240" w:lineRule="auto"/>
        <w:ind w:right="707"/>
        <w:rPr>
          <w:b/>
          <w:bCs/>
        </w:rPr>
      </w:pPr>
      <w:r w:rsidRPr="00D50BA2">
        <w:rPr>
          <w:b/>
          <w:bCs/>
        </w:rPr>
        <w:t>Aktivnost 2- samostalan rad učenika</w:t>
      </w:r>
    </w:p>
    <w:p w:rsidR="00771ABA" w:rsidRPr="00D50BA2" w:rsidRDefault="00771ABA" w:rsidP="00D50BA2">
      <w:pPr>
        <w:spacing w:line="240" w:lineRule="auto"/>
        <w:ind w:right="707"/>
      </w:pPr>
      <w:r w:rsidRPr="00D50BA2">
        <w:rPr>
          <w:rFonts w:eastAsiaTheme="minorEastAsia" w:cstheme="minorHAnsi"/>
          <w:bCs/>
        </w:rPr>
        <w:t xml:space="preserve">Učenici samostalno rješavaju zadatke: 71.,73.ab, 75., 78.abc, 80.ab, 82.ab, 83.. </w:t>
      </w:r>
      <w:r w:rsidRPr="00D50BA2">
        <w:rPr>
          <w:rFonts w:cstheme="minorHAnsi"/>
          <w:bCs/>
        </w:rPr>
        <w:t>Učitelj pomaže, usmjerava i vodi kroz proces samovrednovanja (vrednovanje kao učenje).</w:t>
      </w:r>
      <w:r w:rsidRPr="00D50BA2">
        <w:rPr>
          <w:rFonts w:cstheme="minorHAnsi"/>
          <w:bCs/>
          <w:color w:val="002060"/>
        </w:rPr>
        <w:t xml:space="preserve"> </w:t>
      </w:r>
      <w:r w:rsidRPr="00D50BA2">
        <w:rPr>
          <w:rFonts w:cstheme="minorHAnsi"/>
          <w:bCs/>
        </w:rPr>
        <w:t>Učenici se javljaju kako bi objasnili  na koji način su došli do rješenja.</w:t>
      </w:r>
    </w:p>
    <w:p w:rsidR="00771ABA" w:rsidRPr="00D50BA2" w:rsidRDefault="00771ABA" w:rsidP="00D50BA2">
      <w:pPr>
        <w:spacing w:line="240" w:lineRule="auto"/>
        <w:ind w:right="707"/>
        <w:rPr>
          <w:b/>
          <w:bCs/>
        </w:rPr>
      </w:pPr>
      <w:r w:rsidRPr="00D50BA2">
        <w:rPr>
          <w:b/>
          <w:bCs/>
        </w:rPr>
        <w:t>Aktivnost 3 – Nastavni listić</w:t>
      </w:r>
    </w:p>
    <w:p w:rsidR="00771ABA" w:rsidRPr="00D50BA2" w:rsidRDefault="00771ABA" w:rsidP="00D50BA2">
      <w:pPr>
        <w:spacing w:line="240" w:lineRule="auto"/>
        <w:rPr>
          <w:rFonts w:cstheme="minorHAnsi"/>
          <w:bCs/>
          <w:color w:val="002060"/>
        </w:rPr>
      </w:pPr>
      <w:r w:rsidRPr="00D50BA2">
        <w:rPr>
          <w:rFonts w:cstheme="minorHAnsi"/>
          <w:bCs/>
        </w:rPr>
        <w:t>Učenici rješavaju zadatke s nastavnog listića te samostalno provjeravaju ispravnost rješenja. Učitelj pomaže, usmjerava i vodi kroz proces samovrednovanja (vrednovanje kao učenje).</w:t>
      </w:r>
      <w:r w:rsidRPr="00D50BA2">
        <w:rPr>
          <w:rFonts w:cstheme="minorHAnsi"/>
          <w:bCs/>
          <w:color w:val="002060"/>
        </w:rPr>
        <w:t xml:space="preserve">    </w:t>
      </w:r>
    </w:p>
    <w:p w:rsidR="00771ABA" w:rsidRPr="00D50BA2" w:rsidRDefault="00771ABA" w:rsidP="00D50BA2">
      <w:pPr>
        <w:spacing w:line="240" w:lineRule="auto"/>
        <w:ind w:right="707"/>
        <w:rPr>
          <w:b/>
          <w:bCs/>
        </w:rPr>
      </w:pPr>
      <w:r w:rsidRPr="00D50BA2">
        <w:rPr>
          <w:b/>
          <w:bCs/>
        </w:rPr>
        <w:t>Aktivnost 4- Izlazna kartica</w:t>
      </w:r>
    </w:p>
    <w:p w:rsidR="00771ABA" w:rsidRPr="00D50BA2" w:rsidRDefault="00771ABA" w:rsidP="00086DE0">
      <w:pPr>
        <w:spacing w:after="0" w:line="240" w:lineRule="auto"/>
        <w:rPr>
          <w:rFonts w:cstheme="minorHAnsi"/>
          <w:bCs/>
        </w:rPr>
      </w:pPr>
      <w:r w:rsidRPr="00D50BA2">
        <w:rPr>
          <w:rFonts w:cstheme="minorHAnsi"/>
          <w:bCs/>
        </w:rPr>
        <w:t>Učenici usmeno odgovaraju na pitanja iz rubrike Jeste li razumjeli? – udžbenik str.130</w:t>
      </w:r>
      <w:r w:rsidR="00086DE0">
        <w:rPr>
          <w:rFonts w:cstheme="minorHAnsi"/>
          <w:bCs/>
        </w:rPr>
        <w:br/>
      </w:r>
      <w:r w:rsidRPr="00D50BA2">
        <w:rPr>
          <w:rFonts w:cstheme="minorHAnsi"/>
          <w:bCs/>
        </w:rPr>
        <w:t>Učitelj pomaže, usmjerava i vodi kroz proces samovrednovanja (vrednovanje kao učenje).</w:t>
      </w:r>
      <w:r w:rsidRPr="00D50BA2">
        <w:rPr>
          <w:rFonts w:cstheme="minorHAnsi"/>
          <w:bCs/>
          <w:color w:val="002060"/>
        </w:rPr>
        <w:t xml:space="preserve">               </w:t>
      </w:r>
      <w:r w:rsidR="00086DE0">
        <w:rPr>
          <w:rFonts w:cstheme="minorHAnsi"/>
          <w:bCs/>
          <w:color w:val="002060"/>
        </w:rPr>
        <w:br/>
      </w:r>
      <w:r w:rsidRPr="00D50BA2">
        <w:rPr>
          <w:rFonts w:cstheme="minorHAnsi"/>
          <w:bCs/>
        </w:rPr>
        <w:t xml:space="preserve">Listići za vrednovanje kao učenje: Pr.2. </w:t>
      </w:r>
      <w:r w:rsidRPr="00D50BA2">
        <w:rPr>
          <w:rFonts w:cstheme="minorHAnsi"/>
          <w:bCs/>
        </w:rPr>
        <w:br/>
        <w:t>Listići za vrednovanje za učenje: Pr.2. i Listići za vrednovanje za učenje_općenito:  Pr.1. – Pr.5.</w:t>
      </w:r>
    </w:p>
    <w:p w:rsidR="00771ABA" w:rsidRPr="00D50BA2" w:rsidRDefault="00771ABA" w:rsidP="00D50BA2">
      <w:pPr>
        <w:spacing w:line="240" w:lineRule="auto"/>
        <w:ind w:right="707"/>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ind w:right="707"/>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Aktivnost 2– samovrednovanje ispravnosti rješavanja zadataka</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Aktivnost 3– samovrednovanje ispravnosti rješavanja zadataka</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 xml:space="preserve">Aktivnost 4 – listići za vrednovanje kao učenje  </w:t>
      </w:r>
    </w:p>
    <w:p w:rsidR="00771ABA" w:rsidRPr="00D50BA2" w:rsidRDefault="00771ABA" w:rsidP="00D50BA2">
      <w:pPr>
        <w:pStyle w:val="ListParagraph"/>
        <w:numPr>
          <w:ilvl w:val="0"/>
          <w:numId w:val="2"/>
        </w:numPr>
        <w:spacing w:after="0" w:line="240" w:lineRule="auto"/>
        <w:ind w:right="707"/>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ind w:right="707"/>
        <w:rPr>
          <w:rFonts w:cstheme="minorHAnsi"/>
        </w:rPr>
      </w:pPr>
      <w:r w:rsidRPr="00D50BA2">
        <w:rPr>
          <w:rFonts w:cstheme="minorHAnsi"/>
        </w:rPr>
        <w:t xml:space="preserve">Aktivnost 1 – prikupljanje informacija o prethodnim znanjima, kviz </w:t>
      </w:r>
    </w:p>
    <w:p w:rsidR="00771ABA" w:rsidRPr="00D50BA2" w:rsidRDefault="00771ABA" w:rsidP="00D50BA2">
      <w:pPr>
        <w:pStyle w:val="ListParagraph"/>
        <w:numPr>
          <w:ilvl w:val="1"/>
          <w:numId w:val="7"/>
        </w:numPr>
        <w:spacing w:after="0" w:line="240" w:lineRule="auto"/>
        <w:ind w:right="707"/>
        <w:rPr>
          <w:rFonts w:cstheme="minorHAnsi"/>
        </w:rPr>
      </w:pPr>
      <w:r w:rsidRPr="00D50BA2">
        <w:rPr>
          <w:rFonts w:cstheme="minorHAnsi"/>
        </w:rPr>
        <w:t xml:space="preserve">Aktivnost 4 – listići za vrednovanje za učenje  </w:t>
      </w:r>
    </w:p>
    <w:p w:rsidR="00771ABA" w:rsidRPr="00D50BA2" w:rsidRDefault="00771ABA" w:rsidP="00D50BA2">
      <w:pPr>
        <w:spacing w:line="240" w:lineRule="auto"/>
        <w:ind w:right="707"/>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M.Muštra: Dodatna nastava matematike za 7.razred - </w:t>
      </w:r>
    </w:p>
    <w:p w:rsidR="00771ABA" w:rsidRPr="00D50BA2" w:rsidRDefault="00771ABA" w:rsidP="00D50BA2">
      <w:pPr>
        <w:spacing w:line="240" w:lineRule="auto"/>
        <w:ind w:right="707"/>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ind w:right="707"/>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tabs>
          <w:tab w:val="left" w:pos="6938"/>
        </w:tabs>
        <w:spacing w:line="240" w:lineRule="auto"/>
        <w:ind w:right="707"/>
        <w:rPr>
          <w:rFonts w:cstheme="minorHAnsi"/>
          <w:b/>
        </w:rPr>
      </w:pPr>
      <w:r w:rsidRPr="00D50BA2">
        <w:rPr>
          <w:rFonts w:cstheme="minorHAnsi"/>
          <w:b/>
        </w:rPr>
        <w:t>Domaća zadaća</w:t>
      </w:r>
    </w:p>
    <w:p w:rsidR="00771ABA" w:rsidRPr="000332E9" w:rsidRDefault="00771ABA" w:rsidP="00D50BA2">
      <w:pPr>
        <w:pStyle w:val="ListParagraph"/>
        <w:numPr>
          <w:ilvl w:val="0"/>
          <w:numId w:val="2"/>
        </w:numPr>
        <w:tabs>
          <w:tab w:val="left" w:pos="6938"/>
        </w:tabs>
        <w:spacing w:line="240" w:lineRule="auto"/>
        <w:ind w:right="707"/>
        <w:rPr>
          <w:b/>
          <w:bCs/>
          <w:color w:val="00B0F0"/>
        </w:rPr>
      </w:pPr>
      <w:r w:rsidRPr="000332E9">
        <w:rPr>
          <w:rFonts w:cstheme="minorHAnsi"/>
          <w:bCs/>
        </w:rPr>
        <w:t xml:space="preserve">Zadaci: 48.,49.,51., 53. </w:t>
      </w:r>
    </w:p>
    <w:p w:rsidR="00771ABA" w:rsidRPr="00D50BA2" w:rsidRDefault="00771ABA" w:rsidP="00D50BA2">
      <w:pPr>
        <w:tabs>
          <w:tab w:val="left" w:pos="6938"/>
        </w:tabs>
        <w:spacing w:after="0" w:line="240" w:lineRule="auto"/>
        <w:jc w:val="center"/>
        <w:rPr>
          <w:rFonts w:cstheme="minorHAnsi"/>
          <w:b/>
          <w:sz w:val="36"/>
          <w:szCs w:val="36"/>
        </w:rPr>
      </w:pPr>
      <w:r w:rsidRPr="00D50BA2">
        <w:rPr>
          <w:rFonts w:cstheme="minorHAnsi"/>
          <w:b/>
          <w:sz w:val="36"/>
          <w:szCs w:val="36"/>
        </w:rPr>
        <w:lastRenderedPageBreak/>
        <w:t xml:space="preserve">Primjeri listića za vrednovanje kao učenje i vrednovanje za učenje </w:t>
      </w:r>
    </w:p>
    <w:p w:rsidR="00771ABA" w:rsidRPr="00D50BA2" w:rsidRDefault="00771ABA" w:rsidP="00D50BA2">
      <w:pPr>
        <w:tabs>
          <w:tab w:val="left" w:pos="6938"/>
        </w:tabs>
        <w:spacing w:after="0" w:line="240" w:lineRule="auto"/>
        <w:jc w:val="center"/>
        <w:rPr>
          <w:rFonts w:cstheme="minorHAnsi"/>
          <w:bCs/>
          <w:sz w:val="36"/>
          <w:szCs w:val="36"/>
        </w:rPr>
      </w:pPr>
    </w:p>
    <w:p w:rsidR="00771ABA" w:rsidRPr="00D50BA2" w:rsidRDefault="00771ABA" w:rsidP="00D50BA2">
      <w:pPr>
        <w:tabs>
          <w:tab w:val="left" w:pos="6938"/>
        </w:tabs>
        <w:spacing w:after="0" w:line="240" w:lineRule="auto"/>
        <w:jc w:val="center"/>
        <w:rPr>
          <w:rFonts w:cstheme="minorHAnsi"/>
          <w:bCs/>
          <w:sz w:val="36"/>
          <w:szCs w:val="36"/>
        </w:rPr>
        <w:sectPr w:rsidR="00771ABA" w:rsidRPr="00D50BA2" w:rsidSect="00AE7396">
          <w:type w:val="continuous"/>
          <w:pgSz w:w="11907" w:h="16839" w:code="9"/>
          <w:pgMar w:top="720" w:right="720" w:bottom="720" w:left="720" w:header="709" w:footer="709" w:gutter="0"/>
          <w:cols w:space="708"/>
          <w:docGrid w:linePitch="360"/>
        </w:sectPr>
      </w:pPr>
    </w:p>
    <w:p w:rsidR="00771ABA" w:rsidRPr="00D50BA2" w:rsidRDefault="00771ABA" w:rsidP="00D50BA2">
      <w:pPr>
        <w:spacing w:line="240" w:lineRule="auto"/>
        <w:rPr>
          <w:rFonts w:cstheme="minorHAnsi"/>
          <w:b/>
        </w:rPr>
      </w:pPr>
      <w:r w:rsidRPr="00D50BA2">
        <w:rPr>
          <w:rFonts w:cstheme="minorHAnsi"/>
          <w:b/>
        </w:rPr>
        <w:lastRenderedPageBreak/>
        <w:t>Vrednovanje kao učenje</w:t>
      </w:r>
    </w:p>
    <w:p w:rsidR="00771ABA" w:rsidRPr="00D50BA2" w:rsidRDefault="00771ABA" w:rsidP="00D50BA2">
      <w:pPr>
        <w:spacing w:line="240" w:lineRule="auto"/>
        <w:rPr>
          <w:rFonts w:cstheme="minorHAnsi"/>
          <w:bCs/>
        </w:rPr>
      </w:pPr>
      <w:r w:rsidRPr="00D50BA2">
        <w:rPr>
          <w:rFonts w:cstheme="minorHAnsi"/>
          <w:b/>
        </w:rPr>
        <w:t>Primjer 1:</w:t>
      </w:r>
      <w:r w:rsidRPr="00D50BA2">
        <w:rPr>
          <w:rFonts w:cstheme="minorHAnsi"/>
          <w:bCs/>
        </w:rPr>
        <w:t xml:space="preserve">  Zadaci za vršnjačko vrednovanje (Prilog A)</w:t>
      </w:r>
    </w:p>
    <w:p w:rsidR="00771ABA" w:rsidRPr="00D50BA2" w:rsidRDefault="00771ABA" w:rsidP="00D50BA2">
      <w:pPr>
        <w:spacing w:line="240" w:lineRule="auto"/>
        <w:rPr>
          <w:rFonts w:cstheme="minorHAnsi"/>
          <w:bCs/>
        </w:rPr>
      </w:pPr>
      <w:r w:rsidRPr="00D50BA2">
        <w:rPr>
          <w:rFonts w:cstheme="minorHAnsi"/>
          <w:bCs/>
          <w:sz w:val="36"/>
          <w:szCs w:val="36"/>
        </w:rPr>
        <w:t>●</w:t>
      </w:r>
      <w:r w:rsidRPr="00D50BA2">
        <w:rPr>
          <w:rFonts w:cstheme="minorHAnsi"/>
          <w:bCs/>
          <w:sz w:val="40"/>
          <w:szCs w:val="40"/>
        </w:rPr>
        <w:t xml:space="preserve"> </w:t>
      </w:r>
      <w:r w:rsidRPr="00D50BA2">
        <w:rPr>
          <w:rFonts w:cstheme="minorHAnsi"/>
          <w:bCs/>
        </w:rPr>
        <w:t>Pitanja:</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 xml:space="preserve">Odredi broj dijagonala iz jednog vrha </w:t>
      </w:r>
    </w:p>
    <w:p w:rsidR="00771ABA" w:rsidRPr="00D50BA2" w:rsidRDefault="00771ABA" w:rsidP="00D50BA2">
      <w:pPr>
        <w:pStyle w:val="ListParagraph"/>
        <w:spacing w:line="240" w:lineRule="auto"/>
        <w:rPr>
          <w:rFonts w:cstheme="minorHAnsi"/>
          <w:bCs/>
        </w:rPr>
      </w:pPr>
      <w:r w:rsidRPr="00D50BA2">
        <w:rPr>
          <w:rFonts w:cstheme="minorHAnsi"/>
          <w:bCs/>
        </w:rPr>
        <w:t>11-terokuta.</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Izračunaj nepoznati kut četverokuta ako su dva kuta 65° i  jedan 94°.</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 xml:space="preserve">Odredi broj svih dijagonala u sedmerokutu. </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Izračunaj nepoznati kut peterokuta ako je poznato da ima dva prava kuta i dva kuta od 95°.</w:t>
      </w:r>
    </w:p>
    <w:p w:rsidR="00771ABA" w:rsidRPr="00D50BA2" w:rsidRDefault="00771ABA" w:rsidP="00D50BA2">
      <w:pPr>
        <w:spacing w:line="240" w:lineRule="auto"/>
        <w:rPr>
          <w:rFonts w:cstheme="minorHAnsi"/>
          <w:bCs/>
        </w:rPr>
      </w:pPr>
      <w:r w:rsidRPr="00D50BA2">
        <w:rPr>
          <w:rFonts w:cstheme="minorHAnsi"/>
          <w:bCs/>
          <w:sz w:val="36"/>
          <w:szCs w:val="36"/>
        </w:rPr>
        <w:sym w:font="Symbol" w:char="00A8"/>
      </w:r>
      <w:r w:rsidRPr="00D50BA2">
        <w:rPr>
          <w:rFonts w:cstheme="minorHAnsi"/>
          <w:bCs/>
          <w:sz w:val="40"/>
          <w:szCs w:val="40"/>
        </w:rPr>
        <w:t xml:space="preserve"> </w:t>
      </w:r>
      <w:r w:rsidRPr="00D50BA2">
        <w:rPr>
          <w:rFonts w:cstheme="minorHAnsi"/>
          <w:bCs/>
        </w:rPr>
        <w:t xml:space="preserve">Pitanja: </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 xml:space="preserve">Odredi broj dijagonala iz jednog vrha </w:t>
      </w:r>
    </w:p>
    <w:p w:rsidR="00771ABA" w:rsidRPr="00D50BA2" w:rsidRDefault="00771ABA" w:rsidP="00D50BA2">
      <w:pPr>
        <w:pStyle w:val="ListParagraph"/>
        <w:spacing w:line="240" w:lineRule="auto"/>
        <w:rPr>
          <w:rFonts w:cstheme="minorHAnsi"/>
          <w:bCs/>
        </w:rPr>
      </w:pPr>
      <w:r w:rsidRPr="00D50BA2">
        <w:rPr>
          <w:rFonts w:cstheme="minorHAnsi"/>
          <w:bCs/>
        </w:rPr>
        <w:t>17-terokuta.</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Izračunaj nepoznati kut četverokuta ako su dva kuta 77° i  jedan 89°.</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 xml:space="preserve">Odredi broj svih dijagonala u šesterokutu. </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Izračunaj nepoznati kut peterokuta ako je poznato da ima dva kuta od 70° i dva kuta od 115°.</w:t>
      </w:r>
    </w:p>
    <w:p w:rsidR="00771ABA" w:rsidRPr="00D50BA2" w:rsidRDefault="00771ABA" w:rsidP="00D50BA2">
      <w:pPr>
        <w:spacing w:after="0" w:line="240" w:lineRule="auto"/>
        <w:ind w:left="360"/>
        <w:rPr>
          <w:rFonts w:cstheme="minorHAnsi"/>
          <w:bCs/>
        </w:rPr>
      </w:pPr>
    </w:p>
    <w:p w:rsidR="00771ABA" w:rsidRPr="00D50BA2" w:rsidRDefault="00771ABA" w:rsidP="00D50BA2">
      <w:pPr>
        <w:spacing w:line="240" w:lineRule="auto"/>
        <w:rPr>
          <w:rFonts w:cstheme="minorHAnsi"/>
          <w:bCs/>
        </w:rPr>
      </w:pPr>
      <w:r w:rsidRPr="00D50BA2">
        <w:rPr>
          <w:rFonts w:cstheme="minorHAnsi"/>
          <w:b/>
        </w:rPr>
        <w:t>Primjer 2:</w:t>
      </w:r>
      <w:r w:rsidRPr="00D50BA2">
        <w:rPr>
          <w:rFonts w:cstheme="minorHAnsi"/>
          <w:bCs/>
        </w:rPr>
        <w:t xml:space="preserve">  Zadaci za vršnjačko vrednovanje (Prilog B)</w:t>
      </w:r>
    </w:p>
    <w:p w:rsidR="00771ABA" w:rsidRPr="00D50BA2" w:rsidRDefault="00771ABA" w:rsidP="00D50BA2">
      <w:pPr>
        <w:spacing w:line="240" w:lineRule="auto"/>
        <w:rPr>
          <w:rFonts w:cstheme="minorHAnsi"/>
          <w:bCs/>
        </w:rPr>
      </w:pPr>
      <w:r w:rsidRPr="00D50BA2">
        <w:rPr>
          <w:rFonts w:cstheme="minorHAnsi"/>
          <w:bCs/>
          <w:sz w:val="36"/>
          <w:szCs w:val="36"/>
        </w:rPr>
        <w:t>●</w:t>
      </w:r>
      <w:r w:rsidRPr="00D50BA2">
        <w:rPr>
          <w:rFonts w:cstheme="minorHAnsi"/>
          <w:bCs/>
          <w:sz w:val="40"/>
          <w:szCs w:val="40"/>
        </w:rPr>
        <w:t xml:space="preserve"> </w:t>
      </w:r>
      <w:r w:rsidRPr="00D50BA2">
        <w:rPr>
          <w:rFonts w:cstheme="minorHAnsi"/>
          <w:bCs/>
        </w:rPr>
        <w:t>Pitanja:</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 xml:space="preserve">Odredi koliko je dužina moguće povući iz jednog vrha osmerokuta. </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 xml:space="preserve">Može li ukupan broj dijagonala nekog mnogokuta biti 30? Obrazloži. </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 xml:space="preserve">Odredi zbroj vanjskih kutova šesnaesterokuta. </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 xml:space="preserve">Odredi nepoznati kut sa slike: </w:t>
      </w:r>
    </w:p>
    <w:p w:rsidR="00771ABA" w:rsidRPr="00D50BA2" w:rsidRDefault="00771ABA" w:rsidP="00D50BA2">
      <w:pPr>
        <w:pStyle w:val="ListParagraph"/>
        <w:numPr>
          <w:ilvl w:val="0"/>
          <w:numId w:val="6"/>
        </w:numPr>
        <w:spacing w:after="0" w:line="240" w:lineRule="auto"/>
        <w:rPr>
          <w:rFonts w:cstheme="minorHAnsi"/>
          <w:bCs/>
          <w:color w:val="BFBFBF" w:themeColor="background1" w:themeShade="BF"/>
        </w:rPr>
      </w:pPr>
      <w:r w:rsidRPr="00D50BA2">
        <w:rPr>
          <w:lang w:eastAsia="hr-HR"/>
        </w:rPr>
        <w:drawing>
          <wp:inline distT="0" distB="0" distL="0" distR="0">
            <wp:extent cx="1695450" cy="1738301"/>
            <wp:effectExtent l="0" t="0" r="0" b="0"/>
            <wp:docPr id="155"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96">
                              <a14:imgEffect>
                                <a14:sharpenSoften amount="25000"/>
                              </a14:imgEffect>
                            </a14:imgLayer>
                          </a14:imgProps>
                        </a:ext>
                      </a:extLst>
                    </a:blip>
                    <a:stretch>
                      <a:fillRect/>
                    </a:stretch>
                  </pic:blipFill>
                  <pic:spPr>
                    <a:xfrm>
                      <a:off x="0" y="0"/>
                      <a:ext cx="1727567" cy="1771230"/>
                    </a:xfrm>
                    <a:prstGeom prst="rect">
                      <a:avLst/>
                    </a:prstGeom>
                  </pic:spPr>
                </pic:pic>
              </a:graphicData>
            </a:graphic>
          </wp:inline>
        </w:drawing>
      </w:r>
    </w:p>
    <w:p w:rsidR="00086DE0" w:rsidRDefault="00086DE0" w:rsidP="00D50BA2">
      <w:pPr>
        <w:spacing w:line="240" w:lineRule="auto"/>
        <w:rPr>
          <w:rFonts w:cstheme="minorHAnsi"/>
          <w:b/>
        </w:rPr>
      </w:pPr>
    </w:p>
    <w:p w:rsidR="00086DE0" w:rsidRDefault="00086DE0" w:rsidP="00D50BA2">
      <w:pPr>
        <w:spacing w:line="240" w:lineRule="auto"/>
        <w:rPr>
          <w:rFonts w:cstheme="minorHAnsi"/>
          <w:b/>
        </w:rPr>
      </w:pPr>
    </w:p>
    <w:p w:rsidR="00086DE0" w:rsidRDefault="00086DE0" w:rsidP="00D50BA2">
      <w:pPr>
        <w:spacing w:line="240" w:lineRule="auto"/>
        <w:rPr>
          <w:rFonts w:cstheme="minorHAnsi"/>
          <w:b/>
        </w:rPr>
      </w:pPr>
    </w:p>
    <w:p w:rsidR="00086DE0" w:rsidRDefault="00086DE0" w:rsidP="00D50BA2">
      <w:pPr>
        <w:spacing w:line="240" w:lineRule="auto"/>
        <w:rPr>
          <w:rFonts w:cstheme="minorHAnsi"/>
          <w:b/>
        </w:rPr>
      </w:pPr>
    </w:p>
    <w:p w:rsidR="00086DE0" w:rsidRDefault="00086DE0" w:rsidP="00D50BA2">
      <w:pPr>
        <w:spacing w:line="240" w:lineRule="auto"/>
        <w:rPr>
          <w:rFonts w:cstheme="minorHAnsi"/>
          <w:b/>
        </w:rPr>
      </w:pPr>
    </w:p>
    <w:p w:rsidR="00086DE0" w:rsidRDefault="00086DE0" w:rsidP="00D50BA2">
      <w:pPr>
        <w:spacing w:line="240" w:lineRule="auto"/>
        <w:rPr>
          <w:rFonts w:cstheme="minorHAnsi"/>
          <w:b/>
        </w:rPr>
      </w:pPr>
    </w:p>
    <w:p w:rsidR="00771ABA" w:rsidRPr="00D50BA2" w:rsidRDefault="00771ABA" w:rsidP="00D50BA2">
      <w:pPr>
        <w:spacing w:line="240" w:lineRule="auto"/>
        <w:rPr>
          <w:rFonts w:cstheme="minorHAnsi"/>
          <w:b/>
        </w:rPr>
      </w:pPr>
      <w:r w:rsidRPr="00D50BA2">
        <w:rPr>
          <w:rFonts w:cstheme="minorHAnsi"/>
          <w:b/>
        </w:rPr>
        <w:t>Vrednovanje za učenje</w:t>
      </w:r>
    </w:p>
    <w:p w:rsidR="00771ABA" w:rsidRPr="00D50BA2" w:rsidRDefault="00771ABA" w:rsidP="00D50BA2">
      <w:pPr>
        <w:spacing w:line="240" w:lineRule="auto"/>
        <w:rPr>
          <w:rFonts w:cstheme="minorHAnsi"/>
          <w:bCs/>
        </w:rPr>
      </w:pPr>
      <w:r w:rsidRPr="00D50BA2">
        <w:rPr>
          <w:rFonts w:cstheme="minorHAnsi"/>
          <w:b/>
        </w:rPr>
        <w:t xml:space="preserve">Primjer 1: </w:t>
      </w:r>
      <w:r w:rsidRPr="00D50BA2">
        <w:rPr>
          <w:rFonts w:cstheme="minorHAnsi"/>
          <w:bCs/>
        </w:rPr>
        <w:t xml:space="preserve"> Kviz (Prilog D)</w:t>
      </w:r>
    </w:p>
    <w:p w:rsidR="00771ABA" w:rsidRPr="00D50BA2" w:rsidRDefault="00771ABA" w:rsidP="00D50BA2">
      <w:pPr>
        <w:spacing w:line="240" w:lineRule="auto"/>
        <w:rPr>
          <w:rFonts w:cstheme="minorHAnsi"/>
          <w:bCs/>
        </w:rPr>
      </w:pPr>
      <w:r w:rsidRPr="00D50BA2">
        <w:rPr>
          <w:rFonts w:cstheme="minorHAnsi"/>
          <w:bCs/>
        </w:rPr>
        <w:t>Tvrdnje:</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Zbroj veličina vanjskih kutova mnogokuta je 360°.</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Ako su u mnogokutu dva unutarnja kuta prava zbroj preostalih je 360°.</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Konveksni mnogokut  je onaj u kojem je veličina jednog kuta veća od 180°.</w:t>
      </w:r>
      <w:r w:rsidRPr="00D50BA2">
        <w:rPr>
          <w:rFonts w:cstheme="minorHAnsi"/>
          <w:bCs/>
          <w:color w:val="BFBFBF" w:themeColor="background1" w:themeShade="BF"/>
        </w:rPr>
        <w:t xml:space="preserve">                                                                                                                       </w:t>
      </w:r>
    </w:p>
    <w:p w:rsidR="00771ABA" w:rsidRPr="00D50BA2" w:rsidRDefault="00771ABA" w:rsidP="00D50BA2">
      <w:pPr>
        <w:spacing w:after="0" w:line="240" w:lineRule="auto"/>
        <w:rPr>
          <w:rFonts w:cstheme="minorHAnsi"/>
          <w:bCs/>
        </w:rPr>
      </w:pPr>
      <w:r w:rsidRPr="00D50BA2">
        <w:rPr>
          <w:rFonts w:cstheme="minorHAnsi"/>
          <w:bCs/>
        </w:rPr>
        <w:t xml:space="preserve">Zadatci: </w:t>
      </w:r>
    </w:p>
    <w:p w:rsidR="00771ABA" w:rsidRPr="00D50BA2" w:rsidRDefault="00771ABA" w:rsidP="00D50BA2">
      <w:pPr>
        <w:spacing w:after="0" w:line="240" w:lineRule="auto"/>
        <w:rPr>
          <w:rFonts w:cstheme="minorHAnsi"/>
          <w:bCs/>
        </w:rPr>
      </w:pPr>
      <w:r w:rsidRPr="00D50BA2">
        <w:rPr>
          <w:rFonts w:cstheme="minorHAnsi"/>
          <w:bCs/>
        </w:rPr>
        <w:t xml:space="preserve">Mnogokutu sa slike: </w:t>
      </w:r>
    </w:p>
    <w:p w:rsidR="00771ABA" w:rsidRPr="00D50BA2" w:rsidRDefault="00771ABA" w:rsidP="00D50BA2">
      <w:pPr>
        <w:spacing w:after="0" w:line="240" w:lineRule="auto"/>
        <w:rPr>
          <w:rFonts w:cstheme="minorHAnsi"/>
          <w:bCs/>
        </w:rPr>
      </w:pPr>
      <w:r w:rsidRPr="00D50BA2">
        <w:rPr>
          <w:lang w:eastAsia="hr-HR"/>
        </w:rPr>
        <w:drawing>
          <wp:inline distT="0" distB="0" distL="0" distR="0">
            <wp:extent cx="2019870" cy="2076450"/>
            <wp:effectExtent l="0" t="0" r="0" b="0"/>
            <wp:docPr id="156"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cstate="print"/>
                    <a:stretch>
                      <a:fillRect/>
                    </a:stretch>
                  </pic:blipFill>
                  <pic:spPr>
                    <a:xfrm>
                      <a:off x="0" y="0"/>
                      <a:ext cx="2032777" cy="2089718"/>
                    </a:xfrm>
                    <a:prstGeom prst="rect">
                      <a:avLst/>
                    </a:prstGeom>
                  </pic:spPr>
                </pic:pic>
              </a:graphicData>
            </a:graphic>
          </wp:inline>
        </w:drawing>
      </w:r>
    </w:p>
    <w:p w:rsidR="00771ABA" w:rsidRPr="00D50BA2" w:rsidRDefault="00771ABA" w:rsidP="00D50BA2">
      <w:pPr>
        <w:spacing w:line="240" w:lineRule="auto"/>
        <w:rPr>
          <w:rFonts w:cstheme="minorHAnsi"/>
          <w:bCs/>
        </w:rPr>
      </w:pPr>
      <w:r w:rsidRPr="00D50BA2">
        <w:rPr>
          <w:rFonts w:cstheme="minorHAnsi"/>
          <w:bCs/>
        </w:rPr>
        <w:t>-Izračunaj veličinu nepoznatog kuta na slici.</w:t>
      </w:r>
    </w:p>
    <w:p w:rsidR="00771ABA" w:rsidRPr="00D50BA2" w:rsidRDefault="00771ABA" w:rsidP="00D50BA2">
      <w:pPr>
        <w:spacing w:line="240" w:lineRule="auto"/>
        <w:rPr>
          <w:rFonts w:cstheme="minorHAnsi"/>
          <w:bCs/>
        </w:rPr>
      </w:pPr>
      <w:r w:rsidRPr="00D50BA2">
        <w:rPr>
          <w:rFonts w:cstheme="minorHAnsi"/>
          <w:bCs/>
        </w:rPr>
        <w:t>-tom kutu odredi pripadajući vanjski kut</w:t>
      </w:r>
    </w:p>
    <w:p w:rsidR="00771ABA" w:rsidRPr="00D50BA2" w:rsidRDefault="00771ABA" w:rsidP="00D50BA2">
      <w:pPr>
        <w:spacing w:line="240" w:lineRule="auto"/>
        <w:rPr>
          <w:rFonts w:cstheme="minorHAnsi"/>
          <w:bCs/>
        </w:rPr>
      </w:pPr>
      <w:r w:rsidRPr="00D50BA2">
        <w:rPr>
          <w:rFonts w:cstheme="minorHAnsi"/>
          <w:bCs/>
        </w:rPr>
        <w:t>-odredi broj dijagonala iz jednog vrha</w:t>
      </w:r>
    </w:p>
    <w:p w:rsidR="00771ABA" w:rsidRPr="00D50BA2" w:rsidRDefault="00771ABA" w:rsidP="00D50BA2">
      <w:pPr>
        <w:spacing w:line="240" w:lineRule="auto"/>
        <w:rPr>
          <w:rFonts w:cstheme="minorHAnsi"/>
          <w:bCs/>
        </w:rPr>
      </w:pPr>
      <w:r w:rsidRPr="00D50BA2">
        <w:rPr>
          <w:rFonts w:cstheme="minorHAnsi"/>
          <w:bCs/>
        </w:rPr>
        <w:t xml:space="preserve">-ukupan broj dijagonala </w:t>
      </w:r>
    </w:p>
    <w:p w:rsidR="00771ABA" w:rsidRPr="00D50BA2" w:rsidRDefault="00771ABA" w:rsidP="00D50BA2">
      <w:pPr>
        <w:spacing w:line="240" w:lineRule="auto"/>
        <w:rPr>
          <w:rFonts w:cstheme="minorHAnsi"/>
          <w:bCs/>
        </w:rPr>
      </w:pPr>
    </w:p>
    <w:p w:rsidR="00771ABA" w:rsidRPr="00D50BA2" w:rsidRDefault="00771ABA" w:rsidP="00D50BA2">
      <w:pPr>
        <w:pStyle w:val="ListParagraph"/>
        <w:spacing w:line="240" w:lineRule="auto"/>
        <w:ind w:left="0"/>
        <w:rPr>
          <w:rFonts w:cstheme="minorHAnsi"/>
        </w:rPr>
      </w:pPr>
      <w:r w:rsidRPr="00D50BA2">
        <w:rPr>
          <w:rFonts w:cstheme="minorHAnsi"/>
          <w:b/>
        </w:rPr>
        <w:t xml:space="preserve">Primjer 2:   </w:t>
      </w:r>
      <w:r w:rsidRPr="00D50BA2">
        <w:rPr>
          <w:rFonts w:cstheme="minorHAnsi"/>
        </w:rPr>
        <w:t>3 – 2 – 1  (Prilog E)</w:t>
      </w:r>
    </w:p>
    <w:p w:rsidR="00771ABA" w:rsidRPr="00D50BA2" w:rsidRDefault="00771ABA" w:rsidP="00D50BA2">
      <w:pPr>
        <w:pStyle w:val="ListParagraph"/>
        <w:spacing w:line="240" w:lineRule="auto"/>
        <w:ind w:left="0"/>
        <w:rPr>
          <w:rFonts w:cstheme="minorHAnsi"/>
        </w:rPr>
      </w:pPr>
    </w:p>
    <w:p w:rsidR="00771ABA" w:rsidRPr="00D50BA2" w:rsidRDefault="00771ABA" w:rsidP="00D50BA2">
      <w:pPr>
        <w:pStyle w:val="ListParagraph"/>
        <w:spacing w:line="240" w:lineRule="auto"/>
        <w:ind w:left="0"/>
        <w:rPr>
          <w:rFonts w:cstheme="minorHAnsi"/>
        </w:rPr>
      </w:pPr>
      <w:r w:rsidRPr="00D50BA2">
        <w:rPr>
          <w:rFonts w:cstheme="minorHAnsi"/>
        </w:rPr>
        <w:t>Učenici odgovaraju na postavljene zadatke na listić papira.</w:t>
      </w:r>
    </w:p>
    <w:p w:rsidR="00771ABA" w:rsidRPr="00D50BA2" w:rsidRDefault="00771ABA" w:rsidP="00D50BA2">
      <w:pPr>
        <w:pStyle w:val="ListParagraph"/>
        <w:spacing w:line="240" w:lineRule="auto"/>
        <w:ind w:left="0"/>
        <w:rPr>
          <w:rFonts w:cstheme="minorHAnsi"/>
        </w:rPr>
      </w:pPr>
    </w:p>
    <w:p w:rsidR="00771ABA" w:rsidRPr="00D50BA2" w:rsidRDefault="00771ABA" w:rsidP="00D50BA2">
      <w:pPr>
        <w:pStyle w:val="ListParagraph"/>
        <w:spacing w:after="0" w:line="240" w:lineRule="auto"/>
        <w:ind w:left="0"/>
        <w:rPr>
          <w:rFonts w:cstheme="minorHAnsi"/>
        </w:rPr>
      </w:pPr>
      <w:r w:rsidRPr="00D50BA2">
        <w:rPr>
          <w:rFonts w:cstheme="minorHAnsi"/>
        </w:rPr>
        <w:t xml:space="preserve">Napiši 3 stvari koje ste saznali o mnogokutima. </w:t>
      </w:r>
    </w:p>
    <w:p w:rsidR="00771ABA" w:rsidRPr="00D50BA2" w:rsidRDefault="00771ABA" w:rsidP="00D50BA2">
      <w:pPr>
        <w:pStyle w:val="ListParagraph"/>
        <w:spacing w:after="0" w:line="240" w:lineRule="auto"/>
        <w:ind w:left="0"/>
        <w:rPr>
          <w:rFonts w:cstheme="minorHAnsi"/>
        </w:rPr>
      </w:pPr>
      <w:r w:rsidRPr="00D50BA2">
        <w:rPr>
          <w:rFonts w:cstheme="minorHAnsi"/>
        </w:rPr>
        <w:t>Napiši 2 stvari koje su bile zanimljive vezano za temu zbroja veličina unutarnjih kutova mnogokuta.</w:t>
      </w:r>
    </w:p>
    <w:p w:rsidR="00771ABA" w:rsidRDefault="00771ABA" w:rsidP="00D50BA2">
      <w:pPr>
        <w:spacing w:after="0" w:line="240" w:lineRule="auto"/>
        <w:rPr>
          <w:rFonts w:cstheme="minorHAnsi"/>
        </w:rPr>
      </w:pPr>
      <w:r w:rsidRPr="00D50BA2">
        <w:rPr>
          <w:rFonts w:cstheme="minorHAnsi"/>
        </w:rPr>
        <w:t>Napiši 1 stvar koja ti nije u potpunosti jasna.</w:t>
      </w:r>
    </w:p>
    <w:p w:rsidR="00086DE0" w:rsidRDefault="00086DE0" w:rsidP="00D50BA2">
      <w:pPr>
        <w:spacing w:after="0" w:line="240" w:lineRule="auto"/>
        <w:rPr>
          <w:rFonts w:cstheme="minorHAnsi"/>
        </w:rPr>
      </w:pPr>
    </w:p>
    <w:p w:rsidR="00086DE0" w:rsidRDefault="00086DE0" w:rsidP="00D50BA2">
      <w:pPr>
        <w:spacing w:after="0" w:line="240" w:lineRule="auto"/>
        <w:rPr>
          <w:rFonts w:cstheme="minorHAnsi"/>
        </w:rPr>
      </w:pPr>
    </w:p>
    <w:p w:rsidR="00086DE0" w:rsidRPr="00D50BA2" w:rsidRDefault="00086DE0" w:rsidP="00D50BA2">
      <w:pPr>
        <w:spacing w:after="0" w:line="240" w:lineRule="auto"/>
        <w:rPr>
          <w:rFonts w:cstheme="minorHAnsi"/>
        </w:rPr>
      </w:pPr>
    </w:p>
    <w:p w:rsidR="00771ABA" w:rsidRPr="00D50BA2" w:rsidRDefault="00771ABA" w:rsidP="00D50BA2">
      <w:pPr>
        <w:spacing w:line="240" w:lineRule="auto"/>
        <w:rPr>
          <w:rFonts w:cstheme="minorHAnsi"/>
          <w:bCs/>
        </w:rPr>
        <w:sectPr w:rsidR="00771ABA" w:rsidRPr="00D50BA2" w:rsidSect="00AE7396">
          <w:type w:val="continuous"/>
          <w:pgSz w:w="11907" w:h="16839" w:code="9"/>
          <w:pgMar w:top="720" w:right="720" w:bottom="720" w:left="720" w:header="709" w:footer="709" w:gutter="0"/>
          <w:cols w:num="2" w:space="708"/>
          <w:docGrid w:linePitch="360"/>
        </w:sectPr>
      </w:pPr>
    </w:p>
    <w:p w:rsidR="00771ABA" w:rsidRPr="00D50BA2" w:rsidRDefault="00771ABA" w:rsidP="00D50BA2">
      <w:pPr>
        <w:pStyle w:val="ListParagraph"/>
        <w:spacing w:line="240" w:lineRule="auto"/>
        <w:jc w:val="center"/>
        <w:rPr>
          <w:rFonts w:cstheme="minorHAnsi"/>
          <w:b/>
        </w:rPr>
      </w:pPr>
      <w:r w:rsidRPr="00D50BA2">
        <w:rPr>
          <w:rFonts w:cstheme="minorHAnsi"/>
          <w:b/>
        </w:rPr>
        <w:lastRenderedPageBreak/>
        <w:t>Nastavni listić</w:t>
      </w:r>
    </w:p>
    <w:p w:rsidR="00771ABA" w:rsidRPr="00D50BA2" w:rsidRDefault="00771ABA" w:rsidP="00D50BA2">
      <w:pPr>
        <w:spacing w:line="240" w:lineRule="auto"/>
        <w:rPr>
          <w:rFonts w:cstheme="minorHAnsi"/>
          <w:bCs/>
        </w:rPr>
      </w:pPr>
    </w:p>
    <w:p w:rsidR="00771ABA" w:rsidRPr="00D50BA2" w:rsidRDefault="00771ABA" w:rsidP="00D50BA2">
      <w:pPr>
        <w:spacing w:line="240" w:lineRule="auto"/>
        <w:rPr>
          <w:rFonts w:cstheme="minorHAnsi"/>
          <w:bCs/>
        </w:rPr>
      </w:pPr>
      <w:r w:rsidRPr="00D50BA2">
        <w:rPr>
          <w:rFonts w:cstheme="minorHAnsi"/>
          <w:bCs/>
        </w:rPr>
        <w:t xml:space="preserve">1. Zadanom mnogokutu odredi broj dijagonala iz jednog vrha, ukupan broj dijagonala, zbroj veličina unutarnjih kutova: </w:t>
      </w:r>
    </w:p>
    <w:p w:rsidR="00771ABA" w:rsidRPr="00D50BA2" w:rsidRDefault="00771ABA" w:rsidP="00D50BA2">
      <w:pPr>
        <w:spacing w:line="240" w:lineRule="auto"/>
        <w:rPr>
          <w:rFonts w:cstheme="minorHAnsi"/>
          <w:bCs/>
        </w:rPr>
      </w:pPr>
      <w:r w:rsidRPr="00D50BA2">
        <w:rPr>
          <w:rFonts w:cstheme="minorHAnsi"/>
          <w:bCs/>
        </w:rPr>
        <w:t xml:space="preserve">                a)    sedmerokut                                b) dvanaesterokut                               c) dvadeseterokut  </w:t>
      </w:r>
    </w:p>
    <w:p w:rsidR="00771ABA" w:rsidRPr="00D50BA2" w:rsidRDefault="00771ABA" w:rsidP="00D50BA2">
      <w:pPr>
        <w:spacing w:line="240" w:lineRule="auto"/>
        <w:rPr>
          <w:rFonts w:cstheme="minorHAnsi"/>
          <w:bCs/>
        </w:rPr>
      </w:pPr>
    </w:p>
    <w:p w:rsidR="00771ABA" w:rsidRPr="00D50BA2" w:rsidRDefault="00771ABA" w:rsidP="00D50BA2">
      <w:pPr>
        <w:spacing w:line="240" w:lineRule="auto"/>
        <w:rPr>
          <w:rFonts w:cstheme="minorHAnsi"/>
          <w:bCs/>
        </w:rPr>
      </w:pPr>
    </w:p>
    <w:p w:rsidR="00771ABA" w:rsidRPr="00D50BA2" w:rsidRDefault="00771ABA" w:rsidP="00D50BA2">
      <w:pPr>
        <w:spacing w:line="240" w:lineRule="auto"/>
        <w:rPr>
          <w:rFonts w:cstheme="minorHAnsi"/>
          <w:bCs/>
        </w:rPr>
      </w:pPr>
      <w:r w:rsidRPr="00D50BA2">
        <w:rPr>
          <w:rFonts w:cstheme="minorHAnsi"/>
          <w:bCs/>
        </w:rPr>
        <w:t xml:space="preserve">2. Odredi veličinu nepoznatog kuta sa crteža mnogokuta: </w:t>
      </w:r>
    </w:p>
    <w:p w:rsidR="00771ABA" w:rsidRPr="00D50BA2" w:rsidRDefault="00771ABA" w:rsidP="00D50BA2">
      <w:pPr>
        <w:spacing w:line="240" w:lineRule="auto"/>
        <w:rPr>
          <w:rFonts w:cstheme="minorHAnsi"/>
          <w:bCs/>
        </w:rPr>
      </w:pPr>
      <w:r w:rsidRPr="00D50BA2">
        <w:rPr>
          <w:rFonts w:cstheme="minorHAnsi"/>
          <w:bCs/>
        </w:rPr>
        <w:t>a)                                                                                               b)</w:t>
      </w:r>
    </w:p>
    <w:p w:rsidR="00771ABA" w:rsidRPr="00D50BA2" w:rsidRDefault="00771ABA" w:rsidP="00D50BA2">
      <w:pPr>
        <w:spacing w:line="240" w:lineRule="auto"/>
        <w:rPr>
          <w:rFonts w:cstheme="minorHAnsi"/>
          <w:bCs/>
        </w:rPr>
      </w:pPr>
      <w:r w:rsidRPr="00D50BA2">
        <w:rPr>
          <w:rFonts w:cstheme="minorHAnsi"/>
          <w:bCs/>
        </w:rPr>
        <w:t xml:space="preserve">        </w:t>
      </w:r>
      <w:r w:rsidRPr="00D50BA2">
        <w:rPr>
          <w:lang w:eastAsia="hr-HR"/>
        </w:rPr>
        <w:drawing>
          <wp:inline distT="0" distB="0" distL="0" distR="0">
            <wp:extent cx="2512577" cy="2362200"/>
            <wp:effectExtent l="0" t="0" r="2540" b="0"/>
            <wp:docPr id="157"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cstate="print"/>
                    <a:stretch>
                      <a:fillRect/>
                    </a:stretch>
                  </pic:blipFill>
                  <pic:spPr>
                    <a:xfrm>
                      <a:off x="0" y="0"/>
                      <a:ext cx="2531169" cy="2379679"/>
                    </a:xfrm>
                    <a:prstGeom prst="rect">
                      <a:avLst/>
                    </a:prstGeom>
                  </pic:spPr>
                </pic:pic>
              </a:graphicData>
            </a:graphic>
          </wp:inline>
        </w:drawing>
      </w:r>
      <w:r w:rsidRPr="00D50BA2">
        <w:rPr>
          <w:rFonts w:cstheme="minorHAnsi"/>
          <w:bCs/>
        </w:rPr>
        <w:t xml:space="preserve">                  </w:t>
      </w:r>
      <w:r w:rsidRPr="00D50BA2">
        <w:rPr>
          <w:lang w:eastAsia="hr-HR"/>
        </w:rPr>
        <w:drawing>
          <wp:inline distT="0" distB="0" distL="0" distR="0">
            <wp:extent cx="3110966" cy="2486025"/>
            <wp:effectExtent l="0" t="0" r="0" b="0"/>
            <wp:docPr id="158"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cstate="print"/>
                    <a:stretch>
                      <a:fillRect/>
                    </a:stretch>
                  </pic:blipFill>
                  <pic:spPr>
                    <a:xfrm>
                      <a:off x="0" y="0"/>
                      <a:ext cx="3127081" cy="2498902"/>
                    </a:xfrm>
                    <a:prstGeom prst="rect">
                      <a:avLst/>
                    </a:prstGeom>
                  </pic:spPr>
                </pic:pic>
              </a:graphicData>
            </a:graphic>
          </wp:inline>
        </w:drawing>
      </w:r>
      <w:r w:rsidRPr="00D50BA2">
        <w:rPr>
          <w:rFonts w:cstheme="minorHAnsi"/>
          <w:bCs/>
        </w:rPr>
        <w:t xml:space="preserve">             </w:t>
      </w:r>
    </w:p>
    <w:p w:rsidR="00771ABA" w:rsidRPr="00D50BA2" w:rsidRDefault="00771ABA" w:rsidP="00D50BA2">
      <w:pPr>
        <w:spacing w:line="240" w:lineRule="auto"/>
        <w:rPr>
          <w:rFonts w:cstheme="minorHAnsi"/>
          <w:bCs/>
        </w:rPr>
      </w:pPr>
      <w:r w:rsidRPr="00D50BA2">
        <w:rPr>
          <w:rFonts w:cstheme="minorHAnsi"/>
          <w:bCs/>
        </w:rPr>
        <w:t>3. Izračunaj broj svih dijagonala mnogokuta kojemu je zbroj unutarnjih kutova:</w:t>
      </w:r>
    </w:p>
    <w:p w:rsidR="00771ABA" w:rsidRPr="00D50BA2" w:rsidRDefault="00771ABA" w:rsidP="00D50BA2">
      <w:pPr>
        <w:spacing w:line="240" w:lineRule="auto"/>
        <w:rPr>
          <w:rFonts w:cstheme="minorHAnsi"/>
          <w:bCs/>
        </w:rPr>
      </w:pPr>
      <w:r w:rsidRPr="00D50BA2">
        <w:rPr>
          <w:rFonts w:cstheme="minorHAnsi"/>
          <w:bCs/>
        </w:rPr>
        <w:t xml:space="preserve">                           a)  1260°                                                   b) 3420°</w:t>
      </w:r>
    </w:p>
    <w:p w:rsidR="00771ABA" w:rsidRPr="00D50BA2" w:rsidRDefault="00771ABA" w:rsidP="00D50BA2">
      <w:pPr>
        <w:spacing w:line="240" w:lineRule="auto"/>
        <w:rPr>
          <w:rFonts w:cstheme="minorHAnsi"/>
          <w:bCs/>
        </w:rPr>
      </w:pPr>
    </w:p>
    <w:p w:rsidR="00771ABA" w:rsidRPr="00D50BA2" w:rsidRDefault="00771ABA" w:rsidP="00D50BA2">
      <w:pPr>
        <w:spacing w:line="240" w:lineRule="auto"/>
        <w:rPr>
          <w:rFonts w:cstheme="minorHAnsi"/>
          <w:bCs/>
        </w:rPr>
      </w:pPr>
    </w:p>
    <w:p w:rsidR="00771ABA" w:rsidRPr="00D50BA2" w:rsidRDefault="00771ABA" w:rsidP="00D50BA2">
      <w:pPr>
        <w:spacing w:line="240" w:lineRule="auto"/>
        <w:rPr>
          <w:rFonts w:cstheme="minorHAnsi"/>
          <w:bCs/>
        </w:rPr>
      </w:pPr>
      <w:r w:rsidRPr="00D50BA2">
        <w:rPr>
          <w:rFonts w:cstheme="minorHAnsi"/>
          <w:bCs/>
        </w:rPr>
        <w:t xml:space="preserve">4. U nekom mnogokutu je zbroj veličina svih unutarnjih kutova 1440°. Koji je to mnogokut? Kolika je veličina jednoga kuta? </w:t>
      </w:r>
    </w:p>
    <w:p w:rsidR="00771ABA" w:rsidRPr="00D50BA2" w:rsidRDefault="00771ABA" w:rsidP="00D50BA2">
      <w:pPr>
        <w:pStyle w:val="ListParagraph"/>
        <w:spacing w:after="0" w:line="240" w:lineRule="auto"/>
        <w:ind w:left="644"/>
        <w:rPr>
          <w:rFonts w:cstheme="minorHAnsi"/>
          <w:bCs/>
        </w:rPr>
      </w:pPr>
      <w:r w:rsidRPr="00D50BA2">
        <w:rPr>
          <w:rFonts w:eastAsia="Times New Roman" w:cstheme="minorHAnsi"/>
          <w:snapToGrid w:val="0"/>
          <w:w w:val="0"/>
          <w:sz w:val="0"/>
          <w:szCs w:val="0"/>
          <w:u w:color="000000"/>
          <w:bdr w:val="none" w:sz="0" w:space="0" w:color="000000"/>
          <w:shd w:val="clear" w:color="000000" w:fill="000000"/>
        </w:rPr>
        <w:t xml:space="preserve"> </w:t>
      </w:r>
    </w:p>
    <w:p w:rsidR="00771ABA" w:rsidRPr="00D50BA2" w:rsidRDefault="00771ABA" w:rsidP="00D50BA2">
      <w:pPr>
        <w:spacing w:line="240" w:lineRule="auto"/>
        <w:rPr>
          <w:rFonts w:cstheme="minorHAnsi"/>
          <w:bCs/>
        </w:rPr>
      </w:pPr>
    </w:p>
    <w:p w:rsidR="00771ABA" w:rsidRPr="00D50BA2" w:rsidRDefault="00771ABA" w:rsidP="00D50BA2">
      <w:pPr>
        <w:pStyle w:val="ListParagraph"/>
        <w:spacing w:line="240" w:lineRule="auto"/>
        <w:ind w:left="644"/>
        <w:rPr>
          <w:rFonts w:cstheme="minorHAnsi"/>
          <w:bCs/>
        </w:rPr>
      </w:pPr>
    </w:p>
    <w:p w:rsidR="00771ABA" w:rsidRPr="00D50BA2" w:rsidRDefault="00771ABA" w:rsidP="00D50BA2">
      <w:pPr>
        <w:pStyle w:val="ListParagraph"/>
        <w:spacing w:line="240" w:lineRule="auto"/>
        <w:ind w:left="644"/>
        <w:rPr>
          <w:rFonts w:cstheme="minorHAnsi"/>
          <w:bCs/>
        </w:rPr>
      </w:pPr>
    </w:p>
    <w:p w:rsidR="00771ABA" w:rsidRPr="00D50BA2" w:rsidRDefault="00771ABA" w:rsidP="00D50BA2">
      <w:pPr>
        <w:pStyle w:val="ListParagraph"/>
        <w:spacing w:line="240" w:lineRule="auto"/>
        <w:ind w:left="644"/>
        <w:rPr>
          <w:rFonts w:cstheme="minorHAnsi"/>
          <w:bCs/>
        </w:rPr>
      </w:pPr>
    </w:p>
    <w:p w:rsidR="00771ABA" w:rsidRPr="00D50BA2" w:rsidRDefault="00771ABA" w:rsidP="00D50BA2">
      <w:pPr>
        <w:pStyle w:val="ListParagraph"/>
        <w:spacing w:line="240" w:lineRule="auto"/>
        <w:ind w:left="644"/>
        <w:rPr>
          <w:rFonts w:cstheme="minorHAnsi"/>
          <w:bCs/>
        </w:rPr>
      </w:pPr>
    </w:p>
    <w:p w:rsidR="00771ABA" w:rsidRPr="00D50BA2" w:rsidRDefault="00771ABA" w:rsidP="00D50BA2">
      <w:pPr>
        <w:pStyle w:val="ListParagraph"/>
        <w:spacing w:line="240" w:lineRule="auto"/>
        <w:ind w:left="644"/>
        <w:rPr>
          <w:rFonts w:cstheme="minorHAnsi"/>
          <w:bCs/>
        </w:rPr>
      </w:pPr>
    </w:p>
    <w:p w:rsidR="00771ABA" w:rsidRPr="00D50BA2" w:rsidRDefault="00771ABA" w:rsidP="00D50BA2">
      <w:pPr>
        <w:pStyle w:val="ListParagraph"/>
        <w:spacing w:line="240" w:lineRule="auto"/>
        <w:ind w:left="644"/>
        <w:rPr>
          <w:rFonts w:cstheme="minorHAnsi"/>
          <w:bCs/>
        </w:rPr>
      </w:pPr>
    </w:p>
    <w:p w:rsidR="00771ABA" w:rsidRPr="00D50BA2" w:rsidRDefault="00771ABA" w:rsidP="00D50BA2">
      <w:pPr>
        <w:pStyle w:val="ListParagraph"/>
        <w:spacing w:line="240" w:lineRule="auto"/>
        <w:ind w:left="644"/>
        <w:rPr>
          <w:rFonts w:cstheme="minorHAnsi"/>
          <w:bCs/>
        </w:rPr>
      </w:pPr>
    </w:p>
    <w:p w:rsidR="00771ABA" w:rsidRPr="00D50BA2" w:rsidRDefault="00771ABA" w:rsidP="00D50BA2">
      <w:pPr>
        <w:pStyle w:val="ListParagraph"/>
        <w:spacing w:line="240" w:lineRule="auto"/>
        <w:ind w:left="644"/>
        <w:rPr>
          <w:rFonts w:cstheme="minorHAnsi"/>
          <w:bCs/>
        </w:rPr>
      </w:pPr>
    </w:p>
    <w:p w:rsidR="00086DE0" w:rsidRDefault="00086DE0">
      <w:pPr>
        <w:rPr>
          <w:rFonts w:cstheme="minorHAnsi"/>
          <w:b/>
        </w:rPr>
      </w:pPr>
      <w:r>
        <w:rPr>
          <w:rFonts w:cstheme="minorHAnsi"/>
          <w:b/>
        </w:rPr>
        <w:br w:type="page"/>
      </w:r>
    </w:p>
    <w:p w:rsidR="00771ABA" w:rsidRPr="00D50BA2" w:rsidRDefault="00771ABA" w:rsidP="00D50BA2">
      <w:pPr>
        <w:spacing w:line="240" w:lineRule="auto"/>
        <w:rPr>
          <w:rFonts w:cstheme="minorHAnsi"/>
          <w:b/>
        </w:rPr>
      </w:pPr>
      <w:r w:rsidRPr="00D50BA2">
        <w:rPr>
          <w:rFonts w:cstheme="minorHAnsi"/>
          <w:b/>
        </w:rPr>
        <w:lastRenderedPageBreak/>
        <w:t xml:space="preserve">Dodatni zadaci: </w:t>
      </w:r>
    </w:p>
    <w:p w:rsidR="00771ABA" w:rsidRPr="00D50BA2" w:rsidRDefault="00771ABA" w:rsidP="00D50BA2">
      <w:pPr>
        <w:spacing w:line="240" w:lineRule="auto"/>
        <w:rPr>
          <w:rFonts w:cstheme="minorHAnsi"/>
          <w:bCs/>
        </w:rPr>
      </w:pPr>
      <w:r w:rsidRPr="00D50BA2">
        <w:rPr>
          <w:rFonts w:cstheme="minorHAnsi"/>
          <w:bCs/>
        </w:rPr>
        <w:t xml:space="preserve">1. Broj  dijagonala iz jednog vrha i broj vrhova mnogokuta odnose se kao </w:t>
      </w:r>
      <m:oMath>
        <m:r>
          <w:rPr>
            <w:rFonts w:ascii="Cambria Math" w:hAnsi="Cambria Math" w:cstheme="minorHAnsi"/>
          </w:rPr>
          <m:t>3:4</m:t>
        </m:r>
      </m:oMath>
      <w:r w:rsidRPr="00D50BA2">
        <w:rPr>
          <w:rFonts w:cstheme="minorHAnsi"/>
          <w:bCs/>
        </w:rPr>
        <w:t>. O kojem je mnogokutu riječ?</w:t>
      </w:r>
    </w:p>
    <w:p w:rsidR="00771ABA" w:rsidRPr="00D50BA2" w:rsidRDefault="00771ABA" w:rsidP="00D50BA2">
      <w:pPr>
        <w:spacing w:line="240" w:lineRule="auto"/>
        <w:rPr>
          <w:rFonts w:cstheme="minorHAnsi"/>
          <w:bCs/>
        </w:rPr>
      </w:pPr>
      <w:r w:rsidRPr="00D50BA2">
        <w:rPr>
          <w:rFonts w:cstheme="minorHAnsi"/>
          <w:bCs/>
        </w:rPr>
        <w:t>2. Jedan mnogokut ima 3 vrha više od drugog i 36 dijagonala više od drugog. O kojim je mnogokutima riječ?</w:t>
      </w:r>
    </w:p>
    <w:p w:rsidR="00771ABA" w:rsidRPr="00D50BA2" w:rsidRDefault="00771ABA" w:rsidP="00D50BA2">
      <w:pPr>
        <w:spacing w:line="240" w:lineRule="auto"/>
        <w:rPr>
          <w:rFonts w:cstheme="minorHAnsi"/>
          <w:bCs/>
        </w:rPr>
      </w:pPr>
      <w:r w:rsidRPr="00D50BA2">
        <w:rPr>
          <w:rFonts w:cstheme="minorHAnsi"/>
          <w:bCs/>
        </w:rPr>
        <w:t xml:space="preserve">3. Peterokut ima najmanji kut α i svaki sljedeći je za 5°veći. Odredi veličine svih kutova tog peterokuta.  </w:t>
      </w:r>
    </w:p>
    <w:p w:rsidR="00771ABA" w:rsidRDefault="00771ABA" w:rsidP="00D50BA2">
      <w:pPr>
        <w:spacing w:line="240" w:lineRule="auto"/>
        <w:rPr>
          <w:rFonts w:cstheme="minorHAnsi"/>
          <w:bCs/>
        </w:rPr>
      </w:pPr>
      <w:r w:rsidRPr="00D50BA2">
        <w:rPr>
          <w:rFonts w:cstheme="minorHAnsi"/>
          <w:bCs/>
        </w:rPr>
        <w:t xml:space="preserve">4. Postoji li mnogokut koji ima 200 dijagonala? Obrazloži. </w:t>
      </w:r>
    </w:p>
    <w:p w:rsidR="00086DE0" w:rsidRPr="00D50BA2" w:rsidRDefault="00086DE0" w:rsidP="00D50BA2">
      <w:pPr>
        <w:spacing w:line="240" w:lineRule="auto"/>
        <w:rPr>
          <w:rFonts w:cstheme="minorHAnsi"/>
          <w:bCs/>
        </w:rPr>
      </w:pPr>
    </w:p>
    <w:p w:rsidR="00771ABA" w:rsidRPr="00D50BA2" w:rsidRDefault="00771ABA" w:rsidP="00D50BA2">
      <w:pPr>
        <w:spacing w:line="240" w:lineRule="auto"/>
        <w:rPr>
          <w:rFonts w:cstheme="minorHAnsi"/>
          <w:b/>
        </w:rPr>
      </w:pPr>
      <w:r w:rsidRPr="00D50BA2">
        <w:rPr>
          <w:rFonts w:cstheme="minorHAnsi"/>
          <w:b/>
        </w:rPr>
        <w:t xml:space="preserve">Dopunski zadaci: </w:t>
      </w:r>
    </w:p>
    <w:p w:rsidR="00771ABA" w:rsidRPr="00D50BA2" w:rsidRDefault="00771ABA" w:rsidP="00D50BA2">
      <w:pPr>
        <w:spacing w:line="240" w:lineRule="auto"/>
        <w:rPr>
          <w:rFonts w:cstheme="minorHAnsi"/>
          <w:bCs/>
        </w:rPr>
      </w:pPr>
      <w:r w:rsidRPr="00D50BA2">
        <w:rPr>
          <w:rFonts w:cstheme="minorHAnsi"/>
          <w:bCs/>
        </w:rPr>
        <w:t xml:space="preserve">1. Koliko vrhova, stranica i kutova ima osamnaesterokut? </w:t>
      </w:r>
    </w:p>
    <w:p w:rsidR="00771ABA" w:rsidRPr="00D50BA2" w:rsidRDefault="00771ABA" w:rsidP="00D50BA2">
      <w:pPr>
        <w:spacing w:line="240" w:lineRule="auto"/>
        <w:rPr>
          <w:rFonts w:cstheme="minorHAnsi"/>
          <w:bCs/>
        </w:rPr>
      </w:pPr>
      <w:r w:rsidRPr="00D50BA2">
        <w:rPr>
          <w:rFonts w:cstheme="minorHAnsi"/>
          <w:bCs/>
        </w:rPr>
        <w:t xml:space="preserve">2. Odredi broj dijagonala iz jednoga vrha sedmerokuta. </w:t>
      </w:r>
    </w:p>
    <w:p w:rsidR="00771ABA" w:rsidRPr="00D50BA2" w:rsidRDefault="00771ABA" w:rsidP="00D50BA2">
      <w:pPr>
        <w:spacing w:line="240" w:lineRule="auto"/>
        <w:rPr>
          <w:rFonts w:cstheme="minorHAnsi"/>
          <w:bCs/>
        </w:rPr>
      </w:pPr>
      <w:r w:rsidRPr="00D50BA2">
        <w:rPr>
          <w:rFonts w:cstheme="minorHAnsi"/>
          <w:bCs/>
        </w:rPr>
        <w:t xml:space="preserve">3. Koliko najviše dijagonala možemo ucrtati u mnogokutu koji ima 15 stranica? </w:t>
      </w:r>
    </w:p>
    <w:p w:rsidR="00771ABA" w:rsidRPr="00D50BA2" w:rsidRDefault="00771ABA" w:rsidP="00D50BA2">
      <w:pPr>
        <w:spacing w:line="240" w:lineRule="auto"/>
        <w:rPr>
          <w:rFonts w:cstheme="minorHAnsi"/>
          <w:bCs/>
        </w:rPr>
      </w:pPr>
      <w:r w:rsidRPr="00D50BA2">
        <w:rPr>
          <w:rFonts w:cstheme="minorHAnsi"/>
          <w:bCs/>
        </w:rPr>
        <w:t>4. Koliko stranica ima mnogokut kojemu se iz jednoga vrha može nacrtati dvije dijagonale?</w:t>
      </w:r>
    </w:p>
    <w:p w:rsidR="00771ABA" w:rsidRPr="00D50BA2" w:rsidRDefault="00771ABA" w:rsidP="00D50BA2">
      <w:pPr>
        <w:spacing w:line="240" w:lineRule="auto"/>
        <w:rPr>
          <w:rFonts w:cstheme="minorHAnsi"/>
          <w:bCs/>
        </w:rPr>
      </w:pPr>
      <w:r w:rsidRPr="00D50BA2">
        <w:rPr>
          <w:rFonts w:cstheme="minorHAnsi"/>
          <w:bCs/>
        </w:rPr>
        <w:t>5. Koliki je zbroj veličina svih unutarnjih kutova: a) četverokuta,  b) sedmerokuta,   c) deseterokuta</w:t>
      </w:r>
    </w:p>
    <w:p w:rsidR="00771ABA" w:rsidRPr="00D50BA2" w:rsidRDefault="00771ABA" w:rsidP="00D50BA2">
      <w:pPr>
        <w:spacing w:line="240" w:lineRule="auto"/>
        <w:rPr>
          <w:rFonts w:cstheme="minorHAnsi"/>
          <w:bCs/>
        </w:rPr>
      </w:pPr>
      <w:r w:rsidRPr="00D50BA2">
        <w:rPr>
          <w:rFonts w:cstheme="minorHAnsi"/>
          <w:bCs/>
        </w:rPr>
        <w:t xml:space="preserve">6. Odredi veličinu nepoznatog kuta služeći se slikom: </w:t>
      </w:r>
    </w:p>
    <w:p w:rsidR="00771ABA" w:rsidRPr="00D50BA2" w:rsidRDefault="00771ABA" w:rsidP="00D50BA2">
      <w:pPr>
        <w:spacing w:line="240" w:lineRule="auto"/>
        <w:rPr>
          <w:rFonts w:cstheme="minorHAnsi"/>
          <w:bCs/>
        </w:rPr>
      </w:pPr>
      <w:r w:rsidRPr="00D50BA2">
        <w:rPr>
          <w:lang w:eastAsia="hr-HR"/>
        </w:rPr>
        <w:drawing>
          <wp:inline distT="0" distB="0" distL="0" distR="0">
            <wp:extent cx="2483892" cy="1633245"/>
            <wp:effectExtent l="19050" t="0" r="0" b="0"/>
            <wp:docPr id="15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cstate="print"/>
                    <a:stretch>
                      <a:fillRect/>
                    </a:stretch>
                  </pic:blipFill>
                  <pic:spPr>
                    <a:xfrm>
                      <a:off x="0" y="0"/>
                      <a:ext cx="2485990" cy="1634625"/>
                    </a:xfrm>
                    <a:prstGeom prst="rect">
                      <a:avLst/>
                    </a:prstGeom>
                  </pic:spPr>
                </pic:pic>
              </a:graphicData>
            </a:graphic>
          </wp:inline>
        </w:drawing>
      </w:r>
      <w:r w:rsidRPr="00D50BA2">
        <w:rPr>
          <w:rFonts w:cstheme="minorHAnsi"/>
          <w:bCs/>
        </w:rPr>
        <w:t xml:space="preserve"> </w:t>
      </w:r>
    </w:p>
    <w:p w:rsidR="00771ABA" w:rsidRPr="00D50BA2" w:rsidRDefault="00771ABA" w:rsidP="00D50BA2">
      <w:pPr>
        <w:spacing w:after="0" w:line="240" w:lineRule="auto"/>
        <w:rPr>
          <w:rFonts w:cstheme="minorHAnsi"/>
          <w:bCs/>
        </w:rPr>
      </w:pPr>
      <w:r w:rsidRPr="00D50BA2">
        <w:rPr>
          <w:rFonts w:cstheme="minorHAnsi"/>
          <w:bCs/>
        </w:rPr>
        <w:t xml:space="preserve">Rješenja listića: </w:t>
      </w:r>
    </w:p>
    <w:p w:rsidR="00771ABA" w:rsidRPr="00D50BA2" w:rsidRDefault="00771ABA" w:rsidP="00D50BA2">
      <w:pPr>
        <w:spacing w:after="0" w:line="240" w:lineRule="auto"/>
        <w:rPr>
          <w:rFonts w:eastAsiaTheme="minorEastAsia" w:cstheme="minorHAnsi"/>
          <w:bCs/>
        </w:rPr>
      </w:pPr>
      <w:r w:rsidRPr="00D50BA2">
        <w:rPr>
          <w:rFonts w:cstheme="minorHAnsi"/>
          <w:bCs/>
        </w:rPr>
        <w:t xml:space="preserve">1.a)   </w:t>
      </w:r>
      <m:oMath>
        <m:sSub>
          <m:sSubPr>
            <m:ctrlPr>
              <w:rPr>
                <w:rFonts w:ascii="Cambria Math" w:hAnsi="Cambria Math" w:cstheme="minorHAnsi"/>
                <w:bCs/>
                <w:i/>
              </w:rPr>
            </m:ctrlPr>
          </m:sSubPr>
          <m:e>
            <m:r>
              <w:rPr>
                <w:rFonts w:ascii="Cambria Math" w:hAnsi="Cambria Math" w:cstheme="minorHAnsi"/>
              </w:rPr>
              <m:t>d</m:t>
            </m:r>
          </m:e>
          <m:sub>
            <m:r>
              <w:rPr>
                <w:rFonts w:ascii="Cambria Math" w:hAnsi="Cambria Math" w:cstheme="minorHAnsi"/>
              </w:rPr>
              <m:t>n</m:t>
            </m:r>
          </m:sub>
        </m:sSub>
        <m:r>
          <w:rPr>
            <w:rFonts w:ascii="Cambria Math" w:hAnsi="Cambria Math" w:cstheme="minorHAnsi"/>
          </w:rPr>
          <m:t xml:space="preserve">=4  , </m:t>
        </m:r>
        <m:sSub>
          <m:sSubPr>
            <m:ctrlPr>
              <w:rPr>
                <w:rFonts w:ascii="Cambria Math" w:hAnsi="Cambria Math" w:cstheme="minorHAnsi"/>
                <w:bCs/>
                <w:i/>
              </w:rPr>
            </m:ctrlPr>
          </m:sSubPr>
          <m:e>
            <m:r>
              <w:rPr>
                <w:rFonts w:ascii="Cambria Math" w:hAnsi="Cambria Math" w:cstheme="minorHAnsi"/>
              </w:rPr>
              <m:t>D</m:t>
            </m:r>
          </m:e>
          <m:sub>
            <m:r>
              <w:rPr>
                <w:rFonts w:ascii="Cambria Math" w:hAnsi="Cambria Math" w:cstheme="minorHAnsi"/>
              </w:rPr>
              <m:t>n</m:t>
            </m:r>
          </m:sub>
        </m:sSub>
        <m:r>
          <w:rPr>
            <w:rFonts w:ascii="Cambria Math" w:hAnsi="Cambria Math" w:cstheme="minorHAnsi"/>
          </w:rPr>
          <m:t xml:space="preserve">= 14 , </m:t>
        </m:r>
        <m:sSub>
          <m:sSubPr>
            <m:ctrlPr>
              <w:rPr>
                <w:rFonts w:ascii="Cambria Math" w:hAnsi="Cambria Math" w:cstheme="minorHAnsi"/>
                <w:bCs/>
                <w:i/>
              </w:rPr>
            </m:ctrlPr>
          </m:sSubPr>
          <m:e>
            <m:r>
              <w:rPr>
                <w:rFonts w:ascii="Cambria Math" w:hAnsi="Cambria Math" w:cstheme="minorHAnsi"/>
              </w:rPr>
              <m:t>K</m:t>
            </m:r>
          </m:e>
          <m:sub>
            <m:r>
              <w:rPr>
                <w:rFonts w:ascii="Cambria Math" w:hAnsi="Cambria Math" w:cstheme="minorHAnsi"/>
              </w:rPr>
              <m:t>n</m:t>
            </m:r>
          </m:sub>
        </m:sSub>
        <m:r>
          <w:rPr>
            <w:rFonts w:ascii="Cambria Math" w:hAnsi="Cambria Math" w:cstheme="minorHAnsi"/>
          </w:rPr>
          <m:t xml:space="preserve">= 900°  </m:t>
        </m:r>
      </m:oMath>
      <w:r w:rsidRPr="00D50BA2">
        <w:rPr>
          <w:rFonts w:eastAsiaTheme="minorEastAsia" w:cstheme="minorHAnsi"/>
          <w:bCs/>
        </w:rPr>
        <w:t xml:space="preserve">, </w:t>
      </w:r>
      <w:r w:rsidRPr="00D50BA2">
        <w:rPr>
          <w:rFonts w:cstheme="minorHAnsi"/>
          <w:bCs/>
        </w:rPr>
        <w:t xml:space="preserve">b)   </w:t>
      </w:r>
      <m:oMath>
        <m:sSub>
          <m:sSubPr>
            <m:ctrlPr>
              <w:rPr>
                <w:rFonts w:ascii="Cambria Math" w:hAnsi="Cambria Math" w:cstheme="minorHAnsi"/>
                <w:bCs/>
                <w:i/>
              </w:rPr>
            </m:ctrlPr>
          </m:sSubPr>
          <m:e>
            <m:r>
              <w:rPr>
                <w:rFonts w:ascii="Cambria Math" w:hAnsi="Cambria Math" w:cstheme="minorHAnsi"/>
              </w:rPr>
              <m:t>d</m:t>
            </m:r>
          </m:e>
          <m:sub>
            <m:r>
              <w:rPr>
                <w:rFonts w:ascii="Cambria Math" w:hAnsi="Cambria Math" w:cstheme="minorHAnsi"/>
              </w:rPr>
              <m:t>n</m:t>
            </m:r>
          </m:sub>
        </m:sSub>
        <m:r>
          <w:rPr>
            <w:rFonts w:ascii="Cambria Math" w:hAnsi="Cambria Math" w:cstheme="minorHAnsi"/>
          </w:rPr>
          <m:t xml:space="preserve">=9 , </m:t>
        </m:r>
        <m:sSub>
          <m:sSubPr>
            <m:ctrlPr>
              <w:rPr>
                <w:rFonts w:ascii="Cambria Math" w:hAnsi="Cambria Math" w:cstheme="minorHAnsi"/>
                <w:bCs/>
                <w:i/>
              </w:rPr>
            </m:ctrlPr>
          </m:sSubPr>
          <m:e>
            <m:r>
              <w:rPr>
                <w:rFonts w:ascii="Cambria Math" w:hAnsi="Cambria Math" w:cstheme="minorHAnsi"/>
              </w:rPr>
              <m:t>D</m:t>
            </m:r>
          </m:e>
          <m:sub>
            <m:r>
              <w:rPr>
                <w:rFonts w:ascii="Cambria Math" w:hAnsi="Cambria Math" w:cstheme="minorHAnsi"/>
              </w:rPr>
              <m:t>n</m:t>
            </m:r>
          </m:sub>
        </m:sSub>
        <m:r>
          <w:rPr>
            <w:rFonts w:ascii="Cambria Math" w:hAnsi="Cambria Math" w:cstheme="minorHAnsi"/>
          </w:rPr>
          <m:t xml:space="preserve">= 54 , </m:t>
        </m:r>
        <m:sSub>
          <m:sSubPr>
            <m:ctrlPr>
              <w:rPr>
                <w:rFonts w:ascii="Cambria Math" w:hAnsi="Cambria Math" w:cstheme="minorHAnsi"/>
                <w:bCs/>
                <w:i/>
              </w:rPr>
            </m:ctrlPr>
          </m:sSubPr>
          <m:e>
            <m:r>
              <w:rPr>
                <w:rFonts w:ascii="Cambria Math" w:hAnsi="Cambria Math" w:cstheme="minorHAnsi"/>
              </w:rPr>
              <m:t>K</m:t>
            </m:r>
          </m:e>
          <m:sub>
            <m:r>
              <w:rPr>
                <w:rFonts w:ascii="Cambria Math" w:hAnsi="Cambria Math" w:cstheme="minorHAnsi"/>
              </w:rPr>
              <m:t>n</m:t>
            </m:r>
          </m:sub>
        </m:sSub>
        <m:r>
          <w:rPr>
            <w:rFonts w:ascii="Cambria Math" w:hAnsi="Cambria Math" w:cstheme="minorHAnsi"/>
          </w:rPr>
          <m:t xml:space="preserve">=1800° </m:t>
        </m:r>
      </m:oMath>
      <w:r w:rsidRPr="00D50BA2">
        <w:rPr>
          <w:rFonts w:eastAsiaTheme="minorEastAsia" w:cstheme="minorHAnsi"/>
          <w:bCs/>
        </w:rPr>
        <w:t xml:space="preserve">, </w:t>
      </w:r>
      <w:r w:rsidRPr="00D50BA2">
        <w:rPr>
          <w:rFonts w:cstheme="minorHAnsi"/>
          <w:bCs/>
        </w:rPr>
        <w:t xml:space="preserve">c)   </w:t>
      </w:r>
      <m:oMath>
        <m:sSub>
          <m:sSubPr>
            <m:ctrlPr>
              <w:rPr>
                <w:rFonts w:ascii="Cambria Math" w:hAnsi="Cambria Math" w:cstheme="minorHAnsi"/>
                <w:bCs/>
                <w:i/>
              </w:rPr>
            </m:ctrlPr>
          </m:sSubPr>
          <m:e>
            <m:r>
              <w:rPr>
                <w:rFonts w:ascii="Cambria Math" w:hAnsi="Cambria Math" w:cstheme="minorHAnsi"/>
              </w:rPr>
              <m:t>d</m:t>
            </m:r>
          </m:e>
          <m:sub>
            <m:r>
              <w:rPr>
                <w:rFonts w:ascii="Cambria Math" w:hAnsi="Cambria Math" w:cstheme="minorHAnsi"/>
              </w:rPr>
              <m:t>n</m:t>
            </m:r>
          </m:sub>
        </m:sSub>
        <m:r>
          <w:rPr>
            <w:rFonts w:ascii="Cambria Math" w:hAnsi="Cambria Math" w:cstheme="minorHAnsi"/>
          </w:rPr>
          <m:t xml:space="preserve">=17 , </m:t>
        </m:r>
        <m:sSub>
          <m:sSubPr>
            <m:ctrlPr>
              <w:rPr>
                <w:rFonts w:ascii="Cambria Math" w:hAnsi="Cambria Math" w:cstheme="minorHAnsi"/>
                <w:bCs/>
                <w:i/>
              </w:rPr>
            </m:ctrlPr>
          </m:sSubPr>
          <m:e>
            <m:r>
              <w:rPr>
                <w:rFonts w:ascii="Cambria Math" w:hAnsi="Cambria Math" w:cstheme="minorHAnsi"/>
              </w:rPr>
              <m:t>D</m:t>
            </m:r>
          </m:e>
          <m:sub>
            <m:r>
              <w:rPr>
                <w:rFonts w:ascii="Cambria Math" w:hAnsi="Cambria Math" w:cstheme="minorHAnsi"/>
              </w:rPr>
              <m:t>n</m:t>
            </m:r>
          </m:sub>
        </m:sSub>
        <m:r>
          <w:rPr>
            <w:rFonts w:ascii="Cambria Math" w:hAnsi="Cambria Math" w:cstheme="minorHAnsi"/>
          </w:rPr>
          <m:t xml:space="preserve">= 170 , </m:t>
        </m:r>
        <m:sSub>
          <m:sSubPr>
            <m:ctrlPr>
              <w:rPr>
                <w:rFonts w:ascii="Cambria Math" w:hAnsi="Cambria Math" w:cstheme="minorHAnsi"/>
                <w:bCs/>
                <w:i/>
              </w:rPr>
            </m:ctrlPr>
          </m:sSubPr>
          <m:e>
            <m:r>
              <w:rPr>
                <w:rFonts w:ascii="Cambria Math" w:hAnsi="Cambria Math" w:cstheme="minorHAnsi"/>
              </w:rPr>
              <m:t>K</m:t>
            </m:r>
          </m:e>
          <m:sub>
            <m:r>
              <w:rPr>
                <w:rFonts w:ascii="Cambria Math" w:hAnsi="Cambria Math" w:cstheme="minorHAnsi"/>
              </w:rPr>
              <m:t>n</m:t>
            </m:r>
          </m:sub>
        </m:sSub>
        <m:r>
          <w:rPr>
            <w:rFonts w:ascii="Cambria Math" w:hAnsi="Cambria Math" w:cstheme="minorHAnsi"/>
          </w:rPr>
          <m:t xml:space="preserve">= 3240° </m:t>
        </m:r>
      </m:oMath>
    </w:p>
    <w:p w:rsidR="00771ABA" w:rsidRPr="00D50BA2" w:rsidRDefault="00771ABA" w:rsidP="00D50BA2">
      <w:pPr>
        <w:spacing w:after="0" w:line="240" w:lineRule="auto"/>
        <w:rPr>
          <w:rFonts w:cstheme="minorHAnsi"/>
          <w:bCs/>
        </w:rPr>
      </w:pPr>
      <w:r w:rsidRPr="00D50BA2">
        <w:rPr>
          <w:rFonts w:cstheme="minorHAnsi"/>
          <w:bCs/>
        </w:rPr>
        <w:t xml:space="preserve">2. a) </w:t>
      </w:r>
      <m:oMath>
        <m:r>
          <w:rPr>
            <w:rFonts w:ascii="Cambria Math" w:hAnsi="Cambria Math" w:cstheme="minorHAnsi"/>
          </w:rPr>
          <m:t>β=144°</m:t>
        </m:r>
      </m:oMath>
      <w:r w:rsidRPr="00D50BA2">
        <w:rPr>
          <w:rFonts w:eastAsiaTheme="minorEastAsia" w:cstheme="minorHAnsi"/>
          <w:bCs/>
        </w:rPr>
        <w:t xml:space="preserve">,    b) </w:t>
      </w:r>
      <m:oMath>
        <m:r>
          <w:rPr>
            <w:rFonts w:ascii="Cambria Math" w:eastAsiaTheme="minorEastAsia" w:hAnsi="Cambria Math" w:cstheme="minorHAnsi"/>
          </w:rPr>
          <m:t>ξ=142°</m:t>
        </m:r>
      </m:oMath>
    </w:p>
    <w:p w:rsidR="00771ABA" w:rsidRPr="00D50BA2" w:rsidRDefault="00771ABA" w:rsidP="00D50BA2">
      <w:pPr>
        <w:spacing w:after="0" w:line="240" w:lineRule="auto"/>
        <w:rPr>
          <w:rFonts w:cstheme="minorHAnsi"/>
          <w:bCs/>
        </w:rPr>
      </w:pPr>
      <w:r w:rsidRPr="00D50BA2">
        <w:rPr>
          <w:rFonts w:cstheme="minorHAnsi"/>
          <w:bCs/>
        </w:rPr>
        <w:t>3. a) 27;  b) 189</w:t>
      </w:r>
    </w:p>
    <w:p w:rsidR="00771ABA" w:rsidRPr="00D50BA2" w:rsidRDefault="00771ABA" w:rsidP="00D50BA2">
      <w:pPr>
        <w:spacing w:after="0" w:line="240" w:lineRule="auto"/>
        <w:rPr>
          <w:rFonts w:cstheme="minorHAnsi"/>
          <w:bCs/>
        </w:rPr>
      </w:pPr>
      <w:r w:rsidRPr="00D50BA2">
        <w:rPr>
          <w:rFonts w:cstheme="minorHAnsi"/>
          <w:bCs/>
        </w:rPr>
        <w:t>4. n=10</w:t>
      </w:r>
    </w:p>
    <w:p w:rsidR="00771ABA" w:rsidRPr="00D50BA2" w:rsidRDefault="00771ABA" w:rsidP="00D50BA2">
      <w:pPr>
        <w:spacing w:after="0" w:line="240" w:lineRule="auto"/>
        <w:rPr>
          <w:rFonts w:cstheme="minorHAnsi"/>
          <w:bCs/>
        </w:rPr>
      </w:pPr>
    </w:p>
    <w:p w:rsidR="00771ABA" w:rsidRPr="00D50BA2" w:rsidRDefault="00771ABA" w:rsidP="00D50BA2">
      <w:pPr>
        <w:spacing w:after="0" w:line="240" w:lineRule="auto"/>
        <w:rPr>
          <w:rFonts w:cstheme="minorHAnsi"/>
          <w:bCs/>
        </w:rPr>
      </w:pPr>
      <w:r w:rsidRPr="00D50BA2">
        <w:rPr>
          <w:rFonts w:cstheme="minorHAnsi"/>
          <w:bCs/>
        </w:rPr>
        <w:t xml:space="preserve">Rješenja dodatnih zadataka: </w:t>
      </w:r>
    </w:p>
    <w:p w:rsidR="00771ABA" w:rsidRPr="00D50BA2" w:rsidRDefault="00771ABA" w:rsidP="00D50BA2">
      <w:pPr>
        <w:spacing w:after="0" w:line="240" w:lineRule="auto"/>
        <w:rPr>
          <w:rFonts w:cstheme="minorHAnsi"/>
          <w:bCs/>
        </w:rPr>
      </w:pPr>
      <w:r w:rsidRPr="00D50BA2">
        <w:rPr>
          <w:rFonts w:cstheme="minorHAnsi"/>
          <w:bCs/>
        </w:rPr>
        <w:t>1. n=12</w:t>
      </w:r>
    </w:p>
    <w:p w:rsidR="00771ABA" w:rsidRPr="00D50BA2" w:rsidRDefault="00771ABA" w:rsidP="00D50BA2">
      <w:pPr>
        <w:spacing w:after="0" w:line="240" w:lineRule="auto"/>
        <w:rPr>
          <w:rFonts w:cstheme="minorHAnsi"/>
          <w:bCs/>
        </w:rPr>
      </w:pPr>
      <w:r w:rsidRPr="00D50BA2">
        <w:rPr>
          <w:rFonts w:cstheme="minorHAnsi"/>
          <w:bCs/>
        </w:rPr>
        <w:t>2. petnaesterokut i dvanaesterokut</w:t>
      </w:r>
    </w:p>
    <w:p w:rsidR="00771ABA" w:rsidRPr="00D50BA2" w:rsidRDefault="00771ABA" w:rsidP="00D50BA2">
      <w:pPr>
        <w:spacing w:after="0" w:line="240" w:lineRule="auto"/>
        <w:rPr>
          <w:rFonts w:cstheme="minorHAnsi"/>
          <w:bCs/>
        </w:rPr>
      </w:pPr>
      <w:r w:rsidRPr="00D50BA2">
        <w:rPr>
          <w:rFonts w:cstheme="minorHAnsi"/>
          <w:bCs/>
        </w:rPr>
        <w:t>3. 98°, 103°,108°, 113°, 118°</w:t>
      </w:r>
    </w:p>
    <w:p w:rsidR="00771ABA" w:rsidRPr="00D50BA2" w:rsidRDefault="00771ABA" w:rsidP="00D50BA2">
      <w:pPr>
        <w:spacing w:after="0" w:line="240" w:lineRule="auto"/>
        <w:rPr>
          <w:rFonts w:cstheme="minorHAnsi"/>
          <w:bCs/>
        </w:rPr>
      </w:pPr>
      <w:r w:rsidRPr="00D50BA2">
        <w:rPr>
          <w:rFonts w:cstheme="minorHAnsi"/>
          <w:bCs/>
        </w:rPr>
        <w:t xml:space="preserve">4. Broj dijagonala ne može biti 200 .  400 nema djelitelje koji su cjelobrojni i zadovoljavaju  jednadžbu </w:t>
      </w:r>
      <m:oMath>
        <m:r>
          <w:rPr>
            <w:rFonts w:ascii="Cambria Math" w:hAnsi="Cambria Math" w:cstheme="minorHAnsi"/>
          </w:rPr>
          <m:t>400=</m:t>
        </m:r>
        <m:r>
          <w:rPr>
            <w:rFonts w:ascii="Cambria Math" w:eastAsiaTheme="minorEastAsia" w:hAnsi="Cambria Math" w:cstheme="minorHAnsi"/>
          </w:rPr>
          <m:t>n</m:t>
        </m:r>
        <m:d>
          <m:dPr>
            <m:ctrlPr>
              <w:rPr>
                <w:rFonts w:ascii="Cambria Math" w:eastAsiaTheme="minorEastAsia" w:hAnsi="Cambria Math" w:cstheme="minorHAnsi"/>
                <w:bCs/>
                <w:i/>
              </w:rPr>
            </m:ctrlPr>
          </m:dPr>
          <m:e>
            <m:r>
              <w:rPr>
                <w:rFonts w:ascii="Cambria Math" w:eastAsiaTheme="minorEastAsia" w:hAnsi="Cambria Math" w:cstheme="minorHAnsi"/>
              </w:rPr>
              <m:t>n-3</m:t>
            </m:r>
          </m:e>
        </m:d>
      </m:oMath>
    </w:p>
    <w:p w:rsidR="00771ABA" w:rsidRPr="00D50BA2" w:rsidRDefault="00771ABA" w:rsidP="00D50BA2">
      <w:pPr>
        <w:spacing w:after="0" w:line="240" w:lineRule="auto"/>
        <w:rPr>
          <w:rFonts w:cstheme="minorHAnsi"/>
          <w:bCs/>
        </w:rPr>
      </w:pPr>
      <w:r w:rsidRPr="00D50BA2">
        <w:rPr>
          <w:rFonts w:cstheme="minorHAnsi"/>
          <w:bCs/>
        </w:rPr>
        <w:t xml:space="preserve">5. Kojem je mnogokutu zbroj svih unutarnjih kutova 3 puta veći od zbroja svih vanjskih kutova? </w:t>
      </w:r>
    </w:p>
    <w:p w:rsidR="00771ABA" w:rsidRPr="00D50BA2" w:rsidRDefault="00771ABA" w:rsidP="00D50BA2">
      <w:pPr>
        <w:spacing w:after="0" w:line="240" w:lineRule="auto"/>
        <w:rPr>
          <w:rFonts w:cstheme="minorHAnsi"/>
          <w:bCs/>
        </w:rPr>
      </w:pPr>
    </w:p>
    <w:p w:rsidR="00771ABA" w:rsidRPr="00D50BA2" w:rsidRDefault="00771ABA" w:rsidP="00D50BA2">
      <w:pPr>
        <w:spacing w:after="0" w:line="240" w:lineRule="auto"/>
        <w:rPr>
          <w:rFonts w:cstheme="minorHAnsi"/>
          <w:bCs/>
        </w:rPr>
      </w:pPr>
      <w:r w:rsidRPr="00D50BA2">
        <w:rPr>
          <w:rFonts w:cstheme="minorHAnsi"/>
          <w:bCs/>
        </w:rPr>
        <w:t xml:space="preserve">Rješenja dopunskih zadataka: </w:t>
      </w:r>
    </w:p>
    <w:p w:rsidR="00771ABA" w:rsidRPr="00D50BA2" w:rsidRDefault="00771ABA" w:rsidP="00D50BA2">
      <w:pPr>
        <w:spacing w:after="0" w:line="240" w:lineRule="auto"/>
        <w:rPr>
          <w:rFonts w:cstheme="minorHAnsi"/>
          <w:bCs/>
        </w:rPr>
      </w:pPr>
      <w:r w:rsidRPr="00D50BA2">
        <w:rPr>
          <w:rFonts w:cstheme="minorHAnsi"/>
          <w:bCs/>
        </w:rPr>
        <w:t>1. 18,18,18</w:t>
      </w:r>
    </w:p>
    <w:p w:rsidR="00771ABA" w:rsidRPr="00D50BA2" w:rsidRDefault="00771ABA" w:rsidP="00D50BA2">
      <w:pPr>
        <w:spacing w:after="0" w:line="240" w:lineRule="auto"/>
        <w:rPr>
          <w:rFonts w:cstheme="minorHAnsi"/>
          <w:bCs/>
        </w:rPr>
      </w:pPr>
      <w:r w:rsidRPr="00D50BA2">
        <w:rPr>
          <w:rFonts w:cstheme="minorHAnsi"/>
          <w:bCs/>
        </w:rPr>
        <w:t>2. 4</w:t>
      </w:r>
    </w:p>
    <w:p w:rsidR="00771ABA" w:rsidRPr="00D50BA2" w:rsidRDefault="00771ABA" w:rsidP="00D50BA2">
      <w:pPr>
        <w:spacing w:after="0" w:line="240" w:lineRule="auto"/>
        <w:rPr>
          <w:rFonts w:cstheme="minorHAnsi"/>
          <w:bCs/>
        </w:rPr>
      </w:pPr>
      <w:r w:rsidRPr="00D50BA2">
        <w:rPr>
          <w:rFonts w:cstheme="minorHAnsi"/>
          <w:bCs/>
        </w:rPr>
        <w:t>3. 90</w:t>
      </w:r>
    </w:p>
    <w:p w:rsidR="00771ABA" w:rsidRPr="00D50BA2" w:rsidRDefault="00771ABA" w:rsidP="00D50BA2">
      <w:pPr>
        <w:spacing w:after="0" w:line="240" w:lineRule="auto"/>
        <w:rPr>
          <w:rFonts w:cstheme="minorHAnsi"/>
          <w:bCs/>
        </w:rPr>
      </w:pPr>
      <w:r w:rsidRPr="00D50BA2">
        <w:rPr>
          <w:rFonts w:cstheme="minorHAnsi"/>
          <w:bCs/>
        </w:rPr>
        <w:t>4. 5</w:t>
      </w:r>
    </w:p>
    <w:p w:rsidR="00771ABA" w:rsidRPr="00D50BA2" w:rsidRDefault="00771ABA" w:rsidP="00D50BA2">
      <w:pPr>
        <w:spacing w:after="0" w:line="240" w:lineRule="auto"/>
        <w:rPr>
          <w:rFonts w:cstheme="minorHAnsi"/>
          <w:bCs/>
        </w:rPr>
      </w:pPr>
      <w:r w:rsidRPr="00D50BA2">
        <w:rPr>
          <w:rFonts w:cstheme="minorHAnsi"/>
          <w:bCs/>
        </w:rPr>
        <w:t>5. a) 360°, b) 900°, c)  1440°</w:t>
      </w:r>
    </w:p>
    <w:p w:rsidR="00771ABA" w:rsidRPr="00D50BA2" w:rsidRDefault="00771ABA" w:rsidP="00D50BA2">
      <w:pPr>
        <w:spacing w:after="0" w:line="240" w:lineRule="auto"/>
        <w:rPr>
          <w:rFonts w:cstheme="minorHAnsi"/>
          <w:bCs/>
        </w:rPr>
      </w:pPr>
      <w:r w:rsidRPr="00D50BA2">
        <w:rPr>
          <w:rFonts w:cstheme="minorHAnsi"/>
          <w:bCs/>
        </w:rPr>
        <w:t>6. 129°</w:t>
      </w:r>
    </w:p>
    <w:p w:rsidR="00771ABA" w:rsidRPr="00D50BA2" w:rsidRDefault="00771ABA" w:rsidP="00D50BA2">
      <w:pPr>
        <w:pBdr>
          <w:bottom w:val="single" w:sz="4" w:space="1" w:color="auto"/>
        </w:pBdr>
        <w:spacing w:line="240" w:lineRule="auto"/>
        <w:ind w:right="707"/>
        <w:rPr>
          <w:rFonts w:cstheme="minorHAnsi"/>
          <w:color w:val="FF0000"/>
          <w:sz w:val="32"/>
          <w:szCs w:val="32"/>
        </w:rPr>
      </w:pPr>
      <w:r w:rsidRPr="00D50BA2">
        <w:rPr>
          <w:rFonts w:cstheme="minorHAnsi"/>
          <w:color w:val="FF0000"/>
          <w:sz w:val="32"/>
          <w:szCs w:val="32"/>
        </w:rPr>
        <w:lastRenderedPageBreak/>
        <w:t>5.4. Pravilni mnogokuti</w:t>
      </w:r>
    </w:p>
    <w:p w:rsidR="00771ABA" w:rsidRPr="00D50BA2" w:rsidRDefault="00771ABA" w:rsidP="00D50BA2">
      <w:pPr>
        <w:spacing w:line="240" w:lineRule="auto"/>
        <w:ind w:right="707"/>
      </w:pPr>
      <w:r w:rsidRPr="00D50BA2">
        <w:t>4 sata</w:t>
      </w:r>
    </w:p>
    <w:p w:rsidR="00771ABA" w:rsidRPr="00D50BA2" w:rsidRDefault="00771ABA" w:rsidP="00D50BA2">
      <w:pPr>
        <w:spacing w:after="0" w:line="240" w:lineRule="auto"/>
        <w:ind w:right="707"/>
        <w:rPr>
          <w:rFonts w:cstheme="minorHAnsi"/>
          <w:b/>
        </w:rPr>
      </w:pPr>
      <w:r w:rsidRPr="00D50BA2">
        <w:rPr>
          <w:rFonts w:cstheme="minorHAnsi"/>
          <w:b/>
        </w:rPr>
        <w:t>Odgojno – obrazovni ishod</w:t>
      </w:r>
    </w:p>
    <w:p w:rsidR="00771ABA" w:rsidRPr="00D50BA2" w:rsidRDefault="00771ABA" w:rsidP="00D50BA2">
      <w:pPr>
        <w:spacing w:after="0" w:line="240" w:lineRule="auto"/>
        <w:ind w:right="707"/>
        <w:rPr>
          <w:rFonts w:cstheme="minorHAnsi"/>
          <w:bCs/>
        </w:rPr>
      </w:pPr>
      <w:r w:rsidRPr="00D50BA2">
        <w:rPr>
          <w:rFonts w:cstheme="minorHAnsi"/>
          <w:b/>
        </w:rPr>
        <w:t xml:space="preserve">C.7.1. </w:t>
      </w:r>
      <w:r w:rsidRPr="00D50BA2">
        <w:rPr>
          <w:rFonts w:cstheme="minorHAnsi"/>
          <w:bCs/>
        </w:rPr>
        <w:t>Crta i konstruira mnogokute i koristi se njima pri stvaranju složenijih geometrijskih motiva</w:t>
      </w:r>
    </w:p>
    <w:p w:rsidR="00771ABA" w:rsidRPr="00D50BA2" w:rsidRDefault="00771ABA" w:rsidP="00D50BA2">
      <w:pPr>
        <w:spacing w:line="240" w:lineRule="auto"/>
        <w:ind w:right="707"/>
        <w:rPr>
          <w:rFonts w:cstheme="minorHAnsi"/>
          <w:bCs/>
        </w:rPr>
      </w:pPr>
      <w:r w:rsidRPr="00D50BA2">
        <w:rPr>
          <w:rFonts w:cstheme="minorHAnsi"/>
          <w:b/>
        </w:rPr>
        <w:t xml:space="preserve">D.7.3. </w:t>
      </w:r>
      <w:r w:rsidRPr="00D50BA2">
        <w:rPr>
          <w:rFonts w:cstheme="minorHAnsi"/>
          <w:bCs/>
        </w:rPr>
        <w:t xml:space="preserve">Odabire strategije za računanje opsega i površine mnogokuta.  </w:t>
      </w:r>
    </w:p>
    <w:p w:rsidR="00771ABA" w:rsidRPr="00D50BA2" w:rsidRDefault="00771ABA" w:rsidP="00D50BA2">
      <w:pPr>
        <w:spacing w:after="0" w:line="240" w:lineRule="auto"/>
        <w:ind w:right="707"/>
        <w:rPr>
          <w:rFonts w:cstheme="minorHAnsi"/>
          <w:b/>
        </w:rPr>
      </w:pPr>
      <w:r w:rsidRPr="00D50BA2">
        <w:rPr>
          <w:rFonts w:cstheme="minorHAnsi"/>
          <w:b/>
        </w:rPr>
        <w:t>Međupredmetne teme</w:t>
      </w:r>
    </w:p>
    <w:p w:rsidR="00771ABA" w:rsidRPr="00D50BA2" w:rsidRDefault="00771ABA" w:rsidP="00D50BA2">
      <w:pPr>
        <w:spacing w:after="0" w:line="240" w:lineRule="auto"/>
        <w:ind w:right="707"/>
        <w:rPr>
          <w:rFonts w:cstheme="minorHAnsi"/>
          <w:bCs/>
        </w:rPr>
      </w:pPr>
      <w:r w:rsidRPr="00D50BA2">
        <w:rPr>
          <w:rFonts w:cstheme="minorHAnsi"/>
          <w:b/>
        </w:rPr>
        <w:t>uku A.3.2.</w:t>
      </w:r>
      <w:r w:rsidRPr="00D50BA2">
        <w:rPr>
          <w:rFonts w:cstheme="minorHAnsi"/>
          <w:bCs/>
        </w:rPr>
        <w:t xml:space="preserve"> Učenik se koristi različitim strategijama učenja i primjenjuje ih u ostvarivanju ciljeva učenja i rješavanju problema u svim područjima učenja uz povremeno praćenje učitelja.</w:t>
      </w:r>
    </w:p>
    <w:p w:rsidR="00771ABA" w:rsidRPr="00D50BA2" w:rsidRDefault="00771ABA" w:rsidP="00D50BA2">
      <w:pPr>
        <w:spacing w:after="0" w:line="240" w:lineRule="auto"/>
        <w:ind w:right="707"/>
        <w:rPr>
          <w:rFonts w:cstheme="minorHAnsi"/>
          <w:bCs/>
        </w:rPr>
      </w:pPr>
      <w:r w:rsidRPr="00D50BA2">
        <w:rPr>
          <w:rFonts w:cstheme="minorHAnsi"/>
          <w:b/>
        </w:rPr>
        <w:t>uku B.3.3.</w:t>
      </w:r>
      <w:r w:rsidRPr="00D50BA2">
        <w:rPr>
          <w:rFonts w:cstheme="minorHAnsi"/>
          <w:bCs/>
        </w:rPr>
        <w:t xml:space="preserve"> Učenik regulira svoje učenje mijenjanjem plana ili pristupa učenju, samostalno ili uz poticaj učitelja. </w:t>
      </w:r>
    </w:p>
    <w:p w:rsidR="00771ABA" w:rsidRPr="00D50BA2" w:rsidRDefault="00771ABA" w:rsidP="00D50BA2">
      <w:pPr>
        <w:spacing w:after="0" w:line="240" w:lineRule="auto"/>
        <w:ind w:right="707"/>
        <w:rPr>
          <w:rFonts w:cstheme="minorHAnsi"/>
          <w:bCs/>
        </w:rPr>
      </w:pPr>
      <w:r w:rsidRPr="00D50BA2">
        <w:rPr>
          <w:rFonts w:cstheme="minorHAnsi"/>
          <w:b/>
        </w:rPr>
        <w:t>osr A.3.3.</w:t>
      </w:r>
      <w:r w:rsidRPr="00D50BA2">
        <w:rPr>
          <w:rFonts w:cstheme="minorHAnsi"/>
          <w:bCs/>
        </w:rPr>
        <w:t xml:space="preserve"> Razvija osobne potencijale.</w:t>
      </w:r>
    </w:p>
    <w:p w:rsidR="00771ABA" w:rsidRPr="00D50BA2" w:rsidRDefault="00771ABA" w:rsidP="00D50BA2">
      <w:pPr>
        <w:spacing w:after="0" w:line="240" w:lineRule="auto"/>
        <w:ind w:right="707"/>
        <w:rPr>
          <w:rFonts w:cstheme="minorHAnsi"/>
          <w:bCs/>
        </w:rPr>
      </w:pPr>
      <w:r w:rsidRPr="00D50BA2">
        <w:rPr>
          <w:rFonts w:cstheme="minorHAnsi"/>
          <w:b/>
        </w:rPr>
        <w:t>osr B.3.2.</w:t>
      </w:r>
      <w:r w:rsidRPr="00D50BA2">
        <w:rPr>
          <w:rFonts w:cstheme="minorHAnsi"/>
          <w:bCs/>
        </w:rPr>
        <w:t xml:space="preserve"> Razvija komunikacijske kompetencije i uvažavajuće odnose s drugima.</w:t>
      </w:r>
    </w:p>
    <w:p w:rsidR="00771ABA" w:rsidRPr="00D50BA2" w:rsidRDefault="00771ABA" w:rsidP="00D50BA2">
      <w:pPr>
        <w:spacing w:after="0" w:line="240" w:lineRule="auto"/>
        <w:ind w:right="707"/>
        <w:rPr>
          <w:rFonts w:cstheme="minorHAnsi"/>
          <w:bCs/>
        </w:rPr>
      </w:pPr>
      <w:r w:rsidRPr="00D50BA2">
        <w:rPr>
          <w:rFonts w:cstheme="minorHAnsi"/>
          <w:b/>
        </w:rPr>
        <w:t>ikt A.3.2.</w:t>
      </w:r>
      <w:r w:rsidRPr="00D50BA2">
        <w:rPr>
          <w:rFonts w:cstheme="minorHAnsi"/>
          <w:bCs/>
        </w:rPr>
        <w:t xml:space="preserve"> Učenik se samostalno koristi raznim uređajima i programima.</w:t>
      </w:r>
    </w:p>
    <w:p w:rsidR="00771ABA" w:rsidRPr="00D50BA2" w:rsidRDefault="00771ABA" w:rsidP="00D50BA2">
      <w:pPr>
        <w:spacing w:line="240" w:lineRule="auto"/>
        <w:ind w:right="707"/>
      </w:pPr>
    </w:p>
    <w:p w:rsidR="00771ABA" w:rsidRPr="00D50BA2" w:rsidRDefault="00771ABA" w:rsidP="000024CE">
      <w:pPr>
        <w:pStyle w:val="ListParagraph"/>
        <w:numPr>
          <w:ilvl w:val="0"/>
          <w:numId w:val="52"/>
        </w:numPr>
        <w:spacing w:line="240" w:lineRule="auto"/>
        <w:ind w:right="707"/>
        <w:rPr>
          <w:b/>
          <w:bCs/>
          <w:color w:val="00B0F0"/>
        </w:rPr>
      </w:pPr>
      <w:r w:rsidRPr="00D50BA2">
        <w:rPr>
          <w:b/>
          <w:bCs/>
          <w:color w:val="00B0F0"/>
        </w:rPr>
        <w:t>Svojstva pravilnog mnogokuta. Unutarnji kutovi pravilnog mnogokuta</w:t>
      </w:r>
    </w:p>
    <w:p w:rsidR="00771ABA" w:rsidRPr="00D50BA2" w:rsidRDefault="00771ABA" w:rsidP="00D50BA2">
      <w:pPr>
        <w:spacing w:line="240" w:lineRule="auto"/>
        <w:rPr>
          <w:rFonts w:cstheme="minorHAnsi"/>
          <w:b/>
        </w:rPr>
      </w:pPr>
      <w:r w:rsidRPr="00D50BA2">
        <w:rPr>
          <w:rFonts w:cstheme="minorHAnsi"/>
          <w:b/>
        </w:rPr>
        <w:t>Aktivnost 1 – Ponavljanje</w:t>
      </w:r>
    </w:p>
    <w:p w:rsidR="00771ABA" w:rsidRPr="00D50BA2" w:rsidRDefault="00771ABA" w:rsidP="00D50BA2">
      <w:pPr>
        <w:spacing w:line="240" w:lineRule="auto"/>
        <w:rPr>
          <w:rFonts w:cstheme="minorHAnsi"/>
          <w:bCs/>
        </w:rPr>
      </w:pPr>
      <w:r w:rsidRPr="00D50BA2">
        <w:rPr>
          <w:rFonts w:cstheme="minorHAnsi"/>
          <w:bCs/>
        </w:rPr>
        <w:t>Učitelj prikuplja informacije o prethodnim znanjima učenika i miskoncepcijama učenika o četverokutu, trokutu i njihovim svojstvima navodeći ih na zaključak što bi to bio pravilni mnogokut (vrednovanje za učenje).</w:t>
      </w:r>
    </w:p>
    <w:p w:rsidR="00771ABA" w:rsidRPr="00D50BA2" w:rsidRDefault="00771ABA" w:rsidP="00D50BA2">
      <w:pPr>
        <w:spacing w:line="240" w:lineRule="auto"/>
        <w:rPr>
          <w:rFonts w:cstheme="minorHAnsi"/>
          <w:bCs/>
        </w:rPr>
      </w:pPr>
      <w:r w:rsidRPr="00D50BA2">
        <w:rPr>
          <w:rFonts w:cstheme="minorHAnsi"/>
          <w:bCs/>
        </w:rPr>
        <w:t xml:space="preserve">Bitno je da se učenici prisjete svojstava: stranice jednakih duljina, unutarnji kutovi jednakih veličina, i kod kvadrata svojstava dijagonala. </w:t>
      </w:r>
    </w:p>
    <w:p w:rsidR="00771ABA" w:rsidRPr="00D50BA2" w:rsidRDefault="00771ABA" w:rsidP="00D50BA2">
      <w:pPr>
        <w:spacing w:line="240" w:lineRule="auto"/>
        <w:ind w:right="707"/>
        <w:rPr>
          <w:b/>
          <w:bCs/>
        </w:rPr>
      </w:pPr>
      <w:r w:rsidRPr="00D50BA2">
        <w:rPr>
          <w:b/>
          <w:bCs/>
        </w:rPr>
        <w:t>Aktivnost 2- Istraživanje</w:t>
      </w:r>
    </w:p>
    <w:p w:rsidR="00771ABA" w:rsidRPr="00D50BA2" w:rsidRDefault="00771ABA" w:rsidP="00D50BA2">
      <w:pPr>
        <w:spacing w:after="0" w:line="240" w:lineRule="auto"/>
        <w:ind w:right="707"/>
      </w:pPr>
      <w:r w:rsidRPr="00D50BA2">
        <w:t xml:space="preserve">Učitelj učenicima dijeli modele pravilnih mnogokuta koji se nalaze u prilogu A. </w:t>
      </w:r>
    </w:p>
    <w:p w:rsidR="00771ABA" w:rsidRPr="00D50BA2" w:rsidRDefault="00771ABA" w:rsidP="00D50BA2">
      <w:pPr>
        <w:spacing w:after="0" w:line="240" w:lineRule="auto"/>
        <w:ind w:right="707"/>
      </w:pPr>
      <w:r w:rsidRPr="00D50BA2">
        <w:t xml:space="preserve">Prilikom dijeljenja modela dobro je pripaziti da učenici koji imaju bilo koju prilagodbu sadržaja dobiju jednostavnije mnogokute (trokut i kvadrat). </w:t>
      </w:r>
    </w:p>
    <w:p w:rsidR="00771ABA" w:rsidRPr="00D50BA2" w:rsidRDefault="00771ABA" w:rsidP="00D50BA2">
      <w:pPr>
        <w:spacing w:after="0" w:line="240" w:lineRule="auto"/>
        <w:ind w:right="707"/>
      </w:pPr>
      <w:r w:rsidRPr="00D50BA2">
        <w:t xml:space="preserve">Učenici će za početak opisati sve elemente dobivenog mnogokuta, koje mogu uočiti i zapisati te podatke. </w:t>
      </w:r>
    </w:p>
    <w:p w:rsidR="00771ABA" w:rsidRPr="00D50BA2" w:rsidRDefault="00771ABA" w:rsidP="00D50BA2">
      <w:pPr>
        <w:spacing w:after="0" w:line="240" w:lineRule="auto"/>
        <w:ind w:right="707"/>
      </w:pPr>
      <w:r w:rsidRPr="00D50BA2">
        <w:t xml:space="preserve">Učenici čitaju svoja zapisana opažanja. Ostali pažljivo slušaju i prate, te ispravljaju kolege prema potrebi. </w:t>
      </w:r>
    </w:p>
    <w:p w:rsidR="00771ABA" w:rsidRPr="00D50BA2" w:rsidRDefault="00771ABA" w:rsidP="00D50BA2">
      <w:pPr>
        <w:spacing w:after="0" w:line="240" w:lineRule="auto"/>
        <w:ind w:right="707"/>
      </w:pPr>
      <w:r w:rsidRPr="00D50BA2">
        <w:t xml:space="preserve">Učitelj dopunjava izvještaje učenika potpitanjima(ukoliko ih učenici ne spomenu): </w:t>
      </w:r>
    </w:p>
    <w:p w:rsidR="00771ABA" w:rsidRPr="00D50BA2" w:rsidRDefault="00771ABA" w:rsidP="00D50BA2">
      <w:pPr>
        <w:spacing w:after="0" w:line="240" w:lineRule="auto"/>
        <w:ind w:right="707"/>
      </w:pPr>
      <w:r w:rsidRPr="00D50BA2">
        <w:t xml:space="preserve">Koji mnogokut promatramo? </w:t>
      </w:r>
    </w:p>
    <w:p w:rsidR="00771ABA" w:rsidRPr="00D50BA2" w:rsidRDefault="00771ABA" w:rsidP="00D50BA2">
      <w:pPr>
        <w:spacing w:after="0" w:line="240" w:lineRule="auto"/>
        <w:ind w:right="707"/>
      </w:pPr>
      <w:r w:rsidRPr="00D50BA2">
        <w:t xml:space="preserve">Kakve su duljine stranica mnogokuta? </w:t>
      </w:r>
    </w:p>
    <w:p w:rsidR="00771ABA" w:rsidRPr="00D50BA2" w:rsidRDefault="00771ABA" w:rsidP="00D50BA2">
      <w:pPr>
        <w:spacing w:after="0" w:line="240" w:lineRule="auto"/>
        <w:ind w:right="707"/>
      </w:pPr>
      <w:r w:rsidRPr="00D50BA2">
        <w:t>Kakve su veličine unutarnjih kutova?</w:t>
      </w:r>
    </w:p>
    <w:p w:rsidR="00771ABA" w:rsidRPr="00D50BA2" w:rsidRDefault="00771ABA" w:rsidP="00D50BA2">
      <w:pPr>
        <w:spacing w:after="0" w:line="240" w:lineRule="auto"/>
        <w:ind w:right="707"/>
      </w:pPr>
      <w:r w:rsidRPr="00D50BA2">
        <w:t>Kakve su veličine vanjskih kutova?</w:t>
      </w:r>
    </w:p>
    <w:p w:rsidR="00771ABA" w:rsidRPr="00D50BA2" w:rsidRDefault="00771ABA" w:rsidP="00D50BA2">
      <w:pPr>
        <w:spacing w:after="0" w:line="240" w:lineRule="auto"/>
        <w:ind w:right="707"/>
      </w:pPr>
      <w:r w:rsidRPr="00D50BA2">
        <w:t>Jeste li uočili nešto posebno na svojem mnogokutu?</w:t>
      </w:r>
    </w:p>
    <w:p w:rsidR="00771ABA" w:rsidRPr="00D50BA2" w:rsidRDefault="00771ABA" w:rsidP="00D50BA2">
      <w:pPr>
        <w:spacing w:after="0" w:line="240" w:lineRule="auto"/>
        <w:ind w:right="707"/>
      </w:pPr>
      <w:r w:rsidRPr="00D50BA2">
        <w:t>U ovom je koraku bitno da učenici opisuju mnogokut što detaljnije bez pretjeranog navođenja. Time pokazuju razinu usvojenog gradiva. (vrednovanje kao učenje)</w:t>
      </w:r>
    </w:p>
    <w:p w:rsidR="00771ABA" w:rsidRPr="00D50BA2" w:rsidRDefault="00771ABA" w:rsidP="00D50BA2">
      <w:pPr>
        <w:spacing w:after="0" w:line="240" w:lineRule="auto"/>
        <w:ind w:right="707"/>
      </w:pPr>
      <w:r w:rsidRPr="00D50BA2">
        <w:t xml:space="preserve">Učitelj će samo zaokružiti sve zaključke definicijom: </w:t>
      </w:r>
    </w:p>
    <w:p w:rsidR="00771ABA" w:rsidRPr="00D50BA2" w:rsidRDefault="00771ABA" w:rsidP="00D50BA2">
      <w:pPr>
        <w:spacing w:after="0" w:line="240" w:lineRule="auto"/>
        <w:ind w:right="707"/>
        <w:rPr>
          <w:color w:val="4F81BD" w:themeColor="accent1"/>
        </w:rPr>
      </w:pPr>
      <w:r w:rsidRPr="00D50BA2">
        <w:rPr>
          <w:color w:val="4F81BD" w:themeColor="accent1"/>
        </w:rPr>
        <w:t xml:space="preserve">Pravilni mnogokut je onaj kojemu su sve stranice jednake duljine i svi unutarnji kutovi  jednakih veličina. </w:t>
      </w:r>
    </w:p>
    <w:p w:rsidR="00771ABA" w:rsidRPr="00D50BA2" w:rsidRDefault="00771ABA" w:rsidP="00D50BA2">
      <w:pPr>
        <w:spacing w:after="0" w:line="240" w:lineRule="auto"/>
        <w:ind w:right="707"/>
      </w:pPr>
    </w:p>
    <w:p w:rsidR="00771ABA" w:rsidRPr="00D50BA2" w:rsidRDefault="00771ABA" w:rsidP="00D50BA2">
      <w:pPr>
        <w:spacing w:line="240" w:lineRule="auto"/>
        <w:rPr>
          <w:rFonts w:cstheme="minorHAnsi"/>
          <w:b/>
        </w:rPr>
      </w:pPr>
      <w:r w:rsidRPr="00D50BA2">
        <w:rPr>
          <w:rFonts w:cstheme="minorHAnsi"/>
          <w:b/>
        </w:rPr>
        <w:t>Aktivnost 3 – Ponavljanje</w:t>
      </w:r>
    </w:p>
    <w:p w:rsidR="00771ABA" w:rsidRPr="00D50BA2" w:rsidRDefault="00771ABA" w:rsidP="00D50BA2">
      <w:pPr>
        <w:spacing w:line="240" w:lineRule="auto"/>
        <w:rPr>
          <w:rFonts w:cstheme="minorHAnsi"/>
          <w:bCs/>
        </w:rPr>
      </w:pPr>
      <w:r w:rsidRPr="00D50BA2">
        <w:rPr>
          <w:rFonts w:cstheme="minorHAnsi"/>
          <w:bCs/>
        </w:rPr>
        <w:t>Učitelj prikuplja informacije o prethodnim znanjima učenika i miskoncepcijama učenika o mnogokutima, pravilnim mnogokutima i njihovim svojstvima navodeći ih na zaključak o veličinama njihovih unutarnjih kutova. Također se prisjeća definicije vanjskoga kuta mnogokuta.  (vrednovanje za učenje).</w:t>
      </w:r>
    </w:p>
    <w:p w:rsidR="00771ABA" w:rsidRPr="00D50BA2" w:rsidRDefault="00771ABA" w:rsidP="00D50BA2">
      <w:pPr>
        <w:spacing w:line="240" w:lineRule="auto"/>
        <w:rPr>
          <w:rFonts w:cstheme="minorHAnsi"/>
          <w:bCs/>
        </w:rPr>
      </w:pPr>
      <w:r w:rsidRPr="00D50BA2">
        <w:rPr>
          <w:rFonts w:cstheme="minorHAnsi"/>
          <w:bCs/>
        </w:rPr>
        <w:t xml:space="preserve">Bitno je da se učenici prisjete svojstva da su unutarnji kutovi jednakih veličina i kod kvadrata i kod jednakostraničnog trokuta, te koliki je zbroj vanjskih kutova mnogokuta.  </w:t>
      </w:r>
    </w:p>
    <w:p w:rsidR="00771ABA" w:rsidRPr="00D50BA2" w:rsidRDefault="00771ABA" w:rsidP="00D50BA2">
      <w:pPr>
        <w:spacing w:line="240" w:lineRule="auto"/>
        <w:rPr>
          <w:rFonts w:cstheme="minorHAnsi"/>
          <w:b/>
        </w:rPr>
      </w:pPr>
      <w:r w:rsidRPr="00D50BA2">
        <w:rPr>
          <w:rFonts w:cstheme="minorHAnsi"/>
          <w:b/>
        </w:rPr>
        <w:t>Aktivnost 4- Istraživanje</w:t>
      </w:r>
    </w:p>
    <w:p w:rsidR="00771ABA" w:rsidRPr="00D50BA2" w:rsidRDefault="00771ABA" w:rsidP="00D50BA2">
      <w:pPr>
        <w:spacing w:line="240" w:lineRule="auto"/>
        <w:ind w:right="707"/>
      </w:pPr>
      <w:r w:rsidRPr="00D50BA2">
        <w:lastRenderedPageBreak/>
        <w:t xml:space="preserve">Učitelj s učenicima analizira 9.primjer iz udžbenika na str.135.Učitelj učenicima pokazuje oba pristupa rješavanju problema veličine unutarnjih kutova. </w:t>
      </w:r>
    </w:p>
    <w:p w:rsidR="00771ABA" w:rsidRPr="00D50BA2" w:rsidRDefault="00771ABA" w:rsidP="00D50BA2">
      <w:pPr>
        <w:spacing w:line="240" w:lineRule="auto"/>
        <w:ind w:right="707"/>
      </w:pPr>
      <w:r w:rsidRPr="00D50BA2">
        <w:t xml:space="preserve">Nakon riješenog primjera učitelj učenicima pokazuje  na koji način možemo formulom pokazati i zapisati izraz za određivanje unutarnjeg kuta pravilnog mnogokuta. </w:t>
      </w:r>
    </w:p>
    <w:p w:rsidR="00771ABA" w:rsidRPr="00D50BA2" w:rsidRDefault="00771ABA" w:rsidP="00D50BA2">
      <w:pPr>
        <w:spacing w:line="240" w:lineRule="auto"/>
        <w:ind w:right="707"/>
      </w:pPr>
      <w:r w:rsidRPr="00D50BA2">
        <w:rPr>
          <w:lang w:eastAsia="hr-HR"/>
        </w:rPr>
        <w:drawing>
          <wp:inline distT="0" distB="0" distL="0" distR="0">
            <wp:extent cx="2228850" cy="1139817"/>
            <wp:effectExtent l="171450" t="171450" r="190500" b="194310"/>
            <wp:docPr id="160"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02">
                              <a14:imgEffect>
                                <a14:sharpenSoften amount="50000"/>
                              </a14:imgEffect>
                            </a14:imgLayer>
                          </a14:imgProps>
                        </a:ext>
                      </a:extLst>
                    </a:blip>
                    <a:stretch>
                      <a:fillRect/>
                    </a:stretch>
                  </pic:blipFill>
                  <pic:spPr>
                    <a:xfrm>
                      <a:off x="0" y="0"/>
                      <a:ext cx="2260892" cy="115620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771ABA" w:rsidRPr="00D50BA2" w:rsidRDefault="00771ABA" w:rsidP="00D50BA2">
      <w:pPr>
        <w:spacing w:line="240" w:lineRule="auto"/>
        <w:ind w:right="707"/>
        <w:rPr>
          <w:b/>
          <w:bCs/>
        </w:rPr>
      </w:pPr>
      <w:r w:rsidRPr="00D50BA2">
        <w:rPr>
          <w:b/>
          <w:bCs/>
        </w:rPr>
        <w:t>Aktivnost 5- uvježbavanje</w:t>
      </w:r>
    </w:p>
    <w:p w:rsidR="00771ABA" w:rsidRPr="00D50BA2" w:rsidRDefault="00771ABA" w:rsidP="00D50BA2">
      <w:pPr>
        <w:spacing w:line="240" w:lineRule="auto"/>
        <w:rPr>
          <w:rFonts w:cstheme="minorHAnsi"/>
          <w:bCs/>
          <w:color w:val="002060"/>
        </w:rPr>
      </w:pPr>
      <w:r w:rsidRPr="00D50BA2">
        <w:t xml:space="preserve">Učenici prema modelu iz primjera rješavaju zadatke  iz priloga B. </w:t>
      </w:r>
      <w:r w:rsidRPr="00D50BA2">
        <w:rPr>
          <w:color w:val="FF0000"/>
        </w:rPr>
        <w:t xml:space="preserve"> </w:t>
      </w:r>
      <w:r w:rsidRPr="00D50BA2">
        <w:rPr>
          <w:rFonts w:cstheme="minorHAnsi"/>
          <w:bCs/>
        </w:rPr>
        <w:t>Učenici rješavaju zadatke i samostalno provjeravaju ispravnost rješenja. Učitelj pomaže, usmjerava i vodi kroz proces samovrednovanja (vrednovanje kao učenje).</w:t>
      </w:r>
      <w:r w:rsidRPr="00D50BA2">
        <w:rPr>
          <w:rFonts w:cstheme="minorHAnsi"/>
          <w:bCs/>
          <w:color w:val="002060"/>
        </w:rPr>
        <w:t xml:space="preserve">    </w:t>
      </w:r>
    </w:p>
    <w:p w:rsidR="00771ABA" w:rsidRPr="00D50BA2" w:rsidRDefault="00771ABA" w:rsidP="00D50BA2">
      <w:pPr>
        <w:spacing w:after="0" w:line="240" w:lineRule="auto"/>
        <w:ind w:right="707"/>
      </w:pPr>
    </w:p>
    <w:p w:rsidR="00771ABA" w:rsidRPr="00D50BA2" w:rsidRDefault="00771ABA" w:rsidP="00D50BA2">
      <w:pPr>
        <w:spacing w:line="240" w:lineRule="auto"/>
        <w:ind w:right="707"/>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ind w:right="707"/>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Aktivnosti 2 – samovrednovanje ispravnosti rješavanja zadataka</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 xml:space="preserve">Aktivnost 5 – samovrednovanje ispravnosti rješavanja zadataka </w:t>
      </w:r>
    </w:p>
    <w:p w:rsidR="00771ABA" w:rsidRPr="00D50BA2" w:rsidRDefault="00771ABA" w:rsidP="00D50BA2">
      <w:pPr>
        <w:pStyle w:val="ListParagraph"/>
        <w:numPr>
          <w:ilvl w:val="0"/>
          <w:numId w:val="2"/>
        </w:numPr>
        <w:spacing w:after="0" w:line="240" w:lineRule="auto"/>
        <w:ind w:right="707"/>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ind w:right="707"/>
        <w:rPr>
          <w:rFonts w:cstheme="minorHAnsi"/>
        </w:rPr>
      </w:pPr>
      <w:r w:rsidRPr="00D50BA2">
        <w:rPr>
          <w:rFonts w:cstheme="minorHAnsi"/>
        </w:rPr>
        <w:t xml:space="preserve">Aktivnost 1 – prikupljanje informacija o prethodnim znanjima </w:t>
      </w:r>
    </w:p>
    <w:p w:rsidR="00771ABA" w:rsidRPr="00D50BA2" w:rsidRDefault="00771ABA" w:rsidP="00D50BA2">
      <w:pPr>
        <w:pStyle w:val="ListParagraph"/>
        <w:numPr>
          <w:ilvl w:val="1"/>
          <w:numId w:val="7"/>
        </w:numPr>
        <w:spacing w:after="0" w:line="240" w:lineRule="auto"/>
        <w:ind w:right="707"/>
        <w:rPr>
          <w:rFonts w:cstheme="minorHAnsi"/>
        </w:rPr>
      </w:pPr>
      <w:r w:rsidRPr="00D50BA2">
        <w:rPr>
          <w:rFonts w:cstheme="minorHAnsi"/>
        </w:rPr>
        <w:t xml:space="preserve">Aktivnost 3 – prikupljanje informacija o prethodnim znanjima </w:t>
      </w:r>
    </w:p>
    <w:p w:rsidR="00771ABA" w:rsidRPr="00D50BA2" w:rsidRDefault="00771ABA" w:rsidP="00D50BA2">
      <w:pPr>
        <w:pStyle w:val="ListParagraph"/>
        <w:spacing w:after="0" w:line="240" w:lineRule="auto"/>
        <w:ind w:left="1440" w:right="707"/>
        <w:rPr>
          <w:rFonts w:cstheme="minorHAnsi"/>
        </w:rPr>
      </w:pPr>
    </w:p>
    <w:p w:rsidR="00771ABA" w:rsidRPr="00D50BA2" w:rsidRDefault="00771ABA" w:rsidP="00D50BA2">
      <w:pPr>
        <w:spacing w:line="240" w:lineRule="auto"/>
        <w:ind w:right="707"/>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M.Muštra: Dodatna nastava matematike za 7.razred - </w:t>
      </w:r>
    </w:p>
    <w:p w:rsidR="00771ABA" w:rsidRPr="00D50BA2" w:rsidRDefault="00771ABA" w:rsidP="00D50BA2">
      <w:pPr>
        <w:pStyle w:val="ListParagraph"/>
        <w:tabs>
          <w:tab w:val="left" w:pos="6938"/>
        </w:tabs>
        <w:spacing w:after="0" w:line="240" w:lineRule="auto"/>
        <w:ind w:right="707"/>
        <w:rPr>
          <w:rFonts w:cstheme="minorHAnsi"/>
          <w:color w:val="FF0000"/>
        </w:rPr>
      </w:pPr>
    </w:p>
    <w:p w:rsidR="00771ABA" w:rsidRPr="00D50BA2" w:rsidRDefault="00771ABA" w:rsidP="00D50BA2">
      <w:pPr>
        <w:spacing w:line="240" w:lineRule="auto"/>
        <w:ind w:right="707"/>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ind w:right="707"/>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tabs>
          <w:tab w:val="left" w:pos="6938"/>
        </w:tabs>
        <w:spacing w:line="240" w:lineRule="auto"/>
        <w:ind w:right="707"/>
        <w:rPr>
          <w:rFonts w:cstheme="minorHAnsi"/>
          <w:b/>
        </w:rPr>
      </w:pPr>
      <w:r w:rsidRPr="00D50BA2">
        <w:rPr>
          <w:rFonts w:cstheme="minorHAnsi"/>
          <w:b/>
        </w:rPr>
        <w:t>Domaća zadaća</w:t>
      </w:r>
    </w:p>
    <w:p w:rsidR="00771ABA" w:rsidRPr="00D50BA2" w:rsidRDefault="00771ABA" w:rsidP="00D50BA2">
      <w:pPr>
        <w:pStyle w:val="ListParagraph"/>
        <w:numPr>
          <w:ilvl w:val="0"/>
          <w:numId w:val="2"/>
        </w:numPr>
        <w:tabs>
          <w:tab w:val="left" w:pos="6938"/>
        </w:tabs>
        <w:spacing w:line="240" w:lineRule="auto"/>
        <w:ind w:right="707"/>
        <w:rPr>
          <w:rFonts w:cstheme="minorHAnsi"/>
          <w:bCs/>
        </w:rPr>
      </w:pPr>
      <w:r w:rsidRPr="00D50BA2">
        <w:rPr>
          <w:rFonts w:cstheme="minorHAnsi"/>
          <w:bCs/>
        </w:rPr>
        <w:t>Zadaci: 98.,99.,100.</w:t>
      </w:r>
    </w:p>
    <w:p w:rsidR="00771ABA" w:rsidRPr="00D50BA2" w:rsidRDefault="00771ABA" w:rsidP="00D50BA2">
      <w:pPr>
        <w:tabs>
          <w:tab w:val="left" w:pos="6938"/>
        </w:tabs>
        <w:spacing w:line="240" w:lineRule="auto"/>
        <w:ind w:right="707"/>
        <w:rPr>
          <w:rFonts w:cstheme="minorHAnsi"/>
          <w:bCs/>
        </w:rPr>
      </w:pPr>
    </w:p>
    <w:p w:rsidR="00771ABA" w:rsidRPr="00D50BA2" w:rsidRDefault="00771ABA" w:rsidP="000024CE">
      <w:pPr>
        <w:pStyle w:val="ListParagraph"/>
        <w:numPr>
          <w:ilvl w:val="0"/>
          <w:numId w:val="55"/>
        </w:numPr>
        <w:spacing w:line="240" w:lineRule="auto"/>
        <w:ind w:right="707"/>
        <w:rPr>
          <w:b/>
          <w:bCs/>
          <w:color w:val="00B0F0"/>
        </w:rPr>
      </w:pPr>
      <w:r w:rsidRPr="00D50BA2">
        <w:rPr>
          <w:b/>
          <w:bCs/>
          <w:color w:val="00B0F0"/>
        </w:rPr>
        <w:t xml:space="preserve">Konstrukcija mnogokutu upisane i opisane kružnice </w:t>
      </w:r>
    </w:p>
    <w:p w:rsidR="00771ABA" w:rsidRPr="00D50BA2" w:rsidRDefault="00771ABA" w:rsidP="00D50BA2">
      <w:pPr>
        <w:spacing w:line="240" w:lineRule="auto"/>
        <w:rPr>
          <w:rFonts w:cstheme="minorHAnsi"/>
          <w:b/>
        </w:rPr>
      </w:pPr>
      <w:r w:rsidRPr="00D50BA2">
        <w:rPr>
          <w:rFonts w:cstheme="minorHAnsi"/>
          <w:b/>
        </w:rPr>
        <w:t>Aktivnost 1 – Ponavljanje</w:t>
      </w:r>
    </w:p>
    <w:p w:rsidR="00771ABA" w:rsidRPr="00D50BA2" w:rsidRDefault="00771ABA" w:rsidP="00D50BA2">
      <w:pPr>
        <w:spacing w:line="240" w:lineRule="auto"/>
        <w:rPr>
          <w:rFonts w:cstheme="minorHAnsi"/>
          <w:bCs/>
        </w:rPr>
      </w:pPr>
      <w:r w:rsidRPr="00D50BA2">
        <w:rPr>
          <w:rFonts w:cstheme="minorHAnsi"/>
          <w:bCs/>
        </w:rPr>
        <w:t>Učitelj prikuplja informacije o prethodnim znanjima učenika i miskoncepcijama učenika o četverokutu, trokutu kao pravilnom mnogokutima, te ih prisjeća kako su im konstruirali opisane i upisane kružnice(vrednovanje za učenje).</w:t>
      </w:r>
    </w:p>
    <w:p w:rsidR="00771ABA" w:rsidRPr="00D50BA2" w:rsidRDefault="00771ABA" w:rsidP="00D50BA2">
      <w:pPr>
        <w:spacing w:after="0" w:line="240" w:lineRule="auto"/>
        <w:ind w:right="707"/>
        <w:rPr>
          <w:b/>
          <w:bCs/>
        </w:rPr>
      </w:pPr>
      <w:r w:rsidRPr="00D50BA2">
        <w:rPr>
          <w:b/>
          <w:bCs/>
        </w:rPr>
        <w:t xml:space="preserve">Aktivnost 2- Istraživanje </w:t>
      </w:r>
    </w:p>
    <w:p w:rsidR="00771ABA" w:rsidRPr="00D50BA2" w:rsidRDefault="00771ABA" w:rsidP="00D50BA2">
      <w:pPr>
        <w:spacing w:after="0" w:line="240" w:lineRule="auto"/>
        <w:ind w:right="707"/>
      </w:pPr>
    </w:p>
    <w:p w:rsidR="00771ABA" w:rsidRPr="00D50BA2" w:rsidRDefault="00771ABA" w:rsidP="00D50BA2">
      <w:pPr>
        <w:spacing w:line="240" w:lineRule="auto"/>
        <w:ind w:right="707"/>
      </w:pPr>
      <w:r w:rsidRPr="00D50BA2">
        <w:t xml:space="preserve">Učitelj sada učenicima skreće pažnju na aktivnosti s prošloga sata kada su mjerili stranice i kutove pravilnim mnogokutima. Učenici pravilne mnogokute imaju nalijepljene u svoje bilježnice te ih koriste kao model za rad na ovome satu. Ukoliko tko od njih nema svoj model, zgodno je da učitelj ima u pripremi  još koji primjerak. Ili po želji može svim učenicima podijeliti nove modele. </w:t>
      </w:r>
    </w:p>
    <w:p w:rsidR="00771ABA" w:rsidRPr="00D50BA2" w:rsidRDefault="00771ABA" w:rsidP="00D50BA2">
      <w:pPr>
        <w:spacing w:after="0" w:line="240" w:lineRule="auto"/>
        <w:ind w:right="707"/>
      </w:pPr>
      <w:r w:rsidRPr="00D50BA2">
        <w:lastRenderedPageBreak/>
        <w:t xml:space="preserve">Učitelj učenicima spominje kako svaki pravilni mnogokut ima središnju točku koja je jednako udaljena od svih vrhova danog mnogokuta. Učenicima daje uputu da pažljivo promotre svoj mnogokut i pokušaju zaključiti kako bi odredili položaj te točke. </w:t>
      </w:r>
    </w:p>
    <w:p w:rsidR="00771ABA" w:rsidRPr="00D50BA2" w:rsidRDefault="00771ABA" w:rsidP="00D50BA2">
      <w:pPr>
        <w:spacing w:after="0" w:line="240" w:lineRule="auto"/>
        <w:ind w:right="707"/>
      </w:pPr>
      <w:r w:rsidRPr="00D50BA2">
        <w:t xml:space="preserve">Učitelj nakon kraćeg vremena postavlja pitanje: jeste li uspjeli smisliti način za određivanje središnje točke? </w:t>
      </w:r>
    </w:p>
    <w:p w:rsidR="00771ABA" w:rsidRPr="00D50BA2" w:rsidRDefault="00771ABA" w:rsidP="00D50BA2">
      <w:pPr>
        <w:spacing w:after="0" w:line="240" w:lineRule="auto"/>
        <w:ind w:right="707"/>
      </w:pPr>
      <w:r w:rsidRPr="00D50BA2">
        <w:t xml:space="preserve">Zatim nakon nekoliko učeničkih odgovora tumači kako će se odrediti položaj središnje točke određivanjem simetrala stranice kod mnogokuta s neparnim brojem vrhova ili spajanjem nasuprotnih vrhova (odnosno ucrtavanjem najmanje dvije poprečne dijagonale) kod mnogokuta s parnim brojem vrhova. </w:t>
      </w:r>
    </w:p>
    <w:p w:rsidR="00771ABA" w:rsidRPr="00D50BA2" w:rsidRDefault="00771ABA" w:rsidP="00D50BA2">
      <w:pPr>
        <w:spacing w:after="0" w:line="240" w:lineRule="auto"/>
        <w:ind w:right="707"/>
      </w:pPr>
      <w:r w:rsidRPr="00D50BA2">
        <w:t xml:space="preserve">Učitelj daje uputu učenicima da konstrukcijski odrede položaj središnje točke na svojim modelima i pokušaju odgovoriti na pitanja: </w:t>
      </w:r>
    </w:p>
    <w:p w:rsidR="00771ABA" w:rsidRPr="00D50BA2" w:rsidRDefault="00771ABA" w:rsidP="00D50BA2">
      <w:pPr>
        <w:pStyle w:val="ListParagraph"/>
        <w:numPr>
          <w:ilvl w:val="0"/>
          <w:numId w:val="6"/>
        </w:numPr>
        <w:spacing w:after="0" w:line="240" w:lineRule="auto"/>
        <w:ind w:right="707"/>
      </w:pPr>
      <w:r w:rsidRPr="00D50BA2">
        <w:t>Kakva je udaljenost središnje točke od vrhova mnogokuta?</w:t>
      </w:r>
    </w:p>
    <w:p w:rsidR="00771ABA" w:rsidRPr="00D50BA2" w:rsidRDefault="00771ABA" w:rsidP="00D50BA2">
      <w:pPr>
        <w:pStyle w:val="ListParagraph"/>
        <w:numPr>
          <w:ilvl w:val="0"/>
          <w:numId w:val="6"/>
        </w:numPr>
        <w:spacing w:after="0" w:line="240" w:lineRule="auto"/>
        <w:ind w:right="707"/>
      </w:pPr>
      <w:r w:rsidRPr="00D50BA2">
        <w:t xml:space="preserve">Kako biste izmjerili udaljenost središnje točke od stranice mnogokuta? </w:t>
      </w:r>
    </w:p>
    <w:p w:rsidR="00771ABA" w:rsidRPr="00D50BA2" w:rsidRDefault="00771ABA" w:rsidP="00D50BA2">
      <w:pPr>
        <w:pStyle w:val="ListParagraph"/>
        <w:numPr>
          <w:ilvl w:val="0"/>
          <w:numId w:val="6"/>
        </w:numPr>
        <w:spacing w:after="0" w:line="240" w:lineRule="auto"/>
        <w:ind w:right="707"/>
      </w:pPr>
      <w:r w:rsidRPr="00D50BA2">
        <w:t xml:space="preserve">Kakva je udaljenost središnje točke od stranica mnogokuta? </w:t>
      </w:r>
    </w:p>
    <w:p w:rsidR="00771ABA" w:rsidRPr="00D50BA2" w:rsidRDefault="00771ABA" w:rsidP="00D50BA2">
      <w:pPr>
        <w:spacing w:after="0" w:line="240" w:lineRule="auto"/>
        <w:ind w:right="707"/>
      </w:pPr>
      <w:r w:rsidRPr="00D50BA2">
        <w:t xml:space="preserve">Nakon ucrtavanja, istraživanja i provedene rasprave s učenicima učitelj sve pokazuje na modelu pravilnog mnogokuta na ploči te zapisuje: </w:t>
      </w:r>
    </w:p>
    <w:p w:rsidR="00771ABA" w:rsidRPr="00D50BA2" w:rsidRDefault="00771ABA" w:rsidP="00D50BA2">
      <w:pPr>
        <w:spacing w:after="0" w:line="240" w:lineRule="auto"/>
        <w:ind w:right="707"/>
        <w:rPr>
          <w:color w:val="4F81BD" w:themeColor="accent1"/>
        </w:rPr>
      </w:pPr>
      <w:r w:rsidRPr="00D50BA2">
        <w:rPr>
          <w:color w:val="4F81BD" w:themeColor="accent1"/>
        </w:rPr>
        <w:t xml:space="preserve">Središnja točka pravilnog mnogokuta je središte tom mnogokutu opisane kružnice. </w:t>
      </w:r>
    </w:p>
    <w:p w:rsidR="00771ABA" w:rsidRPr="00D50BA2" w:rsidRDefault="00771ABA" w:rsidP="00D50BA2">
      <w:pPr>
        <w:spacing w:after="0" w:line="240" w:lineRule="auto"/>
        <w:ind w:right="707"/>
        <w:rPr>
          <w:color w:val="4F81BD" w:themeColor="accent1"/>
        </w:rPr>
      </w:pPr>
      <w:r w:rsidRPr="00D50BA2">
        <w:rPr>
          <w:color w:val="4F81BD" w:themeColor="accent1"/>
        </w:rPr>
        <w:t xml:space="preserve">Središe mnogokutu opisane kružnice jednako je udaljeno od svih vrhova mnogokuta i to točno za iznos radijus. Središnja točka pravilnog mnogokuta jednako je udaljena od  svake stranice mnogokuta (njenog polovišta). Ta udaljenost je radijus mnogokutu upisane kružnice. </w:t>
      </w:r>
    </w:p>
    <w:p w:rsidR="00771ABA" w:rsidRPr="00D50BA2" w:rsidRDefault="00771ABA" w:rsidP="00D50BA2">
      <w:pPr>
        <w:spacing w:after="0" w:line="240" w:lineRule="auto"/>
        <w:ind w:right="707"/>
        <w:rPr>
          <w:b/>
          <w:bCs/>
          <w:color w:val="4F81BD" w:themeColor="accent1"/>
        </w:rPr>
      </w:pPr>
      <w:r w:rsidRPr="00D50BA2">
        <w:rPr>
          <w:b/>
          <w:bCs/>
          <w:color w:val="4F81BD" w:themeColor="accent1"/>
        </w:rPr>
        <w:t xml:space="preserve">Svaki pravilan mnogokut ima i opisanu i upisanu kružnicu, a središta tih kružnica poklapaju se u točki koja je središte simetrala stranica tog mnogokuta. </w:t>
      </w:r>
    </w:p>
    <w:p w:rsidR="00771ABA" w:rsidRPr="00D50BA2" w:rsidRDefault="00771ABA" w:rsidP="00D50BA2">
      <w:pPr>
        <w:spacing w:after="0" w:line="240" w:lineRule="auto"/>
        <w:ind w:right="707"/>
        <w:rPr>
          <w:color w:val="4F81BD" w:themeColor="accent1"/>
        </w:rPr>
      </w:pPr>
    </w:p>
    <w:p w:rsidR="00771ABA" w:rsidRPr="00D50BA2" w:rsidRDefault="00771ABA" w:rsidP="00D50BA2">
      <w:pPr>
        <w:spacing w:after="0" w:line="240" w:lineRule="auto"/>
        <w:ind w:right="707"/>
        <w:rPr>
          <w:b/>
          <w:bCs/>
        </w:rPr>
      </w:pPr>
    </w:p>
    <w:p w:rsidR="00771ABA" w:rsidRPr="00D50BA2" w:rsidRDefault="00771ABA" w:rsidP="00D50BA2">
      <w:pPr>
        <w:spacing w:after="0" w:line="240" w:lineRule="auto"/>
        <w:ind w:right="707"/>
        <w:rPr>
          <w:b/>
          <w:bCs/>
        </w:rPr>
      </w:pPr>
      <w:r w:rsidRPr="00D50BA2">
        <w:rPr>
          <w:b/>
          <w:bCs/>
        </w:rPr>
        <w:t>Aktivnost 3- Konstruiranje opisane kružnice trokuta, kvadrata i šesterokuta</w:t>
      </w:r>
    </w:p>
    <w:p w:rsidR="00771ABA" w:rsidRPr="00D50BA2" w:rsidRDefault="00771ABA" w:rsidP="00D50BA2">
      <w:pPr>
        <w:spacing w:after="0" w:line="240" w:lineRule="auto"/>
        <w:ind w:right="707"/>
      </w:pPr>
      <w:r w:rsidRPr="00D50BA2">
        <w:t xml:space="preserve">Učitelj učenike podsjeća na metodu konstruiranja jednakostraničnog trokuta i kvadrata te upućuje učenike kako će konstruirati pravilni šesterokut služeći se opisanom kružnicom. Učenici u bilježnicama prvo  konstruiraju ta tri mnogokuta, te im konstruiraju opisanu/upisanu kružnicu. </w:t>
      </w:r>
    </w:p>
    <w:p w:rsidR="00771ABA" w:rsidRPr="00D50BA2" w:rsidRDefault="00771ABA" w:rsidP="00D50BA2">
      <w:pPr>
        <w:spacing w:after="0" w:line="240" w:lineRule="auto"/>
        <w:ind w:right="707"/>
      </w:pPr>
      <w:r w:rsidRPr="00D50BA2">
        <w:t xml:space="preserve">Pritom naglašava kako se kod konstrukcija opisane i upisane kružnice kod mnogokuta koji imaju paran broj vrhova služimo svojstvom da im dijagonale spajaju nasuprotne vrhove, a kod mnogokuta koji imaju neparan broj vrhova konstruiramo simetralu dužine. </w:t>
      </w:r>
    </w:p>
    <w:p w:rsidR="00771ABA" w:rsidRPr="00D50BA2" w:rsidRDefault="00771ABA" w:rsidP="00D50BA2">
      <w:pPr>
        <w:spacing w:after="0" w:line="240" w:lineRule="auto"/>
        <w:ind w:right="707"/>
      </w:pPr>
      <w:r w:rsidRPr="00D50BA2">
        <w:rPr>
          <w:lang w:eastAsia="hr-HR"/>
        </w:rPr>
        <w:drawing>
          <wp:inline distT="0" distB="0" distL="0" distR="0">
            <wp:extent cx="2988860" cy="1480358"/>
            <wp:effectExtent l="19050" t="0" r="1990" b="0"/>
            <wp:docPr id="161"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cstate="print"/>
                    <a:stretch>
                      <a:fillRect/>
                    </a:stretch>
                  </pic:blipFill>
                  <pic:spPr>
                    <a:xfrm>
                      <a:off x="0" y="0"/>
                      <a:ext cx="3083347" cy="1527156"/>
                    </a:xfrm>
                    <a:prstGeom prst="rect">
                      <a:avLst/>
                    </a:prstGeom>
                  </pic:spPr>
                </pic:pic>
              </a:graphicData>
            </a:graphic>
          </wp:inline>
        </w:drawing>
      </w:r>
      <w:r w:rsidRPr="00D50BA2">
        <w:t xml:space="preserve"> </w:t>
      </w:r>
      <w:r w:rsidRPr="00D50BA2">
        <w:rPr>
          <w:lang w:eastAsia="hr-HR"/>
        </w:rPr>
        <w:drawing>
          <wp:inline distT="0" distB="0" distL="0" distR="0">
            <wp:extent cx="1413519" cy="1364776"/>
            <wp:effectExtent l="19050" t="0" r="0" b="0"/>
            <wp:docPr id="162"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cstate="print"/>
                    <a:stretch>
                      <a:fillRect/>
                    </a:stretch>
                  </pic:blipFill>
                  <pic:spPr>
                    <a:xfrm>
                      <a:off x="0" y="0"/>
                      <a:ext cx="1469319" cy="1418652"/>
                    </a:xfrm>
                    <a:prstGeom prst="rect">
                      <a:avLst/>
                    </a:prstGeom>
                  </pic:spPr>
                </pic:pic>
              </a:graphicData>
            </a:graphic>
          </wp:inline>
        </w:drawing>
      </w:r>
    </w:p>
    <w:p w:rsidR="00771ABA" w:rsidRPr="00D50BA2" w:rsidRDefault="00771ABA" w:rsidP="00D50BA2">
      <w:pPr>
        <w:spacing w:after="0" w:line="240" w:lineRule="auto"/>
        <w:ind w:right="707"/>
        <w:rPr>
          <w:b/>
          <w:bCs/>
        </w:rPr>
      </w:pPr>
      <w:r w:rsidRPr="00D50BA2">
        <w:rPr>
          <w:b/>
          <w:bCs/>
        </w:rPr>
        <w:t xml:space="preserve">Aktivnost 4- uvježbavanje </w:t>
      </w:r>
    </w:p>
    <w:p w:rsidR="00771ABA" w:rsidRPr="00D50BA2" w:rsidRDefault="00771ABA" w:rsidP="00D50BA2">
      <w:pPr>
        <w:spacing w:after="0" w:line="240" w:lineRule="auto"/>
        <w:ind w:right="707"/>
      </w:pPr>
      <w:r w:rsidRPr="00D50BA2">
        <w:t xml:space="preserve">Učenici uvježbavaju usvojene sadržaje na Nastavnom listiću iz priloga C. </w:t>
      </w:r>
    </w:p>
    <w:p w:rsidR="00771ABA" w:rsidRPr="00D50BA2" w:rsidRDefault="00771ABA" w:rsidP="00D50BA2">
      <w:pPr>
        <w:spacing w:after="0" w:line="240" w:lineRule="auto"/>
        <w:ind w:right="707"/>
      </w:pPr>
      <w:r w:rsidRPr="00D50BA2">
        <w:t xml:space="preserve">Učitelj nadzire njihov rad, inzistira na precizno izrađenim crtežima, te ispravlja eventualne netočnosti. </w:t>
      </w:r>
    </w:p>
    <w:p w:rsidR="00771ABA" w:rsidRPr="00D50BA2" w:rsidRDefault="00771ABA" w:rsidP="00D50BA2">
      <w:pPr>
        <w:spacing w:after="0" w:line="240" w:lineRule="auto"/>
        <w:ind w:right="707"/>
      </w:pPr>
    </w:p>
    <w:p w:rsidR="00771ABA" w:rsidRPr="00D50BA2" w:rsidRDefault="00771ABA" w:rsidP="00D50BA2">
      <w:pPr>
        <w:spacing w:line="240" w:lineRule="auto"/>
        <w:ind w:right="707"/>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ind w:right="707"/>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Aktivnosti 2 – samovrednovanje ispravnosti konstrukcije</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Aktivnost 3 – samovrednovanje ispravnosti konstrukcije</w:t>
      </w:r>
    </w:p>
    <w:p w:rsidR="00771ABA" w:rsidRPr="00D50BA2" w:rsidRDefault="00771ABA" w:rsidP="00D50BA2">
      <w:pPr>
        <w:pStyle w:val="ListParagraph"/>
        <w:numPr>
          <w:ilvl w:val="0"/>
          <w:numId w:val="2"/>
        </w:numPr>
        <w:spacing w:after="0" w:line="240" w:lineRule="auto"/>
        <w:ind w:right="707"/>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ind w:right="707"/>
        <w:rPr>
          <w:rFonts w:cstheme="minorHAnsi"/>
        </w:rPr>
      </w:pPr>
      <w:r w:rsidRPr="00D50BA2">
        <w:rPr>
          <w:rFonts w:cstheme="minorHAnsi"/>
        </w:rPr>
        <w:t xml:space="preserve">Aktivnost 1 – prikupljanje informacija o prethodnim znanjima </w:t>
      </w:r>
    </w:p>
    <w:p w:rsidR="00771ABA" w:rsidRPr="00D50BA2" w:rsidRDefault="00771ABA" w:rsidP="00D50BA2">
      <w:pPr>
        <w:pStyle w:val="ListParagraph"/>
        <w:numPr>
          <w:ilvl w:val="1"/>
          <w:numId w:val="7"/>
        </w:numPr>
        <w:spacing w:after="0" w:line="240" w:lineRule="auto"/>
        <w:ind w:right="707"/>
        <w:rPr>
          <w:rFonts w:cstheme="minorHAnsi"/>
        </w:rPr>
      </w:pPr>
      <w:r w:rsidRPr="00D50BA2">
        <w:rPr>
          <w:rFonts w:cstheme="minorHAnsi"/>
        </w:rPr>
        <w:t xml:space="preserve">Aktivnost 4 – listići za vrednovanje za učenje  </w:t>
      </w:r>
    </w:p>
    <w:p w:rsidR="00771ABA" w:rsidRPr="00D50BA2" w:rsidRDefault="00771ABA" w:rsidP="00D50BA2">
      <w:pPr>
        <w:pStyle w:val="ListParagraph"/>
        <w:spacing w:after="0" w:line="240" w:lineRule="auto"/>
        <w:ind w:left="750" w:right="707"/>
        <w:rPr>
          <w:rFonts w:cstheme="minorHAnsi"/>
        </w:rPr>
      </w:pPr>
    </w:p>
    <w:p w:rsidR="00771ABA" w:rsidRPr="00D50BA2" w:rsidRDefault="00771ABA" w:rsidP="00D50BA2">
      <w:pPr>
        <w:spacing w:line="240" w:lineRule="auto"/>
        <w:ind w:right="707"/>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M.Muštra: Dodatna nastava matematike za 7.razred - </w:t>
      </w:r>
    </w:p>
    <w:p w:rsidR="00771ABA" w:rsidRPr="00D50BA2" w:rsidRDefault="00771ABA" w:rsidP="00D50BA2">
      <w:pPr>
        <w:spacing w:line="240" w:lineRule="auto"/>
        <w:ind w:right="707"/>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ind w:right="707"/>
        <w:rPr>
          <w:rFonts w:cstheme="minorHAnsi"/>
          <w:b/>
        </w:rPr>
      </w:pPr>
      <w:r w:rsidRPr="00D50BA2">
        <w:rPr>
          <w:rFonts w:cstheme="minorHAnsi"/>
        </w:rPr>
        <w:lastRenderedPageBreak/>
        <w:t xml:space="preserve">Lj. Peretin, D. Vujanović: Matematika 7 - radna bilježnica za pomoć u učenju matematike – </w:t>
      </w:r>
    </w:p>
    <w:p w:rsidR="00771ABA" w:rsidRPr="00D50BA2" w:rsidRDefault="00771ABA" w:rsidP="00D50BA2">
      <w:pPr>
        <w:tabs>
          <w:tab w:val="left" w:pos="6938"/>
        </w:tabs>
        <w:spacing w:line="240" w:lineRule="auto"/>
        <w:ind w:right="707"/>
        <w:rPr>
          <w:rFonts w:cstheme="minorHAnsi"/>
          <w:b/>
        </w:rPr>
      </w:pPr>
      <w:r w:rsidRPr="00D50BA2">
        <w:rPr>
          <w:rFonts w:cstheme="minorHAnsi"/>
          <w:b/>
        </w:rPr>
        <w:t>Domaća zadaća</w:t>
      </w:r>
    </w:p>
    <w:p w:rsidR="00771ABA" w:rsidRPr="00D50BA2" w:rsidRDefault="00771ABA" w:rsidP="00D50BA2">
      <w:pPr>
        <w:pStyle w:val="ListParagraph"/>
        <w:numPr>
          <w:ilvl w:val="0"/>
          <w:numId w:val="2"/>
        </w:numPr>
        <w:tabs>
          <w:tab w:val="left" w:pos="6938"/>
        </w:tabs>
        <w:spacing w:line="240" w:lineRule="auto"/>
        <w:ind w:right="707"/>
        <w:rPr>
          <w:rFonts w:cstheme="minorHAnsi"/>
          <w:bCs/>
        </w:rPr>
      </w:pPr>
      <w:r w:rsidRPr="00D50BA2">
        <w:rPr>
          <w:rFonts w:cstheme="minorHAnsi"/>
          <w:bCs/>
        </w:rPr>
        <w:t xml:space="preserve">Zadaci: </w:t>
      </w:r>
      <w:r w:rsidRPr="00D50BA2">
        <w:t>101.</w:t>
      </w:r>
    </w:p>
    <w:p w:rsidR="00771ABA" w:rsidRPr="00D50BA2" w:rsidRDefault="00771ABA" w:rsidP="00D50BA2">
      <w:pPr>
        <w:spacing w:after="0" w:line="240" w:lineRule="auto"/>
        <w:ind w:right="707"/>
      </w:pPr>
    </w:p>
    <w:p w:rsidR="00771ABA" w:rsidRPr="00D50BA2" w:rsidRDefault="00771ABA" w:rsidP="000024CE">
      <w:pPr>
        <w:pStyle w:val="ListParagraph"/>
        <w:numPr>
          <w:ilvl w:val="0"/>
          <w:numId w:val="56"/>
        </w:numPr>
        <w:spacing w:line="240" w:lineRule="auto"/>
        <w:ind w:right="707"/>
        <w:rPr>
          <w:b/>
          <w:bCs/>
          <w:color w:val="00B0F0"/>
        </w:rPr>
      </w:pPr>
      <w:r w:rsidRPr="00D50BA2">
        <w:rPr>
          <w:b/>
          <w:bCs/>
          <w:color w:val="00B0F0"/>
        </w:rPr>
        <w:t>Karakteristični trokut pravilnog mnogokuta</w:t>
      </w:r>
    </w:p>
    <w:p w:rsidR="00771ABA" w:rsidRPr="00D50BA2" w:rsidRDefault="00771ABA" w:rsidP="00D50BA2">
      <w:pPr>
        <w:spacing w:line="240" w:lineRule="auto"/>
        <w:ind w:right="707"/>
        <w:rPr>
          <w:b/>
          <w:bCs/>
        </w:rPr>
      </w:pPr>
      <w:r w:rsidRPr="00D50BA2">
        <w:rPr>
          <w:b/>
          <w:bCs/>
        </w:rPr>
        <w:t>Aktivnost 1- Ponavljanje</w:t>
      </w:r>
    </w:p>
    <w:p w:rsidR="00771ABA" w:rsidRPr="00D50BA2" w:rsidRDefault="00771ABA" w:rsidP="00D50BA2">
      <w:pPr>
        <w:spacing w:line="240" w:lineRule="auto"/>
        <w:ind w:right="707"/>
      </w:pPr>
      <w:r w:rsidRPr="00D50BA2">
        <w:t xml:space="preserve">Učitelj se s učenicima prisjeća što su sve usvojili na protekla dva sata. </w:t>
      </w:r>
    </w:p>
    <w:p w:rsidR="00771ABA" w:rsidRPr="00D50BA2" w:rsidRDefault="00771ABA" w:rsidP="00D50BA2">
      <w:pPr>
        <w:pStyle w:val="ListParagraph"/>
        <w:numPr>
          <w:ilvl w:val="0"/>
          <w:numId w:val="6"/>
        </w:numPr>
        <w:spacing w:after="0" w:line="240" w:lineRule="auto"/>
        <w:ind w:right="707"/>
      </w:pPr>
      <w:r w:rsidRPr="00D50BA2">
        <w:t>Kakav je to pravilan mnogokut?</w:t>
      </w:r>
    </w:p>
    <w:p w:rsidR="00771ABA" w:rsidRPr="00D50BA2" w:rsidRDefault="00771ABA" w:rsidP="00D50BA2">
      <w:pPr>
        <w:pStyle w:val="ListParagraph"/>
        <w:numPr>
          <w:ilvl w:val="0"/>
          <w:numId w:val="6"/>
        </w:numPr>
        <w:spacing w:after="0" w:line="240" w:lineRule="auto"/>
        <w:ind w:right="707"/>
      </w:pPr>
      <w:r w:rsidRPr="00D50BA2">
        <w:t xml:space="preserve">Kakvi su unutarnji kutovi pravilnog mnogokuta? </w:t>
      </w:r>
    </w:p>
    <w:p w:rsidR="00771ABA" w:rsidRPr="00D50BA2" w:rsidRDefault="00771ABA" w:rsidP="00D50BA2">
      <w:pPr>
        <w:pStyle w:val="ListParagraph"/>
        <w:numPr>
          <w:ilvl w:val="0"/>
          <w:numId w:val="6"/>
        </w:numPr>
        <w:spacing w:after="0" w:line="240" w:lineRule="auto"/>
        <w:ind w:right="707"/>
      </w:pPr>
      <w:r w:rsidRPr="00D50BA2">
        <w:t>Kakva je udaljenost središnje točke od vrhova mnogokuta?</w:t>
      </w:r>
    </w:p>
    <w:p w:rsidR="00771ABA" w:rsidRPr="00D50BA2" w:rsidRDefault="00771ABA" w:rsidP="00D50BA2">
      <w:pPr>
        <w:pStyle w:val="ListParagraph"/>
        <w:numPr>
          <w:ilvl w:val="0"/>
          <w:numId w:val="6"/>
        </w:numPr>
        <w:spacing w:after="0" w:line="240" w:lineRule="auto"/>
        <w:ind w:right="707"/>
      </w:pPr>
      <w:r w:rsidRPr="00D50BA2">
        <w:t xml:space="preserve">Kako biste izmjerili udaljenost središnje točke od stranice mnogokuta? </w:t>
      </w:r>
    </w:p>
    <w:p w:rsidR="00771ABA" w:rsidRPr="00D50BA2" w:rsidRDefault="00771ABA" w:rsidP="00D50BA2">
      <w:pPr>
        <w:pStyle w:val="ListParagraph"/>
        <w:numPr>
          <w:ilvl w:val="0"/>
          <w:numId w:val="6"/>
        </w:numPr>
        <w:spacing w:after="0" w:line="240" w:lineRule="auto"/>
        <w:ind w:right="707"/>
      </w:pPr>
      <w:r w:rsidRPr="00D50BA2">
        <w:t xml:space="preserve">Kakva je udaljenost središnje točke od stranica mnogokuta? </w:t>
      </w:r>
    </w:p>
    <w:p w:rsidR="00771ABA" w:rsidRPr="00D50BA2" w:rsidRDefault="00771ABA" w:rsidP="00D50BA2">
      <w:pPr>
        <w:pStyle w:val="ListParagraph"/>
        <w:numPr>
          <w:ilvl w:val="0"/>
          <w:numId w:val="6"/>
        </w:numPr>
        <w:spacing w:after="0" w:line="240" w:lineRule="auto"/>
        <w:ind w:right="707"/>
      </w:pPr>
      <w:r w:rsidRPr="00D50BA2">
        <w:t xml:space="preserve">Kako se konstruira mnogokutu opisana kružnica? </w:t>
      </w:r>
    </w:p>
    <w:p w:rsidR="00771ABA" w:rsidRPr="00D50BA2" w:rsidRDefault="00771ABA" w:rsidP="00D50BA2">
      <w:pPr>
        <w:spacing w:line="240" w:lineRule="auto"/>
        <w:ind w:right="707"/>
        <w:rPr>
          <w:b/>
          <w:bCs/>
        </w:rPr>
      </w:pPr>
      <w:r w:rsidRPr="00D50BA2">
        <w:rPr>
          <w:b/>
          <w:bCs/>
        </w:rPr>
        <w:t>Aktivnost 2- Karakterističan trokut mnogokuta</w:t>
      </w:r>
    </w:p>
    <w:p w:rsidR="00771ABA" w:rsidRPr="00D50BA2" w:rsidRDefault="00771ABA" w:rsidP="00D50BA2">
      <w:pPr>
        <w:spacing w:line="240" w:lineRule="auto"/>
        <w:ind w:right="707"/>
      </w:pPr>
      <w:r w:rsidRPr="00D50BA2">
        <w:t xml:space="preserve">Učitelj s učenicima započinje konstrukcijom jednakostraničnog trokuta, kvadrata,  šesterokuta i osmerokuta. Učitelj te mnogokute konstruira na ploči i učenici u svoje bilježnice.  Nakon konstrukcije ističe po jedan karakteristični trokut na svakom od konstruiranih mnogokuta te započinje raspravu o kutovima i stranicama toga trokuta ovisno o mnogokutu u kojem se nalazi. </w:t>
      </w:r>
    </w:p>
    <w:p w:rsidR="00771ABA" w:rsidRPr="00D50BA2" w:rsidRDefault="00771ABA" w:rsidP="00D50BA2">
      <w:pPr>
        <w:spacing w:line="240" w:lineRule="auto"/>
        <w:ind w:right="707"/>
      </w:pPr>
      <w:r w:rsidRPr="00D50BA2">
        <w:t xml:space="preserve">Učenici mjere veličine kutove istaknutog trokuta. </w:t>
      </w:r>
    </w:p>
    <w:p w:rsidR="00771ABA" w:rsidRPr="00D50BA2" w:rsidRDefault="00771ABA" w:rsidP="00D50BA2">
      <w:pPr>
        <w:spacing w:line="240" w:lineRule="auto"/>
        <w:ind w:right="707"/>
      </w:pPr>
      <w:r w:rsidRPr="00D50BA2">
        <w:t xml:space="preserve">Navodi učenike do zaključka o tome da je jednakokračan, da ima tzv.središnji kut, te da su kutovi uz osnovicu jednakih veličina. </w:t>
      </w:r>
    </w:p>
    <w:p w:rsidR="00771ABA" w:rsidRPr="00D50BA2" w:rsidRDefault="00771ABA" w:rsidP="00D50BA2">
      <w:pPr>
        <w:spacing w:line="240" w:lineRule="auto"/>
        <w:ind w:right="707"/>
      </w:pPr>
      <w:r w:rsidRPr="00D50BA2">
        <w:t xml:space="preserve">Zatim na ploču zapisuje  formulu prema kojoj se određuje: </w:t>
      </w:r>
    </w:p>
    <w:p w:rsidR="00771ABA" w:rsidRPr="00D50BA2" w:rsidRDefault="00771ABA" w:rsidP="00D50BA2">
      <w:pPr>
        <w:spacing w:line="240" w:lineRule="auto"/>
        <w:ind w:right="707"/>
      </w:pPr>
      <w:r w:rsidRPr="00D50BA2">
        <w:t xml:space="preserve">                              </w:t>
      </w:r>
      <w:r w:rsidRPr="00D50BA2">
        <w:rPr>
          <w:lang w:eastAsia="hr-HR"/>
        </w:rPr>
        <w:drawing>
          <wp:inline distT="0" distB="0" distL="0" distR="0">
            <wp:extent cx="790575" cy="475346"/>
            <wp:effectExtent l="0" t="0" r="0" b="1270"/>
            <wp:docPr id="16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cstate="print"/>
                    <a:stretch>
                      <a:fillRect/>
                    </a:stretch>
                  </pic:blipFill>
                  <pic:spPr>
                    <a:xfrm>
                      <a:off x="0" y="0"/>
                      <a:ext cx="820049" cy="493068"/>
                    </a:xfrm>
                    <a:prstGeom prst="rect">
                      <a:avLst/>
                    </a:prstGeom>
                  </pic:spPr>
                </pic:pic>
              </a:graphicData>
            </a:graphic>
          </wp:inline>
        </w:drawing>
      </w:r>
      <w:r w:rsidRPr="00D50BA2">
        <w:t xml:space="preserve">                  </w:t>
      </w:r>
      <w:r w:rsidRPr="00D50BA2">
        <w:rPr>
          <w:lang w:eastAsia="hr-HR"/>
        </w:rPr>
        <w:drawing>
          <wp:inline distT="0" distB="0" distL="0" distR="0">
            <wp:extent cx="1524000" cy="511342"/>
            <wp:effectExtent l="0" t="0" r="0" b="3175"/>
            <wp:docPr id="164"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cstate="print"/>
                    <a:stretch>
                      <a:fillRect/>
                    </a:stretch>
                  </pic:blipFill>
                  <pic:spPr>
                    <a:xfrm>
                      <a:off x="0" y="0"/>
                      <a:ext cx="1573020" cy="527789"/>
                    </a:xfrm>
                    <a:prstGeom prst="rect">
                      <a:avLst/>
                    </a:prstGeom>
                  </pic:spPr>
                </pic:pic>
              </a:graphicData>
            </a:graphic>
          </wp:inline>
        </w:drawing>
      </w:r>
    </w:p>
    <w:p w:rsidR="00771ABA" w:rsidRPr="00D50BA2" w:rsidRDefault="00771ABA" w:rsidP="00D50BA2">
      <w:pPr>
        <w:spacing w:line="240" w:lineRule="auto"/>
        <w:ind w:right="707"/>
        <w:rPr>
          <w:b/>
          <w:bCs/>
        </w:rPr>
      </w:pPr>
      <w:r w:rsidRPr="00D50BA2">
        <w:rPr>
          <w:b/>
          <w:bCs/>
        </w:rPr>
        <w:t>Aktivnost 3- Samostalan rad učenika</w:t>
      </w:r>
    </w:p>
    <w:p w:rsidR="00771ABA" w:rsidRPr="00D50BA2" w:rsidRDefault="00771ABA" w:rsidP="00D50BA2">
      <w:pPr>
        <w:spacing w:line="240" w:lineRule="auto"/>
        <w:ind w:right="707"/>
      </w:pPr>
      <w:r w:rsidRPr="00D50BA2">
        <w:t xml:space="preserve">Učenici samostalno rješavaju zadatke 102.,103. i 105.  sa str. 140 udžbenika. Učitelj prati njihov rad, pomaže im te ih usmjerava u situacijama kada nisu sigurni u postupak. </w:t>
      </w:r>
    </w:p>
    <w:p w:rsidR="00771ABA" w:rsidRPr="00D50BA2" w:rsidRDefault="00771ABA" w:rsidP="00D50BA2">
      <w:pPr>
        <w:spacing w:line="240" w:lineRule="auto"/>
        <w:ind w:right="707"/>
        <w:rPr>
          <w:b/>
          <w:bCs/>
        </w:rPr>
      </w:pPr>
      <w:r w:rsidRPr="00D50BA2">
        <w:rPr>
          <w:b/>
          <w:bCs/>
        </w:rPr>
        <w:t>Aktivnost 4- kviz</w:t>
      </w:r>
    </w:p>
    <w:p w:rsidR="00771ABA" w:rsidRPr="00D50BA2" w:rsidRDefault="00771ABA" w:rsidP="00D50BA2">
      <w:pPr>
        <w:spacing w:line="240" w:lineRule="auto"/>
        <w:ind w:right="707"/>
        <w:rPr>
          <w:color w:val="FF0000"/>
        </w:rPr>
      </w:pPr>
      <w:r w:rsidRPr="00D50BA2">
        <w:t>Za kraj sata učenici ispunjavaju  karticu sa za zadcima za vršnjačko vrednovanje. Prilog D</w:t>
      </w:r>
    </w:p>
    <w:p w:rsidR="00771ABA" w:rsidRPr="00D50BA2" w:rsidRDefault="00771ABA" w:rsidP="00D50BA2">
      <w:pPr>
        <w:spacing w:line="240" w:lineRule="auto"/>
        <w:ind w:right="707"/>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ind w:right="707"/>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Aktivnosti 3 – samovrednovanje ispravnosti rješavanja zadataka</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 xml:space="preserve">Aktivnost 4 – listići za vrednovanje kao učenje  </w:t>
      </w:r>
    </w:p>
    <w:p w:rsidR="00771ABA" w:rsidRPr="00D50BA2" w:rsidRDefault="00771ABA" w:rsidP="00D50BA2">
      <w:pPr>
        <w:pStyle w:val="ListParagraph"/>
        <w:numPr>
          <w:ilvl w:val="0"/>
          <w:numId w:val="2"/>
        </w:numPr>
        <w:spacing w:after="0" w:line="240" w:lineRule="auto"/>
        <w:ind w:right="707"/>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ind w:right="707"/>
        <w:rPr>
          <w:rFonts w:cstheme="minorHAnsi"/>
        </w:rPr>
      </w:pPr>
      <w:r w:rsidRPr="00D50BA2">
        <w:rPr>
          <w:rFonts w:cstheme="minorHAnsi"/>
        </w:rPr>
        <w:t xml:space="preserve">Aktivnost 1 – prikupljanje informacija o prethodnim znanjima </w:t>
      </w:r>
    </w:p>
    <w:p w:rsidR="00771ABA" w:rsidRPr="00D50BA2" w:rsidRDefault="00771ABA" w:rsidP="00D50BA2">
      <w:pPr>
        <w:spacing w:line="240" w:lineRule="auto"/>
        <w:ind w:right="707"/>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M.Muštra: Dodatna nastava matematike za 7.razred - </w:t>
      </w:r>
    </w:p>
    <w:p w:rsidR="00771ABA" w:rsidRPr="00D50BA2" w:rsidRDefault="00771ABA" w:rsidP="00D50BA2">
      <w:pPr>
        <w:spacing w:line="240" w:lineRule="auto"/>
        <w:ind w:right="707"/>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ind w:right="707"/>
        <w:rPr>
          <w:rFonts w:cstheme="minorHAnsi"/>
          <w:b/>
        </w:rPr>
      </w:pPr>
      <w:r w:rsidRPr="00D50BA2">
        <w:rPr>
          <w:rFonts w:cstheme="minorHAnsi"/>
        </w:rPr>
        <w:lastRenderedPageBreak/>
        <w:t xml:space="preserve">Lj. Peretin, D. Vujanović: Matematika 7 - radna bilježnica za pomoć u učenju matematike – </w:t>
      </w:r>
    </w:p>
    <w:p w:rsidR="00771ABA" w:rsidRPr="00D50BA2" w:rsidRDefault="00771ABA" w:rsidP="00D50BA2">
      <w:pPr>
        <w:tabs>
          <w:tab w:val="left" w:pos="6938"/>
        </w:tabs>
        <w:spacing w:line="240" w:lineRule="auto"/>
        <w:ind w:right="707"/>
        <w:rPr>
          <w:rFonts w:cstheme="minorHAnsi"/>
          <w:b/>
        </w:rPr>
      </w:pPr>
      <w:r w:rsidRPr="00D50BA2">
        <w:rPr>
          <w:rFonts w:cstheme="minorHAnsi"/>
          <w:b/>
        </w:rPr>
        <w:t>Domaća zadaća</w:t>
      </w:r>
    </w:p>
    <w:p w:rsidR="00771ABA" w:rsidRPr="00D50BA2" w:rsidRDefault="00771ABA" w:rsidP="00D50BA2">
      <w:pPr>
        <w:pStyle w:val="ListParagraph"/>
        <w:numPr>
          <w:ilvl w:val="0"/>
          <w:numId w:val="2"/>
        </w:numPr>
        <w:tabs>
          <w:tab w:val="left" w:pos="6938"/>
        </w:tabs>
        <w:spacing w:line="240" w:lineRule="auto"/>
        <w:ind w:right="707"/>
        <w:rPr>
          <w:rFonts w:cstheme="minorHAnsi"/>
          <w:bCs/>
        </w:rPr>
      </w:pPr>
      <w:r w:rsidRPr="00D50BA2">
        <w:rPr>
          <w:rFonts w:cstheme="minorHAnsi"/>
          <w:bCs/>
        </w:rPr>
        <w:t>Zadaci: 102.,103.,104.,105.</w:t>
      </w:r>
    </w:p>
    <w:p w:rsidR="00771ABA" w:rsidRPr="00D50BA2" w:rsidRDefault="00771ABA" w:rsidP="00D50BA2">
      <w:pPr>
        <w:spacing w:line="240" w:lineRule="auto"/>
        <w:ind w:right="707"/>
      </w:pPr>
    </w:p>
    <w:p w:rsidR="00771ABA" w:rsidRPr="00D50BA2" w:rsidRDefault="00771ABA" w:rsidP="000024CE">
      <w:pPr>
        <w:pStyle w:val="ListParagraph"/>
        <w:numPr>
          <w:ilvl w:val="0"/>
          <w:numId w:val="56"/>
        </w:numPr>
        <w:spacing w:line="240" w:lineRule="auto"/>
        <w:ind w:right="707"/>
        <w:rPr>
          <w:b/>
          <w:bCs/>
          <w:color w:val="00B0F0"/>
        </w:rPr>
      </w:pPr>
      <w:r w:rsidRPr="00D50BA2">
        <w:rPr>
          <w:b/>
          <w:bCs/>
          <w:color w:val="00B0F0"/>
        </w:rPr>
        <w:t>Uvježbavanje sadržaja</w:t>
      </w:r>
    </w:p>
    <w:p w:rsidR="00771ABA" w:rsidRPr="00D50BA2" w:rsidRDefault="00771ABA" w:rsidP="00D50BA2">
      <w:pPr>
        <w:pStyle w:val="ListParagraph"/>
        <w:tabs>
          <w:tab w:val="left" w:pos="6938"/>
        </w:tabs>
        <w:spacing w:line="240" w:lineRule="auto"/>
        <w:ind w:left="750" w:right="707"/>
        <w:rPr>
          <w:rFonts w:cstheme="minorHAnsi"/>
          <w:bCs/>
        </w:rPr>
      </w:pPr>
    </w:p>
    <w:p w:rsidR="00771ABA" w:rsidRPr="00D50BA2" w:rsidRDefault="00771ABA" w:rsidP="00D50BA2">
      <w:pPr>
        <w:spacing w:line="240" w:lineRule="auto"/>
        <w:ind w:right="707"/>
        <w:rPr>
          <w:b/>
          <w:bCs/>
        </w:rPr>
      </w:pPr>
      <w:r w:rsidRPr="00D50BA2">
        <w:rPr>
          <w:b/>
          <w:bCs/>
        </w:rPr>
        <w:t>Aktivnost 1- Kviz</w:t>
      </w:r>
    </w:p>
    <w:p w:rsidR="00771ABA" w:rsidRPr="00D50BA2" w:rsidRDefault="00771ABA" w:rsidP="00D50BA2">
      <w:pPr>
        <w:spacing w:line="240" w:lineRule="auto"/>
        <w:ind w:right="707"/>
        <w:rPr>
          <w:b/>
          <w:bCs/>
        </w:rPr>
      </w:pPr>
      <w:r w:rsidRPr="00D50BA2">
        <w:t xml:space="preserve">Učitelj sat započinje kvizom. Kviz se nalazi na: </w:t>
      </w:r>
      <w:r w:rsidRPr="00D50BA2">
        <w:rPr>
          <w:color w:val="808080" w:themeColor="background1" w:themeShade="80"/>
        </w:rPr>
        <w:t xml:space="preserve">e-Sfera: Pravilni mnogokut </w:t>
      </w:r>
      <w:r w:rsidRPr="00D50BA2">
        <w:rPr>
          <w:color w:val="808080" w:themeColor="background1" w:themeShade="80"/>
        </w:rPr>
        <w:sym w:font="Wingdings" w:char="F0E0"/>
      </w:r>
      <w:r w:rsidRPr="00D50BA2">
        <w:rPr>
          <w:color w:val="808080" w:themeColor="background1" w:themeShade="80"/>
        </w:rPr>
        <w:t xml:space="preserve"> Matematika+ </w:t>
      </w:r>
      <w:r w:rsidRPr="00D50BA2">
        <w:rPr>
          <w:color w:val="808080" w:themeColor="background1" w:themeShade="80"/>
        </w:rPr>
        <w:sym w:font="Wingdings" w:char="F0E0"/>
      </w:r>
      <w:r w:rsidRPr="00D50BA2">
        <w:rPr>
          <w:color w:val="808080" w:themeColor="background1" w:themeShade="80"/>
        </w:rPr>
        <w:t xml:space="preserve"> Pravilni mnogokuti (dugi kviz)</w:t>
      </w:r>
      <w:r w:rsidRPr="00D50BA2">
        <w:rPr>
          <w:b/>
          <w:bCs/>
        </w:rPr>
        <w:t xml:space="preserve">. </w:t>
      </w:r>
      <w:r w:rsidRPr="00D50BA2">
        <w:t xml:space="preserve">Nakon provedenog kviza učitelj bilježi i analizira uspješnost i točne odgovore s cijelim razredom. </w:t>
      </w:r>
    </w:p>
    <w:p w:rsidR="00771ABA" w:rsidRPr="00D50BA2" w:rsidRDefault="00771ABA" w:rsidP="00D50BA2">
      <w:pPr>
        <w:spacing w:line="240" w:lineRule="auto"/>
        <w:ind w:right="707"/>
        <w:rPr>
          <w:b/>
          <w:bCs/>
        </w:rPr>
      </w:pPr>
      <w:r w:rsidRPr="00D50BA2">
        <w:rPr>
          <w:b/>
          <w:bCs/>
        </w:rPr>
        <w:t>Aktivnost 2- samostalan rad učenika</w:t>
      </w:r>
    </w:p>
    <w:p w:rsidR="00771ABA" w:rsidRPr="00D50BA2" w:rsidRDefault="00771ABA" w:rsidP="00D50BA2">
      <w:pPr>
        <w:spacing w:line="240" w:lineRule="auto"/>
        <w:ind w:right="707"/>
      </w:pPr>
      <w:r w:rsidRPr="00D50BA2">
        <w:rPr>
          <w:rFonts w:eastAsiaTheme="minorEastAsia" w:cstheme="minorHAnsi"/>
          <w:bCs/>
        </w:rPr>
        <w:t xml:space="preserve">Učenici samostalno rješavaju zadatke:106.ace,107.ace,108.ace, 111., 113. . </w:t>
      </w:r>
      <w:r w:rsidRPr="00D50BA2">
        <w:rPr>
          <w:rFonts w:cstheme="minorHAnsi"/>
          <w:bCs/>
        </w:rPr>
        <w:t>Učitelj pomaže, usmjerava i vodi kroz proces samovrednovanja (vrednovanje kao učenje).</w:t>
      </w:r>
      <w:r w:rsidRPr="00D50BA2">
        <w:rPr>
          <w:rFonts w:cstheme="minorHAnsi"/>
          <w:bCs/>
          <w:color w:val="002060"/>
        </w:rPr>
        <w:t xml:space="preserve"> </w:t>
      </w:r>
      <w:r w:rsidRPr="00D50BA2">
        <w:rPr>
          <w:rFonts w:cstheme="minorHAnsi"/>
          <w:bCs/>
        </w:rPr>
        <w:t>Učenici se javljaju kako bi objasnili  na koji način su došli do rješenja.</w:t>
      </w:r>
    </w:p>
    <w:p w:rsidR="00771ABA" w:rsidRPr="00D50BA2" w:rsidRDefault="00771ABA" w:rsidP="00D50BA2">
      <w:pPr>
        <w:spacing w:line="240" w:lineRule="auto"/>
        <w:ind w:right="707"/>
        <w:rPr>
          <w:b/>
          <w:bCs/>
        </w:rPr>
      </w:pPr>
      <w:r w:rsidRPr="00D50BA2">
        <w:rPr>
          <w:b/>
          <w:bCs/>
        </w:rPr>
        <w:t>Aktivnost 3 – Nastavni listić</w:t>
      </w:r>
    </w:p>
    <w:p w:rsidR="00771ABA" w:rsidRPr="00D50BA2" w:rsidRDefault="00771ABA" w:rsidP="00D50BA2">
      <w:pPr>
        <w:spacing w:line="240" w:lineRule="auto"/>
        <w:rPr>
          <w:rFonts w:cstheme="minorHAnsi"/>
          <w:bCs/>
          <w:color w:val="002060"/>
        </w:rPr>
      </w:pPr>
      <w:r w:rsidRPr="00D50BA2">
        <w:rPr>
          <w:rFonts w:cstheme="minorHAnsi"/>
          <w:bCs/>
        </w:rPr>
        <w:t>Učenici rješavaju zadatke s nastavnog listića te samostalno provjeravaju ispravnost rješenja. Učitelj pomaže, usmjerava i vodi kroz proces samovrednovanja (vrednovanje kao učenje).</w:t>
      </w:r>
      <w:r w:rsidRPr="00D50BA2">
        <w:rPr>
          <w:rFonts w:cstheme="minorHAnsi"/>
          <w:bCs/>
          <w:color w:val="002060"/>
        </w:rPr>
        <w:t xml:space="preserve">    </w:t>
      </w:r>
    </w:p>
    <w:p w:rsidR="00771ABA" w:rsidRPr="00D50BA2" w:rsidRDefault="00771ABA" w:rsidP="00D50BA2">
      <w:pPr>
        <w:spacing w:line="240" w:lineRule="auto"/>
        <w:ind w:right="707"/>
        <w:rPr>
          <w:b/>
          <w:bCs/>
        </w:rPr>
      </w:pPr>
      <w:r w:rsidRPr="00D50BA2">
        <w:rPr>
          <w:b/>
          <w:bCs/>
        </w:rPr>
        <w:t>Aktivnost 4- Izlazna kartica</w:t>
      </w:r>
    </w:p>
    <w:p w:rsidR="00771ABA" w:rsidRPr="00D50BA2" w:rsidRDefault="00771ABA" w:rsidP="00D50BA2">
      <w:pPr>
        <w:spacing w:after="0" w:line="240" w:lineRule="auto"/>
        <w:rPr>
          <w:rFonts w:cstheme="minorHAnsi"/>
          <w:bCs/>
        </w:rPr>
      </w:pPr>
      <w:r w:rsidRPr="00D50BA2">
        <w:rPr>
          <w:rFonts w:cstheme="minorHAnsi"/>
          <w:bCs/>
        </w:rPr>
        <w:t>Učenici usmeno odgovaraju na pitanja iz rubrike Jeste li razumjeli? – udžbenik str.140</w:t>
      </w:r>
    </w:p>
    <w:p w:rsidR="00771ABA" w:rsidRPr="00D50BA2" w:rsidRDefault="00771ABA" w:rsidP="00D50BA2">
      <w:pPr>
        <w:spacing w:line="240" w:lineRule="auto"/>
        <w:rPr>
          <w:rFonts w:cstheme="minorHAnsi"/>
          <w:bCs/>
          <w:color w:val="002060"/>
        </w:rPr>
      </w:pPr>
      <w:r w:rsidRPr="00D50BA2">
        <w:rPr>
          <w:rFonts w:cstheme="minorHAnsi"/>
          <w:bCs/>
        </w:rPr>
        <w:t>Učitelj pomaže, usmjerava i vodi kroz proces samovrednovanja (vrednovanje kao učenje).</w:t>
      </w:r>
      <w:r w:rsidRPr="00D50BA2">
        <w:rPr>
          <w:rFonts w:cstheme="minorHAnsi"/>
          <w:bCs/>
          <w:color w:val="002060"/>
        </w:rPr>
        <w:t xml:space="preserve">               </w:t>
      </w:r>
    </w:p>
    <w:p w:rsidR="00771ABA" w:rsidRPr="00D50BA2" w:rsidRDefault="00771ABA" w:rsidP="00D50BA2">
      <w:pPr>
        <w:spacing w:line="240" w:lineRule="auto"/>
        <w:rPr>
          <w:rFonts w:cstheme="minorHAnsi"/>
          <w:bCs/>
        </w:rPr>
      </w:pPr>
      <w:r w:rsidRPr="00D50BA2">
        <w:rPr>
          <w:rFonts w:cstheme="minorHAnsi"/>
          <w:bCs/>
        </w:rPr>
        <w:t xml:space="preserve">Listići za vrednovanje kao učenje: Pr.2. </w:t>
      </w:r>
      <w:r w:rsidRPr="00D50BA2">
        <w:rPr>
          <w:rFonts w:cstheme="minorHAnsi"/>
          <w:bCs/>
        </w:rPr>
        <w:br/>
        <w:t>Listići za vrednovanje za učenje: Pr.2. i Listići za vrednovanje za učenje_općenito:  Pr.1. – Pr.5.</w:t>
      </w:r>
    </w:p>
    <w:p w:rsidR="00771ABA" w:rsidRPr="00D50BA2" w:rsidRDefault="00771ABA" w:rsidP="00D50BA2">
      <w:pPr>
        <w:spacing w:line="240" w:lineRule="auto"/>
        <w:ind w:right="707"/>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ind w:right="707"/>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Aktivnosti 2 – samovrednovanje ispravnosti rješavanja zadataka</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 xml:space="preserve">Aktivnost 3 – listići za vrednovanje kao učenje  </w:t>
      </w:r>
    </w:p>
    <w:p w:rsidR="00771ABA" w:rsidRPr="00D50BA2" w:rsidRDefault="00771ABA" w:rsidP="00D50BA2">
      <w:pPr>
        <w:pStyle w:val="ListParagraph"/>
        <w:numPr>
          <w:ilvl w:val="0"/>
          <w:numId w:val="3"/>
        </w:numPr>
        <w:spacing w:line="240" w:lineRule="auto"/>
        <w:ind w:left="1418" w:right="707"/>
        <w:rPr>
          <w:rFonts w:cstheme="minorHAnsi"/>
        </w:rPr>
      </w:pPr>
      <w:r w:rsidRPr="00D50BA2">
        <w:rPr>
          <w:rFonts w:cstheme="minorHAnsi"/>
        </w:rPr>
        <w:t xml:space="preserve">Aktivnost 4 – listići za vrednovanje kao učenje  </w:t>
      </w:r>
    </w:p>
    <w:p w:rsidR="00771ABA" w:rsidRPr="00D50BA2" w:rsidRDefault="00771ABA" w:rsidP="00D50BA2">
      <w:pPr>
        <w:pStyle w:val="ListParagraph"/>
        <w:numPr>
          <w:ilvl w:val="0"/>
          <w:numId w:val="2"/>
        </w:numPr>
        <w:spacing w:after="0" w:line="240" w:lineRule="auto"/>
        <w:ind w:right="707"/>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ind w:right="707"/>
        <w:rPr>
          <w:rFonts w:cstheme="minorHAnsi"/>
        </w:rPr>
      </w:pPr>
      <w:r w:rsidRPr="00D50BA2">
        <w:rPr>
          <w:rFonts w:cstheme="minorHAnsi"/>
        </w:rPr>
        <w:t xml:space="preserve">Aktivnost 1 – prikupljanje informacija o prethodnim znanjima </w:t>
      </w:r>
    </w:p>
    <w:p w:rsidR="00771ABA" w:rsidRPr="00D50BA2" w:rsidRDefault="00771ABA" w:rsidP="00D50BA2">
      <w:pPr>
        <w:pStyle w:val="ListParagraph"/>
        <w:numPr>
          <w:ilvl w:val="1"/>
          <w:numId w:val="7"/>
        </w:numPr>
        <w:spacing w:after="0" w:line="240" w:lineRule="auto"/>
        <w:ind w:right="707"/>
        <w:rPr>
          <w:rFonts w:cstheme="minorHAnsi"/>
        </w:rPr>
      </w:pPr>
      <w:r w:rsidRPr="00D50BA2">
        <w:rPr>
          <w:rFonts w:cstheme="minorHAnsi"/>
        </w:rPr>
        <w:t xml:space="preserve">Aktivnost 4 – listići za vrednovanje za učenje  </w:t>
      </w:r>
    </w:p>
    <w:p w:rsidR="00771ABA" w:rsidRPr="00D50BA2" w:rsidRDefault="00771ABA" w:rsidP="00D50BA2">
      <w:pPr>
        <w:spacing w:line="240" w:lineRule="auto"/>
        <w:ind w:right="707"/>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M.Muštra: Dodatna nastava matematike za 7.razred - </w:t>
      </w:r>
    </w:p>
    <w:p w:rsidR="00771ABA" w:rsidRPr="00D50BA2" w:rsidRDefault="00771ABA" w:rsidP="00D50BA2">
      <w:pPr>
        <w:spacing w:line="240" w:lineRule="auto"/>
        <w:ind w:right="707"/>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ind w:right="707"/>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pStyle w:val="ListParagraph"/>
        <w:numPr>
          <w:ilvl w:val="0"/>
          <w:numId w:val="2"/>
        </w:numPr>
        <w:spacing w:line="240" w:lineRule="auto"/>
        <w:ind w:right="707"/>
        <w:rPr>
          <w:rFonts w:cstheme="minorHAnsi"/>
          <w:b/>
        </w:rPr>
      </w:pPr>
      <w:r w:rsidRPr="00D50BA2">
        <w:rPr>
          <w:rFonts w:cstheme="minorHAnsi"/>
        </w:rPr>
        <w:t xml:space="preserve">Str.126.-128. zadaci 1. - 9. </w:t>
      </w:r>
    </w:p>
    <w:p w:rsidR="00771ABA" w:rsidRPr="00D50BA2" w:rsidRDefault="00771ABA" w:rsidP="00D50BA2">
      <w:pPr>
        <w:tabs>
          <w:tab w:val="left" w:pos="6938"/>
        </w:tabs>
        <w:spacing w:line="240" w:lineRule="auto"/>
        <w:ind w:right="707"/>
        <w:rPr>
          <w:rFonts w:cstheme="minorHAnsi"/>
          <w:b/>
        </w:rPr>
      </w:pPr>
      <w:r w:rsidRPr="00D50BA2">
        <w:rPr>
          <w:rFonts w:cstheme="minorHAnsi"/>
          <w:b/>
        </w:rPr>
        <w:t>Domaća zadaća</w:t>
      </w:r>
    </w:p>
    <w:p w:rsidR="00771ABA" w:rsidRPr="00D50BA2" w:rsidRDefault="00771ABA" w:rsidP="00D50BA2">
      <w:pPr>
        <w:pStyle w:val="ListParagraph"/>
        <w:numPr>
          <w:ilvl w:val="0"/>
          <w:numId w:val="2"/>
        </w:numPr>
        <w:tabs>
          <w:tab w:val="left" w:pos="6938"/>
        </w:tabs>
        <w:spacing w:line="240" w:lineRule="auto"/>
        <w:ind w:right="707"/>
      </w:pPr>
      <w:r w:rsidRPr="00D50BA2">
        <w:rPr>
          <w:rFonts w:cstheme="minorHAnsi"/>
          <w:bCs/>
        </w:rPr>
        <w:t xml:space="preserve">Zadaci: </w:t>
      </w:r>
      <w:r w:rsidRPr="00D50BA2">
        <w:rPr>
          <w:rFonts w:eastAsiaTheme="minorEastAsia" w:cstheme="minorHAnsi"/>
          <w:bCs/>
        </w:rPr>
        <w:t xml:space="preserve">106.bd,107.bd,108.bd., 112., </w:t>
      </w:r>
    </w:p>
    <w:p w:rsidR="00771ABA" w:rsidRPr="00D50BA2" w:rsidRDefault="00771ABA" w:rsidP="00D50BA2">
      <w:pPr>
        <w:pStyle w:val="ListParagraph"/>
        <w:numPr>
          <w:ilvl w:val="0"/>
          <w:numId w:val="2"/>
        </w:numPr>
        <w:tabs>
          <w:tab w:val="left" w:pos="6938"/>
        </w:tabs>
        <w:spacing w:line="240" w:lineRule="auto"/>
        <w:ind w:right="707"/>
      </w:pPr>
      <w:r w:rsidRPr="00D50BA2">
        <w:rPr>
          <w:rFonts w:eastAsiaTheme="minorEastAsia" w:cstheme="minorHAnsi"/>
          <w:bCs/>
        </w:rPr>
        <w:t>Dodatni zadaci: 115., 116., 118.</w:t>
      </w:r>
    </w:p>
    <w:p w:rsidR="00771ABA" w:rsidRPr="00D50BA2" w:rsidRDefault="00771ABA" w:rsidP="00D50BA2">
      <w:pPr>
        <w:tabs>
          <w:tab w:val="left" w:pos="6938"/>
        </w:tabs>
        <w:spacing w:line="240" w:lineRule="auto"/>
        <w:ind w:right="707"/>
      </w:pPr>
    </w:p>
    <w:p w:rsidR="00771ABA" w:rsidRPr="00D50BA2" w:rsidRDefault="00771ABA" w:rsidP="00D50BA2">
      <w:pPr>
        <w:tabs>
          <w:tab w:val="left" w:pos="6938"/>
        </w:tabs>
        <w:spacing w:line="240" w:lineRule="auto"/>
        <w:ind w:right="707"/>
      </w:pPr>
      <w:r w:rsidRPr="00D50BA2">
        <w:lastRenderedPageBreak/>
        <w:t xml:space="preserve">Prilog A </w:t>
      </w:r>
    </w:p>
    <w:p w:rsidR="00771ABA" w:rsidRPr="00D50BA2" w:rsidRDefault="00771ABA" w:rsidP="00D50BA2">
      <w:pPr>
        <w:spacing w:line="240" w:lineRule="auto"/>
        <w:ind w:right="707"/>
      </w:pPr>
      <w:r w:rsidRPr="00D50BA2">
        <w:t>Modeli pravilnih mnogokuta</w:t>
      </w:r>
    </w:p>
    <w:p w:rsidR="00771ABA" w:rsidRPr="00D50BA2" w:rsidRDefault="00771ABA" w:rsidP="00D50BA2">
      <w:pPr>
        <w:tabs>
          <w:tab w:val="left" w:pos="9498"/>
          <w:tab w:val="left" w:pos="9923"/>
        </w:tabs>
        <w:spacing w:line="240" w:lineRule="auto"/>
        <w:ind w:right="707"/>
      </w:pPr>
      <w:r w:rsidRPr="00D50BA2">
        <w:rPr>
          <w:lang w:eastAsia="hr-HR"/>
        </w:rPr>
        <w:drawing>
          <wp:inline distT="0" distB="0" distL="0" distR="0">
            <wp:extent cx="2228850" cy="1975757"/>
            <wp:effectExtent l="0" t="0" r="0" b="5715"/>
            <wp:docPr id="165"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20"/>
                    <pic:cNvPicPr/>
                  </pic:nvPicPr>
                  <pic:blipFill>
                    <a:blip r:embed="rId6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35353" cy="1981522"/>
                    </a:xfrm>
                    <a:prstGeom prst="rect">
                      <a:avLst/>
                    </a:prstGeom>
                  </pic:spPr>
                </pic:pic>
              </a:graphicData>
            </a:graphic>
          </wp:inline>
        </w:drawing>
      </w:r>
      <w:r w:rsidRPr="00D50BA2">
        <w:t xml:space="preserve">     </w:t>
      </w:r>
      <w:r w:rsidRPr="00D50BA2">
        <w:rPr>
          <w:lang w:eastAsia="hr-HR"/>
        </w:rPr>
        <w:drawing>
          <wp:inline distT="0" distB="0" distL="0" distR="0">
            <wp:extent cx="1657350" cy="1657350"/>
            <wp:effectExtent l="0" t="0" r="0" b="0"/>
            <wp:docPr id="166" name="Slika 23" descr="Slika na kojoj se prikazuje trg&#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descr="Slika na kojoj se prikazuje trg&#10;&#10;Opis je automatski generiran"/>
                    <pic:cNvPicPr/>
                  </pic:nvPicPr>
                  <pic:blipFill>
                    <a:blip r:embed="rId6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57577" cy="1657577"/>
                    </a:xfrm>
                    <a:prstGeom prst="rect">
                      <a:avLst/>
                    </a:prstGeom>
                  </pic:spPr>
                </pic:pic>
              </a:graphicData>
            </a:graphic>
          </wp:inline>
        </w:drawing>
      </w:r>
      <w:r w:rsidRPr="00D50BA2">
        <w:t xml:space="preserve">      </w:t>
      </w:r>
      <w:r w:rsidRPr="00D50BA2">
        <w:rPr>
          <w:lang w:eastAsia="hr-HR"/>
        </w:rPr>
        <w:drawing>
          <wp:inline distT="0" distB="0" distL="0" distR="0">
            <wp:extent cx="1949585" cy="1981200"/>
            <wp:effectExtent l="0" t="0" r="0" b="0"/>
            <wp:docPr id="167"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ka 25"/>
                    <pic:cNvPicPr/>
                  </pic:nvPicPr>
                  <pic:blipFill>
                    <a:blip r:embed="rId6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54090" cy="1985778"/>
                    </a:xfrm>
                    <a:prstGeom prst="rect">
                      <a:avLst/>
                    </a:prstGeom>
                  </pic:spPr>
                </pic:pic>
              </a:graphicData>
            </a:graphic>
          </wp:inline>
        </w:drawing>
      </w:r>
      <w:r w:rsidRPr="00D50BA2">
        <w:rPr>
          <w:lang w:eastAsia="hr-HR"/>
        </w:rPr>
        <w:drawing>
          <wp:inline distT="0" distB="0" distL="0" distR="0">
            <wp:extent cx="2057400" cy="2010284"/>
            <wp:effectExtent l="0" t="0" r="0" b="9525"/>
            <wp:docPr id="168" name="Slika 24" descr="Slika na kojoj se prikazuje tekst, tiskanica, omotnic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na kojoj se prikazuje tekst, tiskanica, omotnica&#10;&#10;Opis je automatski generiran"/>
                    <pic:cNvPicPr/>
                  </pic:nvPicPr>
                  <pic:blipFill>
                    <a:blip r:embed="rId6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84423" cy="2036688"/>
                    </a:xfrm>
                    <a:prstGeom prst="rect">
                      <a:avLst/>
                    </a:prstGeom>
                  </pic:spPr>
                </pic:pic>
              </a:graphicData>
            </a:graphic>
          </wp:inline>
        </w:drawing>
      </w:r>
      <w:r w:rsidRPr="00D50BA2">
        <w:rPr>
          <w:lang w:eastAsia="hr-HR"/>
        </w:rPr>
        <w:drawing>
          <wp:inline distT="0" distB="0" distL="0" distR="0">
            <wp:extent cx="2350770" cy="2133600"/>
            <wp:effectExtent l="0" t="0" r="0" b="0"/>
            <wp:docPr id="169" name="Slika 29" descr="Slika na kojoj se prikazuje tekst, omotnica, posjetnic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ka 29" descr="Slika na kojoj se prikazuje tekst, omotnica, posjetnica&#10;&#10;Opis je automatski generiran"/>
                    <pic:cNvPicPr/>
                  </pic:nvPicPr>
                  <pic:blipFill>
                    <a:blip r:embed="rId6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50770" cy="2133600"/>
                    </a:xfrm>
                    <a:prstGeom prst="rect">
                      <a:avLst/>
                    </a:prstGeom>
                  </pic:spPr>
                </pic:pic>
              </a:graphicData>
            </a:graphic>
          </wp:inline>
        </w:drawing>
      </w:r>
    </w:p>
    <w:p w:rsidR="00771ABA" w:rsidRPr="00D50BA2" w:rsidRDefault="00771ABA" w:rsidP="00D50BA2">
      <w:pPr>
        <w:tabs>
          <w:tab w:val="left" w:pos="9923"/>
        </w:tabs>
        <w:spacing w:line="240" w:lineRule="auto"/>
        <w:ind w:right="707"/>
      </w:pPr>
    </w:p>
    <w:p w:rsidR="00771ABA" w:rsidRPr="00D50BA2" w:rsidRDefault="00771ABA" w:rsidP="00D50BA2">
      <w:pPr>
        <w:tabs>
          <w:tab w:val="left" w:pos="9923"/>
        </w:tabs>
        <w:spacing w:line="240" w:lineRule="auto"/>
        <w:ind w:right="707"/>
      </w:pPr>
      <w:r w:rsidRPr="00D50BA2">
        <w:rPr>
          <w:lang w:eastAsia="hr-HR"/>
        </w:rPr>
        <w:drawing>
          <wp:inline distT="0" distB="0" distL="0" distR="0">
            <wp:extent cx="2095368" cy="1997710"/>
            <wp:effectExtent l="0" t="0" r="635" b="2540"/>
            <wp:docPr id="170"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pic:cNvPicPr/>
                  </pic:nvPicPr>
                  <pic:blipFill rotWithShape="1">
                    <a:blip r:embed="rId6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9119"/>
                    <a:stretch/>
                  </pic:blipFill>
                  <pic:spPr bwMode="auto">
                    <a:xfrm>
                      <a:off x="0" y="0"/>
                      <a:ext cx="2106588" cy="200840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D50BA2">
        <w:rPr>
          <w:lang w:eastAsia="hr-HR"/>
        </w:rPr>
        <w:drawing>
          <wp:inline distT="0" distB="0" distL="0" distR="0">
            <wp:extent cx="2171700" cy="2058534"/>
            <wp:effectExtent l="0" t="0" r="0" b="0"/>
            <wp:docPr id="171"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 27"/>
                    <pic:cNvPicPr/>
                  </pic:nvPicPr>
                  <pic:blipFill>
                    <a:blip r:embed="rId6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87237" cy="2073262"/>
                    </a:xfrm>
                    <a:prstGeom prst="rect">
                      <a:avLst/>
                    </a:prstGeom>
                  </pic:spPr>
                </pic:pic>
              </a:graphicData>
            </a:graphic>
          </wp:inline>
        </w:drawing>
      </w:r>
    </w:p>
    <w:p w:rsidR="00771ABA" w:rsidRPr="00D50BA2" w:rsidRDefault="00771ABA" w:rsidP="00D50BA2">
      <w:pPr>
        <w:tabs>
          <w:tab w:val="left" w:pos="9923"/>
        </w:tabs>
        <w:spacing w:line="240" w:lineRule="auto"/>
        <w:ind w:right="707"/>
      </w:pPr>
    </w:p>
    <w:p w:rsidR="00771ABA" w:rsidRPr="00D50BA2" w:rsidRDefault="00771ABA" w:rsidP="00D50BA2">
      <w:pPr>
        <w:tabs>
          <w:tab w:val="left" w:pos="9923"/>
        </w:tabs>
        <w:spacing w:line="240" w:lineRule="auto"/>
        <w:ind w:right="707"/>
      </w:pPr>
    </w:p>
    <w:p w:rsidR="00771ABA" w:rsidRPr="00D50BA2" w:rsidRDefault="00771ABA" w:rsidP="00D50BA2">
      <w:pPr>
        <w:tabs>
          <w:tab w:val="left" w:pos="9923"/>
        </w:tabs>
        <w:spacing w:line="240" w:lineRule="auto"/>
        <w:ind w:right="707"/>
        <w:sectPr w:rsidR="00771ABA" w:rsidRPr="00D50BA2" w:rsidSect="00AE7396">
          <w:type w:val="continuous"/>
          <w:pgSz w:w="11906" w:h="16838"/>
          <w:pgMar w:top="720" w:right="720" w:bottom="720" w:left="720" w:header="708" w:footer="708" w:gutter="0"/>
          <w:cols w:space="708"/>
          <w:docGrid w:linePitch="360"/>
        </w:sectPr>
      </w:pPr>
    </w:p>
    <w:p w:rsidR="00771ABA" w:rsidRPr="00D50BA2" w:rsidRDefault="00771ABA" w:rsidP="00D50BA2">
      <w:pPr>
        <w:tabs>
          <w:tab w:val="left" w:pos="9923"/>
        </w:tabs>
        <w:spacing w:line="240" w:lineRule="auto"/>
        <w:ind w:right="707"/>
      </w:pPr>
    </w:p>
    <w:p w:rsidR="00771ABA" w:rsidRPr="00D50BA2" w:rsidRDefault="00771ABA" w:rsidP="00D50BA2">
      <w:pPr>
        <w:tabs>
          <w:tab w:val="left" w:pos="6938"/>
        </w:tabs>
        <w:spacing w:after="0" w:line="240" w:lineRule="auto"/>
        <w:rPr>
          <w:rFonts w:cstheme="minorHAnsi"/>
          <w:b/>
          <w:sz w:val="36"/>
          <w:szCs w:val="36"/>
        </w:rPr>
      </w:pPr>
    </w:p>
    <w:p w:rsidR="00771ABA" w:rsidRPr="00D50BA2" w:rsidRDefault="00771ABA" w:rsidP="00D50BA2">
      <w:pPr>
        <w:tabs>
          <w:tab w:val="left" w:pos="6938"/>
        </w:tabs>
        <w:spacing w:after="0" w:line="240" w:lineRule="auto"/>
        <w:rPr>
          <w:rFonts w:cstheme="minorHAnsi"/>
          <w:b/>
          <w:sz w:val="36"/>
          <w:szCs w:val="36"/>
        </w:rPr>
        <w:sectPr w:rsidR="00771ABA" w:rsidRPr="00D50BA2" w:rsidSect="00AE7396">
          <w:type w:val="continuous"/>
          <w:pgSz w:w="11906" w:h="16838"/>
          <w:pgMar w:top="720" w:right="720" w:bottom="720" w:left="720" w:header="708" w:footer="708" w:gutter="0"/>
          <w:cols w:num="2" w:space="708"/>
          <w:docGrid w:linePitch="360"/>
        </w:sectPr>
      </w:pPr>
    </w:p>
    <w:p w:rsidR="000332E9" w:rsidRDefault="000332E9">
      <w:pPr>
        <w:rPr>
          <w:rFonts w:cstheme="minorHAnsi"/>
          <w:b/>
          <w:sz w:val="36"/>
          <w:szCs w:val="36"/>
        </w:rPr>
      </w:pPr>
      <w:r>
        <w:rPr>
          <w:rFonts w:cstheme="minorHAnsi"/>
          <w:b/>
          <w:sz w:val="36"/>
          <w:szCs w:val="36"/>
        </w:rPr>
        <w:lastRenderedPageBreak/>
        <w:br w:type="page"/>
      </w:r>
    </w:p>
    <w:p w:rsidR="00771ABA" w:rsidRPr="00D50BA2" w:rsidRDefault="00771ABA" w:rsidP="00D50BA2">
      <w:pPr>
        <w:tabs>
          <w:tab w:val="left" w:pos="6938"/>
        </w:tabs>
        <w:spacing w:after="0" w:line="240" w:lineRule="auto"/>
        <w:rPr>
          <w:rFonts w:cstheme="minorHAnsi"/>
          <w:b/>
          <w:sz w:val="36"/>
          <w:szCs w:val="36"/>
        </w:rPr>
      </w:pPr>
      <w:r w:rsidRPr="00D50BA2">
        <w:rPr>
          <w:rFonts w:cstheme="minorHAnsi"/>
          <w:b/>
          <w:sz w:val="36"/>
          <w:szCs w:val="36"/>
        </w:rPr>
        <w:lastRenderedPageBreak/>
        <w:t xml:space="preserve">Primjeri listića za vrednovanje kao učenje i vrednovanje za učenje </w:t>
      </w:r>
    </w:p>
    <w:p w:rsidR="00771ABA" w:rsidRPr="00D50BA2" w:rsidRDefault="00771ABA" w:rsidP="00D50BA2">
      <w:pPr>
        <w:tabs>
          <w:tab w:val="left" w:pos="6938"/>
        </w:tabs>
        <w:spacing w:after="0" w:line="240" w:lineRule="auto"/>
        <w:rPr>
          <w:rFonts w:cstheme="minorHAnsi"/>
          <w:bCs/>
          <w:sz w:val="36"/>
          <w:szCs w:val="36"/>
        </w:rPr>
        <w:sectPr w:rsidR="00771ABA" w:rsidRPr="00D50BA2" w:rsidSect="00AE7396">
          <w:type w:val="continuous"/>
          <w:pgSz w:w="11906" w:h="16838"/>
          <w:pgMar w:top="720" w:right="720" w:bottom="720" w:left="720" w:header="708" w:footer="708" w:gutter="0"/>
          <w:cols w:space="708"/>
          <w:docGrid w:linePitch="360"/>
        </w:sectPr>
      </w:pPr>
    </w:p>
    <w:p w:rsidR="00771ABA" w:rsidRPr="00D50BA2" w:rsidRDefault="00771ABA" w:rsidP="00D50BA2">
      <w:pPr>
        <w:tabs>
          <w:tab w:val="left" w:pos="6938"/>
        </w:tabs>
        <w:spacing w:after="0" w:line="240" w:lineRule="auto"/>
        <w:rPr>
          <w:rFonts w:cstheme="minorHAnsi"/>
          <w:bCs/>
          <w:sz w:val="36"/>
          <w:szCs w:val="36"/>
        </w:rPr>
      </w:pPr>
    </w:p>
    <w:p w:rsidR="00771ABA" w:rsidRPr="00D50BA2" w:rsidRDefault="00771ABA" w:rsidP="00D50BA2">
      <w:pPr>
        <w:spacing w:line="240" w:lineRule="auto"/>
        <w:rPr>
          <w:rFonts w:cstheme="minorHAnsi"/>
          <w:b/>
        </w:rPr>
      </w:pPr>
      <w:r w:rsidRPr="00D50BA2">
        <w:rPr>
          <w:rFonts w:cstheme="minorHAnsi"/>
          <w:b/>
        </w:rPr>
        <w:t>Vrednovanje kao učenje</w:t>
      </w:r>
    </w:p>
    <w:p w:rsidR="00771ABA" w:rsidRPr="00D50BA2" w:rsidRDefault="00771ABA" w:rsidP="00D50BA2">
      <w:pPr>
        <w:spacing w:line="240" w:lineRule="auto"/>
        <w:rPr>
          <w:rFonts w:cstheme="minorHAnsi"/>
          <w:bCs/>
        </w:rPr>
      </w:pPr>
      <w:r w:rsidRPr="00D50BA2">
        <w:rPr>
          <w:rFonts w:cstheme="minorHAnsi"/>
          <w:b/>
        </w:rPr>
        <w:t>Primjer 1:</w:t>
      </w:r>
      <w:r w:rsidRPr="00D50BA2">
        <w:rPr>
          <w:rFonts w:cstheme="minorHAnsi"/>
          <w:bCs/>
        </w:rPr>
        <w:t xml:space="preserve">  Zadaci za vršnjačko vrednovanje (Prilog B)</w:t>
      </w:r>
    </w:p>
    <w:p w:rsidR="00771ABA" w:rsidRPr="00D50BA2" w:rsidRDefault="00771ABA" w:rsidP="00D50BA2">
      <w:pPr>
        <w:spacing w:line="240" w:lineRule="auto"/>
        <w:rPr>
          <w:rFonts w:cstheme="minorHAnsi"/>
          <w:bCs/>
        </w:rPr>
      </w:pPr>
      <w:r w:rsidRPr="00D50BA2">
        <w:rPr>
          <w:rFonts w:cstheme="minorHAnsi"/>
          <w:bCs/>
          <w:sz w:val="36"/>
          <w:szCs w:val="36"/>
        </w:rPr>
        <w:t>●</w:t>
      </w:r>
      <w:r w:rsidRPr="00D50BA2">
        <w:rPr>
          <w:rFonts w:cstheme="minorHAnsi"/>
          <w:bCs/>
          <w:sz w:val="40"/>
          <w:szCs w:val="40"/>
        </w:rPr>
        <w:t xml:space="preserve"> </w:t>
      </w:r>
      <w:r w:rsidRPr="00D50BA2">
        <w:rPr>
          <w:rFonts w:cstheme="minorHAnsi"/>
          <w:bCs/>
        </w:rPr>
        <w:t>Pitanja:</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Je li svaki pravilni trokut jednakostraničan?</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Odredi unutarnji kut pravilnog  petnaesterokuta.</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 xml:space="preserve">Odredi vanjski kut pravilnog četverokuta. </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 xml:space="preserve">Je li romb pravilni četverokut? Obrazloži. </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Koji pravilni mnogokut ima veličinu  unutarnjeg kuta 108°?</w:t>
      </w:r>
    </w:p>
    <w:p w:rsidR="00771ABA" w:rsidRPr="00D50BA2" w:rsidRDefault="00771ABA" w:rsidP="00D50BA2">
      <w:pPr>
        <w:spacing w:line="240" w:lineRule="auto"/>
        <w:rPr>
          <w:rFonts w:cstheme="minorHAnsi"/>
          <w:bCs/>
        </w:rPr>
      </w:pPr>
      <w:r w:rsidRPr="00D50BA2">
        <w:rPr>
          <w:rFonts w:cstheme="minorHAnsi"/>
          <w:bCs/>
          <w:sz w:val="36"/>
          <w:szCs w:val="36"/>
        </w:rPr>
        <w:sym w:font="Symbol" w:char="00A8"/>
      </w:r>
      <w:r w:rsidRPr="00D50BA2">
        <w:rPr>
          <w:rFonts w:cstheme="minorHAnsi"/>
          <w:bCs/>
          <w:sz w:val="40"/>
          <w:szCs w:val="40"/>
        </w:rPr>
        <w:t xml:space="preserve"> </w:t>
      </w:r>
      <w:r w:rsidRPr="00D50BA2">
        <w:rPr>
          <w:rFonts w:cstheme="minorHAnsi"/>
          <w:bCs/>
        </w:rPr>
        <w:t xml:space="preserve">Pitanja: </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Je li svaki pravilni četverokut jednakostraničan?</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Odredi unutarnji kut pravilnog  desesterokuta.</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 xml:space="preserve">Odredi vanjski kut pravilnog osmerokuta. </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 xml:space="preserve">Je li pravokutnik pravilni četverokut? Obrazloži. </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Koji pravilni mnogokut ima veličinu  unutarnjeg kuta 162°?</w:t>
      </w:r>
    </w:p>
    <w:p w:rsidR="00771ABA" w:rsidRPr="00D50BA2" w:rsidRDefault="00771ABA" w:rsidP="00D50BA2">
      <w:pPr>
        <w:spacing w:after="0" w:line="240" w:lineRule="auto"/>
        <w:ind w:left="360"/>
        <w:rPr>
          <w:rFonts w:cstheme="minorHAnsi"/>
          <w:bCs/>
        </w:rPr>
      </w:pPr>
    </w:p>
    <w:p w:rsidR="00771ABA" w:rsidRPr="00D50BA2" w:rsidRDefault="00771ABA" w:rsidP="00D50BA2">
      <w:pPr>
        <w:spacing w:line="240" w:lineRule="auto"/>
        <w:rPr>
          <w:rFonts w:cstheme="minorHAnsi"/>
          <w:bCs/>
        </w:rPr>
      </w:pPr>
      <w:r w:rsidRPr="00D50BA2">
        <w:rPr>
          <w:rFonts w:cstheme="minorHAnsi"/>
          <w:b/>
        </w:rPr>
        <w:t>Primjer 2:</w:t>
      </w:r>
      <w:r w:rsidRPr="00D50BA2">
        <w:rPr>
          <w:rFonts w:cstheme="minorHAnsi"/>
          <w:bCs/>
        </w:rPr>
        <w:t xml:space="preserve">  Zadaci za vršnjačko vrednovanje (Prilog C)</w:t>
      </w:r>
    </w:p>
    <w:p w:rsidR="00771ABA" w:rsidRPr="00D50BA2" w:rsidRDefault="00771ABA" w:rsidP="00D50BA2">
      <w:pPr>
        <w:spacing w:line="240" w:lineRule="auto"/>
        <w:rPr>
          <w:rFonts w:cstheme="minorHAnsi"/>
          <w:bCs/>
        </w:rPr>
      </w:pPr>
      <w:r w:rsidRPr="00D50BA2">
        <w:rPr>
          <w:rFonts w:cstheme="minorHAnsi"/>
          <w:bCs/>
          <w:sz w:val="36"/>
          <w:szCs w:val="36"/>
        </w:rPr>
        <w:t>●</w:t>
      </w:r>
      <w:r w:rsidRPr="00D50BA2">
        <w:rPr>
          <w:rFonts w:cstheme="minorHAnsi"/>
          <w:bCs/>
          <w:sz w:val="40"/>
          <w:szCs w:val="40"/>
        </w:rPr>
        <w:t xml:space="preserve"> </w:t>
      </w:r>
      <w:r w:rsidRPr="00D50BA2">
        <w:rPr>
          <w:rFonts w:cstheme="minorHAnsi"/>
          <w:bCs/>
        </w:rPr>
        <w:t>Pitanja:</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Odredi središnju točku prikazanog mnogokuta.</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 xml:space="preserve">Konstruiraj mu opisanu i upisanu kružnicu.  </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Izmjeri mu duljinu stranice, duljinu radijusa opisane kružnice i upisane kružnice</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 xml:space="preserve">Odredi mu veličinu unutarnjeg i vanjskog kuta. </w:t>
      </w:r>
    </w:p>
    <w:p w:rsidR="00771ABA" w:rsidRPr="00D50BA2" w:rsidRDefault="00771ABA" w:rsidP="00D50BA2">
      <w:pPr>
        <w:spacing w:line="240" w:lineRule="auto"/>
        <w:rPr>
          <w:rFonts w:cstheme="minorHAnsi"/>
          <w:bCs/>
          <w:color w:val="BFBFBF" w:themeColor="background1" w:themeShade="BF"/>
        </w:rPr>
      </w:pPr>
    </w:p>
    <w:p w:rsidR="00771ABA" w:rsidRPr="00D50BA2" w:rsidRDefault="00771ABA" w:rsidP="00D50BA2">
      <w:pPr>
        <w:spacing w:line="240" w:lineRule="auto"/>
        <w:jc w:val="center"/>
        <w:rPr>
          <w:rFonts w:cstheme="minorHAnsi"/>
          <w:bCs/>
          <w:color w:val="BFBFBF" w:themeColor="background1" w:themeShade="BF"/>
        </w:rPr>
      </w:pPr>
      <w:r w:rsidRPr="00D50BA2">
        <w:rPr>
          <w:lang w:eastAsia="hr-HR"/>
        </w:rPr>
        <w:drawing>
          <wp:inline distT="0" distB="0" distL="0" distR="0">
            <wp:extent cx="2200275" cy="2078774"/>
            <wp:effectExtent l="0" t="0" r="0" b="0"/>
            <wp:docPr id="172"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cstate="print"/>
                    <a:stretch>
                      <a:fillRect/>
                    </a:stretch>
                  </pic:blipFill>
                  <pic:spPr>
                    <a:xfrm>
                      <a:off x="0" y="0"/>
                      <a:ext cx="2266364" cy="2141214"/>
                    </a:xfrm>
                    <a:prstGeom prst="rect">
                      <a:avLst/>
                    </a:prstGeom>
                  </pic:spPr>
                </pic:pic>
              </a:graphicData>
            </a:graphic>
          </wp:inline>
        </w:drawing>
      </w:r>
    </w:p>
    <w:p w:rsidR="00771ABA" w:rsidRPr="00D50BA2" w:rsidRDefault="00771ABA" w:rsidP="00D50BA2">
      <w:pPr>
        <w:spacing w:line="240" w:lineRule="auto"/>
        <w:rPr>
          <w:rFonts w:cstheme="minorHAnsi"/>
          <w:bCs/>
          <w:color w:val="BFBFBF" w:themeColor="background1" w:themeShade="BF"/>
        </w:rPr>
      </w:pPr>
    </w:p>
    <w:p w:rsidR="00771ABA" w:rsidRPr="00D50BA2" w:rsidRDefault="00771ABA" w:rsidP="00D50BA2">
      <w:pPr>
        <w:spacing w:line="240" w:lineRule="auto"/>
        <w:rPr>
          <w:rFonts w:cstheme="minorHAnsi"/>
          <w:bCs/>
          <w:sz w:val="36"/>
          <w:szCs w:val="36"/>
        </w:rPr>
      </w:pPr>
    </w:p>
    <w:p w:rsidR="00771ABA" w:rsidRPr="00D50BA2" w:rsidRDefault="00771ABA" w:rsidP="00D50BA2">
      <w:pPr>
        <w:spacing w:line="240" w:lineRule="auto"/>
        <w:rPr>
          <w:rFonts w:cstheme="minorHAnsi"/>
          <w:bCs/>
        </w:rPr>
      </w:pPr>
      <w:r w:rsidRPr="00D50BA2">
        <w:rPr>
          <w:rFonts w:cstheme="minorHAnsi"/>
          <w:bCs/>
          <w:sz w:val="36"/>
          <w:szCs w:val="36"/>
        </w:rPr>
        <w:sym w:font="Symbol" w:char="00A8"/>
      </w:r>
      <w:r w:rsidRPr="00D50BA2">
        <w:rPr>
          <w:rFonts w:cstheme="minorHAnsi"/>
          <w:bCs/>
        </w:rPr>
        <w:t>Pitanja:</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Odredi središnju točku prikazanog mnogokuta.</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 xml:space="preserve">Konstruiraj mu opisanu i upisanu kružnicu.  </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Izmjeri mu duljinu stranice, duljinu radijusa opisane kružnice i upisane kružnice</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 xml:space="preserve">Odredi mu veličinu unutarnjeg i vanjskog kuta. </w:t>
      </w:r>
    </w:p>
    <w:p w:rsidR="00771ABA" w:rsidRPr="00D50BA2" w:rsidRDefault="00771ABA" w:rsidP="00D50BA2">
      <w:pPr>
        <w:spacing w:line="240" w:lineRule="auto"/>
        <w:jc w:val="center"/>
        <w:rPr>
          <w:rFonts w:cstheme="minorHAnsi"/>
          <w:bCs/>
          <w:color w:val="BFBFBF" w:themeColor="background1" w:themeShade="BF"/>
        </w:rPr>
      </w:pPr>
      <w:r w:rsidRPr="00D50BA2">
        <w:rPr>
          <w:lang w:eastAsia="hr-HR"/>
        </w:rPr>
        <w:drawing>
          <wp:inline distT="0" distB="0" distL="0" distR="0">
            <wp:extent cx="2533650" cy="2437145"/>
            <wp:effectExtent l="0" t="0" r="0" b="1270"/>
            <wp:docPr id="173"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cstate="print"/>
                    <a:stretch>
                      <a:fillRect/>
                    </a:stretch>
                  </pic:blipFill>
                  <pic:spPr>
                    <a:xfrm>
                      <a:off x="0" y="0"/>
                      <a:ext cx="2539039" cy="2442329"/>
                    </a:xfrm>
                    <a:prstGeom prst="rect">
                      <a:avLst/>
                    </a:prstGeom>
                  </pic:spPr>
                </pic:pic>
              </a:graphicData>
            </a:graphic>
          </wp:inline>
        </w:drawing>
      </w:r>
    </w:p>
    <w:p w:rsidR="00771ABA" w:rsidRPr="00D50BA2" w:rsidRDefault="00771ABA" w:rsidP="00D50BA2">
      <w:pPr>
        <w:spacing w:line="240" w:lineRule="auto"/>
        <w:rPr>
          <w:rFonts w:cstheme="minorHAnsi"/>
          <w:b/>
        </w:rPr>
      </w:pPr>
      <w:r w:rsidRPr="00D50BA2">
        <w:rPr>
          <w:rFonts w:cstheme="minorHAnsi"/>
          <w:b/>
        </w:rPr>
        <w:t>Vrednovanje za učenje</w:t>
      </w:r>
    </w:p>
    <w:p w:rsidR="00771ABA" w:rsidRPr="00D50BA2" w:rsidRDefault="00771ABA" w:rsidP="00D50BA2">
      <w:pPr>
        <w:spacing w:line="240" w:lineRule="auto"/>
        <w:rPr>
          <w:rFonts w:cstheme="minorHAnsi"/>
          <w:bCs/>
        </w:rPr>
      </w:pPr>
      <w:r w:rsidRPr="00D50BA2">
        <w:rPr>
          <w:rFonts w:cstheme="minorHAnsi"/>
          <w:b/>
        </w:rPr>
        <w:t xml:space="preserve">Primjer 1: </w:t>
      </w:r>
      <w:r w:rsidRPr="00D50BA2">
        <w:rPr>
          <w:rFonts w:cstheme="minorHAnsi"/>
          <w:bCs/>
        </w:rPr>
        <w:t xml:space="preserve"> Kviz (Prilog D)</w:t>
      </w:r>
    </w:p>
    <w:p w:rsidR="00771ABA" w:rsidRPr="00D50BA2" w:rsidRDefault="00771ABA" w:rsidP="00D50BA2">
      <w:pPr>
        <w:spacing w:line="240" w:lineRule="auto"/>
        <w:rPr>
          <w:rFonts w:cstheme="minorHAnsi"/>
          <w:bCs/>
        </w:rPr>
      </w:pPr>
      <w:r w:rsidRPr="00D50BA2">
        <w:rPr>
          <w:rFonts w:cstheme="minorHAnsi"/>
          <w:bCs/>
        </w:rPr>
        <w:t xml:space="preserve">Pitanja: </w:t>
      </w:r>
    </w:p>
    <w:p w:rsidR="00771ABA" w:rsidRPr="00D50BA2" w:rsidRDefault="00771ABA" w:rsidP="00D50BA2">
      <w:pPr>
        <w:pStyle w:val="ListParagraph"/>
        <w:numPr>
          <w:ilvl w:val="0"/>
          <w:numId w:val="6"/>
        </w:numPr>
        <w:spacing w:line="240" w:lineRule="auto"/>
        <w:ind w:left="284" w:hanging="284"/>
        <w:rPr>
          <w:rFonts w:cstheme="minorHAnsi"/>
          <w:bCs/>
        </w:rPr>
      </w:pPr>
      <w:r w:rsidRPr="00D50BA2">
        <w:rPr>
          <w:rFonts w:cstheme="minorHAnsi"/>
          <w:bCs/>
        </w:rPr>
        <w:t>Kolika je veličina središnjeg kuta pravilnog deveterokuta?</w:t>
      </w:r>
    </w:p>
    <w:p w:rsidR="00771ABA" w:rsidRPr="00D50BA2" w:rsidRDefault="00771ABA" w:rsidP="00D50BA2">
      <w:pPr>
        <w:pStyle w:val="ListParagraph"/>
        <w:numPr>
          <w:ilvl w:val="0"/>
          <w:numId w:val="6"/>
        </w:numPr>
        <w:spacing w:line="240" w:lineRule="auto"/>
        <w:ind w:left="284" w:hanging="284"/>
        <w:rPr>
          <w:rFonts w:cstheme="minorHAnsi"/>
          <w:bCs/>
        </w:rPr>
      </w:pPr>
      <w:r w:rsidRPr="00D50BA2">
        <w:rPr>
          <w:rFonts w:cstheme="minorHAnsi"/>
          <w:bCs/>
        </w:rPr>
        <w:t>Kolika je veličina kuta uz osnovicu karakterističnog trokuta pravilnog 11-terokuta?</w:t>
      </w:r>
    </w:p>
    <w:p w:rsidR="00771ABA" w:rsidRPr="00D50BA2" w:rsidRDefault="00771ABA" w:rsidP="00D50BA2">
      <w:pPr>
        <w:pStyle w:val="ListParagraph"/>
        <w:numPr>
          <w:ilvl w:val="0"/>
          <w:numId w:val="6"/>
        </w:numPr>
        <w:spacing w:line="240" w:lineRule="auto"/>
        <w:ind w:left="284" w:hanging="284"/>
        <w:rPr>
          <w:rFonts w:cstheme="minorHAnsi"/>
          <w:bCs/>
        </w:rPr>
      </w:pPr>
      <w:r w:rsidRPr="00D50BA2">
        <w:rPr>
          <w:rFonts w:cstheme="minorHAnsi"/>
          <w:bCs/>
        </w:rPr>
        <w:t>Odredi veličinu unutarnjeg kuta pravilnog mnogokuta ako je poznato da mu je središnji kut 45°.</w:t>
      </w:r>
      <w:r w:rsidRPr="00D50BA2">
        <w:rPr>
          <w:rFonts w:cstheme="minorHAnsi"/>
          <w:bCs/>
          <w:color w:val="BFBFBF" w:themeColor="background1" w:themeShade="BF"/>
        </w:rPr>
        <w:t xml:space="preserve">         </w:t>
      </w:r>
    </w:p>
    <w:p w:rsidR="00771ABA" w:rsidRPr="00D50BA2" w:rsidRDefault="00771ABA" w:rsidP="00D50BA2">
      <w:pPr>
        <w:spacing w:line="240" w:lineRule="auto"/>
        <w:ind w:left="284" w:hanging="284"/>
        <w:rPr>
          <w:rFonts w:cstheme="minorHAnsi"/>
          <w:bCs/>
        </w:rPr>
      </w:pPr>
      <w:r w:rsidRPr="00D50BA2">
        <w:rPr>
          <w:rFonts w:cstheme="minorHAnsi"/>
          <w:b/>
        </w:rPr>
        <w:t xml:space="preserve">Primjer 2: </w:t>
      </w:r>
      <w:r w:rsidRPr="00D50BA2">
        <w:rPr>
          <w:rFonts w:cstheme="minorHAnsi"/>
          <w:bCs/>
        </w:rPr>
        <w:t xml:space="preserve"> Kviz (Prilog D)</w:t>
      </w:r>
    </w:p>
    <w:p w:rsidR="00771ABA" w:rsidRPr="00D50BA2" w:rsidRDefault="00771ABA" w:rsidP="00D50BA2">
      <w:pPr>
        <w:spacing w:line="240" w:lineRule="auto"/>
        <w:ind w:left="284" w:hanging="284"/>
        <w:rPr>
          <w:rFonts w:cstheme="minorHAnsi"/>
          <w:bCs/>
        </w:rPr>
      </w:pPr>
      <w:r w:rsidRPr="00D50BA2">
        <w:rPr>
          <w:rFonts w:cstheme="minorHAnsi"/>
          <w:bCs/>
        </w:rPr>
        <w:t xml:space="preserve">Pitanja: </w:t>
      </w:r>
    </w:p>
    <w:p w:rsidR="00771ABA" w:rsidRPr="00D50BA2" w:rsidRDefault="00771ABA" w:rsidP="00D50BA2">
      <w:pPr>
        <w:pStyle w:val="ListParagraph"/>
        <w:numPr>
          <w:ilvl w:val="0"/>
          <w:numId w:val="6"/>
        </w:numPr>
        <w:spacing w:line="240" w:lineRule="auto"/>
        <w:ind w:left="284" w:hanging="284"/>
        <w:rPr>
          <w:rFonts w:cstheme="minorHAnsi"/>
          <w:bCs/>
        </w:rPr>
      </w:pPr>
      <w:r w:rsidRPr="00D50BA2">
        <w:rPr>
          <w:rFonts w:cstheme="minorHAnsi"/>
          <w:bCs/>
        </w:rPr>
        <w:t>Kolika je veličina središnjeg kuta pravilnog sedmerokuta?</w:t>
      </w:r>
    </w:p>
    <w:p w:rsidR="00771ABA" w:rsidRPr="00D50BA2" w:rsidRDefault="00771ABA" w:rsidP="00D50BA2">
      <w:pPr>
        <w:pStyle w:val="ListParagraph"/>
        <w:numPr>
          <w:ilvl w:val="0"/>
          <w:numId w:val="6"/>
        </w:numPr>
        <w:spacing w:line="240" w:lineRule="auto"/>
        <w:ind w:left="284" w:hanging="284"/>
        <w:rPr>
          <w:rFonts w:cstheme="minorHAnsi"/>
          <w:bCs/>
        </w:rPr>
      </w:pPr>
      <w:r w:rsidRPr="00D50BA2">
        <w:rPr>
          <w:rFonts w:cstheme="minorHAnsi"/>
          <w:bCs/>
        </w:rPr>
        <w:t>Kolika je veličina kuta uz osnovicu karakterističnog trokuta pravilnog 12-terokuta?</w:t>
      </w:r>
    </w:p>
    <w:p w:rsidR="00771ABA" w:rsidRPr="00D50BA2" w:rsidRDefault="00771ABA" w:rsidP="00D50BA2">
      <w:pPr>
        <w:pStyle w:val="ListParagraph"/>
        <w:numPr>
          <w:ilvl w:val="0"/>
          <w:numId w:val="6"/>
        </w:numPr>
        <w:spacing w:line="240" w:lineRule="auto"/>
        <w:ind w:left="284" w:hanging="284"/>
        <w:rPr>
          <w:rFonts w:cstheme="minorHAnsi"/>
          <w:bCs/>
        </w:rPr>
      </w:pPr>
      <w:r w:rsidRPr="00D50BA2">
        <w:rPr>
          <w:rFonts w:cstheme="minorHAnsi"/>
          <w:bCs/>
        </w:rPr>
        <w:t>Odredi veličinu unutarnjeg kuta pravilnog mnogokuta ako je poznato da mu je središnji kut 20°.</w:t>
      </w:r>
      <w:r w:rsidRPr="00D50BA2">
        <w:rPr>
          <w:rFonts w:cstheme="minorHAnsi"/>
          <w:bCs/>
          <w:color w:val="BFBFBF" w:themeColor="background1" w:themeShade="BF"/>
        </w:rPr>
        <w:t xml:space="preserve">                                                                                                                       </w:t>
      </w:r>
    </w:p>
    <w:p w:rsidR="00771ABA" w:rsidRPr="00D50BA2" w:rsidRDefault="00771ABA" w:rsidP="00D50BA2">
      <w:pPr>
        <w:spacing w:line="240" w:lineRule="auto"/>
        <w:ind w:left="360"/>
        <w:rPr>
          <w:rFonts w:cstheme="minorHAnsi"/>
          <w:bCs/>
          <w:sz w:val="28"/>
          <w:szCs w:val="28"/>
        </w:rPr>
        <w:sectPr w:rsidR="00771ABA" w:rsidRPr="00D50BA2" w:rsidSect="00AE7396">
          <w:type w:val="continuous"/>
          <w:pgSz w:w="11906" w:h="16838"/>
          <w:pgMar w:top="720" w:right="720" w:bottom="720" w:left="720" w:header="708" w:footer="708" w:gutter="0"/>
          <w:cols w:num="2" w:space="708"/>
          <w:docGrid w:linePitch="360"/>
        </w:sectPr>
      </w:pPr>
    </w:p>
    <w:p w:rsidR="00BE2F38" w:rsidRDefault="00BE2F38">
      <w:pPr>
        <w:rPr>
          <w:rFonts w:cstheme="minorHAnsi"/>
          <w:b/>
          <w:sz w:val="28"/>
          <w:szCs w:val="28"/>
        </w:rPr>
      </w:pPr>
      <w:r>
        <w:rPr>
          <w:rFonts w:cstheme="minorHAnsi"/>
          <w:b/>
          <w:sz w:val="28"/>
          <w:szCs w:val="28"/>
        </w:rPr>
        <w:lastRenderedPageBreak/>
        <w:br w:type="page"/>
      </w:r>
    </w:p>
    <w:p w:rsidR="00771ABA" w:rsidRPr="00D50BA2" w:rsidRDefault="00771ABA" w:rsidP="00D50BA2">
      <w:pPr>
        <w:spacing w:line="240" w:lineRule="auto"/>
        <w:ind w:left="360"/>
        <w:jc w:val="center"/>
        <w:rPr>
          <w:rFonts w:cstheme="minorHAnsi"/>
          <w:b/>
          <w:sz w:val="28"/>
          <w:szCs w:val="28"/>
        </w:rPr>
      </w:pPr>
      <w:r w:rsidRPr="00D50BA2">
        <w:rPr>
          <w:rFonts w:cstheme="minorHAnsi"/>
          <w:b/>
          <w:sz w:val="28"/>
          <w:szCs w:val="28"/>
        </w:rPr>
        <w:lastRenderedPageBreak/>
        <w:t>Nastavni listić</w:t>
      </w:r>
    </w:p>
    <w:p w:rsidR="00771ABA" w:rsidRPr="00D50BA2" w:rsidRDefault="00771ABA" w:rsidP="00D50BA2">
      <w:pPr>
        <w:tabs>
          <w:tab w:val="left" w:pos="9923"/>
        </w:tabs>
        <w:spacing w:line="240" w:lineRule="auto"/>
        <w:ind w:right="707"/>
        <w:jc w:val="center"/>
        <w:sectPr w:rsidR="00771ABA" w:rsidRPr="00D50BA2" w:rsidSect="00AE7396">
          <w:type w:val="continuous"/>
          <w:pgSz w:w="11906" w:h="16838"/>
          <w:pgMar w:top="720" w:right="720" w:bottom="720" w:left="720" w:header="708" w:footer="708" w:gutter="0"/>
          <w:cols w:space="708"/>
          <w:docGrid w:linePitch="360"/>
        </w:sectPr>
      </w:pPr>
    </w:p>
    <w:p w:rsidR="00771ABA" w:rsidRPr="00D50BA2" w:rsidRDefault="00771ABA" w:rsidP="00D50BA2">
      <w:pPr>
        <w:tabs>
          <w:tab w:val="left" w:pos="9923"/>
        </w:tabs>
        <w:spacing w:line="240" w:lineRule="auto"/>
        <w:ind w:right="707"/>
      </w:pPr>
      <w:r w:rsidRPr="00D50BA2">
        <w:lastRenderedPageBreak/>
        <w:t xml:space="preserve">1. Izračunaj veličinu unutarnjeg, vanjskog i  središnjeg kuta n-terokuta ako je zadano: </w:t>
      </w:r>
    </w:p>
    <w:p w:rsidR="00771ABA" w:rsidRPr="00D50BA2" w:rsidRDefault="00771ABA" w:rsidP="00D50BA2">
      <w:pPr>
        <w:tabs>
          <w:tab w:val="left" w:pos="9923"/>
        </w:tabs>
        <w:spacing w:line="240" w:lineRule="auto"/>
        <w:ind w:right="707"/>
      </w:pPr>
      <w:r w:rsidRPr="00D50BA2">
        <w:t xml:space="preserve"> a) </w:t>
      </w:r>
      <m:oMath>
        <m:r>
          <w:rPr>
            <w:rFonts w:ascii="Cambria Math" w:hAnsi="Cambria Math"/>
          </w:rPr>
          <m:t>n= 9</m:t>
        </m:r>
      </m:oMath>
      <w:r w:rsidRPr="00D50BA2">
        <w:t xml:space="preserve">                                                        b) </w:t>
      </w:r>
      <m:oMath>
        <m:r>
          <w:rPr>
            <w:rFonts w:ascii="Cambria Math" w:hAnsi="Cambria Math"/>
          </w:rPr>
          <m:t>n=18</m:t>
        </m:r>
      </m:oMath>
      <w:r w:rsidRPr="00D50BA2">
        <w:t xml:space="preserve">                                                  c) </w:t>
      </w:r>
      <m:oMath>
        <m:r>
          <w:rPr>
            <w:rFonts w:ascii="Cambria Math" w:hAnsi="Cambria Math"/>
          </w:rPr>
          <m:t>n= 24</m:t>
        </m:r>
      </m:oMath>
    </w:p>
    <w:p w:rsidR="00771ABA" w:rsidRPr="00D50BA2" w:rsidRDefault="00771ABA" w:rsidP="00D50BA2">
      <w:pPr>
        <w:tabs>
          <w:tab w:val="left" w:pos="9923"/>
        </w:tabs>
        <w:spacing w:line="240" w:lineRule="auto"/>
        <w:ind w:right="707"/>
        <w:sectPr w:rsidR="00771ABA" w:rsidRPr="00D50BA2" w:rsidSect="00AE7396">
          <w:type w:val="continuous"/>
          <w:pgSz w:w="11906" w:h="16838"/>
          <w:pgMar w:top="720" w:right="720" w:bottom="720" w:left="720" w:header="708" w:footer="708" w:gutter="0"/>
          <w:cols w:space="708"/>
          <w:docGrid w:linePitch="360"/>
        </w:sectPr>
      </w:pPr>
    </w:p>
    <w:p w:rsidR="00771ABA" w:rsidRPr="00D50BA2" w:rsidRDefault="00771ABA" w:rsidP="00D50BA2">
      <w:pPr>
        <w:tabs>
          <w:tab w:val="left" w:pos="9923"/>
        </w:tabs>
        <w:spacing w:line="240" w:lineRule="auto"/>
        <w:ind w:right="707"/>
      </w:pPr>
      <w:r w:rsidRPr="00D50BA2">
        <w:lastRenderedPageBreak/>
        <w:t xml:space="preserve">2. Središnji kut pravilnog mnogokuta je </w:t>
      </w:r>
      <m:oMath>
        <m:r>
          <w:rPr>
            <w:rFonts w:ascii="Cambria Math" w:hAnsi="Cambria Math"/>
          </w:rPr>
          <m:t>36°.</m:t>
        </m:r>
      </m:oMath>
      <w:r w:rsidRPr="00D50BA2">
        <w:t xml:space="preserve">  Koliki mu je ukupan broj dijagonala?</w:t>
      </w:r>
    </w:p>
    <w:p w:rsidR="00771ABA" w:rsidRPr="00D50BA2" w:rsidRDefault="00771ABA" w:rsidP="00D50BA2">
      <w:pPr>
        <w:tabs>
          <w:tab w:val="left" w:pos="9923"/>
        </w:tabs>
        <w:spacing w:line="240" w:lineRule="auto"/>
        <w:ind w:right="707"/>
      </w:pPr>
      <w:r w:rsidRPr="00D50BA2">
        <w:t xml:space="preserve">3. Koji pravilni mnogokut ima mjeru vanjskog kuta </w:t>
      </w:r>
      <m:oMath>
        <m:r>
          <w:rPr>
            <w:rFonts w:ascii="Cambria Math" w:hAnsi="Cambria Math"/>
          </w:rPr>
          <m:t>24°</m:t>
        </m:r>
      </m:oMath>
      <w:r w:rsidRPr="00D50BA2">
        <w:t>?</w:t>
      </w:r>
    </w:p>
    <w:p w:rsidR="00771ABA" w:rsidRPr="00D50BA2" w:rsidRDefault="00771ABA" w:rsidP="00D50BA2">
      <w:pPr>
        <w:tabs>
          <w:tab w:val="left" w:pos="9923"/>
        </w:tabs>
        <w:spacing w:line="240" w:lineRule="auto"/>
        <w:ind w:right="707"/>
      </w:pPr>
      <w:r w:rsidRPr="00D50BA2">
        <w:t xml:space="preserve">4. Postoji li pravilni mnogokut kojemu je kut među krakovima karakterističnog trokuta </w:t>
      </w:r>
      <m:oMath>
        <m:r>
          <w:rPr>
            <w:rFonts w:ascii="Cambria Math" w:hAnsi="Cambria Math"/>
          </w:rPr>
          <m:t>32°</m:t>
        </m:r>
      </m:oMath>
      <w:r w:rsidRPr="00D50BA2">
        <w:t xml:space="preserve">? Objasni. </w:t>
      </w:r>
    </w:p>
    <w:p w:rsidR="00771ABA" w:rsidRPr="00D50BA2" w:rsidRDefault="00771ABA" w:rsidP="00D50BA2">
      <w:pPr>
        <w:tabs>
          <w:tab w:val="left" w:pos="9923"/>
        </w:tabs>
        <w:spacing w:line="240" w:lineRule="auto"/>
        <w:ind w:right="707"/>
      </w:pPr>
    </w:p>
    <w:p w:rsidR="00771ABA" w:rsidRPr="00D50BA2" w:rsidRDefault="00771ABA" w:rsidP="00D50BA2">
      <w:pPr>
        <w:tabs>
          <w:tab w:val="left" w:pos="9923"/>
        </w:tabs>
        <w:spacing w:line="240" w:lineRule="auto"/>
        <w:ind w:right="707"/>
        <w:rPr>
          <w:b/>
          <w:bCs/>
        </w:rPr>
      </w:pPr>
      <w:r w:rsidRPr="00D50BA2">
        <w:rPr>
          <w:b/>
          <w:bCs/>
        </w:rPr>
        <w:t xml:space="preserve">Dopunski zadaci: </w:t>
      </w:r>
    </w:p>
    <w:p w:rsidR="00771ABA" w:rsidRPr="00D50BA2" w:rsidRDefault="00771ABA" w:rsidP="00D50BA2">
      <w:pPr>
        <w:tabs>
          <w:tab w:val="left" w:pos="9923"/>
        </w:tabs>
        <w:spacing w:line="240" w:lineRule="auto"/>
        <w:ind w:right="707"/>
      </w:pPr>
      <w:r w:rsidRPr="00D50BA2">
        <w:t xml:space="preserve">1. Koliko karakterističnih trokuta ima pravilni peterokut? </w:t>
      </w:r>
    </w:p>
    <w:p w:rsidR="00771ABA" w:rsidRPr="00D50BA2" w:rsidRDefault="00771ABA" w:rsidP="00D50BA2">
      <w:pPr>
        <w:tabs>
          <w:tab w:val="left" w:pos="9923"/>
        </w:tabs>
        <w:spacing w:line="240" w:lineRule="auto"/>
        <w:ind w:right="707"/>
      </w:pPr>
      <w:r w:rsidRPr="00D50BA2">
        <w:t xml:space="preserve">2. Izračunaj veličinu središnjeg kuta pravilnog četverokuta. </w:t>
      </w:r>
    </w:p>
    <w:p w:rsidR="00771ABA" w:rsidRPr="00D50BA2" w:rsidRDefault="00771ABA" w:rsidP="00D50BA2">
      <w:pPr>
        <w:tabs>
          <w:tab w:val="left" w:pos="9923"/>
        </w:tabs>
        <w:spacing w:line="240" w:lineRule="auto"/>
        <w:ind w:right="707"/>
      </w:pPr>
      <w:r w:rsidRPr="00D50BA2">
        <w:t xml:space="preserve">3. Odredi zbroj unutarnjih kutova pravilnog mnogokuta kojemu je središnji kut </w:t>
      </w:r>
      <m:oMath>
        <m:r>
          <w:rPr>
            <w:rFonts w:ascii="Cambria Math" w:hAnsi="Cambria Math"/>
          </w:rPr>
          <m:t>36°</m:t>
        </m:r>
      </m:oMath>
      <w:r w:rsidRPr="00D50BA2">
        <w:t xml:space="preserve">. </w:t>
      </w:r>
    </w:p>
    <w:p w:rsidR="00771ABA" w:rsidRPr="00D50BA2" w:rsidRDefault="00771ABA" w:rsidP="00D50BA2">
      <w:pPr>
        <w:tabs>
          <w:tab w:val="left" w:pos="9923"/>
        </w:tabs>
        <w:spacing w:line="240" w:lineRule="auto"/>
        <w:ind w:right="707"/>
      </w:pPr>
      <w:r w:rsidRPr="00D50BA2">
        <w:t>4. Koliko stupnjeva ima unutarnji kut pravilnog peterokuta?</w:t>
      </w:r>
    </w:p>
    <w:p w:rsidR="00771ABA" w:rsidRPr="00D50BA2" w:rsidRDefault="00771ABA" w:rsidP="00D50BA2">
      <w:pPr>
        <w:tabs>
          <w:tab w:val="left" w:pos="9923"/>
        </w:tabs>
        <w:spacing w:line="240" w:lineRule="auto"/>
        <w:ind w:right="707"/>
      </w:pPr>
      <w:r w:rsidRPr="00D50BA2">
        <w:t xml:space="preserve">5. Koliki je unutarnji kut pravilnog mnogokuta kojemu je broj dijagonala iz jednoga vrha 3? </w:t>
      </w:r>
    </w:p>
    <w:p w:rsidR="00771ABA" w:rsidRPr="00D50BA2" w:rsidRDefault="00771ABA" w:rsidP="00D50BA2">
      <w:pPr>
        <w:tabs>
          <w:tab w:val="left" w:pos="9923"/>
        </w:tabs>
        <w:spacing w:line="240" w:lineRule="auto"/>
        <w:ind w:right="707"/>
        <w:rPr>
          <w:b/>
          <w:bCs/>
        </w:rPr>
      </w:pPr>
      <w:r w:rsidRPr="00D50BA2">
        <w:rPr>
          <w:b/>
          <w:bCs/>
        </w:rPr>
        <w:t xml:space="preserve">Dodatni zadaci: </w:t>
      </w:r>
    </w:p>
    <w:p w:rsidR="00771ABA" w:rsidRPr="00D50BA2" w:rsidRDefault="00771ABA" w:rsidP="00D50BA2">
      <w:pPr>
        <w:tabs>
          <w:tab w:val="left" w:pos="9923"/>
        </w:tabs>
        <w:spacing w:after="0" w:line="240" w:lineRule="auto"/>
        <w:ind w:right="707"/>
      </w:pPr>
      <w:r w:rsidRPr="00D50BA2">
        <w:t xml:space="preserve">1. Ako je unutarnji kut nekog pravilnog mnogokuta </w:t>
      </w:r>
      <m:oMath>
        <m:r>
          <w:rPr>
            <w:rFonts w:ascii="Cambria Math" w:hAnsi="Cambria Math"/>
          </w:rPr>
          <m:t>168.75°</m:t>
        </m:r>
      </m:oMath>
      <w:r w:rsidRPr="00D50BA2">
        <w:t xml:space="preserve">, koliki je vanjski kut tog mnogokuta? </w:t>
      </w:r>
    </w:p>
    <w:p w:rsidR="00771ABA" w:rsidRPr="00D50BA2" w:rsidRDefault="00771ABA" w:rsidP="00D50BA2">
      <w:pPr>
        <w:tabs>
          <w:tab w:val="left" w:pos="9923"/>
        </w:tabs>
        <w:spacing w:after="0" w:line="240" w:lineRule="auto"/>
        <w:ind w:right="707"/>
      </w:pPr>
      <w:r w:rsidRPr="00D50BA2">
        <w:t>Koji je to mnogokut?</w:t>
      </w:r>
    </w:p>
    <w:p w:rsidR="00771ABA" w:rsidRPr="00D50BA2" w:rsidRDefault="00771ABA" w:rsidP="00D50BA2">
      <w:pPr>
        <w:tabs>
          <w:tab w:val="left" w:pos="9923"/>
        </w:tabs>
        <w:spacing w:line="240" w:lineRule="auto"/>
        <w:ind w:right="707"/>
      </w:pPr>
      <w:r w:rsidRPr="00D50BA2">
        <w:t xml:space="preserve">2. Koliki je vanjski kut mnogokuta koji ima ukupan broj dijagonala 15? </w:t>
      </w:r>
    </w:p>
    <w:p w:rsidR="00771ABA" w:rsidRPr="00D50BA2" w:rsidRDefault="00771ABA" w:rsidP="00D50BA2">
      <w:pPr>
        <w:tabs>
          <w:tab w:val="left" w:pos="9923"/>
        </w:tabs>
        <w:spacing w:line="240" w:lineRule="auto"/>
        <w:ind w:right="707"/>
      </w:pPr>
      <w:r w:rsidRPr="00D50BA2">
        <w:t xml:space="preserve">3. Kojem  mnogokutu kut uz osnovicu karakterističnog trokuta  iznosi </w:t>
      </w:r>
      <m:oMath>
        <m:r>
          <w:rPr>
            <w:rFonts w:ascii="Cambria Math" w:hAnsi="Cambria Math"/>
          </w:rPr>
          <m:t>85°</m:t>
        </m:r>
      </m:oMath>
      <w:r w:rsidRPr="00D50BA2">
        <w:t>?</w:t>
      </w:r>
    </w:p>
    <w:p w:rsidR="00771ABA" w:rsidRPr="00D50BA2" w:rsidRDefault="00771ABA" w:rsidP="00D50BA2">
      <w:pPr>
        <w:tabs>
          <w:tab w:val="left" w:pos="9923"/>
        </w:tabs>
        <w:spacing w:line="240" w:lineRule="auto"/>
        <w:ind w:right="707"/>
      </w:pPr>
      <w:r w:rsidRPr="00D50BA2">
        <w:t xml:space="preserve">4. U kojem je mnogokutu središnji kut dvostruko manji od unutarnjeg kuta mnogokuta? </w:t>
      </w:r>
    </w:p>
    <w:p w:rsidR="00771ABA" w:rsidRPr="00D50BA2" w:rsidRDefault="00771ABA" w:rsidP="00D50BA2">
      <w:pPr>
        <w:tabs>
          <w:tab w:val="left" w:pos="9923"/>
        </w:tabs>
        <w:spacing w:line="240" w:lineRule="auto"/>
        <w:ind w:right="707"/>
      </w:pPr>
      <w:r w:rsidRPr="00D50BA2">
        <w:t>5. Kojem  mnogokutu kut koji je priležeći uz osnovicu karakterističnog trokuta iznosi 84</w:t>
      </w:r>
      <m:oMath>
        <m:r>
          <w:rPr>
            <w:rFonts w:ascii="Cambria Math" w:hAnsi="Cambria Math"/>
          </w:rPr>
          <m:t>°</m:t>
        </m:r>
      </m:oMath>
      <w:r w:rsidRPr="00D50BA2">
        <w:t xml:space="preserve">? </w:t>
      </w:r>
    </w:p>
    <w:p w:rsidR="00771ABA" w:rsidRPr="00D50BA2" w:rsidRDefault="00771ABA" w:rsidP="00D50BA2">
      <w:pPr>
        <w:tabs>
          <w:tab w:val="left" w:pos="9923"/>
        </w:tabs>
        <w:spacing w:line="240" w:lineRule="auto"/>
        <w:ind w:right="707"/>
        <w:rPr>
          <w:b/>
          <w:bCs/>
        </w:rPr>
      </w:pPr>
      <w:r w:rsidRPr="00D50BA2">
        <w:rPr>
          <w:b/>
          <w:bCs/>
        </w:rPr>
        <w:t xml:space="preserve">Rješenja  nastavnog listića: </w:t>
      </w:r>
    </w:p>
    <w:p w:rsidR="00771ABA" w:rsidRPr="00D50BA2" w:rsidRDefault="00771ABA" w:rsidP="00D50BA2">
      <w:pPr>
        <w:tabs>
          <w:tab w:val="left" w:pos="9923"/>
        </w:tabs>
        <w:spacing w:line="240" w:lineRule="auto"/>
        <w:ind w:right="707"/>
        <w:rPr>
          <w:rFonts w:eastAsiaTheme="minorEastAsia"/>
        </w:rPr>
      </w:pPr>
      <w:r w:rsidRPr="00D50BA2">
        <w:t xml:space="preserve">1. a) </w:t>
      </w:r>
      <m:oMath>
        <m:sSub>
          <m:sSubPr>
            <m:ctrlPr>
              <w:rPr>
                <w:rFonts w:ascii="Cambria Math" w:hAnsi="Cambria Math"/>
                <w:i/>
              </w:rPr>
            </m:ctrlPr>
          </m:sSubPr>
          <m:e>
            <m:sSub>
              <m:sSubPr>
                <m:ctrlPr>
                  <w:rPr>
                    <w:rFonts w:ascii="Cambria Math" w:hAnsi="Cambria Math"/>
                    <w:i/>
                  </w:rPr>
                </m:ctrlPr>
              </m:sSubPr>
              <m:e>
                <m:r>
                  <w:rPr>
                    <w:rFonts w:ascii="Cambria Math" w:hAnsi="Cambria Math"/>
                  </w:rPr>
                  <m:t>β</m:t>
                </m:r>
              </m:e>
              <m:sub>
                <m:r>
                  <w:rPr>
                    <w:rFonts w:ascii="Cambria Math" w:hAnsi="Cambria Math"/>
                  </w:rPr>
                  <m:t>9</m:t>
                </m:r>
              </m:sub>
            </m:sSub>
            <m:r>
              <w:rPr>
                <w:rFonts w:ascii="Cambria Math" w:hAnsi="Cambria Math"/>
              </w:rPr>
              <m:t>=40°,  α</m:t>
            </m:r>
          </m:e>
          <m:sub>
            <m:r>
              <w:rPr>
                <w:rFonts w:ascii="Cambria Math" w:hAnsi="Cambria Math"/>
              </w:rPr>
              <m:t>9</m:t>
            </m:r>
          </m:sub>
        </m:sSub>
        <m:r>
          <w:rPr>
            <w:rFonts w:ascii="Cambria Math" w:hAnsi="Cambria Math"/>
          </w:rPr>
          <m:t xml:space="preserve">=140°, </m:t>
        </m:r>
        <m:sSubSup>
          <m:sSubSupPr>
            <m:ctrlPr>
              <w:rPr>
                <w:rFonts w:ascii="Cambria Math" w:hAnsi="Cambria Math"/>
                <w:i/>
              </w:rPr>
            </m:ctrlPr>
          </m:sSubSupPr>
          <m:e>
            <m:r>
              <w:rPr>
                <w:rFonts w:ascii="Cambria Math" w:hAnsi="Cambria Math"/>
              </w:rPr>
              <m:t>α</m:t>
            </m:r>
          </m:e>
          <m:sub>
            <m:r>
              <w:rPr>
                <w:rFonts w:ascii="Cambria Math" w:hAnsi="Cambria Math"/>
              </w:rPr>
              <m:t>9</m:t>
            </m:r>
          </m:sub>
          <m:sup>
            <m:r>
              <w:rPr>
                <w:rFonts w:ascii="Cambria Math" w:hAnsi="Cambria Math"/>
              </w:rPr>
              <m:t>'</m:t>
            </m:r>
          </m:sup>
        </m:sSubSup>
        <m:r>
          <w:rPr>
            <w:rFonts w:ascii="Cambria Math" w:hAnsi="Cambria Math"/>
          </w:rPr>
          <m:t>=40°</m:t>
        </m:r>
      </m:oMath>
      <w:r w:rsidRPr="00D50BA2">
        <w:rPr>
          <w:rFonts w:eastAsiaTheme="minorEastAsia"/>
        </w:rPr>
        <w:t xml:space="preserve">,   </w:t>
      </w:r>
    </w:p>
    <w:p w:rsidR="00771ABA" w:rsidRPr="00D50BA2" w:rsidRDefault="00771ABA" w:rsidP="00D50BA2">
      <w:pPr>
        <w:tabs>
          <w:tab w:val="left" w:pos="9923"/>
        </w:tabs>
        <w:spacing w:line="240" w:lineRule="auto"/>
        <w:ind w:right="707"/>
        <w:rPr>
          <w:rFonts w:eastAsiaTheme="minorEastAsia"/>
        </w:rPr>
      </w:pPr>
      <w:r w:rsidRPr="00D50BA2">
        <w:rPr>
          <w:rFonts w:eastAsiaTheme="minorEastAsia"/>
        </w:rPr>
        <w:t xml:space="preserve">     b) </w:t>
      </w:r>
      <m:oMath>
        <m:sSub>
          <m:sSubPr>
            <m:ctrlPr>
              <w:rPr>
                <w:rFonts w:ascii="Cambria Math" w:hAnsi="Cambria Math"/>
                <w:i/>
              </w:rPr>
            </m:ctrlPr>
          </m:sSubPr>
          <m:e>
            <m:sSub>
              <m:sSubPr>
                <m:ctrlPr>
                  <w:rPr>
                    <w:rFonts w:ascii="Cambria Math" w:hAnsi="Cambria Math"/>
                    <w:i/>
                  </w:rPr>
                </m:ctrlPr>
              </m:sSubPr>
              <m:e>
                <m:r>
                  <w:rPr>
                    <w:rFonts w:ascii="Cambria Math" w:hAnsi="Cambria Math"/>
                  </w:rPr>
                  <m:t>β</m:t>
                </m:r>
              </m:e>
              <m:sub>
                <m:r>
                  <w:rPr>
                    <w:rFonts w:ascii="Cambria Math" w:hAnsi="Cambria Math"/>
                  </w:rPr>
                  <m:t>18</m:t>
                </m:r>
              </m:sub>
            </m:sSub>
            <m:r>
              <w:rPr>
                <w:rFonts w:ascii="Cambria Math" w:hAnsi="Cambria Math"/>
              </w:rPr>
              <m:t>=20°,  α</m:t>
            </m:r>
          </m:e>
          <m:sub>
            <m:r>
              <w:rPr>
                <w:rFonts w:ascii="Cambria Math" w:hAnsi="Cambria Math"/>
              </w:rPr>
              <m:t>18</m:t>
            </m:r>
          </m:sub>
        </m:sSub>
        <m:r>
          <w:rPr>
            <w:rFonts w:ascii="Cambria Math" w:hAnsi="Cambria Math"/>
          </w:rPr>
          <m:t xml:space="preserve">=160°, </m:t>
        </m:r>
        <m:sSubSup>
          <m:sSubSupPr>
            <m:ctrlPr>
              <w:rPr>
                <w:rFonts w:ascii="Cambria Math" w:hAnsi="Cambria Math"/>
                <w:i/>
              </w:rPr>
            </m:ctrlPr>
          </m:sSubSupPr>
          <m:e>
            <m:r>
              <w:rPr>
                <w:rFonts w:ascii="Cambria Math" w:hAnsi="Cambria Math"/>
              </w:rPr>
              <m:t>α</m:t>
            </m:r>
          </m:e>
          <m:sub>
            <m:r>
              <w:rPr>
                <w:rFonts w:ascii="Cambria Math" w:hAnsi="Cambria Math"/>
              </w:rPr>
              <m:t>18</m:t>
            </m:r>
          </m:sub>
          <m:sup>
            <m:r>
              <w:rPr>
                <w:rFonts w:ascii="Cambria Math" w:hAnsi="Cambria Math"/>
              </w:rPr>
              <m:t>'</m:t>
            </m:r>
          </m:sup>
        </m:sSubSup>
        <m:r>
          <w:rPr>
            <w:rFonts w:ascii="Cambria Math" w:hAnsi="Cambria Math"/>
          </w:rPr>
          <m:t>=20°</m:t>
        </m:r>
      </m:oMath>
      <w:r w:rsidRPr="00D50BA2">
        <w:rPr>
          <w:rFonts w:eastAsiaTheme="minorEastAsia"/>
        </w:rPr>
        <w:t xml:space="preserve"> </w:t>
      </w:r>
    </w:p>
    <w:p w:rsidR="00771ABA" w:rsidRPr="00D50BA2" w:rsidRDefault="00771ABA" w:rsidP="00D50BA2">
      <w:pPr>
        <w:tabs>
          <w:tab w:val="left" w:pos="9923"/>
        </w:tabs>
        <w:spacing w:line="240" w:lineRule="auto"/>
        <w:ind w:right="707"/>
        <w:rPr>
          <w:rFonts w:eastAsiaTheme="minorEastAsia"/>
        </w:rPr>
      </w:pPr>
      <w:r w:rsidRPr="00D50BA2">
        <w:rPr>
          <w:rFonts w:eastAsiaTheme="minorEastAsia"/>
        </w:rPr>
        <w:t xml:space="preserve">      c) </w:t>
      </w:r>
      <m:oMath>
        <m:sSub>
          <m:sSubPr>
            <m:ctrlPr>
              <w:rPr>
                <w:rFonts w:ascii="Cambria Math" w:hAnsi="Cambria Math"/>
                <w:i/>
              </w:rPr>
            </m:ctrlPr>
          </m:sSubPr>
          <m:e>
            <m:sSub>
              <m:sSubPr>
                <m:ctrlPr>
                  <w:rPr>
                    <w:rFonts w:ascii="Cambria Math" w:hAnsi="Cambria Math"/>
                    <w:i/>
                  </w:rPr>
                </m:ctrlPr>
              </m:sSubPr>
              <m:e>
                <m:r>
                  <w:rPr>
                    <w:rFonts w:ascii="Cambria Math" w:hAnsi="Cambria Math"/>
                  </w:rPr>
                  <m:t>β</m:t>
                </m:r>
              </m:e>
              <m:sub>
                <m:r>
                  <w:rPr>
                    <w:rFonts w:ascii="Cambria Math" w:hAnsi="Cambria Math"/>
                  </w:rPr>
                  <m:t>24</m:t>
                </m:r>
              </m:sub>
            </m:sSub>
            <m:r>
              <w:rPr>
                <w:rFonts w:ascii="Cambria Math" w:hAnsi="Cambria Math"/>
              </w:rPr>
              <m:t>=15°,  α</m:t>
            </m:r>
          </m:e>
          <m:sub>
            <m:r>
              <w:rPr>
                <w:rFonts w:ascii="Cambria Math" w:hAnsi="Cambria Math"/>
              </w:rPr>
              <m:t>24</m:t>
            </m:r>
          </m:sub>
        </m:sSub>
        <m:r>
          <w:rPr>
            <w:rFonts w:ascii="Cambria Math" w:hAnsi="Cambria Math"/>
          </w:rPr>
          <m:t xml:space="preserve">=165°, </m:t>
        </m:r>
        <m:sSubSup>
          <m:sSubSupPr>
            <m:ctrlPr>
              <w:rPr>
                <w:rFonts w:ascii="Cambria Math" w:hAnsi="Cambria Math"/>
                <w:i/>
              </w:rPr>
            </m:ctrlPr>
          </m:sSubSupPr>
          <m:e>
            <m:r>
              <w:rPr>
                <w:rFonts w:ascii="Cambria Math" w:hAnsi="Cambria Math"/>
              </w:rPr>
              <m:t>α</m:t>
            </m:r>
          </m:e>
          <m:sub>
            <m:r>
              <w:rPr>
                <w:rFonts w:ascii="Cambria Math" w:hAnsi="Cambria Math"/>
              </w:rPr>
              <m:t>24</m:t>
            </m:r>
          </m:sub>
          <m:sup>
            <m:r>
              <w:rPr>
                <w:rFonts w:ascii="Cambria Math" w:hAnsi="Cambria Math"/>
              </w:rPr>
              <m:t>'</m:t>
            </m:r>
          </m:sup>
        </m:sSubSup>
        <m:r>
          <w:rPr>
            <w:rFonts w:ascii="Cambria Math" w:hAnsi="Cambria Math"/>
          </w:rPr>
          <m:t>=15°</m:t>
        </m:r>
      </m:oMath>
    </w:p>
    <w:p w:rsidR="00771ABA" w:rsidRPr="00D50BA2" w:rsidRDefault="00771ABA" w:rsidP="00D50BA2">
      <w:pPr>
        <w:tabs>
          <w:tab w:val="left" w:pos="9923"/>
        </w:tabs>
        <w:spacing w:line="240" w:lineRule="auto"/>
        <w:ind w:right="707"/>
        <w:rPr>
          <w:rFonts w:eastAsiaTheme="minorEastAsia"/>
        </w:rPr>
      </w:pPr>
      <w:r w:rsidRPr="00D50BA2">
        <w:rPr>
          <w:rFonts w:eastAsiaTheme="minorEastAsia"/>
        </w:rPr>
        <w:t xml:space="preserve">2.  </w:t>
      </w:r>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n</m:t>
            </m:r>
          </m:sub>
        </m:sSub>
        <m:r>
          <w:rPr>
            <w:rFonts w:ascii="Cambria Math" w:eastAsiaTheme="minorEastAsia" w:hAnsi="Cambria Math"/>
          </w:rPr>
          <m:t>=35</m:t>
        </m:r>
      </m:oMath>
    </w:p>
    <w:p w:rsidR="00771ABA" w:rsidRPr="00D50BA2" w:rsidRDefault="00771ABA" w:rsidP="00D50BA2">
      <w:pPr>
        <w:tabs>
          <w:tab w:val="left" w:pos="9923"/>
        </w:tabs>
        <w:spacing w:line="240" w:lineRule="auto"/>
        <w:ind w:right="707"/>
        <w:rPr>
          <w:rFonts w:eastAsiaTheme="minorEastAsia"/>
        </w:rPr>
      </w:pPr>
      <w:r w:rsidRPr="00D50BA2">
        <w:rPr>
          <w:rFonts w:eastAsiaTheme="minorEastAsia"/>
        </w:rPr>
        <w:t xml:space="preserve">3. </w:t>
      </w:r>
      <m:oMath>
        <m:r>
          <w:rPr>
            <w:rFonts w:ascii="Cambria Math" w:eastAsiaTheme="minorEastAsia" w:hAnsi="Cambria Math"/>
          </w:rPr>
          <m:t>n=15</m:t>
        </m:r>
      </m:oMath>
    </w:p>
    <w:p w:rsidR="00771ABA" w:rsidRPr="00D50BA2" w:rsidRDefault="00771ABA" w:rsidP="00D50BA2">
      <w:pPr>
        <w:tabs>
          <w:tab w:val="left" w:pos="9923"/>
        </w:tabs>
        <w:spacing w:line="240" w:lineRule="auto"/>
        <w:ind w:right="707"/>
        <w:rPr>
          <w:rFonts w:eastAsiaTheme="minorEastAsia"/>
        </w:rPr>
      </w:pPr>
      <w:r w:rsidRPr="00D50BA2">
        <w:rPr>
          <w:rFonts w:eastAsiaTheme="minorEastAsia"/>
        </w:rPr>
        <w:t xml:space="preserve">4.  </w:t>
      </w:r>
      <m:oMath>
        <m:r>
          <w:rPr>
            <w:rFonts w:ascii="Cambria Math" w:eastAsiaTheme="minorEastAsia" w:hAnsi="Cambria Math"/>
          </w:rPr>
          <m:t>n=</m:t>
        </m:r>
        <m:f>
          <m:fPr>
            <m:ctrlPr>
              <w:rPr>
                <w:rFonts w:ascii="Cambria Math" w:eastAsiaTheme="minorEastAsia" w:hAnsi="Cambria Math"/>
                <w:i/>
              </w:rPr>
            </m:ctrlPr>
          </m:fPr>
          <m:num>
            <m:r>
              <w:rPr>
                <w:rFonts w:ascii="Cambria Math" w:eastAsiaTheme="minorEastAsia" w:hAnsi="Cambria Math"/>
              </w:rPr>
              <m:t>360°</m:t>
            </m:r>
          </m:num>
          <m:den>
            <m:sSub>
              <m:sSubPr>
                <m:ctrlPr>
                  <w:rPr>
                    <w:rFonts w:ascii="Cambria Math" w:hAnsi="Cambria Math"/>
                    <w:i/>
                  </w:rPr>
                </m:ctrlPr>
              </m:sSubPr>
              <m:e>
                <m:r>
                  <w:rPr>
                    <w:rFonts w:ascii="Cambria Math" w:hAnsi="Cambria Math"/>
                  </w:rPr>
                  <m:t>β</m:t>
                </m:r>
              </m:e>
              <m:sub>
                <m:r>
                  <w:rPr>
                    <w:rFonts w:ascii="Cambria Math" w:hAnsi="Cambria Math"/>
                  </w:rPr>
                  <m:t>9</m:t>
                </m:r>
              </m:sub>
            </m:sSub>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360°</m:t>
            </m:r>
          </m:num>
          <m:den>
            <m:r>
              <w:rPr>
                <w:rFonts w:ascii="Cambria Math" w:eastAsiaTheme="minorEastAsia" w:hAnsi="Cambria Math"/>
              </w:rPr>
              <m:t>32°</m:t>
            </m:r>
          </m:den>
        </m:f>
        <m:r>
          <w:rPr>
            <w:rFonts w:ascii="Cambria Math" w:eastAsiaTheme="minorEastAsia" w:hAnsi="Cambria Math"/>
          </w:rPr>
          <m:t>=11.25</m:t>
        </m:r>
      </m:oMath>
      <w:r w:rsidRPr="00D50BA2">
        <w:rPr>
          <w:rFonts w:eastAsiaTheme="minorEastAsia"/>
        </w:rPr>
        <w:t xml:space="preserve"> nemoguće je</w:t>
      </w:r>
    </w:p>
    <w:p w:rsidR="00771ABA" w:rsidRPr="00D50BA2" w:rsidRDefault="00771ABA" w:rsidP="00D50BA2">
      <w:pPr>
        <w:tabs>
          <w:tab w:val="left" w:pos="9923"/>
        </w:tabs>
        <w:spacing w:line="240" w:lineRule="auto"/>
        <w:ind w:right="707"/>
        <w:rPr>
          <w:b/>
          <w:bCs/>
        </w:rPr>
      </w:pPr>
      <w:r w:rsidRPr="00D50BA2">
        <w:rPr>
          <w:b/>
          <w:bCs/>
        </w:rPr>
        <w:t xml:space="preserve">Rješenja dopunskih zadataka: </w:t>
      </w:r>
    </w:p>
    <w:p w:rsidR="00771ABA" w:rsidRPr="00D50BA2" w:rsidRDefault="00771ABA" w:rsidP="00D50BA2">
      <w:pPr>
        <w:tabs>
          <w:tab w:val="left" w:pos="9923"/>
        </w:tabs>
        <w:spacing w:line="240" w:lineRule="auto"/>
        <w:ind w:right="707"/>
      </w:pPr>
      <m:oMath>
        <m:r>
          <w:rPr>
            <w:rFonts w:ascii="Cambria Math" w:hAnsi="Cambria Math"/>
          </w:rPr>
          <m:t xml:space="preserve">1. 5;   2. 90°;    3. </m:t>
        </m:r>
        <m:r>
          <w:rPr>
            <w:rFonts w:ascii="Cambria Math" w:eastAsiaTheme="minorEastAsia" w:hAnsi="Cambria Math"/>
          </w:rPr>
          <m:t xml:space="preserve"> 1440°;   4. 108°;    5. </m:t>
        </m:r>
        <m:r>
          <m:rPr>
            <m:sty m:val="p"/>
          </m:rPr>
          <w:rPr>
            <w:rFonts w:ascii="Cambria Math" w:eastAsiaTheme="minorEastAsia" w:hAnsi="Cambria Math"/>
          </w:rPr>
          <m:t>120°</m:t>
        </m:r>
        <m:r>
          <w:rPr>
            <w:rFonts w:ascii="Cambria Math" w:eastAsiaTheme="minorEastAsia" w:hAnsi="Cambria Math"/>
          </w:rPr>
          <m:t xml:space="preserve"> </m:t>
        </m:r>
      </m:oMath>
      <w:r w:rsidRPr="00D50BA2">
        <w:rPr>
          <w:rFonts w:eastAsiaTheme="minorEastAsia"/>
        </w:rPr>
        <w:t xml:space="preserve"> </w:t>
      </w:r>
    </w:p>
    <w:p w:rsidR="00771ABA" w:rsidRPr="00D50BA2" w:rsidRDefault="00771ABA" w:rsidP="00D50BA2">
      <w:pPr>
        <w:tabs>
          <w:tab w:val="left" w:pos="9923"/>
        </w:tabs>
        <w:spacing w:line="240" w:lineRule="auto"/>
        <w:ind w:right="707"/>
        <w:rPr>
          <w:b/>
          <w:bCs/>
        </w:rPr>
      </w:pPr>
      <w:r w:rsidRPr="00D50BA2">
        <w:rPr>
          <w:b/>
          <w:bCs/>
        </w:rPr>
        <w:t>Rješenja dodatnih zadataka</w:t>
      </w:r>
    </w:p>
    <w:p w:rsidR="00771ABA" w:rsidRPr="00D50BA2" w:rsidRDefault="00771ABA" w:rsidP="00D50BA2">
      <w:pPr>
        <w:tabs>
          <w:tab w:val="left" w:pos="9923"/>
        </w:tabs>
        <w:spacing w:line="240" w:lineRule="auto"/>
        <w:ind w:right="707"/>
      </w:pPr>
      <w:r w:rsidRPr="00D50BA2">
        <w:t xml:space="preserve">1. </w:t>
      </w:r>
      <m:oMath>
        <m:r>
          <w:rPr>
            <w:rFonts w:ascii="Cambria Math" w:hAnsi="Cambria Math"/>
          </w:rPr>
          <m:t xml:space="preserve">n= 32, </m:t>
        </m:r>
        <m:sSubSup>
          <m:sSubSupPr>
            <m:ctrlPr>
              <w:rPr>
                <w:rFonts w:ascii="Cambria Math" w:hAnsi="Cambria Math"/>
                <w:i/>
              </w:rPr>
            </m:ctrlPr>
          </m:sSubSupPr>
          <m:e>
            <m:r>
              <w:rPr>
                <w:rFonts w:ascii="Cambria Math" w:hAnsi="Cambria Math"/>
              </w:rPr>
              <m:t>α</m:t>
            </m:r>
          </m:e>
          <m:sub>
            <m:r>
              <w:rPr>
                <w:rFonts w:ascii="Cambria Math" w:hAnsi="Cambria Math"/>
              </w:rPr>
              <m:t>32</m:t>
            </m:r>
          </m:sub>
          <m:sup>
            <m:r>
              <w:rPr>
                <w:rFonts w:ascii="Cambria Math" w:hAnsi="Cambria Math"/>
              </w:rPr>
              <m:t>'</m:t>
            </m:r>
          </m:sup>
        </m:sSubSup>
        <m:r>
          <w:rPr>
            <w:rFonts w:ascii="Cambria Math" w:hAnsi="Cambria Math"/>
          </w:rPr>
          <m:t>=11.25°</m:t>
        </m:r>
        <m:r>
          <w:rPr>
            <w:rFonts w:ascii="Cambria Math" w:eastAsiaTheme="minorEastAsia" w:hAnsi="Cambria Math"/>
          </w:rPr>
          <m:t xml:space="preserve">;   2.        3. n=36;     4. n=6;   5.   n=30  </m:t>
        </m:r>
      </m:oMath>
    </w:p>
    <w:p w:rsidR="00BE2F38" w:rsidRDefault="00BE2F38">
      <w:pPr>
        <w:rPr>
          <w:rFonts w:cstheme="minorHAnsi"/>
          <w:color w:val="FF0000"/>
          <w:sz w:val="32"/>
          <w:szCs w:val="32"/>
        </w:rPr>
      </w:pPr>
      <w:r>
        <w:rPr>
          <w:rFonts w:cstheme="minorHAnsi"/>
          <w:color w:val="FF0000"/>
          <w:sz w:val="32"/>
          <w:szCs w:val="32"/>
        </w:rPr>
        <w:br w:type="page"/>
      </w:r>
    </w:p>
    <w:p w:rsidR="00771ABA" w:rsidRPr="00D50BA2" w:rsidRDefault="00771ABA" w:rsidP="00D50BA2">
      <w:pPr>
        <w:pBdr>
          <w:bottom w:val="single" w:sz="4" w:space="1" w:color="auto"/>
        </w:pBdr>
        <w:spacing w:line="240" w:lineRule="auto"/>
        <w:ind w:right="707"/>
        <w:rPr>
          <w:rFonts w:cstheme="minorHAnsi"/>
          <w:color w:val="FF0000"/>
          <w:sz w:val="32"/>
          <w:szCs w:val="32"/>
        </w:rPr>
      </w:pPr>
      <w:r w:rsidRPr="00D50BA2">
        <w:rPr>
          <w:rFonts w:cstheme="minorHAnsi"/>
          <w:color w:val="FF0000"/>
          <w:sz w:val="32"/>
          <w:szCs w:val="32"/>
        </w:rPr>
        <w:lastRenderedPageBreak/>
        <w:t>5.5. Konstrukcije i crtanje pravilnih mnogokuta</w:t>
      </w:r>
    </w:p>
    <w:p w:rsidR="00771ABA" w:rsidRPr="00D50BA2" w:rsidRDefault="00771ABA" w:rsidP="00D50BA2">
      <w:pPr>
        <w:spacing w:line="240" w:lineRule="auto"/>
        <w:ind w:right="707"/>
      </w:pPr>
      <w:r w:rsidRPr="00D50BA2">
        <w:t>4 sata</w:t>
      </w:r>
    </w:p>
    <w:p w:rsidR="00771ABA" w:rsidRPr="00D50BA2" w:rsidRDefault="00771ABA" w:rsidP="00D50BA2">
      <w:pPr>
        <w:spacing w:after="0" w:line="240" w:lineRule="auto"/>
        <w:ind w:right="707"/>
        <w:rPr>
          <w:rFonts w:cstheme="minorHAnsi"/>
          <w:b/>
        </w:rPr>
      </w:pPr>
      <w:r w:rsidRPr="00D50BA2">
        <w:rPr>
          <w:rFonts w:cstheme="minorHAnsi"/>
          <w:b/>
        </w:rPr>
        <w:t>Odgojno – obrazovni ishod</w:t>
      </w:r>
    </w:p>
    <w:p w:rsidR="00771ABA" w:rsidRPr="00D50BA2" w:rsidRDefault="00771ABA" w:rsidP="00D50BA2">
      <w:pPr>
        <w:spacing w:after="0" w:line="240" w:lineRule="auto"/>
        <w:ind w:right="707"/>
        <w:rPr>
          <w:rFonts w:cstheme="minorHAnsi"/>
          <w:bCs/>
        </w:rPr>
      </w:pPr>
      <w:r w:rsidRPr="00D50BA2">
        <w:rPr>
          <w:rFonts w:cstheme="minorHAnsi"/>
          <w:b/>
        </w:rPr>
        <w:t xml:space="preserve">C.7.1. </w:t>
      </w:r>
      <w:r w:rsidRPr="00D50BA2">
        <w:rPr>
          <w:rFonts w:cstheme="minorHAnsi"/>
          <w:bCs/>
        </w:rPr>
        <w:t>Crta i konstruira mnogokute i koristi se njima pri stvaranju složenijih geometrijskih motiva</w:t>
      </w:r>
    </w:p>
    <w:p w:rsidR="00771ABA" w:rsidRPr="00D50BA2" w:rsidRDefault="00771ABA" w:rsidP="00D50BA2">
      <w:pPr>
        <w:spacing w:line="240" w:lineRule="auto"/>
        <w:ind w:right="707"/>
        <w:rPr>
          <w:rFonts w:cstheme="minorHAnsi"/>
          <w:bCs/>
        </w:rPr>
      </w:pPr>
      <w:r w:rsidRPr="00D50BA2">
        <w:rPr>
          <w:rFonts w:cstheme="minorHAnsi"/>
          <w:b/>
        </w:rPr>
        <w:t xml:space="preserve">D.7.3. </w:t>
      </w:r>
      <w:r w:rsidRPr="00D50BA2">
        <w:rPr>
          <w:rFonts w:cstheme="minorHAnsi"/>
          <w:bCs/>
        </w:rPr>
        <w:t xml:space="preserve">Odabire strategije za računanje opsega i površine mnogokuta.  </w:t>
      </w:r>
    </w:p>
    <w:p w:rsidR="00771ABA" w:rsidRPr="00D50BA2" w:rsidRDefault="00771ABA" w:rsidP="00D50BA2">
      <w:pPr>
        <w:spacing w:after="0" w:line="240" w:lineRule="auto"/>
        <w:ind w:right="707"/>
        <w:rPr>
          <w:rFonts w:cstheme="minorHAnsi"/>
          <w:b/>
        </w:rPr>
      </w:pPr>
      <w:r w:rsidRPr="00D50BA2">
        <w:rPr>
          <w:rFonts w:cstheme="minorHAnsi"/>
          <w:b/>
        </w:rPr>
        <w:t>Međupredmetne teme</w:t>
      </w:r>
    </w:p>
    <w:p w:rsidR="00771ABA" w:rsidRPr="00D50BA2" w:rsidRDefault="00771ABA" w:rsidP="00D50BA2">
      <w:pPr>
        <w:spacing w:after="0" w:line="240" w:lineRule="auto"/>
        <w:ind w:right="707"/>
        <w:rPr>
          <w:rFonts w:cstheme="minorHAnsi"/>
          <w:bCs/>
        </w:rPr>
      </w:pPr>
      <w:r w:rsidRPr="00D50BA2">
        <w:rPr>
          <w:rFonts w:cstheme="minorHAnsi"/>
          <w:b/>
        </w:rPr>
        <w:t>uku A.3.2.</w:t>
      </w:r>
      <w:r w:rsidRPr="00D50BA2">
        <w:rPr>
          <w:rFonts w:cstheme="minorHAnsi"/>
          <w:bCs/>
        </w:rPr>
        <w:t xml:space="preserve"> Učenik se koristi različitim strategijama učenja i primjenjuje ih u ostvarivanju ciljeva učenja i rješavanju problema u svim područjima učenja uz povremeno praćenje učitelja.</w:t>
      </w:r>
    </w:p>
    <w:p w:rsidR="00771ABA" w:rsidRPr="00D50BA2" w:rsidRDefault="00771ABA" w:rsidP="00D50BA2">
      <w:pPr>
        <w:spacing w:after="0" w:line="240" w:lineRule="auto"/>
        <w:ind w:right="707"/>
        <w:rPr>
          <w:rFonts w:cstheme="minorHAnsi"/>
          <w:bCs/>
        </w:rPr>
      </w:pPr>
      <w:r w:rsidRPr="00D50BA2">
        <w:rPr>
          <w:rFonts w:cstheme="minorHAnsi"/>
          <w:b/>
        </w:rPr>
        <w:t>uku B.3.3.</w:t>
      </w:r>
      <w:r w:rsidRPr="00D50BA2">
        <w:rPr>
          <w:rFonts w:cstheme="minorHAnsi"/>
          <w:bCs/>
        </w:rPr>
        <w:t xml:space="preserve"> Učenik regulira svoje učenje mijenjanjem plana ili pristupa učenju, samostalno ili uz poticaj učitelja. </w:t>
      </w:r>
    </w:p>
    <w:p w:rsidR="00771ABA" w:rsidRPr="00D50BA2" w:rsidRDefault="00771ABA" w:rsidP="00D50BA2">
      <w:pPr>
        <w:spacing w:after="0" w:line="240" w:lineRule="auto"/>
        <w:ind w:right="707"/>
        <w:rPr>
          <w:rFonts w:cstheme="minorHAnsi"/>
          <w:bCs/>
        </w:rPr>
      </w:pPr>
      <w:r w:rsidRPr="00D50BA2">
        <w:rPr>
          <w:rFonts w:cstheme="minorHAnsi"/>
          <w:b/>
        </w:rPr>
        <w:t>osr A.3.3.</w:t>
      </w:r>
      <w:r w:rsidRPr="00D50BA2">
        <w:rPr>
          <w:rFonts w:cstheme="minorHAnsi"/>
          <w:bCs/>
        </w:rPr>
        <w:t xml:space="preserve"> Razvija osobne potencijale.</w:t>
      </w:r>
    </w:p>
    <w:p w:rsidR="00771ABA" w:rsidRPr="00D50BA2" w:rsidRDefault="00771ABA" w:rsidP="00D50BA2">
      <w:pPr>
        <w:spacing w:after="0" w:line="240" w:lineRule="auto"/>
        <w:ind w:right="707"/>
        <w:rPr>
          <w:rFonts w:cstheme="minorHAnsi"/>
          <w:bCs/>
        </w:rPr>
      </w:pPr>
      <w:r w:rsidRPr="00D50BA2">
        <w:rPr>
          <w:rFonts w:cstheme="minorHAnsi"/>
          <w:b/>
        </w:rPr>
        <w:t>osr B.3.2.</w:t>
      </w:r>
      <w:r w:rsidRPr="00D50BA2">
        <w:rPr>
          <w:rFonts w:cstheme="minorHAnsi"/>
          <w:bCs/>
        </w:rPr>
        <w:t xml:space="preserve"> Razvija komunikacijske kompetencije i uvažavajuće odnose s drugima.</w:t>
      </w:r>
    </w:p>
    <w:p w:rsidR="00771ABA" w:rsidRPr="00D50BA2" w:rsidRDefault="00771ABA" w:rsidP="00D50BA2">
      <w:pPr>
        <w:spacing w:after="0" w:line="240" w:lineRule="auto"/>
        <w:ind w:right="707"/>
        <w:rPr>
          <w:rFonts w:cstheme="minorHAnsi"/>
          <w:bCs/>
        </w:rPr>
      </w:pPr>
      <w:r w:rsidRPr="00D50BA2">
        <w:rPr>
          <w:rFonts w:cstheme="minorHAnsi"/>
          <w:b/>
        </w:rPr>
        <w:t>ikt A.3.2.</w:t>
      </w:r>
      <w:r w:rsidRPr="00D50BA2">
        <w:rPr>
          <w:rFonts w:cstheme="minorHAnsi"/>
          <w:bCs/>
        </w:rPr>
        <w:t xml:space="preserve"> Učenik se samostalno koristi raznim uređajima i programima.</w:t>
      </w:r>
    </w:p>
    <w:p w:rsidR="00771ABA" w:rsidRPr="00D50BA2" w:rsidRDefault="00771ABA" w:rsidP="000024CE">
      <w:pPr>
        <w:pStyle w:val="ListParagraph"/>
        <w:numPr>
          <w:ilvl w:val="0"/>
          <w:numId w:val="53"/>
        </w:numPr>
        <w:spacing w:line="240" w:lineRule="auto"/>
        <w:ind w:right="707"/>
        <w:rPr>
          <w:b/>
          <w:bCs/>
          <w:color w:val="00B0F0"/>
        </w:rPr>
      </w:pPr>
      <w:r w:rsidRPr="00D50BA2">
        <w:rPr>
          <w:b/>
          <w:bCs/>
          <w:color w:val="00B0F0"/>
        </w:rPr>
        <w:t>Konstrukcija preko radijusa opisane kružnice pravilnog mnogokuta</w:t>
      </w:r>
    </w:p>
    <w:p w:rsidR="00771ABA" w:rsidRPr="00D50BA2" w:rsidRDefault="00771ABA" w:rsidP="00D50BA2">
      <w:pPr>
        <w:spacing w:line="240" w:lineRule="auto"/>
        <w:rPr>
          <w:rFonts w:cstheme="minorHAnsi"/>
          <w:b/>
        </w:rPr>
      </w:pPr>
      <w:r w:rsidRPr="00D50BA2">
        <w:rPr>
          <w:rFonts w:cstheme="minorHAnsi"/>
          <w:b/>
        </w:rPr>
        <w:t xml:space="preserve">Aktivnost 1 – Euklid i osnovne geometrijske konstrukcije </w:t>
      </w:r>
    </w:p>
    <w:p w:rsidR="00771ABA" w:rsidRPr="00D50BA2" w:rsidRDefault="00771ABA" w:rsidP="00D50BA2">
      <w:pPr>
        <w:spacing w:line="240" w:lineRule="auto"/>
        <w:rPr>
          <w:rFonts w:cstheme="minorHAnsi"/>
          <w:bCs/>
        </w:rPr>
      </w:pPr>
      <w:r w:rsidRPr="00D50BA2">
        <w:rPr>
          <w:rFonts w:cstheme="minorHAnsi"/>
          <w:bCs/>
        </w:rPr>
        <w:t>Učitelj prikuplja informacije o prethodnim znanjima učenika i miskoncepcijama učenika o Leonardu da Vinciju  i osnovnim geometrijskim konstrukcijama (euklidskim konstrukcijama) (vrednovanje za učenje).</w:t>
      </w:r>
      <w:r w:rsidR="006F4A8B">
        <w:rPr>
          <w:rFonts w:cstheme="minorHAnsi"/>
          <w:bCs/>
        </w:rPr>
        <w:br/>
      </w:r>
      <w:r w:rsidRPr="00D50BA2">
        <w:rPr>
          <w:rFonts w:cstheme="minorHAnsi"/>
          <w:bCs/>
        </w:rPr>
        <w:t xml:space="preserve">Učitelj naglašava da su matematičari  pokazivali veliki interes za mnogokut i njihove konstrukcije još od vremena starih grka i poznatog matematičara Euklida (4. i 5.st.pr.Kr.).  </w:t>
      </w:r>
      <w:r w:rsidR="006F4A8B">
        <w:rPr>
          <w:rFonts w:cstheme="minorHAnsi"/>
          <w:bCs/>
        </w:rPr>
        <w:br/>
      </w:r>
      <w:r w:rsidRPr="00D50BA2">
        <w:rPr>
          <w:rFonts w:cstheme="minorHAnsi"/>
          <w:bCs/>
        </w:rPr>
        <w:t xml:space="preserve">Osnovne geometrijske konstrukcije podrazumijevaju: prenošenje dužine, prenošenje kuta, konstrukcija simetrale i polovišta dužine, konstrukcija simetrale kuta, konstrukcija pravca usporednog sa zadanim pravcem kroz zadanu točku, konstrukcija pravca okomitog na zadani pravac kroz zadanu točku. </w:t>
      </w:r>
      <w:r w:rsidR="006F4A8B">
        <w:rPr>
          <w:rFonts w:cstheme="minorHAnsi"/>
          <w:bCs/>
        </w:rPr>
        <w:br/>
      </w:r>
      <w:r w:rsidRPr="00D50BA2">
        <w:rPr>
          <w:rFonts w:cstheme="minorHAnsi"/>
          <w:bCs/>
        </w:rPr>
        <w:t xml:space="preserve">Učitelj skreće pozornost učenika na tekst u udžbeniku na stranici 142. te s učenicima prolazi kroz pojmove koji su ključni za konstrukciju mnogokuta. </w:t>
      </w:r>
    </w:p>
    <w:p w:rsidR="00771ABA" w:rsidRPr="00D50BA2" w:rsidRDefault="00771ABA" w:rsidP="00D50BA2">
      <w:pPr>
        <w:spacing w:line="240" w:lineRule="auto"/>
        <w:rPr>
          <w:rFonts w:cstheme="minorHAnsi"/>
          <w:b/>
        </w:rPr>
      </w:pPr>
      <w:r w:rsidRPr="00D50BA2">
        <w:rPr>
          <w:rFonts w:cstheme="minorHAnsi"/>
          <w:b/>
        </w:rPr>
        <w:t>Aktivnost 2 – Osnovni postupak pri konstruiranju mnogokuta</w:t>
      </w:r>
    </w:p>
    <w:p w:rsidR="00771ABA" w:rsidRPr="00D50BA2" w:rsidRDefault="00771ABA" w:rsidP="00D50BA2">
      <w:pPr>
        <w:spacing w:after="0" w:line="240" w:lineRule="auto"/>
        <w:rPr>
          <w:rFonts w:cstheme="minorHAnsi"/>
          <w:bCs/>
          <w:i/>
          <w:iCs/>
        </w:rPr>
      </w:pPr>
      <w:r w:rsidRPr="00D50BA2">
        <w:rPr>
          <w:rFonts w:cstheme="minorHAnsi"/>
          <w:bCs/>
          <w:i/>
          <w:iCs/>
        </w:rPr>
        <w:t xml:space="preserve">Osnovni postupak pri konstruiranju mnogokuta </w:t>
      </w:r>
    </w:p>
    <w:p w:rsidR="00771ABA" w:rsidRPr="00D50BA2" w:rsidRDefault="00771ABA" w:rsidP="000024CE">
      <w:pPr>
        <w:pStyle w:val="ListParagraph"/>
        <w:numPr>
          <w:ilvl w:val="0"/>
          <w:numId w:val="58"/>
        </w:numPr>
        <w:spacing w:line="240" w:lineRule="auto"/>
        <w:rPr>
          <w:rFonts w:cstheme="minorHAnsi"/>
          <w:bCs/>
        </w:rPr>
      </w:pPr>
      <w:r w:rsidRPr="00D50BA2">
        <w:rPr>
          <w:rFonts w:cstheme="minorHAnsi"/>
          <w:bCs/>
        </w:rPr>
        <w:t>Analiza – proučavanje zadanih podataka, crtanje skice kako bismo lakše utvrdili tijek konstrukcije, određivanja ključnih elemenata karakterističnog trokuta pravilnog mnogokuta</w:t>
      </w:r>
    </w:p>
    <w:p w:rsidR="00771ABA" w:rsidRPr="00D50BA2" w:rsidRDefault="00771ABA" w:rsidP="000024CE">
      <w:pPr>
        <w:pStyle w:val="ListParagraph"/>
        <w:numPr>
          <w:ilvl w:val="0"/>
          <w:numId w:val="58"/>
        </w:numPr>
        <w:spacing w:line="240" w:lineRule="auto"/>
        <w:rPr>
          <w:rFonts w:cstheme="minorHAnsi"/>
          <w:bCs/>
        </w:rPr>
      </w:pPr>
      <w:r w:rsidRPr="00D50BA2">
        <w:rPr>
          <w:rFonts w:cstheme="minorHAnsi"/>
          <w:bCs/>
        </w:rPr>
        <w:t>Konstrukcija – konstruiranje mnogokuta s pomoću zadanih podataka (elemenata)</w:t>
      </w:r>
    </w:p>
    <w:p w:rsidR="00771ABA" w:rsidRPr="00D50BA2" w:rsidRDefault="00771ABA" w:rsidP="000024CE">
      <w:pPr>
        <w:pStyle w:val="ListParagraph"/>
        <w:numPr>
          <w:ilvl w:val="0"/>
          <w:numId w:val="58"/>
        </w:numPr>
        <w:spacing w:line="240" w:lineRule="auto"/>
        <w:rPr>
          <w:rFonts w:cstheme="minorHAnsi"/>
          <w:bCs/>
        </w:rPr>
      </w:pPr>
      <w:r w:rsidRPr="00D50BA2">
        <w:rPr>
          <w:rFonts w:cstheme="minorHAnsi"/>
          <w:bCs/>
        </w:rPr>
        <w:t>Dokaz – utvrđivanje udovoljavaju li podatci rješenju</w:t>
      </w:r>
    </w:p>
    <w:p w:rsidR="00771ABA" w:rsidRPr="00D50BA2" w:rsidRDefault="00771ABA" w:rsidP="000024CE">
      <w:pPr>
        <w:pStyle w:val="ListParagraph"/>
        <w:numPr>
          <w:ilvl w:val="0"/>
          <w:numId w:val="58"/>
        </w:numPr>
        <w:spacing w:line="240" w:lineRule="auto"/>
        <w:rPr>
          <w:rFonts w:cstheme="minorHAnsi"/>
          <w:bCs/>
        </w:rPr>
      </w:pPr>
      <w:r w:rsidRPr="00D50BA2">
        <w:rPr>
          <w:rFonts w:cstheme="minorHAnsi"/>
          <w:bCs/>
        </w:rPr>
        <w:t>Rasprava – utvrđivanje je li zadatak imao ograničenje u rješavanju</w:t>
      </w:r>
    </w:p>
    <w:p w:rsidR="00771ABA" w:rsidRPr="00D50BA2" w:rsidRDefault="00771ABA" w:rsidP="00D50BA2">
      <w:pPr>
        <w:spacing w:line="240" w:lineRule="auto"/>
        <w:rPr>
          <w:rFonts w:cstheme="minorHAnsi"/>
          <w:b/>
        </w:rPr>
      </w:pPr>
      <w:r w:rsidRPr="00D50BA2">
        <w:rPr>
          <w:rFonts w:cstheme="minorHAnsi"/>
          <w:b/>
        </w:rPr>
        <w:t xml:space="preserve">Aktivnost 3 – Konstrukcija pravilnog šesterokuta </w:t>
      </w:r>
    </w:p>
    <w:p w:rsidR="00771ABA" w:rsidRPr="00D50BA2" w:rsidRDefault="00771ABA" w:rsidP="00D50BA2">
      <w:pPr>
        <w:spacing w:line="240" w:lineRule="auto"/>
        <w:rPr>
          <w:rFonts w:cstheme="minorHAnsi"/>
          <w:b/>
        </w:rPr>
      </w:pPr>
      <w:r w:rsidRPr="00D50BA2">
        <w:rPr>
          <w:rFonts w:cstheme="minorHAnsi"/>
          <w:bCs/>
        </w:rPr>
        <w:t xml:space="preserve">Uz razgovor s učenicima na </w:t>
      </w:r>
      <w:r w:rsidRPr="00D50BA2">
        <w:rPr>
          <w:rFonts w:cstheme="minorHAnsi"/>
          <w:bCs/>
          <w:i/>
          <w:iCs/>
        </w:rPr>
        <w:t>Primjeru 13.</w:t>
      </w:r>
      <w:r w:rsidRPr="00D50BA2">
        <w:rPr>
          <w:rFonts w:cstheme="minorHAnsi"/>
          <w:bCs/>
        </w:rPr>
        <w:t xml:space="preserve"> i uz prezentaciju  na </w:t>
      </w:r>
      <w:r w:rsidRPr="00D50BA2">
        <w:rPr>
          <w:rFonts w:cstheme="minorHAnsi"/>
          <w:bCs/>
          <w:color w:val="808080" w:themeColor="background1" w:themeShade="80"/>
        </w:rPr>
        <w:t xml:space="preserve">e-Sfera: Mnogokuti </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Konstrukcija i crtanje pravilnih mnogokuta</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e-Matematika </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Konstrukcija pravilnog šesterokuta  </w:t>
      </w:r>
      <w:r w:rsidRPr="00D50BA2">
        <w:rPr>
          <w:rFonts w:cstheme="minorHAnsi"/>
          <w:bCs/>
        </w:rPr>
        <w:t xml:space="preserve">učitelj pokazuje kako konstruirati pravilni šesterokut.      </w:t>
      </w:r>
      <w:r w:rsidRPr="00D50BA2">
        <w:rPr>
          <w:rFonts w:cstheme="minorHAnsi"/>
          <w:bCs/>
          <w:color w:val="002060"/>
        </w:rPr>
        <w:t xml:space="preserve">    </w:t>
      </w:r>
      <w:r w:rsidR="00BE2F38">
        <w:rPr>
          <w:rFonts w:cstheme="minorHAnsi"/>
          <w:bCs/>
          <w:color w:val="002060"/>
        </w:rPr>
        <w:br/>
      </w:r>
      <w:r w:rsidRPr="00D50BA2">
        <w:rPr>
          <w:rFonts w:cstheme="minorHAnsi"/>
          <w:bCs/>
        </w:rPr>
        <w:t xml:space="preserve">Učenici promatraju i interaktivnu simulaciju </w:t>
      </w:r>
      <w:r w:rsidRPr="00D50BA2">
        <w:rPr>
          <w:rStyle w:val="linkify"/>
          <w:rFonts w:cstheme="minorHAnsi"/>
          <w:bCs/>
        </w:rPr>
        <w:t xml:space="preserve"> konstrukcije šesterokuta </w:t>
      </w:r>
      <w:r w:rsidRPr="00D50BA2">
        <w:rPr>
          <w:rFonts w:cstheme="minorHAnsi"/>
          <w:bCs/>
          <w:color w:val="808080" w:themeColor="background1" w:themeShade="80"/>
        </w:rPr>
        <w:t xml:space="preserve">e-Sfera: Mnogokuti </w:t>
      </w:r>
      <w:r w:rsidRPr="00D50BA2">
        <w:rPr>
          <w:rFonts w:cstheme="minorHAnsi"/>
          <w:bCs/>
          <w:color w:val="808080" w:themeColor="background1" w:themeShade="80"/>
        </w:rPr>
        <w:sym w:font="Wingdings" w:char="F0E0"/>
      </w:r>
      <w:r w:rsidRPr="00D50BA2">
        <w:rPr>
          <w:rFonts w:cstheme="minorHAnsi"/>
          <w:bCs/>
          <w:color w:val="808080" w:themeColor="background1" w:themeShade="80"/>
        </w:rPr>
        <w:t>Konstrukcija i crtanje pravilnih mnogokuta</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e-Matematika </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Konstrukcija pravilnog šesterokuta  </w:t>
      </w:r>
      <w:r w:rsidRPr="00D50BA2">
        <w:rPr>
          <w:rFonts w:cstheme="minorHAnsi"/>
          <w:bCs/>
        </w:rPr>
        <w:t>te uz nju uvježbavaju konstruiranje</w:t>
      </w:r>
      <w:r w:rsidRPr="00D50BA2">
        <w:rPr>
          <w:rFonts w:cstheme="minorHAnsi"/>
          <w:bCs/>
          <w:color w:val="808080" w:themeColor="background1" w:themeShade="80"/>
        </w:rPr>
        <w:t xml:space="preserve">. </w:t>
      </w:r>
      <w:r w:rsidR="00BE2F38">
        <w:rPr>
          <w:rFonts w:cstheme="minorHAnsi"/>
          <w:bCs/>
          <w:color w:val="808080" w:themeColor="background1" w:themeShade="80"/>
        </w:rPr>
        <w:br/>
      </w:r>
      <w:r w:rsidRPr="00D50BA2">
        <w:rPr>
          <w:rFonts w:cstheme="minorHAnsi"/>
          <w:bCs/>
        </w:rPr>
        <w:t xml:space="preserve">Učitelj tijekom rada naglašava da će se na isti način konstruirati i pravilni (jednakostranični) trokut povezujući svaku drugu točku. </w:t>
      </w:r>
    </w:p>
    <w:p w:rsidR="00771ABA" w:rsidRPr="00D50BA2" w:rsidRDefault="00771ABA" w:rsidP="00D50BA2">
      <w:pPr>
        <w:spacing w:line="240" w:lineRule="auto"/>
        <w:rPr>
          <w:rFonts w:cstheme="minorHAnsi"/>
          <w:b/>
        </w:rPr>
      </w:pPr>
      <w:r w:rsidRPr="00D50BA2">
        <w:rPr>
          <w:rFonts w:cstheme="minorHAnsi"/>
          <w:b/>
        </w:rPr>
        <w:t xml:space="preserve">Aktivnost 4 – Konstrukcija pravilnog deveterokuta </w:t>
      </w:r>
    </w:p>
    <w:p w:rsidR="00771ABA" w:rsidRPr="00D50BA2" w:rsidRDefault="00771ABA" w:rsidP="00D50BA2">
      <w:pPr>
        <w:spacing w:line="240" w:lineRule="auto"/>
        <w:rPr>
          <w:rFonts w:cstheme="minorHAnsi"/>
          <w:bCs/>
          <w:color w:val="002060"/>
        </w:rPr>
      </w:pPr>
      <w:r w:rsidRPr="00D50BA2">
        <w:rPr>
          <w:rFonts w:cstheme="minorHAnsi"/>
          <w:bCs/>
        </w:rPr>
        <w:t xml:space="preserve">Uz razgovor s učenicima na </w:t>
      </w:r>
      <w:r w:rsidRPr="00D50BA2">
        <w:rPr>
          <w:rFonts w:cstheme="minorHAnsi"/>
          <w:bCs/>
          <w:i/>
          <w:iCs/>
        </w:rPr>
        <w:t>Primjeru 14.</w:t>
      </w:r>
      <w:r w:rsidRPr="00D50BA2">
        <w:rPr>
          <w:rFonts w:cstheme="minorHAnsi"/>
          <w:bCs/>
        </w:rPr>
        <w:t xml:space="preserve"> i uz prezentaciju  na </w:t>
      </w:r>
      <w:r w:rsidRPr="00D50BA2">
        <w:rPr>
          <w:rFonts w:cstheme="minorHAnsi"/>
          <w:bCs/>
          <w:color w:val="808080" w:themeColor="background1" w:themeShade="80"/>
        </w:rPr>
        <w:t xml:space="preserve">e-Sfera: Mnogokuti </w:t>
      </w:r>
      <w:r w:rsidRPr="00D50BA2">
        <w:rPr>
          <w:rFonts w:cstheme="minorHAnsi"/>
          <w:bCs/>
          <w:color w:val="808080" w:themeColor="background1" w:themeShade="80"/>
        </w:rPr>
        <w:sym w:font="Wingdings" w:char="F0E0"/>
      </w:r>
      <w:r w:rsidRPr="00D50BA2">
        <w:rPr>
          <w:rFonts w:cstheme="minorHAnsi"/>
          <w:bCs/>
          <w:color w:val="808080" w:themeColor="background1" w:themeShade="80"/>
        </w:rPr>
        <w:t>Konstrukcija i crtanje pravilnih mnogokuta</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e-Matematika </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Konstrukcija pravilnog deveterokuta  </w:t>
      </w:r>
      <w:r w:rsidRPr="00D50BA2">
        <w:rPr>
          <w:rFonts w:cstheme="minorHAnsi"/>
          <w:bCs/>
        </w:rPr>
        <w:t xml:space="preserve">učitelj pokazuje kako konstruirati pravilni deveterokut.       </w:t>
      </w:r>
      <w:r w:rsidRPr="00D50BA2">
        <w:rPr>
          <w:rFonts w:cstheme="minorHAnsi"/>
          <w:bCs/>
          <w:color w:val="002060"/>
        </w:rPr>
        <w:t xml:space="preserve">    </w:t>
      </w:r>
    </w:p>
    <w:p w:rsidR="00771ABA" w:rsidRPr="00D50BA2" w:rsidRDefault="00771ABA" w:rsidP="00D50BA2">
      <w:pPr>
        <w:spacing w:line="240" w:lineRule="auto"/>
        <w:rPr>
          <w:rFonts w:cstheme="minorHAnsi"/>
          <w:bCs/>
          <w:color w:val="808080" w:themeColor="background1" w:themeShade="80"/>
        </w:rPr>
      </w:pPr>
      <w:r w:rsidRPr="00D50BA2">
        <w:rPr>
          <w:rFonts w:cstheme="minorHAnsi"/>
          <w:bCs/>
        </w:rPr>
        <w:lastRenderedPageBreak/>
        <w:t>Uz to pokazuje i konstrukcije kroz prezentaciju</w:t>
      </w:r>
      <w:r w:rsidRPr="00D50BA2">
        <w:rPr>
          <w:rStyle w:val="linkify"/>
          <w:rFonts w:cstheme="minorHAnsi"/>
          <w:bCs/>
        </w:rPr>
        <w:t xml:space="preserve"> </w:t>
      </w:r>
      <w:r w:rsidRPr="00D50BA2">
        <w:rPr>
          <w:rFonts w:cstheme="minorHAnsi"/>
          <w:bCs/>
          <w:color w:val="808080" w:themeColor="background1" w:themeShade="80"/>
        </w:rPr>
        <w:t xml:space="preserve">e-Sfera: Mnogokuti </w:t>
      </w:r>
      <w:r w:rsidRPr="00D50BA2">
        <w:rPr>
          <w:rFonts w:cstheme="minorHAnsi"/>
          <w:bCs/>
          <w:color w:val="808080" w:themeColor="background1" w:themeShade="80"/>
        </w:rPr>
        <w:sym w:font="Wingdings" w:char="F0E0"/>
      </w:r>
      <w:r w:rsidRPr="00D50BA2">
        <w:rPr>
          <w:rFonts w:cstheme="minorHAnsi"/>
          <w:bCs/>
          <w:color w:val="808080" w:themeColor="background1" w:themeShade="80"/>
        </w:rPr>
        <w:t>Konstrukcija i crtanje pravilnih mnogokuta</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e-Matematika </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Konstrukcije jednakostraničnog trokuta, kvadrata i osmerokuta u kružnici radijusa r  </w:t>
      </w:r>
      <w:r w:rsidRPr="00D50BA2">
        <w:rPr>
          <w:rFonts w:cstheme="minorHAnsi"/>
          <w:bCs/>
        </w:rPr>
        <w:t>te uz nju uvježbavaju konstruiranje</w:t>
      </w:r>
      <w:r w:rsidRPr="00D50BA2">
        <w:rPr>
          <w:rFonts w:cstheme="minorHAnsi"/>
          <w:bCs/>
          <w:color w:val="808080" w:themeColor="background1" w:themeShade="80"/>
        </w:rPr>
        <w:t xml:space="preserve">. </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bCs/>
        </w:rPr>
      </w:pPr>
      <w:r w:rsidRPr="00D50BA2">
        <w:rPr>
          <w:rFonts w:cstheme="minorHAnsi"/>
          <w:bCs/>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bCs/>
        </w:rPr>
      </w:pPr>
      <w:r w:rsidRPr="00D50BA2">
        <w:rPr>
          <w:rFonts w:cstheme="minorHAnsi"/>
          <w:bCs/>
        </w:rPr>
        <w:t xml:space="preserve">Aktivnost 4 – samovrednovanje ispravnosti rješavanja zadataka </w:t>
      </w:r>
    </w:p>
    <w:p w:rsidR="00771ABA" w:rsidRPr="00D50BA2" w:rsidRDefault="00771ABA" w:rsidP="00D50BA2">
      <w:pPr>
        <w:pStyle w:val="ListParagraph"/>
        <w:numPr>
          <w:ilvl w:val="0"/>
          <w:numId w:val="2"/>
        </w:numPr>
        <w:spacing w:after="0" w:line="240" w:lineRule="auto"/>
        <w:rPr>
          <w:rFonts w:cstheme="minorHAnsi"/>
          <w:bCs/>
        </w:rPr>
      </w:pPr>
      <w:r w:rsidRPr="00D50BA2">
        <w:rPr>
          <w:rFonts w:cstheme="minorHAnsi"/>
          <w:bCs/>
        </w:rPr>
        <w:t>Vrednovanje za učenje:</w:t>
      </w:r>
    </w:p>
    <w:p w:rsidR="00771ABA" w:rsidRPr="00D50BA2" w:rsidRDefault="00771ABA" w:rsidP="000024CE">
      <w:pPr>
        <w:pStyle w:val="ListParagraph"/>
        <w:numPr>
          <w:ilvl w:val="1"/>
          <w:numId w:val="57"/>
        </w:numPr>
        <w:spacing w:after="0" w:line="240" w:lineRule="auto"/>
        <w:rPr>
          <w:rFonts w:cstheme="minorHAnsi"/>
          <w:bCs/>
        </w:rPr>
      </w:pPr>
      <w:r w:rsidRPr="00D50BA2">
        <w:rPr>
          <w:rFonts w:cstheme="minorHAnsi"/>
          <w:bCs/>
        </w:rPr>
        <w:t xml:space="preserve">Aktivnost 1 – prikupljanje informacija o prethodnim znanjima </w:t>
      </w:r>
    </w:p>
    <w:p w:rsidR="00771ABA" w:rsidRPr="00D50BA2" w:rsidRDefault="00771ABA" w:rsidP="00D50BA2">
      <w:pPr>
        <w:spacing w:line="240" w:lineRule="auto"/>
        <w:rPr>
          <w:rFonts w:cstheme="minorHAnsi"/>
          <w:b/>
        </w:rPr>
      </w:pPr>
      <w:r w:rsidRPr="00D50BA2">
        <w:rPr>
          <w:rFonts w:cstheme="minorHAnsi"/>
          <w:b/>
        </w:rPr>
        <w:t>Aktivnosti koje obuhvaćaju prilagodbe za učenike s teškoćama</w:t>
      </w:r>
    </w:p>
    <w:p w:rsidR="00771ABA" w:rsidRPr="00D50BA2" w:rsidRDefault="00771ABA" w:rsidP="00D50BA2">
      <w:pPr>
        <w:pStyle w:val="ListParagraph"/>
        <w:numPr>
          <w:ilvl w:val="0"/>
          <w:numId w:val="4"/>
        </w:numPr>
        <w:tabs>
          <w:tab w:val="left" w:pos="6938"/>
        </w:tabs>
        <w:spacing w:line="240" w:lineRule="auto"/>
        <w:rPr>
          <w:rFonts w:cstheme="minorHAnsi"/>
          <w:bCs/>
        </w:rPr>
      </w:pPr>
      <w:r w:rsidRPr="00D50BA2">
        <w:rPr>
          <w:rFonts w:cstheme="minorHAnsi"/>
          <w:bCs/>
        </w:rPr>
        <w:t xml:space="preserve">Dopunski zadatci: </w:t>
      </w:r>
    </w:p>
    <w:p w:rsidR="00771ABA" w:rsidRPr="00D50BA2" w:rsidRDefault="00771ABA" w:rsidP="00D50BA2">
      <w:pPr>
        <w:pStyle w:val="ListParagraph"/>
        <w:numPr>
          <w:ilvl w:val="0"/>
          <w:numId w:val="4"/>
        </w:numPr>
        <w:tabs>
          <w:tab w:val="left" w:pos="6938"/>
        </w:tabs>
        <w:spacing w:line="240" w:lineRule="auto"/>
        <w:rPr>
          <w:rFonts w:cstheme="minorHAnsi"/>
        </w:rPr>
      </w:pPr>
      <w:r w:rsidRPr="00D50BA2">
        <w:rPr>
          <w:rFonts w:cstheme="minorHAnsi"/>
        </w:rPr>
        <w:t xml:space="preserve">Lj. Peretin, D. Vujanović: Matematika 7 – radna bilježnica za pomoć u učenju matematike: stranice </w:t>
      </w:r>
    </w:p>
    <w:p w:rsidR="00771ABA" w:rsidRPr="00D50BA2" w:rsidRDefault="00771ABA" w:rsidP="00D50BA2">
      <w:pPr>
        <w:pStyle w:val="ListParagraph"/>
        <w:tabs>
          <w:tab w:val="left" w:pos="6938"/>
        </w:tabs>
        <w:spacing w:line="240" w:lineRule="auto"/>
        <w:rPr>
          <w:rFonts w:cstheme="minorHAnsi"/>
        </w:rPr>
      </w:pPr>
      <w:r w:rsidRPr="00D50BA2">
        <w:rPr>
          <w:rFonts w:cstheme="minorHAnsi"/>
        </w:rPr>
        <w:t xml:space="preserve">129. i 131., zadatci: 1. – 6.  </w:t>
      </w:r>
    </w:p>
    <w:p w:rsidR="00771ABA" w:rsidRPr="00D50BA2" w:rsidRDefault="00771ABA" w:rsidP="00D50BA2">
      <w:pPr>
        <w:spacing w:line="240" w:lineRule="auto"/>
        <w:ind w:right="707"/>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M.Muštra: Dodatna nastava matematike za 7.razred - </w:t>
      </w: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spacing w:line="240" w:lineRule="auto"/>
        <w:ind w:right="707"/>
        <w:rPr>
          <w:rFonts w:cstheme="minorHAnsi"/>
          <w:bCs/>
        </w:rPr>
      </w:pPr>
      <w:r w:rsidRPr="00D50BA2">
        <w:rPr>
          <w:rFonts w:cstheme="minorHAnsi"/>
          <w:bCs/>
        </w:rPr>
        <w:t>Zadatci za vježbu: 119.,120.,121.,122.,123.</w:t>
      </w:r>
    </w:p>
    <w:p w:rsidR="00771ABA" w:rsidRPr="00D50BA2" w:rsidRDefault="00771ABA" w:rsidP="000024CE">
      <w:pPr>
        <w:pStyle w:val="ListParagraph"/>
        <w:numPr>
          <w:ilvl w:val="0"/>
          <w:numId w:val="53"/>
        </w:numPr>
        <w:spacing w:line="240" w:lineRule="auto"/>
        <w:ind w:right="707"/>
        <w:rPr>
          <w:b/>
          <w:bCs/>
          <w:color w:val="00B0F0"/>
        </w:rPr>
      </w:pPr>
      <w:r w:rsidRPr="00D50BA2">
        <w:rPr>
          <w:b/>
          <w:bCs/>
          <w:color w:val="00B0F0"/>
        </w:rPr>
        <w:t>Konstrukcija preko duljine stranice mnogokuta</w:t>
      </w:r>
    </w:p>
    <w:p w:rsidR="00771ABA" w:rsidRPr="00D50BA2" w:rsidRDefault="00771ABA" w:rsidP="00D50BA2">
      <w:pPr>
        <w:spacing w:line="240" w:lineRule="auto"/>
        <w:rPr>
          <w:rFonts w:cstheme="minorHAnsi"/>
          <w:b/>
        </w:rPr>
      </w:pPr>
      <w:r w:rsidRPr="00D50BA2">
        <w:rPr>
          <w:rFonts w:cstheme="minorHAnsi"/>
          <w:b/>
        </w:rPr>
        <w:t xml:space="preserve">Aktivnost 1 – geometrijska konstrukcija  </w:t>
      </w:r>
    </w:p>
    <w:p w:rsidR="00771ABA" w:rsidRPr="00D50BA2" w:rsidRDefault="00771ABA" w:rsidP="00D50BA2">
      <w:pPr>
        <w:spacing w:line="240" w:lineRule="auto"/>
        <w:rPr>
          <w:rFonts w:cstheme="minorHAnsi"/>
          <w:bCs/>
        </w:rPr>
      </w:pPr>
      <w:r w:rsidRPr="00D50BA2">
        <w:rPr>
          <w:rFonts w:cstheme="minorHAnsi"/>
          <w:bCs/>
        </w:rPr>
        <w:t>Učitelj prikuplja informacije o prethodnim znanjima učenika i miskoncepcijama učenika o geometrijskim konstrukcijama mnogokuta preko radijusa opisane kružnice (euklidskim konstrukcijama) (vrednovanje za učenje).</w:t>
      </w:r>
    </w:p>
    <w:p w:rsidR="00771ABA" w:rsidRPr="00D50BA2" w:rsidRDefault="00771ABA" w:rsidP="00D50BA2">
      <w:pPr>
        <w:spacing w:after="0" w:line="240" w:lineRule="auto"/>
        <w:rPr>
          <w:rFonts w:cstheme="minorHAnsi"/>
          <w:bCs/>
          <w:i/>
          <w:iCs/>
        </w:rPr>
      </w:pPr>
      <w:r w:rsidRPr="00D50BA2">
        <w:rPr>
          <w:rFonts w:cstheme="minorHAnsi"/>
          <w:bCs/>
          <w:i/>
          <w:iCs/>
        </w:rPr>
        <w:t>Osnovni postupak pri konstruiranju mnogokuta</w:t>
      </w:r>
    </w:p>
    <w:p w:rsidR="00771ABA" w:rsidRPr="00D50BA2" w:rsidRDefault="00771ABA" w:rsidP="000024CE">
      <w:pPr>
        <w:pStyle w:val="ListParagraph"/>
        <w:numPr>
          <w:ilvl w:val="0"/>
          <w:numId w:val="58"/>
        </w:numPr>
        <w:spacing w:line="240" w:lineRule="auto"/>
        <w:rPr>
          <w:rFonts w:cstheme="minorHAnsi"/>
          <w:bCs/>
        </w:rPr>
      </w:pPr>
      <w:r w:rsidRPr="00D50BA2">
        <w:rPr>
          <w:rFonts w:cstheme="minorHAnsi"/>
          <w:bCs/>
        </w:rPr>
        <w:t>Analiza – proučavanje zadanih podataka, crtanje skice kako bismo lakše utvrdili tijek konstrukcije, određivanja ključnih elemenata karakterističnog trokuta pravilnog mnogokuta</w:t>
      </w:r>
    </w:p>
    <w:p w:rsidR="00771ABA" w:rsidRPr="00D50BA2" w:rsidRDefault="00771ABA" w:rsidP="000024CE">
      <w:pPr>
        <w:pStyle w:val="ListParagraph"/>
        <w:numPr>
          <w:ilvl w:val="0"/>
          <w:numId w:val="58"/>
        </w:numPr>
        <w:spacing w:line="240" w:lineRule="auto"/>
        <w:rPr>
          <w:rFonts w:cstheme="minorHAnsi"/>
          <w:bCs/>
        </w:rPr>
      </w:pPr>
      <w:r w:rsidRPr="00D50BA2">
        <w:rPr>
          <w:rFonts w:cstheme="minorHAnsi"/>
          <w:bCs/>
        </w:rPr>
        <w:t>Konstrukcija – konstruiranje trokuta s pomoću zadanih podataka (elemenata)</w:t>
      </w:r>
    </w:p>
    <w:p w:rsidR="00771ABA" w:rsidRPr="00D50BA2" w:rsidRDefault="00771ABA" w:rsidP="000024CE">
      <w:pPr>
        <w:pStyle w:val="ListParagraph"/>
        <w:numPr>
          <w:ilvl w:val="0"/>
          <w:numId w:val="58"/>
        </w:numPr>
        <w:spacing w:line="240" w:lineRule="auto"/>
        <w:rPr>
          <w:rFonts w:cstheme="minorHAnsi"/>
          <w:bCs/>
        </w:rPr>
      </w:pPr>
      <w:r w:rsidRPr="00D50BA2">
        <w:rPr>
          <w:rFonts w:cstheme="minorHAnsi"/>
          <w:bCs/>
        </w:rPr>
        <w:t>Dokaz – utvrđivanje udovoljavaju li podatci rješenju</w:t>
      </w:r>
    </w:p>
    <w:p w:rsidR="00771ABA" w:rsidRPr="00D50BA2" w:rsidRDefault="00771ABA" w:rsidP="000024CE">
      <w:pPr>
        <w:pStyle w:val="ListParagraph"/>
        <w:numPr>
          <w:ilvl w:val="0"/>
          <w:numId w:val="58"/>
        </w:numPr>
        <w:spacing w:line="240" w:lineRule="auto"/>
        <w:rPr>
          <w:rFonts w:cstheme="minorHAnsi"/>
          <w:bCs/>
        </w:rPr>
      </w:pPr>
      <w:r w:rsidRPr="00D50BA2">
        <w:rPr>
          <w:rFonts w:cstheme="minorHAnsi"/>
          <w:bCs/>
        </w:rPr>
        <w:t>Rasprava – utvrđivanje je li zadatak imao ograničenje u rješavanju</w:t>
      </w:r>
    </w:p>
    <w:p w:rsidR="00771ABA" w:rsidRPr="00D50BA2" w:rsidRDefault="00771ABA" w:rsidP="00D50BA2">
      <w:pPr>
        <w:spacing w:line="240" w:lineRule="auto"/>
        <w:rPr>
          <w:rFonts w:cstheme="minorHAnsi"/>
          <w:b/>
        </w:rPr>
      </w:pPr>
      <w:r w:rsidRPr="00D50BA2">
        <w:rPr>
          <w:rFonts w:cstheme="minorHAnsi"/>
          <w:b/>
        </w:rPr>
        <w:t xml:space="preserve">Aktivnost 2 – Konstrukcija pravilnog peterokuta </w:t>
      </w:r>
    </w:p>
    <w:p w:rsidR="00771ABA" w:rsidRPr="00D50BA2" w:rsidRDefault="00771ABA" w:rsidP="00D50BA2">
      <w:pPr>
        <w:spacing w:line="240" w:lineRule="auto"/>
        <w:rPr>
          <w:rFonts w:cstheme="minorHAnsi"/>
          <w:bCs/>
          <w:color w:val="002060"/>
        </w:rPr>
      </w:pPr>
      <w:r w:rsidRPr="00D50BA2">
        <w:rPr>
          <w:rFonts w:cstheme="minorHAnsi"/>
          <w:bCs/>
        </w:rPr>
        <w:t xml:space="preserve">Uz razgovor s učenicima na </w:t>
      </w:r>
      <w:r w:rsidRPr="00D50BA2">
        <w:rPr>
          <w:rFonts w:cstheme="minorHAnsi"/>
          <w:bCs/>
          <w:i/>
          <w:iCs/>
        </w:rPr>
        <w:t>Primjeru 15.</w:t>
      </w:r>
      <w:r w:rsidRPr="00D50BA2">
        <w:rPr>
          <w:rFonts w:cstheme="minorHAnsi"/>
          <w:bCs/>
        </w:rPr>
        <w:t xml:space="preserve"> i uz prezentaciju  na </w:t>
      </w:r>
      <w:r w:rsidRPr="00D50BA2">
        <w:rPr>
          <w:rFonts w:cstheme="minorHAnsi"/>
          <w:bCs/>
          <w:color w:val="808080" w:themeColor="background1" w:themeShade="80"/>
        </w:rPr>
        <w:t xml:space="preserve">e-Sfera: Mnogokuti </w:t>
      </w:r>
      <w:r w:rsidRPr="00D50BA2">
        <w:rPr>
          <w:rFonts w:cstheme="minorHAnsi"/>
          <w:bCs/>
          <w:color w:val="808080" w:themeColor="background1" w:themeShade="80"/>
        </w:rPr>
        <w:sym w:font="Wingdings" w:char="F0E0"/>
      </w:r>
      <w:r w:rsidRPr="00D50BA2">
        <w:rPr>
          <w:rFonts w:cstheme="minorHAnsi"/>
          <w:bCs/>
          <w:color w:val="808080" w:themeColor="background1" w:themeShade="80"/>
        </w:rPr>
        <w:t>Konstrukcija i crtanje pravilnih mnogokuta</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e-Matematika </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Crtanje pravilnog peterokuta sa stranicom duljine a  </w:t>
      </w:r>
      <w:r w:rsidRPr="00D50BA2">
        <w:rPr>
          <w:rFonts w:cstheme="minorHAnsi"/>
          <w:bCs/>
        </w:rPr>
        <w:t xml:space="preserve">učitelj pokazuje kako konstruirati pravilni peterokut.      </w:t>
      </w:r>
      <w:r w:rsidRPr="00D50BA2">
        <w:rPr>
          <w:rFonts w:cstheme="minorHAnsi"/>
          <w:bCs/>
          <w:color w:val="002060"/>
        </w:rPr>
        <w:t xml:space="preserve">    </w:t>
      </w:r>
    </w:p>
    <w:p w:rsidR="00771ABA" w:rsidRPr="00D50BA2" w:rsidRDefault="00771ABA" w:rsidP="00D50BA2">
      <w:pPr>
        <w:spacing w:line="240" w:lineRule="auto"/>
        <w:rPr>
          <w:rFonts w:cstheme="minorHAnsi"/>
          <w:b/>
        </w:rPr>
      </w:pPr>
      <w:r w:rsidRPr="00D50BA2">
        <w:rPr>
          <w:rFonts w:cstheme="minorHAnsi"/>
          <w:b/>
        </w:rPr>
        <w:t xml:space="preserve">Aktivnost 3 – Konstrukcija pravilnog osmerokuta kojem je zadana stranica </w:t>
      </w:r>
    </w:p>
    <w:p w:rsidR="00771ABA" w:rsidRPr="00D50BA2" w:rsidRDefault="00771ABA" w:rsidP="00D50BA2">
      <w:pPr>
        <w:spacing w:line="240" w:lineRule="auto"/>
        <w:rPr>
          <w:rFonts w:cstheme="minorHAnsi"/>
          <w:bCs/>
          <w:color w:val="002060"/>
        </w:rPr>
      </w:pPr>
      <w:r w:rsidRPr="00D50BA2">
        <w:rPr>
          <w:rFonts w:cstheme="minorHAnsi"/>
          <w:bCs/>
        </w:rPr>
        <w:t xml:space="preserve">Uz razgovor s učenicima učitelj pokazuje kako konstruirati pravilni osmerokut kada je zadana duljina njegove stranice.   Pokazuje kako će se zapisivati podaci, izraditi skica, odrediti nepoznati elementi te konstruirati osmerokut.      </w:t>
      </w:r>
      <w:r w:rsidRPr="00D50BA2">
        <w:rPr>
          <w:rFonts w:cstheme="minorHAnsi"/>
          <w:bCs/>
          <w:color w:val="002060"/>
        </w:rPr>
        <w:t xml:space="preserve">    </w:t>
      </w:r>
    </w:p>
    <w:p w:rsidR="00771ABA" w:rsidRPr="00D50BA2" w:rsidRDefault="00771ABA" w:rsidP="00D50BA2">
      <w:pPr>
        <w:spacing w:line="240" w:lineRule="auto"/>
        <w:rPr>
          <w:rFonts w:cstheme="minorHAnsi"/>
          <w:b/>
        </w:rPr>
      </w:pPr>
      <w:r w:rsidRPr="00D50BA2">
        <w:rPr>
          <w:rFonts w:cstheme="minorHAnsi"/>
          <w:b/>
        </w:rPr>
        <w:t>Aktivnost 4- uvježbavanje</w:t>
      </w:r>
    </w:p>
    <w:p w:rsidR="00771ABA" w:rsidRPr="00D50BA2" w:rsidRDefault="00771ABA" w:rsidP="00D50BA2">
      <w:pPr>
        <w:spacing w:line="240" w:lineRule="auto"/>
        <w:rPr>
          <w:rFonts w:cstheme="minorHAnsi"/>
          <w:bCs/>
        </w:rPr>
      </w:pPr>
      <w:r w:rsidRPr="00D50BA2">
        <w:rPr>
          <w:rFonts w:cstheme="minorHAnsi"/>
          <w:bCs/>
        </w:rPr>
        <w:t xml:space="preserve">Učenici samostalno izrađuju konstrukcije prema podacima iz zadataka 124. i 125. </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bCs/>
        </w:rPr>
      </w:pPr>
      <w:r w:rsidRPr="00D50BA2">
        <w:rPr>
          <w:rFonts w:cstheme="minorHAnsi"/>
          <w:bCs/>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bCs/>
        </w:rPr>
      </w:pPr>
      <w:r w:rsidRPr="00D50BA2">
        <w:rPr>
          <w:rFonts w:cstheme="minorHAnsi"/>
          <w:bCs/>
        </w:rPr>
        <w:t xml:space="preserve">Aktivnost 4 – samovrednovanje ispravnosti rješavanja zadataka </w:t>
      </w:r>
    </w:p>
    <w:p w:rsidR="00771ABA" w:rsidRPr="00D50BA2" w:rsidRDefault="00771ABA" w:rsidP="00D50BA2">
      <w:pPr>
        <w:pStyle w:val="ListParagraph"/>
        <w:numPr>
          <w:ilvl w:val="0"/>
          <w:numId w:val="2"/>
        </w:numPr>
        <w:spacing w:after="0" w:line="240" w:lineRule="auto"/>
        <w:rPr>
          <w:rFonts w:cstheme="minorHAnsi"/>
          <w:bCs/>
        </w:rPr>
      </w:pPr>
      <w:r w:rsidRPr="00D50BA2">
        <w:rPr>
          <w:rFonts w:cstheme="minorHAnsi"/>
          <w:bCs/>
        </w:rPr>
        <w:t>Vrednovanje za učenje:</w:t>
      </w:r>
    </w:p>
    <w:p w:rsidR="00771ABA" w:rsidRPr="00D50BA2" w:rsidRDefault="00771ABA" w:rsidP="000024CE">
      <w:pPr>
        <w:pStyle w:val="ListParagraph"/>
        <w:numPr>
          <w:ilvl w:val="1"/>
          <w:numId w:val="57"/>
        </w:numPr>
        <w:spacing w:after="0" w:line="240" w:lineRule="auto"/>
        <w:rPr>
          <w:rFonts w:cstheme="minorHAnsi"/>
          <w:bCs/>
        </w:rPr>
      </w:pPr>
      <w:r w:rsidRPr="00D50BA2">
        <w:rPr>
          <w:rFonts w:cstheme="minorHAnsi"/>
          <w:bCs/>
        </w:rPr>
        <w:t xml:space="preserve">Aktivnost 1 – prikupljanje informacija o prethodnim znanjima </w:t>
      </w:r>
    </w:p>
    <w:p w:rsidR="00771ABA" w:rsidRPr="00D50BA2" w:rsidRDefault="00771ABA" w:rsidP="00D50BA2">
      <w:pPr>
        <w:spacing w:line="240" w:lineRule="auto"/>
        <w:rPr>
          <w:rFonts w:cstheme="minorHAnsi"/>
          <w:b/>
        </w:rPr>
      </w:pPr>
      <w:r w:rsidRPr="00D50BA2">
        <w:rPr>
          <w:rFonts w:cstheme="minorHAnsi"/>
          <w:b/>
        </w:rPr>
        <w:lastRenderedPageBreak/>
        <w:t>Razrađeni problemski zadaci, zadaci za poticanje kritičkog razmišljanja, kreativnosti i/ili istraživački zadaci</w:t>
      </w:r>
    </w:p>
    <w:p w:rsidR="00771ABA" w:rsidRPr="00D50BA2" w:rsidRDefault="00771ABA" w:rsidP="000024CE">
      <w:pPr>
        <w:pStyle w:val="ListParagraph"/>
        <w:numPr>
          <w:ilvl w:val="1"/>
          <w:numId w:val="57"/>
        </w:numPr>
        <w:spacing w:line="240" w:lineRule="auto"/>
        <w:rPr>
          <w:rFonts w:cstheme="minorHAnsi"/>
          <w:bCs/>
        </w:rPr>
      </w:pPr>
      <w:r w:rsidRPr="00D50BA2">
        <w:rPr>
          <w:rFonts w:cstheme="minorHAnsi"/>
          <w:bCs/>
        </w:rPr>
        <w:t xml:space="preserve">Povežite i primijenite:  143., 144.                             </w:t>
      </w:r>
    </w:p>
    <w:p w:rsidR="00771ABA" w:rsidRPr="00D50BA2" w:rsidRDefault="00771ABA" w:rsidP="00D50BA2">
      <w:pPr>
        <w:spacing w:line="240" w:lineRule="auto"/>
        <w:rPr>
          <w:rFonts w:cstheme="minorHAnsi"/>
          <w:b/>
        </w:rPr>
      </w:pPr>
      <w:r w:rsidRPr="00D50BA2">
        <w:rPr>
          <w:rFonts w:cstheme="minorHAnsi"/>
          <w:b/>
        </w:rPr>
        <w:t>Aktivnosti koje obuhvaćaju prilagodbe za učenike s teškoćama</w:t>
      </w:r>
    </w:p>
    <w:p w:rsidR="00771ABA" w:rsidRPr="00D50BA2" w:rsidRDefault="00771ABA" w:rsidP="00D50BA2">
      <w:pPr>
        <w:pStyle w:val="ListParagraph"/>
        <w:numPr>
          <w:ilvl w:val="0"/>
          <w:numId w:val="4"/>
        </w:numPr>
        <w:tabs>
          <w:tab w:val="left" w:pos="6938"/>
        </w:tabs>
        <w:spacing w:line="240" w:lineRule="auto"/>
        <w:rPr>
          <w:rFonts w:cstheme="minorHAnsi"/>
          <w:bCs/>
        </w:rPr>
      </w:pPr>
      <w:r w:rsidRPr="00D50BA2">
        <w:rPr>
          <w:rFonts w:cstheme="minorHAnsi"/>
          <w:bCs/>
        </w:rPr>
        <w:t xml:space="preserve">Dopunski zadatci: </w:t>
      </w:r>
    </w:p>
    <w:p w:rsidR="00771ABA" w:rsidRPr="00D50BA2" w:rsidRDefault="00771ABA" w:rsidP="00D50BA2">
      <w:pPr>
        <w:pStyle w:val="ListParagraph"/>
        <w:numPr>
          <w:ilvl w:val="0"/>
          <w:numId w:val="4"/>
        </w:numPr>
        <w:tabs>
          <w:tab w:val="left" w:pos="6938"/>
        </w:tabs>
        <w:spacing w:line="240" w:lineRule="auto"/>
        <w:rPr>
          <w:rFonts w:cstheme="minorHAnsi"/>
        </w:rPr>
      </w:pPr>
      <w:r w:rsidRPr="00D50BA2">
        <w:rPr>
          <w:rFonts w:cstheme="minorHAnsi"/>
        </w:rPr>
        <w:t xml:space="preserve">Lj. Peretin, D. Vujanović: Matematika 7 – radna bilježnica za pomoć u učenju matematike: stranice </w:t>
      </w:r>
    </w:p>
    <w:p w:rsidR="00771ABA" w:rsidRPr="00D50BA2" w:rsidRDefault="00771ABA" w:rsidP="00D50BA2">
      <w:pPr>
        <w:pStyle w:val="ListParagraph"/>
        <w:tabs>
          <w:tab w:val="left" w:pos="6938"/>
        </w:tabs>
        <w:spacing w:line="240" w:lineRule="auto"/>
        <w:rPr>
          <w:rFonts w:cstheme="minorHAnsi"/>
        </w:rPr>
      </w:pPr>
      <w:r w:rsidRPr="00D50BA2">
        <w:rPr>
          <w:rFonts w:cstheme="minorHAnsi"/>
        </w:rPr>
        <w:t xml:space="preserve">129. i 131., zadatci: 1. – 6.  </w:t>
      </w:r>
    </w:p>
    <w:p w:rsidR="00771ABA" w:rsidRPr="00D50BA2" w:rsidRDefault="00771ABA" w:rsidP="00D50BA2">
      <w:pPr>
        <w:spacing w:line="240" w:lineRule="auto"/>
        <w:ind w:right="707"/>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M.Muštra: Dodatna nastava matematike za 7.razred - </w:t>
      </w: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spacing w:line="240" w:lineRule="auto"/>
        <w:ind w:right="707"/>
        <w:rPr>
          <w:b/>
          <w:bCs/>
          <w:color w:val="00B0F0"/>
        </w:rPr>
      </w:pPr>
      <w:r w:rsidRPr="00D50BA2">
        <w:rPr>
          <w:rFonts w:cstheme="minorHAnsi"/>
          <w:bCs/>
        </w:rPr>
        <w:t>Zadatci za vježbu: 133.ad, 137.a</w:t>
      </w:r>
    </w:p>
    <w:p w:rsidR="00771ABA" w:rsidRPr="00D50BA2" w:rsidRDefault="00771ABA" w:rsidP="000024CE">
      <w:pPr>
        <w:pStyle w:val="ListParagraph"/>
        <w:numPr>
          <w:ilvl w:val="0"/>
          <w:numId w:val="53"/>
        </w:numPr>
        <w:spacing w:line="240" w:lineRule="auto"/>
        <w:ind w:right="707"/>
        <w:rPr>
          <w:b/>
          <w:bCs/>
          <w:color w:val="00B0F0"/>
        </w:rPr>
      </w:pPr>
      <w:r w:rsidRPr="00D50BA2">
        <w:rPr>
          <w:b/>
          <w:bCs/>
          <w:color w:val="00B0F0"/>
        </w:rPr>
        <w:t>Konstrukcija preko radijusa upisane kružnice pravilnog mnogokuta</w:t>
      </w:r>
    </w:p>
    <w:p w:rsidR="00771ABA" w:rsidRPr="00D50BA2" w:rsidRDefault="00771ABA" w:rsidP="00D50BA2">
      <w:pPr>
        <w:spacing w:line="240" w:lineRule="auto"/>
        <w:rPr>
          <w:rFonts w:cstheme="minorHAnsi"/>
          <w:b/>
        </w:rPr>
      </w:pPr>
      <w:r w:rsidRPr="00D50BA2">
        <w:rPr>
          <w:rFonts w:cstheme="minorHAnsi"/>
          <w:b/>
        </w:rPr>
        <w:t xml:space="preserve">Aktivnost 1 – geometrijska konstrukcija  </w:t>
      </w:r>
    </w:p>
    <w:p w:rsidR="00771ABA" w:rsidRPr="00D50BA2" w:rsidRDefault="00771ABA" w:rsidP="00D50BA2">
      <w:pPr>
        <w:spacing w:line="240" w:lineRule="auto"/>
        <w:rPr>
          <w:rFonts w:cstheme="minorHAnsi"/>
          <w:bCs/>
        </w:rPr>
      </w:pPr>
      <w:r w:rsidRPr="00D50BA2">
        <w:rPr>
          <w:rFonts w:cstheme="minorHAnsi"/>
          <w:bCs/>
        </w:rPr>
        <w:t>Učitelj prikuplja informacije o prethodnim znanjima učenika i miskoncepcijama učenika o geometrijskim konstrukcijama mnogokuta preko radijusa opisane kružnice i preko duljine stranice mnogokuta (euklidskim konstrukcijama) (vrednovanje za učenje).</w:t>
      </w:r>
    </w:p>
    <w:p w:rsidR="00771ABA" w:rsidRPr="00D50BA2" w:rsidRDefault="00771ABA" w:rsidP="00D50BA2">
      <w:pPr>
        <w:spacing w:after="0" w:line="240" w:lineRule="auto"/>
        <w:rPr>
          <w:rFonts w:cstheme="minorHAnsi"/>
          <w:bCs/>
          <w:i/>
          <w:iCs/>
        </w:rPr>
      </w:pPr>
      <w:r w:rsidRPr="00D50BA2">
        <w:rPr>
          <w:rFonts w:cstheme="minorHAnsi"/>
          <w:bCs/>
          <w:i/>
          <w:iCs/>
        </w:rPr>
        <w:t>Osnovni postupak pri konstruiranju mnogokuta</w:t>
      </w:r>
    </w:p>
    <w:p w:rsidR="00771ABA" w:rsidRPr="00D50BA2" w:rsidRDefault="00771ABA" w:rsidP="000024CE">
      <w:pPr>
        <w:pStyle w:val="ListParagraph"/>
        <w:numPr>
          <w:ilvl w:val="0"/>
          <w:numId w:val="58"/>
        </w:numPr>
        <w:spacing w:line="240" w:lineRule="auto"/>
        <w:rPr>
          <w:rFonts w:cstheme="minorHAnsi"/>
          <w:bCs/>
        </w:rPr>
      </w:pPr>
      <w:r w:rsidRPr="00D50BA2">
        <w:rPr>
          <w:rFonts w:cstheme="minorHAnsi"/>
          <w:bCs/>
        </w:rPr>
        <w:t>Analiza – proučavanje zadanih podataka, crtanje skice kako bismo lakše utvrdili tijek konstrukcije, određivanja ključnih elemenata karakterističnog trokuta pravilnog mnogokuta</w:t>
      </w:r>
    </w:p>
    <w:p w:rsidR="00771ABA" w:rsidRPr="00D50BA2" w:rsidRDefault="00771ABA" w:rsidP="000024CE">
      <w:pPr>
        <w:pStyle w:val="ListParagraph"/>
        <w:numPr>
          <w:ilvl w:val="0"/>
          <w:numId w:val="58"/>
        </w:numPr>
        <w:spacing w:line="240" w:lineRule="auto"/>
        <w:rPr>
          <w:rFonts w:cstheme="minorHAnsi"/>
          <w:bCs/>
        </w:rPr>
      </w:pPr>
      <w:r w:rsidRPr="00D50BA2">
        <w:rPr>
          <w:rFonts w:cstheme="minorHAnsi"/>
          <w:bCs/>
        </w:rPr>
        <w:t>Konstrukcija – konstruiranje trokuta s pomoću zadanih podataka (elemenata)</w:t>
      </w:r>
    </w:p>
    <w:p w:rsidR="00771ABA" w:rsidRPr="00D50BA2" w:rsidRDefault="00771ABA" w:rsidP="000024CE">
      <w:pPr>
        <w:pStyle w:val="ListParagraph"/>
        <w:numPr>
          <w:ilvl w:val="0"/>
          <w:numId w:val="58"/>
        </w:numPr>
        <w:spacing w:line="240" w:lineRule="auto"/>
        <w:rPr>
          <w:rFonts w:cstheme="minorHAnsi"/>
          <w:bCs/>
        </w:rPr>
      </w:pPr>
      <w:r w:rsidRPr="00D50BA2">
        <w:rPr>
          <w:rFonts w:cstheme="minorHAnsi"/>
          <w:bCs/>
        </w:rPr>
        <w:t>Dokaz – utvrđivanje udovoljavaju li podatci rješenju</w:t>
      </w:r>
    </w:p>
    <w:p w:rsidR="00771ABA" w:rsidRPr="00D50BA2" w:rsidRDefault="00771ABA" w:rsidP="000024CE">
      <w:pPr>
        <w:pStyle w:val="ListParagraph"/>
        <w:numPr>
          <w:ilvl w:val="0"/>
          <w:numId w:val="58"/>
        </w:numPr>
        <w:spacing w:line="240" w:lineRule="auto"/>
        <w:rPr>
          <w:rFonts w:cstheme="minorHAnsi"/>
          <w:bCs/>
        </w:rPr>
      </w:pPr>
      <w:r w:rsidRPr="00D50BA2">
        <w:rPr>
          <w:rFonts w:cstheme="minorHAnsi"/>
          <w:bCs/>
        </w:rPr>
        <w:t>Rasprava – utvrđivanje je li zadatak imao ograničenje u rješavanju</w:t>
      </w:r>
    </w:p>
    <w:p w:rsidR="00771ABA" w:rsidRPr="00D50BA2" w:rsidRDefault="00771ABA" w:rsidP="00D50BA2">
      <w:pPr>
        <w:spacing w:line="240" w:lineRule="auto"/>
        <w:rPr>
          <w:rFonts w:cstheme="minorHAnsi"/>
          <w:b/>
        </w:rPr>
      </w:pPr>
      <w:r w:rsidRPr="00D50BA2">
        <w:rPr>
          <w:rFonts w:cstheme="minorHAnsi"/>
          <w:b/>
        </w:rPr>
        <w:t xml:space="preserve">Aktivnost 2 – Konstrukcija jednakostraničnog trokuta </w:t>
      </w:r>
    </w:p>
    <w:p w:rsidR="00771ABA" w:rsidRPr="00D50BA2" w:rsidRDefault="00771ABA" w:rsidP="00D50BA2">
      <w:pPr>
        <w:spacing w:line="240" w:lineRule="auto"/>
        <w:rPr>
          <w:rFonts w:cstheme="minorHAnsi"/>
          <w:bCs/>
          <w:color w:val="002060"/>
        </w:rPr>
      </w:pPr>
      <w:r w:rsidRPr="00D50BA2">
        <w:rPr>
          <w:rFonts w:cstheme="minorHAnsi"/>
          <w:bCs/>
        </w:rPr>
        <w:t xml:space="preserve">Uz razgovor s učenicima na </w:t>
      </w:r>
      <w:r w:rsidRPr="00D50BA2">
        <w:rPr>
          <w:rFonts w:cstheme="minorHAnsi"/>
          <w:bCs/>
          <w:i/>
          <w:iCs/>
        </w:rPr>
        <w:t>Primjeru 16.</w:t>
      </w:r>
      <w:r w:rsidRPr="00D50BA2">
        <w:rPr>
          <w:rFonts w:cstheme="minorHAnsi"/>
          <w:bCs/>
        </w:rPr>
        <w:t xml:space="preserve"> učitelj pokazuje kako konstruirati jednakostranični trokut preko zadanog radijusa trokutu upisane kružnice.      </w:t>
      </w:r>
      <w:r w:rsidRPr="00D50BA2">
        <w:rPr>
          <w:rFonts w:cstheme="minorHAnsi"/>
          <w:bCs/>
          <w:color w:val="002060"/>
        </w:rPr>
        <w:t xml:space="preserve">    </w:t>
      </w:r>
    </w:p>
    <w:p w:rsidR="00771ABA" w:rsidRPr="00D50BA2" w:rsidRDefault="00771ABA" w:rsidP="00D50BA2">
      <w:pPr>
        <w:spacing w:line="240" w:lineRule="auto"/>
        <w:rPr>
          <w:rFonts w:cstheme="minorHAnsi"/>
          <w:b/>
        </w:rPr>
      </w:pPr>
      <w:r w:rsidRPr="00D50BA2">
        <w:rPr>
          <w:rFonts w:cstheme="minorHAnsi"/>
          <w:b/>
        </w:rPr>
        <w:t>Aktivnost 3 – uvježbavanje</w:t>
      </w:r>
    </w:p>
    <w:p w:rsidR="00771ABA" w:rsidRPr="00D50BA2" w:rsidRDefault="00771ABA" w:rsidP="00D50BA2">
      <w:pPr>
        <w:spacing w:line="240" w:lineRule="auto"/>
        <w:rPr>
          <w:rFonts w:cstheme="minorHAnsi"/>
          <w:bCs/>
        </w:rPr>
      </w:pPr>
      <w:r w:rsidRPr="00D50BA2">
        <w:rPr>
          <w:rFonts w:cstheme="minorHAnsi"/>
          <w:bCs/>
        </w:rPr>
        <w:t xml:space="preserve">Učenici samostalno izrađuju konstrukcije prema podacima iz zadataka 126. i 127. Provjeravaju točnost konstrukcija. Učitelj ih obilazi i pomaže učenicima kojima je to  potrebno. Kod učenika je potrebno razvijati samostalnost, preciznost i urednost. </w:t>
      </w:r>
    </w:p>
    <w:p w:rsidR="00771ABA" w:rsidRPr="00D50BA2" w:rsidRDefault="00771ABA" w:rsidP="006F4A8B">
      <w:pPr>
        <w:spacing w:after="0"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bCs/>
        </w:rPr>
      </w:pPr>
      <w:r w:rsidRPr="00D50BA2">
        <w:rPr>
          <w:rFonts w:cstheme="minorHAnsi"/>
          <w:bCs/>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bCs/>
        </w:rPr>
      </w:pPr>
      <w:r w:rsidRPr="00D50BA2">
        <w:rPr>
          <w:rFonts w:cstheme="minorHAnsi"/>
          <w:bCs/>
        </w:rPr>
        <w:t xml:space="preserve">Aktivnost 3 – samovrednovanje ispravnosti rješavanja zadataka </w:t>
      </w:r>
    </w:p>
    <w:p w:rsidR="00771ABA" w:rsidRPr="00D50BA2" w:rsidRDefault="00771ABA" w:rsidP="00D50BA2">
      <w:pPr>
        <w:pStyle w:val="ListParagraph"/>
        <w:numPr>
          <w:ilvl w:val="0"/>
          <w:numId w:val="2"/>
        </w:numPr>
        <w:spacing w:after="0" w:line="240" w:lineRule="auto"/>
        <w:rPr>
          <w:rFonts w:cstheme="minorHAnsi"/>
          <w:bCs/>
        </w:rPr>
      </w:pPr>
      <w:r w:rsidRPr="00D50BA2">
        <w:rPr>
          <w:rFonts w:cstheme="minorHAnsi"/>
          <w:bCs/>
        </w:rPr>
        <w:t>Vrednovanje za učenje:</w:t>
      </w:r>
    </w:p>
    <w:p w:rsidR="00771ABA" w:rsidRPr="00D50BA2" w:rsidRDefault="00771ABA" w:rsidP="000024CE">
      <w:pPr>
        <w:pStyle w:val="ListParagraph"/>
        <w:numPr>
          <w:ilvl w:val="1"/>
          <w:numId w:val="57"/>
        </w:numPr>
        <w:spacing w:line="240" w:lineRule="auto"/>
        <w:rPr>
          <w:rFonts w:cstheme="minorHAnsi"/>
          <w:bCs/>
        </w:rPr>
      </w:pPr>
      <w:r w:rsidRPr="00D50BA2">
        <w:rPr>
          <w:rFonts w:cstheme="minorHAnsi"/>
          <w:bCs/>
        </w:rPr>
        <w:t xml:space="preserve">Aktivnost 1 – prikupljanje informacija o prethodnim znanjima </w:t>
      </w:r>
    </w:p>
    <w:p w:rsidR="00771ABA" w:rsidRPr="00D50BA2" w:rsidRDefault="00771ABA" w:rsidP="006F4A8B">
      <w:pPr>
        <w:spacing w:after="0" w:line="240" w:lineRule="auto"/>
        <w:rPr>
          <w:rFonts w:cstheme="minorHAnsi"/>
          <w:b/>
        </w:rPr>
      </w:pPr>
      <w:r w:rsidRPr="00D50BA2">
        <w:rPr>
          <w:rFonts w:cstheme="minorHAnsi"/>
          <w:b/>
        </w:rPr>
        <w:t>Razrađeni problemski zadaci, zadaci za poticanje kritičkog razmišljanja, kreativnosti i/ili istraživački zadaci</w:t>
      </w:r>
    </w:p>
    <w:p w:rsidR="00771ABA" w:rsidRPr="00D50BA2" w:rsidRDefault="00771ABA" w:rsidP="000024CE">
      <w:pPr>
        <w:pStyle w:val="ListParagraph"/>
        <w:numPr>
          <w:ilvl w:val="1"/>
          <w:numId w:val="57"/>
        </w:numPr>
        <w:spacing w:line="240" w:lineRule="auto"/>
        <w:rPr>
          <w:rFonts w:cstheme="minorHAnsi"/>
          <w:bCs/>
        </w:rPr>
      </w:pPr>
      <w:r w:rsidRPr="00D50BA2">
        <w:rPr>
          <w:rFonts w:cstheme="minorHAnsi"/>
          <w:bCs/>
        </w:rPr>
        <w:t xml:space="preserve">Povežite i primijenite:  </w:t>
      </w:r>
    </w:p>
    <w:p w:rsidR="00771ABA" w:rsidRPr="00D50BA2" w:rsidRDefault="00771ABA" w:rsidP="006F4A8B">
      <w:pPr>
        <w:spacing w:after="0" w:line="240" w:lineRule="auto"/>
        <w:rPr>
          <w:rFonts w:cstheme="minorHAnsi"/>
          <w:b/>
        </w:rPr>
      </w:pPr>
      <w:r w:rsidRPr="00D50BA2">
        <w:rPr>
          <w:rFonts w:cstheme="minorHAnsi"/>
          <w:b/>
        </w:rPr>
        <w:t>Aktivnosti koje obuhvaćaju prilagodbe za učenike s teškoćama</w:t>
      </w:r>
    </w:p>
    <w:p w:rsidR="00771ABA" w:rsidRPr="00D50BA2" w:rsidRDefault="00771ABA" w:rsidP="00D50BA2">
      <w:pPr>
        <w:pStyle w:val="ListParagraph"/>
        <w:numPr>
          <w:ilvl w:val="0"/>
          <w:numId w:val="4"/>
        </w:numPr>
        <w:tabs>
          <w:tab w:val="left" w:pos="6938"/>
        </w:tabs>
        <w:spacing w:line="240" w:lineRule="auto"/>
        <w:rPr>
          <w:rFonts w:cstheme="minorHAnsi"/>
          <w:bCs/>
        </w:rPr>
      </w:pPr>
      <w:r w:rsidRPr="00D50BA2">
        <w:rPr>
          <w:rFonts w:cstheme="minorHAnsi"/>
          <w:bCs/>
        </w:rPr>
        <w:t xml:space="preserve">Dopunski zadatci: </w:t>
      </w:r>
    </w:p>
    <w:p w:rsidR="00771ABA" w:rsidRPr="00D50BA2" w:rsidRDefault="00771ABA" w:rsidP="00D50BA2">
      <w:pPr>
        <w:pStyle w:val="ListParagraph"/>
        <w:numPr>
          <w:ilvl w:val="0"/>
          <w:numId w:val="4"/>
        </w:numPr>
        <w:tabs>
          <w:tab w:val="left" w:pos="6938"/>
        </w:tabs>
        <w:spacing w:line="240" w:lineRule="auto"/>
        <w:rPr>
          <w:rFonts w:cstheme="minorHAnsi"/>
        </w:rPr>
      </w:pPr>
      <w:r w:rsidRPr="00D50BA2">
        <w:rPr>
          <w:rFonts w:cstheme="minorHAnsi"/>
        </w:rPr>
        <w:t xml:space="preserve">Lj. Peretin, D. Vujanović: Matematika 7 – radna bilježnica za pomoć u učenju matematike: stranice </w:t>
      </w:r>
    </w:p>
    <w:p w:rsidR="00771ABA" w:rsidRPr="00D50BA2" w:rsidRDefault="00771ABA" w:rsidP="00D50BA2">
      <w:pPr>
        <w:pStyle w:val="ListParagraph"/>
        <w:tabs>
          <w:tab w:val="left" w:pos="6938"/>
        </w:tabs>
        <w:spacing w:line="240" w:lineRule="auto"/>
        <w:rPr>
          <w:rFonts w:cstheme="minorHAnsi"/>
        </w:rPr>
      </w:pPr>
      <w:r w:rsidRPr="00D50BA2">
        <w:rPr>
          <w:rFonts w:cstheme="minorHAnsi"/>
        </w:rPr>
        <w:t xml:space="preserve">129. i 131., zadatci: 1. – 6.  </w:t>
      </w:r>
    </w:p>
    <w:p w:rsidR="00771ABA" w:rsidRPr="00D50BA2" w:rsidRDefault="00771ABA" w:rsidP="00D50BA2">
      <w:pPr>
        <w:spacing w:line="240" w:lineRule="auto"/>
        <w:ind w:right="707"/>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lastRenderedPageBreak/>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M.Muštra: Dodatna nastava matematike za 7.razred - </w:t>
      </w:r>
    </w:p>
    <w:p w:rsidR="00771ABA" w:rsidRPr="00D50BA2" w:rsidRDefault="00771ABA" w:rsidP="00D50BA2">
      <w:pPr>
        <w:pStyle w:val="ListParagraph"/>
        <w:tabs>
          <w:tab w:val="left" w:pos="6938"/>
        </w:tabs>
        <w:spacing w:line="240" w:lineRule="auto"/>
        <w:rPr>
          <w:rFonts w:cstheme="minorHAnsi"/>
        </w:rPr>
      </w:pPr>
    </w:p>
    <w:p w:rsidR="00771ABA" w:rsidRPr="00D50BA2" w:rsidRDefault="00771ABA" w:rsidP="006F4A8B">
      <w:pPr>
        <w:spacing w:after="0" w:line="240" w:lineRule="auto"/>
        <w:rPr>
          <w:rFonts w:cstheme="minorHAnsi"/>
          <w:b/>
        </w:rPr>
      </w:pPr>
      <w:r w:rsidRPr="00D50BA2">
        <w:rPr>
          <w:rFonts w:cstheme="minorHAnsi"/>
          <w:b/>
        </w:rPr>
        <w:t>Domaća zadaća</w:t>
      </w:r>
    </w:p>
    <w:p w:rsidR="00771ABA" w:rsidRPr="00D50BA2" w:rsidRDefault="00771ABA" w:rsidP="00D50BA2">
      <w:pPr>
        <w:spacing w:line="240" w:lineRule="auto"/>
        <w:ind w:right="707"/>
        <w:rPr>
          <w:b/>
          <w:bCs/>
          <w:color w:val="00B0F0"/>
        </w:rPr>
      </w:pPr>
      <w:r w:rsidRPr="00D50BA2">
        <w:rPr>
          <w:rFonts w:cstheme="minorHAnsi"/>
          <w:bCs/>
        </w:rPr>
        <w:t>Zadatci za vježbu: 136.</w:t>
      </w:r>
    </w:p>
    <w:p w:rsidR="00771ABA" w:rsidRPr="00D50BA2" w:rsidRDefault="00771ABA" w:rsidP="000024CE">
      <w:pPr>
        <w:pStyle w:val="ListParagraph"/>
        <w:numPr>
          <w:ilvl w:val="0"/>
          <w:numId w:val="53"/>
        </w:numPr>
        <w:spacing w:line="240" w:lineRule="auto"/>
        <w:ind w:right="707"/>
      </w:pPr>
      <w:r w:rsidRPr="00D50BA2">
        <w:rPr>
          <w:b/>
          <w:bCs/>
          <w:color w:val="00B0F0"/>
        </w:rPr>
        <w:t>Uvježbavanje sadržaja</w:t>
      </w:r>
    </w:p>
    <w:p w:rsidR="00771ABA" w:rsidRPr="00D50BA2" w:rsidRDefault="00771ABA" w:rsidP="00D50BA2">
      <w:pPr>
        <w:spacing w:line="240" w:lineRule="auto"/>
        <w:rPr>
          <w:rFonts w:cstheme="minorHAnsi"/>
          <w:b/>
        </w:rPr>
      </w:pPr>
      <w:r w:rsidRPr="00D50BA2">
        <w:rPr>
          <w:rFonts w:cstheme="minorHAnsi"/>
          <w:b/>
        </w:rPr>
        <w:t>Aktivnost 1 – Ponavljanje</w:t>
      </w:r>
    </w:p>
    <w:p w:rsidR="00771ABA" w:rsidRPr="00D50BA2" w:rsidRDefault="00771ABA" w:rsidP="00D50BA2">
      <w:pPr>
        <w:spacing w:line="240" w:lineRule="auto"/>
        <w:rPr>
          <w:rFonts w:cstheme="minorHAnsi"/>
          <w:bCs/>
        </w:rPr>
      </w:pPr>
      <w:r w:rsidRPr="00D50BA2">
        <w:rPr>
          <w:rFonts w:cstheme="minorHAnsi"/>
          <w:bCs/>
        </w:rPr>
        <w:t>Učitelj prikuplja informacije o prethodnim znanjima učenika i miskoncepcijama učenika o osnovnim postupcima pri konstruiranju mnogokuta preko radijusa opisane i upisane kružnice , te zadane duljine stranice mnogokuta (vrednovanje za učenje).</w:t>
      </w:r>
    </w:p>
    <w:p w:rsidR="00771ABA" w:rsidRPr="00D50BA2" w:rsidRDefault="00771ABA" w:rsidP="00D50BA2">
      <w:pPr>
        <w:spacing w:after="0" w:line="240" w:lineRule="auto"/>
        <w:rPr>
          <w:rFonts w:cstheme="minorHAnsi"/>
          <w:bCs/>
        </w:rPr>
      </w:pPr>
      <w:r w:rsidRPr="00D50BA2">
        <w:rPr>
          <w:rFonts w:cstheme="minorHAnsi"/>
          <w:bCs/>
        </w:rPr>
        <w:t xml:space="preserve">Učenici usmeno odgovaraju na pitanja iz rubrike Jeste li razumjeli? – </w:t>
      </w:r>
    </w:p>
    <w:p w:rsidR="00771ABA" w:rsidRPr="00D50BA2" w:rsidRDefault="00771ABA" w:rsidP="000024CE">
      <w:pPr>
        <w:pStyle w:val="ListParagraph"/>
        <w:numPr>
          <w:ilvl w:val="0"/>
          <w:numId w:val="59"/>
        </w:numPr>
        <w:spacing w:after="0" w:line="240" w:lineRule="auto"/>
        <w:rPr>
          <w:rFonts w:cstheme="minorHAnsi"/>
          <w:bCs/>
        </w:rPr>
      </w:pPr>
      <w:r w:rsidRPr="00D50BA2">
        <w:rPr>
          <w:rFonts w:cstheme="minorHAnsi"/>
          <w:bCs/>
        </w:rPr>
        <w:t>Koji pravilan mnogokut ima duljinu polumjera opisane kružnice jednaku duljini stranice?</w:t>
      </w:r>
    </w:p>
    <w:p w:rsidR="00771ABA" w:rsidRPr="00D50BA2" w:rsidRDefault="00771ABA" w:rsidP="000024CE">
      <w:pPr>
        <w:pStyle w:val="ListParagraph"/>
        <w:numPr>
          <w:ilvl w:val="0"/>
          <w:numId w:val="59"/>
        </w:numPr>
        <w:spacing w:after="0" w:line="240" w:lineRule="auto"/>
        <w:rPr>
          <w:rFonts w:cstheme="minorHAnsi"/>
          <w:bCs/>
        </w:rPr>
      </w:pPr>
      <w:r w:rsidRPr="00D50BA2">
        <w:rPr>
          <w:rFonts w:cstheme="minorHAnsi"/>
          <w:bCs/>
        </w:rPr>
        <w:t xml:space="preserve">Opišite postupak konstrukcije kvadrata sa stranicom zadane duljine. </w:t>
      </w:r>
    </w:p>
    <w:p w:rsidR="00771ABA" w:rsidRPr="00D50BA2" w:rsidRDefault="00771ABA" w:rsidP="000024CE">
      <w:pPr>
        <w:pStyle w:val="ListParagraph"/>
        <w:numPr>
          <w:ilvl w:val="0"/>
          <w:numId w:val="59"/>
        </w:numPr>
        <w:spacing w:after="0" w:line="240" w:lineRule="auto"/>
        <w:rPr>
          <w:rFonts w:cstheme="minorHAnsi"/>
          <w:bCs/>
        </w:rPr>
      </w:pPr>
      <w:r w:rsidRPr="00D50BA2">
        <w:rPr>
          <w:rFonts w:cstheme="minorHAnsi"/>
          <w:bCs/>
        </w:rPr>
        <w:t>Možemo li konstruirati pravilan jedanaesterokut?</w:t>
      </w:r>
    </w:p>
    <w:p w:rsidR="00771ABA" w:rsidRPr="00D50BA2" w:rsidRDefault="00771ABA" w:rsidP="000024CE">
      <w:pPr>
        <w:pStyle w:val="ListParagraph"/>
        <w:numPr>
          <w:ilvl w:val="0"/>
          <w:numId w:val="59"/>
        </w:numPr>
        <w:spacing w:after="0" w:line="240" w:lineRule="auto"/>
        <w:rPr>
          <w:rFonts w:cstheme="minorHAnsi"/>
          <w:bCs/>
        </w:rPr>
      </w:pPr>
      <w:r w:rsidRPr="00D50BA2">
        <w:rPr>
          <w:rFonts w:cstheme="minorHAnsi"/>
          <w:bCs/>
        </w:rPr>
        <w:t xml:space="preserve">Opišite postupak konstrukcije pravilnog šesterokuta upisanoga u kružnicu zadanog radijusa. </w:t>
      </w:r>
    </w:p>
    <w:p w:rsidR="00771ABA" w:rsidRPr="00D50BA2" w:rsidRDefault="00771ABA" w:rsidP="00D50BA2">
      <w:pPr>
        <w:spacing w:line="240" w:lineRule="auto"/>
        <w:rPr>
          <w:rFonts w:cstheme="minorHAnsi"/>
          <w:bCs/>
          <w:color w:val="002060"/>
        </w:rPr>
      </w:pPr>
      <w:r w:rsidRPr="00D50BA2">
        <w:rPr>
          <w:rFonts w:cstheme="minorHAnsi"/>
          <w:bCs/>
        </w:rPr>
        <w:t>Učitelj pomaže, usmjerava i vodi kroz proces samovrednovanja (vrednovanje kao učenje).</w:t>
      </w:r>
      <w:r w:rsidRPr="00D50BA2">
        <w:rPr>
          <w:rFonts w:cstheme="minorHAnsi"/>
          <w:bCs/>
          <w:color w:val="002060"/>
        </w:rPr>
        <w:t xml:space="preserve">                        </w:t>
      </w:r>
    </w:p>
    <w:p w:rsidR="00771ABA" w:rsidRPr="00D50BA2" w:rsidRDefault="00771ABA" w:rsidP="006F4A8B">
      <w:pPr>
        <w:spacing w:after="0" w:line="240" w:lineRule="auto"/>
        <w:rPr>
          <w:rFonts w:cstheme="minorHAnsi"/>
          <w:b/>
        </w:rPr>
      </w:pPr>
      <w:r w:rsidRPr="00D50BA2">
        <w:rPr>
          <w:rFonts w:cstheme="minorHAnsi"/>
          <w:b/>
        </w:rPr>
        <w:t>Aktivnost 2 – Uporaba tehnologije</w:t>
      </w:r>
    </w:p>
    <w:p w:rsidR="00771ABA" w:rsidRPr="00D50BA2" w:rsidRDefault="00771ABA" w:rsidP="00D50BA2">
      <w:pPr>
        <w:spacing w:line="240" w:lineRule="auto"/>
        <w:rPr>
          <w:rFonts w:cstheme="minorHAnsi"/>
          <w:bCs/>
          <w:color w:val="002060"/>
        </w:rPr>
      </w:pPr>
      <w:r w:rsidRPr="00D50BA2">
        <w:rPr>
          <w:rFonts w:cstheme="minorHAnsi"/>
          <w:bCs/>
        </w:rPr>
        <w:t xml:space="preserve">Učenici uporabom tehnologije rješavaju kviz  na </w:t>
      </w:r>
      <w:r w:rsidRPr="00D50BA2">
        <w:rPr>
          <w:rFonts w:cstheme="minorHAnsi"/>
          <w:bCs/>
          <w:color w:val="808080" w:themeColor="background1" w:themeShade="80"/>
        </w:rPr>
        <w:t xml:space="preserve">e-Sfera: Mnogokuti </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Matematika+</w:t>
      </w:r>
      <w:r w:rsidRPr="00D50BA2">
        <w:rPr>
          <w:rFonts w:cstheme="minorHAnsi"/>
          <w:bCs/>
          <w:color w:val="808080" w:themeColor="background1" w:themeShade="80"/>
        </w:rPr>
        <w:sym w:font="Wingdings" w:char="F0E0"/>
      </w:r>
      <w:r w:rsidRPr="00D50BA2">
        <w:rPr>
          <w:rFonts w:cstheme="minorHAnsi"/>
          <w:bCs/>
          <w:color w:val="808080" w:themeColor="background1" w:themeShade="80"/>
        </w:rPr>
        <w:t>Konstrukcije i crtanje pravilnih mnogokuta(dulji kviz)</w:t>
      </w:r>
      <w:r w:rsidRPr="00D50BA2">
        <w:rPr>
          <w:rFonts w:cstheme="minorHAnsi"/>
          <w:bCs/>
        </w:rPr>
        <w:t xml:space="preserve"> .  Učitelj prati proces samovrednovanja, te bilježi postignute rezultate učenika (vrednovanje kao učenje).</w:t>
      </w:r>
      <w:r w:rsidRPr="00D50BA2">
        <w:rPr>
          <w:rFonts w:cstheme="minorHAnsi"/>
          <w:bCs/>
          <w:color w:val="002060"/>
        </w:rPr>
        <w:t xml:space="preserve">      </w:t>
      </w:r>
    </w:p>
    <w:p w:rsidR="00771ABA" w:rsidRPr="00D50BA2" w:rsidRDefault="00771ABA" w:rsidP="006F4A8B">
      <w:pPr>
        <w:spacing w:after="0" w:line="240" w:lineRule="auto"/>
        <w:rPr>
          <w:rFonts w:cstheme="minorHAnsi"/>
          <w:b/>
        </w:rPr>
      </w:pPr>
      <w:r w:rsidRPr="00D50BA2">
        <w:rPr>
          <w:rFonts w:cstheme="minorHAnsi"/>
          <w:b/>
        </w:rPr>
        <w:t xml:space="preserve">Aktivnost 3 – Uvježbavanje  </w:t>
      </w:r>
    </w:p>
    <w:p w:rsidR="00771ABA" w:rsidRPr="00D50BA2" w:rsidRDefault="00771ABA" w:rsidP="00BE2F38">
      <w:pPr>
        <w:spacing w:line="240" w:lineRule="auto"/>
        <w:rPr>
          <w:rFonts w:cstheme="minorHAnsi"/>
          <w:bCs/>
        </w:rPr>
      </w:pPr>
      <w:r w:rsidRPr="00D50BA2">
        <w:rPr>
          <w:rFonts w:cstheme="minorHAnsi"/>
          <w:bCs/>
        </w:rPr>
        <w:t>Učenici rješavaju zadatke s nastavnog listića te samostalno provjeravaju ispravnost rješenja. Učitelj pomaže, usmjerava i vodi kroz proces samovrednovanja (vrednovanje kao učenje).</w:t>
      </w:r>
      <w:r w:rsidRPr="00D50BA2">
        <w:rPr>
          <w:rFonts w:cstheme="minorHAnsi"/>
          <w:bCs/>
          <w:color w:val="002060"/>
        </w:rPr>
        <w:t xml:space="preserve">              </w:t>
      </w:r>
      <w:r w:rsidR="00BE2F38">
        <w:rPr>
          <w:rFonts w:cstheme="minorHAnsi"/>
          <w:bCs/>
          <w:color w:val="002060"/>
        </w:rPr>
        <w:br/>
      </w:r>
      <w:r w:rsidRPr="00D50BA2">
        <w:rPr>
          <w:rFonts w:cstheme="minorHAnsi"/>
          <w:bCs/>
        </w:rPr>
        <w:t xml:space="preserve">Listići za vrednovanje kao učenje: Pr.1. – Pr.2. </w:t>
      </w:r>
      <w:r w:rsidR="00BE2F38">
        <w:rPr>
          <w:rFonts w:cstheme="minorHAnsi"/>
          <w:bCs/>
        </w:rPr>
        <w:br/>
      </w:r>
      <w:r w:rsidRPr="00D50BA2">
        <w:rPr>
          <w:rFonts w:cstheme="minorHAnsi"/>
          <w:bCs/>
        </w:rPr>
        <w:t>Listići za vrednovanje za učenje: Pr.1. – Pr.2. i Listići za vrednovanje za učenje_općenito: Pr.1. – Pr.5.</w:t>
      </w:r>
    </w:p>
    <w:p w:rsidR="00771ABA" w:rsidRPr="00D50BA2" w:rsidRDefault="00771ABA" w:rsidP="006F4A8B">
      <w:pPr>
        <w:spacing w:after="0"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bCs/>
        </w:rPr>
      </w:pPr>
      <w:r w:rsidRPr="00D50BA2">
        <w:rPr>
          <w:rFonts w:cstheme="minorHAnsi"/>
          <w:bCs/>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bCs/>
        </w:rPr>
      </w:pPr>
      <w:r w:rsidRPr="00D50BA2">
        <w:rPr>
          <w:rFonts w:cstheme="minorHAnsi"/>
          <w:bCs/>
        </w:rPr>
        <w:t>Aktivnosti 1, 2 – samovrednovanje ispravnosti rješavanja zadataka</w:t>
      </w:r>
    </w:p>
    <w:p w:rsidR="00771ABA" w:rsidRPr="00D50BA2" w:rsidRDefault="00771ABA" w:rsidP="00D50BA2">
      <w:pPr>
        <w:pStyle w:val="ListParagraph"/>
        <w:numPr>
          <w:ilvl w:val="0"/>
          <w:numId w:val="3"/>
        </w:numPr>
        <w:spacing w:line="240" w:lineRule="auto"/>
        <w:ind w:left="1418"/>
        <w:rPr>
          <w:rFonts w:cstheme="minorHAnsi"/>
          <w:bCs/>
        </w:rPr>
      </w:pPr>
      <w:r w:rsidRPr="00D50BA2">
        <w:rPr>
          <w:rFonts w:cstheme="minorHAnsi"/>
          <w:bCs/>
        </w:rPr>
        <w:t xml:space="preserve">Aktivnost 3 – listići za vrednovanje kao učenje </w:t>
      </w:r>
    </w:p>
    <w:p w:rsidR="00771ABA" w:rsidRPr="00D50BA2" w:rsidRDefault="00771ABA" w:rsidP="00D50BA2">
      <w:pPr>
        <w:pStyle w:val="ListParagraph"/>
        <w:numPr>
          <w:ilvl w:val="0"/>
          <w:numId w:val="3"/>
        </w:numPr>
        <w:spacing w:line="240" w:lineRule="auto"/>
        <w:ind w:left="1418"/>
        <w:rPr>
          <w:rFonts w:cstheme="minorHAnsi"/>
          <w:bCs/>
        </w:rPr>
      </w:pPr>
      <w:r w:rsidRPr="00D50BA2">
        <w:rPr>
          <w:rFonts w:cstheme="minorHAnsi"/>
          <w:bCs/>
        </w:rPr>
        <w:t xml:space="preserve">e-Sfera: Mnogokuti </w:t>
      </w:r>
      <w:r w:rsidRPr="00D50BA2">
        <w:sym w:font="Wingdings" w:char="F0E0"/>
      </w:r>
      <w:r w:rsidRPr="00D50BA2">
        <w:rPr>
          <w:rFonts w:cstheme="minorHAnsi"/>
          <w:bCs/>
        </w:rPr>
        <w:t xml:space="preserve"> Matematika+</w:t>
      </w:r>
      <w:r w:rsidRPr="00D50BA2">
        <w:sym w:font="Wingdings" w:char="F0E0"/>
      </w:r>
      <w:r w:rsidRPr="00D50BA2">
        <w:rPr>
          <w:rFonts w:cstheme="minorHAnsi"/>
          <w:bCs/>
        </w:rPr>
        <w:t xml:space="preserve">Konstrukcije i crtanje pravilnih mnogokuta (dulji kviz) </w:t>
      </w:r>
    </w:p>
    <w:p w:rsidR="00771ABA" w:rsidRPr="00D50BA2" w:rsidRDefault="00771ABA" w:rsidP="00D50BA2">
      <w:pPr>
        <w:pStyle w:val="ListParagraph"/>
        <w:numPr>
          <w:ilvl w:val="0"/>
          <w:numId w:val="2"/>
        </w:numPr>
        <w:spacing w:line="240" w:lineRule="auto"/>
        <w:rPr>
          <w:rFonts w:cstheme="minorHAnsi"/>
          <w:bCs/>
        </w:rPr>
      </w:pPr>
      <w:r w:rsidRPr="00D50BA2">
        <w:rPr>
          <w:rFonts w:cstheme="minorHAnsi"/>
          <w:bCs/>
        </w:rPr>
        <w:t>Vrednovanje za učenje:</w:t>
      </w:r>
    </w:p>
    <w:p w:rsidR="00771ABA" w:rsidRPr="00D50BA2" w:rsidRDefault="00771ABA" w:rsidP="000024CE">
      <w:pPr>
        <w:pStyle w:val="ListParagraph"/>
        <w:numPr>
          <w:ilvl w:val="1"/>
          <w:numId w:val="57"/>
        </w:numPr>
        <w:spacing w:after="0" w:line="240" w:lineRule="auto"/>
        <w:rPr>
          <w:rFonts w:cstheme="minorHAnsi"/>
          <w:bCs/>
        </w:rPr>
      </w:pPr>
      <w:r w:rsidRPr="00D50BA2">
        <w:rPr>
          <w:rFonts w:cstheme="minorHAnsi"/>
          <w:bCs/>
        </w:rPr>
        <w:t xml:space="preserve">Aktivnost 1 – prikupljanje informacija o prethodnim znanjima </w:t>
      </w:r>
    </w:p>
    <w:p w:rsidR="00771ABA" w:rsidRPr="00D50BA2" w:rsidRDefault="00771ABA" w:rsidP="000024CE">
      <w:pPr>
        <w:pStyle w:val="ListParagraph"/>
        <w:numPr>
          <w:ilvl w:val="1"/>
          <w:numId w:val="57"/>
        </w:numPr>
        <w:spacing w:line="240" w:lineRule="auto"/>
        <w:rPr>
          <w:rFonts w:cstheme="minorHAnsi"/>
          <w:bCs/>
        </w:rPr>
      </w:pPr>
      <w:r w:rsidRPr="00D50BA2">
        <w:rPr>
          <w:rFonts w:cstheme="minorHAnsi"/>
          <w:bCs/>
        </w:rPr>
        <w:t xml:space="preserve">Aktivnost 3 – listići za vrednovanje za učenje  </w:t>
      </w:r>
    </w:p>
    <w:p w:rsidR="00771ABA" w:rsidRPr="00D50BA2" w:rsidRDefault="00771ABA" w:rsidP="006F4A8B">
      <w:pPr>
        <w:spacing w:after="0" w:line="240" w:lineRule="auto"/>
        <w:rPr>
          <w:rFonts w:cstheme="minorHAnsi"/>
          <w:b/>
        </w:rPr>
      </w:pPr>
      <w:r w:rsidRPr="00D50BA2">
        <w:rPr>
          <w:rFonts w:cstheme="minorHAnsi"/>
          <w:b/>
        </w:rPr>
        <w:t>Aktivnosti koje obuhvaćaju prilagodbe za učenike s teškoćama</w:t>
      </w:r>
    </w:p>
    <w:p w:rsidR="00771ABA" w:rsidRPr="00D50BA2" w:rsidRDefault="00771ABA" w:rsidP="00D50BA2">
      <w:pPr>
        <w:pStyle w:val="ListParagraph"/>
        <w:numPr>
          <w:ilvl w:val="0"/>
          <w:numId w:val="4"/>
        </w:numPr>
        <w:tabs>
          <w:tab w:val="left" w:pos="6938"/>
        </w:tabs>
        <w:spacing w:line="240" w:lineRule="auto"/>
        <w:rPr>
          <w:rFonts w:cstheme="minorHAnsi"/>
          <w:bCs/>
        </w:rPr>
      </w:pPr>
      <w:r w:rsidRPr="00D50BA2">
        <w:rPr>
          <w:rFonts w:cstheme="minorHAnsi"/>
          <w:bCs/>
        </w:rPr>
        <w:t xml:space="preserve">Dopunski zadatci: </w:t>
      </w:r>
    </w:p>
    <w:p w:rsidR="00771ABA" w:rsidRPr="00D50BA2" w:rsidRDefault="00771ABA" w:rsidP="00D50BA2">
      <w:pPr>
        <w:pStyle w:val="ListParagraph"/>
        <w:numPr>
          <w:ilvl w:val="0"/>
          <w:numId w:val="4"/>
        </w:numPr>
        <w:tabs>
          <w:tab w:val="left" w:pos="6938"/>
        </w:tabs>
        <w:spacing w:line="240" w:lineRule="auto"/>
        <w:rPr>
          <w:rFonts w:cstheme="minorHAnsi"/>
        </w:rPr>
      </w:pPr>
      <w:r w:rsidRPr="00D50BA2">
        <w:rPr>
          <w:rFonts w:cstheme="minorHAnsi"/>
        </w:rPr>
        <w:t xml:space="preserve">Lj. Peretin, D. Vujanović: Matematika 7 – radna bilježnica za pomoć u učenju matematike: stranice </w:t>
      </w:r>
    </w:p>
    <w:p w:rsidR="00771ABA" w:rsidRPr="00D50BA2" w:rsidRDefault="00771ABA" w:rsidP="00D50BA2">
      <w:pPr>
        <w:pStyle w:val="ListParagraph"/>
        <w:tabs>
          <w:tab w:val="left" w:pos="6938"/>
        </w:tabs>
        <w:spacing w:line="240" w:lineRule="auto"/>
        <w:rPr>
          <w:rFonts w:cstheme="minorHAnsi"/>
        </w:rPr>
      </w:pPr>
      <w:r w:rsidRPr="00D50BA2">
        <w:rPr>
          <w:rFonts w:cstheme="minorHAnsi"/>
        </w:rPr>
        <w:t xml:space="preserve">129. i 131., zadatci: 1. – 6.  </w:t>
      </w:r>
    </w:p>
    <w:p w:rsidR="00771ABA" w:rsidRPr="00D50BA2" w:rsidRDefault="00771ABA" w:rsidP="006F4A8B">
      <w:pPr>
        <w:spacing w:after="0" w:line="240" w:lineRule="auto"/>
        <w:ind w:right="707"/>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M.Muštra: Dodatna nastava matematike za 7.razred –</w:t>
      </w:r>
    </w:p>
    <w:p w:rsidR="00771ABA" w:rsidRPr="00D50BA2" w:rsidRDefault="00771ABA" w:rsidP="00D50BA2">
      <w:pPr>
        <w:pStyle w:val="ListParagraph"/>
        <w:numPr>
          <w:ilvl w:val="0"/>
          <w:numId w:val="4"/>
        </w:numPr>
        <w:tabs>
          <w:tab w:val="left" w:pos="6938"/>
        </w:tabs>
        <w:spacing w:line="240" w:lineRule="auto"/>
        <w:ind w:right="707"/>
        <w:rPr>
          <w:rFonts w:cstheme="minorHAnsi"/>
          <w:color w:val="FF0000"/>
        </w:rPr>
      </w:pPr>
      <w:r w:rsidRPr="00D50BA2">
        <w:rPr>
          <w:rFonts w:cstheme="minorHAnsi"/>
        </w:rPr>
        <w:t>Dodatni zadaci: 146., 147.</w:t>
      </w: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pStyle w:val="ListParagraph"/>
        <w:numPr>
          <w:ilvl w:val="0"/>
          <w:numId w:val="5"/>
        </w:numPr>
        <w:spacing w:after="0" w:line="240" w:lineRule="auto"/>
        <w:rPr>
          <w:rFonts w:cstheme="minorHAnsi"/>
          <w:bCs/>
        </w:rPr>
      </w:pPr>
      <w:r w:rsidRPr="00D50BA2">
        <w:rPr>
          <w:rFonts w:cstheme="minorHAnsi"/>
          <w:bCs/>
        </w:rPr>
        <w:t>Zadatci za vježbu: 134., 135., 139.b</w:t>
      </w:r>
    </w:p>
    <w:p w:rsidR="00771ABA" w:rsidRPr="00D50BA2" w:rsidRDefault="00771ABA" w:rsidP="00D50BA2">
      <w:pPr>
        <w:pStyle w:val="ListParagraph"/>
        <w:numPr>
          <w:ilvl w:val="0"/>
          <w:numId w:val="5"/>
        </w:numPr>
        <w:spacing w:line="240" w:lineRule="auto"/>
        <w:rPr>
          <w:rFonts w:cstheme="minorHAnsi"/>
          <w:bCs/>
        </w:rPr>
      </w:pPr>
      <w:r w:rsidRPr="00D50BA2">
        <w:rPr>
          <w:rFonts w:cstheme="minorHAnsi"/>
          <w:bCs/>
        </w:rPr>
        <w:t xml:space="preserve">e-Sfera: Mnogokuti </w:t>
      </w:r>
      <w:r w:rsidRPr="00D50BA2">
        <w:sym w:font="Wingdings" w:char="F0E0"/>
      </w:r>
      <w:r w:rsidRPr="00D50BA2">
        <w:rPr>
          <w:rFonts w:cstheme="minorHAnsi"/>
          <w:bCs/>
        </w:rPr>
        <w:t xml:space="preserve"> Matematika+</w:t>
      </w:r>
      <w:r w:rsidRPr="00D50BA2">
        <w:sym w:font="Wingdings" w:char="F0E0"/>
      </w:r>
      <w:r w:rsidRPr="00D50BA2">
        <w:rPr>
          <w:rFonts w:cstheme="minorHAnsi"/>
          <w:bCs/>
        </w:rPr>
        <w:t xml:space="preserve">Konstrukcije i crtanje pravilnih mnogokuta (kraći kviz) </w:t>
      </w:r>
    </w:p>
    <w:p w:rsidR="00771ABA" w:rsidRPr="00D50BA2" w:rsidRDefault="00771ABA" w:rsidP="00D50BA2">
      <w:pPr>
        <w:tabs>
          <w:tab w:val="left" w:pos="6938"/>
        </w:tabs>
        <w:spacing w:after="0" w:line="240" w:lineRule="auto"/>
        <w:rPr>
          <w:rFonts w:cstheme="minorHAnsi"/>
          <w:b/>
          <w:sz w:val="36"/>
          <w:szCs w:val="36"/>
        </w:rPr>
      </w:pPr>
      <w:r w:rsidRPr="00D50BA2">
        <w:rPr>
          <w:rFonts w:cstheme="minorHAnsi"/>
          <w:b/>
          <w:sz w:val="36"/>
          <w:szCs w:val="36"/>
        </w:rPr>
        <w:lastRenderedPageBreak/>
        <w:t xml:space="preserve">Primjeri listića za vrednovanje kao učenje i vrednovanje za učenje </w:t>
      </w:r>
    </w:p>
    <w:p w:rsidR="00771ABA" w:rsidRPr="00D50BA2" w:rsidRDefault="00771ABA" w:rsidP="00D50BA2">
      <w:pPr>
        <w:tabs>
          <w:tab w:val="left" w:pos="6938"/>
        </w:tabs>
        <w:spacing w:after="0" w:line="240" w:lineRule="auto"/>
        <w:rPr>
          <w:rFonts w:cstheme="minorHAnsi"/>
          <w:bCs/>
          <w:sz w:val="36"/>
          <w:szCs w:val="36"/>
        </w:rPr>
        <w:sectPr w:rsidR="00771ABA" w:rsidRPr="00D50BA2" w:rsidSect="00AE7396">
          <w:type w:val="continuous"/>
          <w:pgSz w:w="11906" w:h="16838"/>
          <w:pgMar w:top="720" w:right="720" w:bottom="720" w:left="720" w:header="708" w:footer="708" w:gutter="0"/>
          <w:cols w:space="708"/>
          <w:docGrid w:linePitch="360"/>
        </w:sectPr>
      </w:pPr>
    </w:p>
    <w:p w:rsidR="00771ABA" w:rsidRPr="00D50BA2" w:rsidRDefault="00771ABA" w:rsidP="00D50BA2">
      <w:pPr>
        <w:tabs>
          <w:tab w:val="left" w:pos="6938"/>
        </w:tabs>
        <w:spacing w:after="0" w:line="240" w:lineRule="auto"/>
        <w:rPr>
          <w:rFonts w:cstheme="minorHAnsi"/>
          <w:bCs/>
          <w:sz w:val="36"/>
          <w:szCs w:val="36"/>
        </w:rPr>
      </w:pPr>
    </w:p>
    <w:p w:rsidR="00771ABA" w:rsidRPr="00D50BA2" w:rsidRDefault="00771ABA" w:rsidP="00D50BA2">
      <w:pPr>
        <w:spacing w:line="240" w:lineRule="auto"/>
        <w:rPr>
          <w:rFonts w:cstheme="minorHAnsi"/>
          <w:b/>
        </w:rPr>
      </w:pPr>
      <w:r w:rsidRPr="00D50BA2">
        <w:rPr>
          <w:rFonts w:cstheme="minorHAnsi"/>
          <w:b/>
        </w:rPr>
        <w:t>Vrednovanje kao učenje</w:t>
      </w:r>
    </w:p>
    <w:p w:rsidR="00771ABA" w:rsidRPr="00D50BA2" w:rsidRDefault="00771ABA" w:rsidP="00D50BA2">
      <w:pPr>
        <w:spacing w:line="240" w:lineRule="auto"/>
        <w:rPr>
          <w:rFonts w:cstheme="minorHAnsi"/>
          <w:bCs/>
        </w:rPr>
      </w:pPr>
      <w:r w:rsidRPr="00D50BA2">
        <w:rPr>
          <w:rFonts w:cstheme="minorHAnsi"/>
          <w:b/>
        </w:rPr>
        <w:t>Primjer 1:</w:t>
      </w:r>
      <w:r w:rsidRPr="00D50BA2">
        <w:rPr>
          <w:rFonts w:cstheme="minorHAnsi"/>
          <w:bCs/>
        </w:rPr>
        <w:t xml:space="preserve">  Zadaci za vršnjačko vrednovanje (Prilog A)</w:t>
      </w:r>
    </w:p>
    <w:p w:rsidR="00771ABA" w:rsidRPr="00D50BA2" w:rsidRDefault="00771ABA" w:rsidP="00D50BA2">
      <w:pPr>
        <w:spacing w:line="240" w:lineRule="auto"/>
        <w:rPr>
          <w:rFonts w:cstheme="minorHAnsi"/>
          <w:bCs/>
        </w:rPr>
      </w:pPr>
      <w:r w:rsidRPr="00D50BA2">
        <w:rPr>
          <w:rFonts w:cstheme="minorHAnsi"/>
          <w:bCs/>
          <w:sz w:val="36"/>
          <w:szCs w:val="36"/>
        </w:rPr>
        <w:t>●</w:t>
      </w:r>
      <w:r w:rsidRPr="00D50BA2">
        <w:rPr>
          <w:rFonts w:cstheme="minorHAnsi"/>
          <w:bCs/>
          <w:sz w:val="40"/>
          <w:szCs w:val="40"/>
        </w:rPr>
        <w:t xml:space="preserve"> </w:t>
      </w:r>
      <w:r w:rsidRPr="00D50BA2">
        <w:rPr>
          <w:rFonts w:cstheme="minorHAnsi"/>
          <w:bCs/>
        </w:rPr>
        <w:t>Pitanja:</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Opiši postupak konstrukcije kvadrata ako mu je zadana duljina stranice?</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 xml:space="preserve">Koji su elementi nužni za konstrukciju jednakostraničnog trokuta kojemu je zadan radijus opisane kružnice? </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 xml:space="preserve">Nacrtaj skicu karakterističnog trokuta pravilnog šesterokuta. </w:t>
      </w:r>
    </w:p>
    <w:p w:rsidR="00771ABA" w:rsidRPr="00D50BA2" w:rsidRDefault="00771ABA" w:rsidP="00D50BA2">
      <w:pPr>
        <w:spacing w:line="240" w:lineRule="auto"/>
        <w:rPr>
          <w:rFonts w:cstheme="minorHAnsi"/>
          <w:bCs/>
        </w:rPr>
      </w:pPr>
      <w:r w:rsidRPr="00D50BA2">
        <w:rPr>
          <w:rFonts w:cstheme="minorHAnsi"/>
          <w:bCs/>
          <w:sz w:val="36"/>
          <w:szCs w:val="36"/>
        </w:rPr>
        <w:sym w:font="Symbol" w:char="00A8"/>
      </w:r>
      <w:r w:rsidRPr="00D50BA2">
        <w:rPr>
          <w:rFonts w:cstheme="minorHAnsi"/>
          <w:bCs/>
          <w:sz w:val="40"/>
          <w:szCs w:val="40"/>
        </w:rPr>
        <w:t xml:space="preserve"> </w:t>
      </w:r>
      <w:r w:rsidRPr="00D50BA2">
        <w:rPr>
          <w:rFonts w:cstheme="minorHAnsi"/>
          <w:bCs/>
        </w:rPr>
        <w:t xml:space="preserve">Pitanja: </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Opiši postupak konstrukcije osmerokuta ako mu je zadana duljina stranice?</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 xml:space="preserve">Koji su elementi nužni za konstrukciju pravilnog peterokuta kojemu je zadan radijus opisane kružnice? </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 xml:space="preserve">Nacrtaj skicu karakterističnog trokuta pravilnog dvanaesterokuta. </w:t>
      </w:r>
    </w:p>
    <w:p w:rsidR="00771ABA" w:rsidRPr="00D50BA2" w:rsidRDefault="00771ABA" w:rsidP="00D50BA2">
      <w:pPr>
        <w:spacing w:after="0" w:line="240" w:lineRule="auto"/>
        <w:ind w:left="360"/>
        <w:rPr>
          <w:rFonts w:cstheme="minorHAnsi"/>
          <w:bCs/>
        </w:rPr>
      </w:pPr>
    </w:p>
    <w:p w:rsidR="00771ABA" w:rsidRPr="00D50BA2" w:rsidRDefault="00771ABA" w:rsidP="00D50BA2">
      <w:pPr>
        <w:spacing w:line="240" w:lineRule="auto"/>
        <w:rPr>
          <w:rFonts w:cstheme="minorHAnsi"/>
          <w:bCs/>
        </w:rPr>
      </w:pPr>
      <w:r w:rsidRPr="00D50BA2">
        <w:rPr>
          <w:rFonts w:cstheme="minorHAnsi"/>
          <w:b/>
        </w:rPr>
        <w:t>Primjer 2</w:t>
      </w:r>
      <w:r w:rsidRPr="00D50BA2">
        <w:rPr>
          <w:rFonts w:cstheme="minorHAnsi"/>
          <w:b/>
          <w:color w:val="808080" w:themeColor="background1" w:themeShade="80"/>
        </w:rPr>
        <w:t>:</w:t>
      </w:r>
      <w:r w:rsidRPr="00D50BA2">
        <w:rPr>
          <w:rFonts w:cstheme="minorHAnsi"/>
          <w:bCs/>
          <w:color w:val="808080" w:themeColor="background1" w:themeShade="80"/>
        </w:rPr>
        <w:t xml:space="preserve">  </w:t>
      </w:r>
      <w:r w:rsidRPr="00D50BA2">
        <w:rPr>
          <w:rFonts w:cstheme="minorHAnsi"/>
          <w:bCs/>
        </w:rPr>
        <w:t xml:space="preserve">Zadaci za vršnjačko vrednovanje (Prilog </w:t>
      </w:r>
      <w:r w:rsidRPr="00D50BA2">
        <w:rPr>
          <w:rFonts w:cstheme="minorHAnsi"/>
          <w:b/>
        </w:rPr>
        <w:t>B</w:t>
      </w:r>
      <w:r w:rsidRPr="00D50BA2">
        <w:rPr>
          <w:rFonts w:cstheme="minorHAnsi"/>
          <w:bCs/>
        </w:rPr>
        <w:t>)</w:t>
      </w:r>
    </w:p>
    <w:p w:rsidR="00771ABA" w:rsidRPr="00D50BA2" w:rsidRDefault="00771ABA" w:rsidP="00D50BA2">
      <w:pPr>
        <w:spacing w:line="240" w:lineRule="auto"/>
        <w:rPr>
          <w:rFonts w:cstheme="minorHAnsi"/>
          <w:bCs/>
        </w:rPr>
      </w:pPr>
      <w:r w:rsidRPr="00D50BA2">
        <w:rPr>
          <w:rFonts w:cstheme="minorHAnsi"/>
          <w:bCs/>
          <w:sz w:val="36"/>
          <w:szCs w:val="36"/>
        </w:rPr>
        <w:t>●</w:t>
      </w:r>
      <w:r w:rsidRPr="00D50BA2">
        <w:rPr>
          <w:rFonts w:cstheme="minorHAnsi"/>
          <w:bCs/>
          <w:sz w:val="40"/>
          <w:szCs w:val="40"/>
        </w:rPr>
        <w:t xml:space="preserve"> </w:t>
      </w:r>
      <w:r w:rsidRPr="00D50BA2">
        <w:rPr>
          <w:rFonts w:cstheme="minorHAnsi"/>
          <w:bCs/>
        </w:rPr>
        <w:t>Pitanja:</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 xml:space="preserve">Konstruiraj kvadrat kojemu je zadana duljina stranice </w:t>
      </w:r>
      <m:oMath>
        <m:r>
          <w:rPr>
            <w:rFonts w:ascii="Cambria Math" w:hAnsi="Cambria Math" w:cstheme="minorHAnsi"/>
          </w:rPr>
          <m:t>5 cm</m:t>
        </m:r>
      </m:oMath>
      <w:r w:rsidRPr="00D50BA2">
        <w:rPr>
          <w:rFonts w:cstheme="minorHAnsi"/>
          <w:bCs/>
        </w:rPr>
        <w:t xml:space="preserve">. </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 xml:space="preserve">Konstruiraj pravilni mnogokut kojemu je unutarnji kut </w:t>
      </w:r>
      <m:oMath>
        <m:r>
          <w:rPr>
            <w:rFonts w:ascii="Cambria Math" w:hAnsi="Cambria Math" w:cstheme="minorHAnsi"/>
          </w:rPr>
          <m:t>135°</m:t>
        </m:r>
      </m:oMath>
      <w:r w:rsidRPr="00D50BA2">
        <w:rPr>
          <w:rFonts w:cstheme="minorHAnsi"/>
          <w:bCs/>
        </w:rPr>
        <w:t xml:space="preserve"> i radijus opisane kružnice </w:t>
      </w:r>
      <m:oMath>
        <m:r>
          <w:rPr>
            <w:rFonts w:ascii="Cambria Math" w:hAnsi="Cambria Math" w:cstheme="minorHAnsi"/>
          </w:rPr>
          <m:t>3 cm</m:t>
        </m:r>
      </m:oMath>
      <w:r w:rsidRPr="00D50BA2">
        <w:rPr>
          <w:rFonts w:cstheme="minorHAnsi"/>
          <w:bCs/>
        </w:rPr>
        <w:t xml:space="preserve">. </w:t>
      </w:r>
    </w:p>
    <w:p w:rsidR="00771ABA" w:rsidRPr="00D50BA2" w:rsidRDefault="00771ABA" w:rsidP="00D50BA2">
      <w:pPr>
        <w:pStyle w:val="ListParagraph"/>
        <w:numPr>
          <w:ilvl w:val="0"/>
          <w:numId w:val="6"/>
        </w:numPr>
        <w:spacing w:line="240" w:lineRule="auto"/>
        <w:rPr>
          <w:rFonts w:eastAsiaTheme="minorEastAsia" w:cstheme="minorHAnsi"/>
          <w:bCs/>
        </w:rPr>
      </w:pPr>
      <w:r w:rsidRPr="00D50BA2">
        <w:rPr>
          <w:rFonts w:cstheme="minorHAnsi"/>
          <w:bCs/>
        </w:rPr>
        <w:t xml:space="preserve">Konstruiraj pravilni peterokut kojemu je duljina stranice </w:t>
      </w:r>
      <m:oMath>
        <m:r>
          <w:rPr>
            <w:rFonts w:ascii="Cambria Math" w:hAnsi="Cambria Math" w:cstheme="minorHAnsi"/>
          </w:rPr>
          <m:t>2.7 cm</m:t>
        </m:r>
      </m:oMath>
    </w:p>
    <w:p w:rsidR="00771ABA" w:rsidRPr="00D50BA2" w:rsidRDefault="00771ABA" w:rsidP="00D50BA2">
      <w:pPr>
        <w:spacing w:line="240" w:lineRule="auto"/>
        <w:rPr>
          <w:rFonts w:cstheme="minorHAnsi"/>
          <w:bCs/>
        </w:rPr>
      </w:pPr>
      <w:r w:rsidRPr="00D50BA2">
        <w:rPr>
          <w:rFonts w:cstheme="minorHAnsi"/>
          <w:bCs/>
          <w:sz w:val="36"/>
          <w:szCs w:val="36"/>
        </w:rPr>
        <w:sym w:font="Symbol" w:char="00A8"/>
      </w:r>
      <w:r w:rsidRPr="00D50BA2">
        <w:rPr>
          <w:rFonts w:cstheme="minorHAnsi"/>
          <w:bCs/>
        </w:rPr>
        <w:t>Pitanja:</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 xml:space="preserve">Konstruiraj kvadrat kojemu je zadana duljina stranice </w:t>
      </w:r>
      <m:oMath>
        <m:r>
          <w:rPr>
            <w:rFonts w:ascii="Cambria Math" w:hAnsi="Cambria Math" w:cstheme="minorHAnsi"/>
          </w:rPr>
          <m:t>4.5 cm</m:t>
        </m:r>
      </m:oMath>
      <w:r w:rsidRPr="00D50BA2">
        <w:rPr>
          <w:rFonts w:cstheme="minorHAnsi"/>
          <w:bCs/>
        </w:rPr>
        <w:t xml:space="preserve">. </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 xml:space="preserve">Konstruiraj pravilni mnogokut kojemu je unutarnji kut </w:t>
      </w:r>
      <m:oMath>
        <m:r>
          <w:rPr>
            <w:rFonts w:ascii="Cambria Math" w:hAnsi="Cambria Math" w:cstheme="minorHAnsi"/>
          </w:rPr>
          <m:t>150°</m:t>
        </m:r>
      </m:oMath>
      <w:r w:rsidRPr="00D50BA2">
        <w:rPr>
          <w:rFonts w:cstheme="minorHAnsi"/>
          <w:bCs/>
        </w:rPr>
        <w:t xml:space="preserve"> i radijus opisane kružnice </w:t>
      </w:r>
      <m:oMath>
        <m:r>
          <w:rPr>
            <w:rFonts w:ascii="Cambria Math" w:hAnsi="Cambria Math" w:cstheme="minorHAnsi"/>
          </w:rPr>
          <m:t>4 cm</m:t>
        </m:r>
      </m:oMath>
      <w:r w:rsidRPr="00D50BA2">
        <w:rPr>
          <w:rFonts w:cstheme="minorHAnsi"/>
          <w:bCs/>
        </w:rPr>
        <w:t xml:space="preserve">. </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 xml:space="preserve">Konstruiraj pravilni peterokut kojemu je duljina stranice </w:t>
      </w:r>
      <m:oMath>
        <m:r>
          <w:rPr>
            <w:rFonts w:ascii="Cambria Math" w:hAnsi="Cambria Math" w:cstheme="minorHAnsi"/>
          </w:rPr>
          <m:t>3.2 cm</m:t>
        </m:r>
      </m:oMath>
    </w:p>
    <w:p w:rsidR="00771ABA" w:rsidRPr="00D50BA2" w:rsidRDefault="00771ABA" w:rsidP="00D50BA2">
      <w:pPr>
        <w:spacing w:line="240" w:lineRule="auto"/>
        <w:jc w:val="center"/>
        <w:rPr>
          <w:rFonts w:cstheme="minorHAnsi"/>
          <w:bCs/>
        </w:rPr>
      </w:pPr>
    </w:p>
    <w:p w:rsidR="00771ABA" w:rsidRPr="00D50BA2" w:rsidRDefault="00771ABA" w:rsidP="00D50BA2">
      <w:pPr>
        <w:spacing w:line="240" w:lineRule="auto"/>
        <w:rPr>
          <w:rFonts w:cstheme="minorHAnsi"/>
          <w:b/>
        </w:rPr>
      </w:pPr>
      <w:r w:rsidRPr="00D50BA2">
        <w:rPr>
          <w:rFonts w:cstheme="minorHAnsi"/>
          <w:b/>
        </w:rPr>
        <w:lastRenderedPageBreak/>
        <w:t>Vrednovanje za učenje</w:t>
      </w:r>
    </w:p>
    <w:p w:rsidR="00771ABA" w:rsidRPr="00D50BA2" w:rsidRDefault="00771ABA" w:rsidP="00D50BA2">
      <w:pPr>
        <w:spacing w:line="240" w:lineRule="auto"/>
        <w:rPr>
          <w:rFonts w:cstheme="minorHAnsi"/>
          <w:bCs/>
        </w:rPr>
      </w:pPr>
      <w:r w:rsidRPr="00D50BA2">
        <w:rPr>
          <w:rFonts w:cstheme="minorHAnsi"/>
          <w:b/>
        </w:rPr>
        <w:t xml:space="preserve">Primjer 1: </w:t>
      </w:r>
      <w:r w:rsidRPr="00D50BA2">
        <w:rPr>
          <w:rFonts w:cstheme="minorHAnsi"/>
          <w:bCs/>
        </w:rPr>
        <w:t xml:space="preserve"> Kviz (Prilog C)</w:t>
      </w:r>
    </w:p>
    <w:p w:rsidR="00771ABA" w:rsidRPr="00D50BA2" w:rsidRDefault="00771ABA" w:rsidP="00D50BA2">
      <w:pPr>
        <w:spacing w:line="240" w:lineRule="auto"/>
        <w:rPr>
          <w:rFonts w:cstheme="minorHAnsi"/>
          <w:bCs/>
        </w:rPr>
      </w:pPr>
      <w:r w:rsidRPr="00D50BA2">
        <w:rPr>
          <w:rFonts w:cstheme="minorHAnsi"/>
          <w:bCs/>
        </w:rPr>
        <w:t xml:space="preserve">Pitanja: </w:t>
      </w:r>
    </w:p>
    <w:p w:rsidR="00771ABA" w:rsidRPr="00D50BA2" w:rsidRDefault="00771ABA" w:rsidP="00D50BA2">
      <w:pPr>
        <w:pStyle w:val="ListParagraph"/>
        <w:numPr>
          <w:ilvl w:val="0"/>
          <w:numId w:val="6"/>
        </w:numPr>
        <w:spacing w:line="240" w:lineRule="auto"/>
        <w:ind w:left="284" w:hanging="284"/>
        <w:rPr>
          <w:rFonts w:cstheme="minorHAnsi"/>
          <w:bCs/>
        </w:rPr>
      </w:pPr>
      <w:r w:rsidRPr="00D50BA2">
        <w:rPr>
          <w:rFonts w:cstheme="minorHAnsi"/>
          <w:bCs/>
        </w:rPr>
        <w:t xml:space="preserve">U kojem je pravilnom mnogokutu karakteristični trokut jednakostraničan? </w:t>
      </w:r>
    </w:p>
    <w:p w:rsidR="00771ABA" w:rsidRPr="00D50BA2" w:rsidRDefault="00771ABA" w:rsidP="00D50BA2">
      <w:pPr>
        <w:pStyle w:val="ListParagraph"/>
        <w:numPr>
          <w:ilvl w:val="0"/>
          <w:numId w:val="6"/>
        </w:numPr>
        <w:spacing w:line="240" w:lineRule="auto"/>
        <w:ind w:left="284" w:hanging="284"/>
        <w:rPr>
          <w:rFonts w:cstheme="minorHAnsi"/>
          <w:bCs/>
        </w:rPr>
      </w:pPr>
      <w:r w:rsidRPr="00D50BA2">
        <w:rPr>
          <w:rFonts w:cstheme="minorHAnsi"/>
          <w:bCs/>
        </w:rPr>
        <w:t xml:space="preserve">Koliko karakterističnih trokuta ima pravilni sedmerokut? </w:t>
      </w:r>
    </w:p>
    <w:p w:rsidR="00771ABA" w:rsidRPr="00D50BA2" w:rsidRDefault="00771ABA" w:rsidP="00D50BA2">
      <w:pPr>
        <w:pStyle w:val="ListParagraph"/>
        <w:numPr>
          <w:ilvl w:val="0"/>
          <w:numId w:val="6"/>
        </w:numPr>
        <w:spacing w:line="240" w:lineRule="auto"/>
        <w:ind w:left="284" w:hanging="284"/>
        <w:rPr>
          <w:rFonts w:cstheme="minorHAnsi"/>
          <w:bCs/>
        </w:rPr>
      </w:pPr>
      <w:r w:rsidRPr="00D50BA2">
        <w:rPr>
          <w:rFonts w:cstheme="minorHAnsi"/>
          <w:bCs/>
        </w:rPr>
        <w:t xml:space="preserve">Kojem mnogokutu je duljina stranice jednaka duljini radijusa opisane mu kružnice? </w:t>
      </w:r>
    </w:p>
    <w:p w:rsidR="00771ABA" w:rsidRPr="00D50BA2" w:rsidRDefault="00771ABA" w:rsidP="00D50BA2">
      <w:pPr>
        <w:pStyle w:val="ListParagraph"/>
        <w:spacing w:line="240" w:lineRule="auto"/>
        <w:ind w:left="284"/>
        <w:rPr>
          <w:rFonts w:cstheme="minorHAnsi"/>
          <w:bCs/>
        </w:rPr>
      </w:pPr>
    </w:p>
    <w:p w:rsidR="00771ABA" w:rsidRPr="00D50BA2" w:rsidRDefault="00771ABA" w:rsidP="00D50BA2">
      <w:pPr>
        <w:spacing w:line="240" w:lineRule="auto"/>
        <w:ind w:left="284" w:hanging="284"/>
        <w:rPr>
          <w:rFonts w:cstheme="minorHAnsi"/>
          <w:bCs/>
        </w:rPr>
      </w:pPr>
      <w:r w:rsidRPr="00D50BA2">
        <w:rPr>
          <w:rFonts w:cstheme="minorHAnsi"/>
          <w:b/>
        </w:rPr>
        <w:t xml:space="preserve">Primjer 2: </w:t>
      </w:r>
      <w:r w:rsidRPr="00D50BA2">
        <w:rPr>
          <w:rFonts w:cstheme="minorHAnsi"/>
          <w:bCs/>
        </w:rPr>
        <w:t xml:space="preserve"> Kviz (Prilog C)</w:t>
      </w:r>
    </w:p>
    <w:p w:rsidR="00771ABA" w:rsidRPr="00D50BA2" w:rsidRDefault="00771ABA" w:rsidP="00D50BA2">
      <w:pPr>
        <w:spacing w:line="240" w:lineRule="auto"/>
        <w:ind w:left="284" w:hanging="284"/>
        <w:rPr>
          <w:rFonts w:cstheme="minorHAnsi"/>
          <w:bCs/>
        </w:rPr>
      </w:pPr>
      <w:r w:rsidRPr="00D50BA2">
        <w:rPr>
          <w:rFonts w:cstheme="minorHAnsi"/>
          <w:bCs/>
        </w:rPr>
        <w:t xml:space="preserve">Pitanja: </w:t>
      </w:r>
    </w:p>
    <w:p w:rsidR="00771ABA" w:rsidRPr="00D50BA2" w:rsidRDefault="00771ABA" w:rsidP="00D50BA2">
      <w:pPr>
        <w:pStyle w:val="ListParagraph"/>
        <w:numPr>
          <w:ilvl w:val="0"/>
          <w:numId w:val="6"/>
        </w:numPr>
        <w:spacing w:line="240" w:lineRule="auto"/>
        <w:ind w:left="284" w:hanging="284"/>
        <w:rPr>
          <w:rFonts w:cstheme="minorHAnsi"/>
          <w:bCs/>
        </w:rPr>
      </w:pPr>
      <w:r w:rsidRPr="00D50BA2">
        <w:rPr>
          <w:rFonts w:cstheme="minorHAnsi"/>
          <w:bCs/>
        </w:rPr>
        <w:t>Čemu je jednaka osnovica karakterističnog trokuta?</w:t>
      </w:r>
    </w:p>
    <w:p w:rsidR="00771ABA" w:rsidRPr="00D50BA2" w:rsidRDefault="00771ABA" w:rsidP="00D50BA2">
      <w:pPr>
        <w:pStyle w:val="ListParagraph"/>
        <w:numPr>
          <w:ilvl w:val="0"/>
          <w:numId w:val="6"/>
        </w:numPr>
        <w:spacing w:line="240" w:lineRule="auto"/>
        <w:ind w:left="284" w:hanging="284"/>
        <w:rPr>
          <w:rFonts w:cstheme="minorHAnsi"/>
          <w:bCs/>
        </w:rPr>
      </w:pPr>
      <w:r w:rsidRPr="00D50BA2">
        <w:rPr>
          <w:rFonts w:cstheme="minorHAnsi"/>
          <w:bCs/>
        </w:rPr>
        <w:t>Opiši elemente karakterističnog trokuta potrebne za konstrukciju pravilnog mnogokuta?</w:t>
      </w:r>
    </w:p>
    <w:p w:rsidR="00771ABA" w:rsidRPr="00D50BA2" w:rsidRDefault="00771ABA" w:rsidP="00D50BA2">
      <w:pPr>
        <w:pStyle w:val="ListParagraph"/>
        <w:numPr>
          <w:ilvl w:val="0"/>
          <w:numId w:val="6"/>
        </w:numPr>
        <w:spacing w:line="240" w:lineRule="auto"/>
        <w:ind w:left="284" w:hanging="284"/>
        <w:rPr>
          <w:rFonts w:cstheme="minorHAnsi"/>
          <w:bCs/>
        </w:rPr>
      </w:pPr>
      <w:r w:rsidRPr="00D50BA2">
        <w:rPr>
          <w:rFonts w:cstheme="minorHAnsi"/>
          <w:bCs/>
        </w:rPr>
        <w:t xml:space="preserve">Opiši konstrukciju pravilnog šesterokuta ako je zadan promjer opisane kružnice.        </w:t>
      </w:r>
    </w:p>
    <w:p w:rsidR="00771ABA" w:rsidRPr="00D50BA2" w:rsidRDefault="00771ABA" w:rsidP="00D50BA2">
      <w:pPr>
        <w:pStyle w:val="ListParagraph"/>
        <w:spacing w:line="240" w:lineRule="auto"/>
        <w:ind w:left="284"/>
        <w:rPr>
          <w:rFonts w:cstheme="minorHAnsi"/>
          <w:bCs/>
        </w:rPr>
      </w:pPr>
    </w:p>
    <w:p w:rsidR="00771ABA" w:rsidRPr="00D50BA2" w:rsidRDefault="00771ABA" w:rsidP="00D50BA2">
      <w:pPr>
        <w:spacing w:line="240" w:lineRule="auto"/>
        <w:rPr>
          <w:rFonts w:cstheme="minorHAnsi"/>
          <w:bCs/>
        </w:rPr>
      </w:pPr>
      <w:r w:rsidRPr="00D50BA2">
        <w:rPr>
          <w:rFonts w:cstheme="minorHAnsi"/>
          <w:b/>
        </w:rPr>
        <w:t>Primjer 3:</w:t>
      </w:r>
      <w:r w:rsidRPr="00D50BA2">
        <w:rPr>
          <w:rFonts w:cstheme="minorHAnsi"/>
          <w:bCs/>
        </w:rPr>
        <w:t xml:space="preserve"> kviz (Prilog C)</w:t>
      </w:r>
    </w:p>
    <w:p w:rsidR="00771ABA" w:rsidRPr="00D50BA2" w:rsidRDefault="00771ABA" w:rsidP="00D50BA2">
      <w:pPr>
        <w:spacing w:line="240" w:lineRule="auto"/>
        <w:rPr>
          <w:rFonts w:cstheme="minorHAnsi"/>
          <w:bCs/>
        </w:rPr>
      </w:pPr>
      <w:r w:rsidRPr="00D50BA2">
        <w:rPr>
          <w:rFonts w:cstheme="minorHAnsi"/>
          <w:bCs/>
        </w:rPr>
        <w:t xml:space="preserve">Odaberi točnu tvrdnju: </w:t>
      </w:r>
    </w:p>
    <w:p w:rsidR="00771ABA" w:rsidRPr="00D50BA2" w:rsidRDefault="00771ABA" w:rsidP="000024CE">
      <w:pPr>
        <w:pStyle w:val="ListParagraph"/>
        <w:numPr>
          <w:ilvl w:val="0"/>
          <w:numId w:val="60"/>
        </w:numPr>
        <w:spacing w:line="240" w:lineRule="auto"/>
        <w:rPr>
          <w:rFonts w:cstheme="minorHAnsi"/>
          <w:bCs/>
        </w:rPr>
      </w:pPr>
      <w:r w:rsidRPr="00D50BA2">
        <w:rPr>
          <w:rFonts w:cstheme="minorHAnsi"/>
          <w:bCs/>
        </w:rPr>
        <w:t xml:space="preserve">Što je veći broj vrhova pravilnog mnogokuta to je veći njegov središnji kut. </w:t>
      </w:r>
    </w:p>
    <w:p w:rsidR="00771ABA" w:rsidRPr="00D50BA2" w:rsidRDefault="00771ABA" w:rsidP="000024CE">
      <w:pPr>
        <w:pStyle w:val="ListParagraph"/>
        <w:numPr>
          <w:ilvl w:val="0"/>
          <w:numId w:val="60"/>
        </w:numPr>
        <w:spacing w:line="240" w:lineRule="auto"/>
        <w:rPr>
          <w:rFonts w:cstheme="minorHAnsi"/>
          <w:bCs/>
        </w:rPr>
      </w:pPr>
      <w:r w:rsidRPr="00D50BA2">
        <w:rPr>
          <w:rFonts w:cstheme="minorHAnsi"/>
          <w:bCs/>
        </w:rPr>
        <w:t xml:space="preserve">Što je veći broj vrhova pravilnog mnogokuta to je veći njegov unutarnji  kut. </w:t>
      </w:r>
    </w:p>
    <w:p w:rsidR="00771ABA" w:rsidRPr="00D50BA2" w:rsidRDefault="00771ABA" w:rsidP="000024CE">
      <w:pPr>
        <w:pStyle w:val="ListParagraph"/>
        <w:numPr>
          <w:ilvl w:val="0"/>
          <w:numId w:val="60"/>
        </w:numPr>
        <w:spacing w:line="240" w:lineRule="auto"/>
        <w:rPr>
          <w:rFonts w:cstheme="minorHAnsi"/>
          <w:bCs/>
        </w:rPr>
      </w:pPr>
      <w:r w:rsidRPr="00D50BA2">
        <w:rPr>
          <w:rFonts w:cstheme="minorHAnsi"/>
          <w:bCs/>
        </w:rPr>
        <w:t xml:space="preserve">Što je veći broj vrhova pravilnog mnogokuta to je veća duljina njegove stranice. </w:t>
      </w:r>
    </w:p>
    <w:p w:rsidR="00771ABA" w:rsidRPr="00D50BA2" w:rsidRDefault="00771ABA" w:rsidP="000024CE">
      <w:pPr>
        <w:pStyle w:val="ListParagraph"/>
        <w:numPr>
          <w:ilvl w:val="0"/>
          <w:numId w:val="60"/>
        </w:numPr>
        <w:spacing w:line="240" w:lineRule="auto"/>
        <w:rPr>
          <w:rFonts w:cstheme="minorHAnsi"/>
          <w:bCs/>
        </w:rPr>
      </w:pPr>
      <w:r w:rsidRPr="00D50BA2">
        <w:rPr>
          <w:rFonts w:cstheme="minorHAnsi"/>
          <w:bCs/>
        </w:rPr>
        <w:t xml:space="preserve">Broj karakterističnih trokuta mnogokuta jednak je broju njegovih vrhova. </w:t>
      </w:r>
    </w:p>
    <w:p w:rsidR="00771ABA" w:rsidRPr="00D50BA2" w:rsidRDefault="00771ABA" w:rsidP="000024CE">
      <w:pPr>
        <w:pStyle w:val="ListParagraph"/>
        <w:numPr>
          <w:ilvl w:val="0"/>
          <w:numId w:val="60"/>
        </w:numPr>
        <w:spacing w:line="240" w:lineRule="auto"/>
        <w:rPr>
          <w:rFonts w:cstheme="minorHAnsi"/>
          <w:bCs/>
        </w:rPr>
      </w:pPr>
      <w:r w:rsidRPr="00D50BA2">
        <w:rPr>
          <w:rFonts w:cstheme="minorHAnsi"/>
          <w:bCs/>
        </w:rPr>
        <w:t xml:space="preserve">Prilikom konstruiranja pravilnog mnogokuta kojemu je zadan radijus upisane kružnice koristimo polovicu središnjeg kuta mnogokuta. </w:t>
      </w:r>
    </w:p>
    <w:p w:rsidR="00771ABA" w:rsidRPr="00D50BA2" w:rsidRDefault="00771ABA" w:rsidP="000024CE">
      <w:pPr>
        <w:pStyle w:val="ListParagraph"/>
        <w:numPr>
          <w:ilvl w:val="0"/>
          <w:numId w:val="60"/>
        </w:numPr>
        <w:spacing w:line="240" w:lineRule="auto"/>
        <w:rPr>
          <w:rFonts w:cstheme="minorHAnsi"/>
          <w:bCs/>
        </w:rPr>
      </w:pPr>
      <w:r w:rsidRPr="00D50BA2">
        <w:rPr>
          <w:rFonts w:cstheme="minorHAnsi"/>
          <w:bCs/>
        </w:rPr>
        <w:t xml:space="preserve">Moguće je konstruirati pravilni jedanaesterokut. </w:t>
      </w:r>
    </w:p>
    <w:p w:rsidR="00771ABA" w:rsidRPr="00D50BA2" w:rsidRDefault="00771ABA" w:rsidP="000024CE">
      <w:pPr>
        <w:pStyle w:val="ListParagraph"/>
        <w:numPr>
          <w:ilvl w:val="0"/>
          <w:numId w:val="60"/>
        </w:numPr>
        <w:spacing w:line="240" w:lineRule="auto"/>
        <w:rPr>
          <w:rFonts w:cstheme="minorHAnsi"/>
          <w:bCs/>
        </w:rPr>
      </w:pPr>
      <w:r w:rsidRPr="00D50BA2">
        <w:rPr>
          <w:rFonts w:cstheme="minorHAnsi"/>
          <w:bCs/>
        </w:rPr>
        <w:t xml:space="preserve">Pravilni mnogokut nije moguće konstruirati ako mu je zadan priležeći kut osnovici karakterističnog trokuta i radijus opisane kružnice. </w:t>
      </w:r>
    </w:p>
    <w:p w:rsidR="00771ABA" w:rsidRPr="00D50BA2" w:rsidRDefault="00771ABA" w:rsidP="00D50BA2">
      <w:pPr>
        <w:spacing w:line="240" w:lineRule="auto"/>
        <w:rPr>
          <w:rFonts w:cstheme="minorHAnsi"/>
          <w:bCs/>
          <w:color w:val="808080" w:themeColor="background1" w:themeShade="80"/>
        </w:rPr>
      </w:pPr>
      <w:r w:rsidRPr="00D50BA2">
        <w:rPr>
          <w:rFonts w:cstheme="minorHAnsi"/>
          <w:bCs/>
          <w:color w:val="808080" w:themeColor="background1" w:themeShade="80"/>
        </w:rPr>
        <w:t xml:space="preserve">                                                                                                               </w:t>
      </w:r>
    </w:p>
    <w:p w:rsidR="00771ABA" w:rsidRPr="00D50BA2" w:rsidRDefault="00771ABA" w:rsidP="00D50BA2">
      <w:pPr>
        <w:spacing w:line="240" w:lineRule="auto"/>
        <w:ind w:left="360"/>
        <w:rPr>
          <w:rFonts w:cstheme="minorHAnsi"/>
          <w:bCs/>
          <w:color w:val="808080" w:themeColor="background1" w:themeShade="80"/>
          <w:sz w:val="28"/>
          <w:szCs w:val="28"/>
        </w:rPr>
        <w:sectPr w:rsidR="00771ABA" w:rsidRPr="00D50BA2" w:rsidSect="00AE7396">
          <w:type w:val="continuous"/>
          <w:pgSz w:w="11906" w:h="16838"/>
          <w:pgMar w:top="720" w:right="720" w:bottom="720" w:left="720" w:header="708" w:footer="708" w:gutter="0"/>
          <w:cols w:num="2" w:space="708"/>
          <w:docGrid w:linePitch="360"/>
        </w:sectPr>
      </w:pPr>
    </w:p>
    <w:p w:rsidR="00771ABA" w:rsidRPr="00D50BA2" w:rsidRDefault="00771ABA" w:rsidP="00D50BA2">
      <w:pPr>
        <w:spacing w:line="240" w:lineRule="auto"/>
        <w:ind w:left="360"/>
        <w:jc w:val="center"/>
        <w:rPr>
          <w:rFonts w:cstheme="minorHAnsi"/>
          <w:b/>
          <w:color w:val="808080" w:themeColor="background1" w:themeShade="80"/>
          <w:sz w:val="28"/>
          <w:szCs w:val="28"/>
        </w:rPr>
      </w:pPr>
    </w:p>
    <w:p w:rsidR="00BE2F38" w:rsidRDefault="00BE2F38">
      <w:pPr>
        <w:rPr>
          <w:rFonts w:cstheme="minorHAnsi"/>
          <w:b/>
          <w:sz w:val="28"/>
          <w:szCs w:val="28"/>
        </w:rPr>
      </w:pPr>
      <w:r>
        <w:rPr>
          <w:rFonts w:cstheme="minorHAnsi"/>
          <w:b/>
          <w:sz w:val="28"/>
          <w:szCs w:val="28"/>
        </w:rPr>
        <w:br w:type="page"/>
      </w:r>
    </w:p>
    <w:p w:rsidR="00771ABA" w:rsidRPr="00D50BA2" w:rsidRDefault="00771ABA" w:rsidP="00D50BA2">
      <w:pPr>
        <w:spacing w:line="240" w:lineRule="auto"/>
        <w:ind w:left="360"/>
        <w:jc w:val="center"/>
        <w:rPr>
          <w:rFonts w:cstheme="minorHAnsi"/>
          <w:b/>
          <w:sz w:val="28"/>
          <w:szCs w:val="28"/>
        </w:rPr>
      </w:pPr>
      <w:r w:rsidRPr="00D50BA2">
        <w:rPr>
          <w:rFonts w:cstheme="minorHAnsi"/>
          <w:b/>
          <w:sz w:val="28"/>
          <w:szCs w:val="28"/>
        </w:rPr>
        <w:lastRenderedPageBreak/>
        <w:t>Nastavni listić</w:t>
      </w:r>
    </w:p>
    <w:p w:rsidR="00771ABA" w:rsidRPr="00D50BA2" w:rsidRDefault="00771ABA" w:rsidP="00D50BA2">
      <w:pPr>
        <w:tabs>
          <w:tab w:val="left" w:pos="9923"/>
        </w:tabs>
        <w:spacing w:line="240" w:lineRule="auto"/>
        <w:ind w:right="707"/>
        <w:jc w:val="center"/>
        <w:sectPr w:rsidR="00771ABA" w:rsidRPr="00D50BA2" w:rsidSect="00AE7396">
          <w:type w:val="continuous"/>
          <w:pgSz w:w="11906" w:h="16838"/>
          <w:pgMar w:top="720" w:right="720" w:bottom="720" w:left="720" w:header="708" w:footer="708" w:gutter="0"/>
          <w:cols w:space="708"/>
          <w:docGrid w:linePitch="360"/>
        </w:sectPr>
      </w:pPr>
    </w:p>
    <w:p w:rsidR="00771ABA" w:rsidRPr="00D50BA2" w:rsidRDefault="00771ABA" w:rsidP="00D50BA2">
      <w:pPr>
        <w:spacing w:line="240" w:lineRule="auto"/>
      </w:pPr>
      <w:r w:rsidRPr="00D50BA2">
        <w:lastRenderedPageBreak/>
        <w:t xml:space="preserve">Učitelj zadaje učenicima prema sposobnosti: </w:t>
      </w:r>
      <m:oMath>
        <m:r>
          <w:rPr>
            <w:rFonts w:ascii="Cambria Math" w:hAnsi="Cambria Math"/>
          </w:rPr>
          <m:t>n= 3,  n=4,  n=5,  n=6,  n=8,  n= 9</m:t>
        </m:r>
      </m:oMath>
      <w:r w:rsidRPr="00D50BA2">
        <w:rPr>
          <w:rFonts w:eastAsiaTheme="minorEastAsia"/>
        </w:rPr>
        <w:t>.</w:t>
      </w:r>
    </w:p>
    <w:p w:rsidR="00771ABA" w:rsidRPr="00D50BA2" w:rsidRDefault="00771ABA" w:rsidP="00D50BA2">
      <w:pPr>
        <w:spacing w:line="240" w:lineRule="auto"/>
      </w:pPr>
      <w:r w:rsidRPr="00D50BA2">
        <w:t xml:space="preserve"> Za pravilni  n-terokut  odredi:  </w:t>
      </w:r>
    </w:p>
    <w:p w:rsidR="00771ABA" w:rsidRPr="00D50BA2" w:rsidRDefault="00771ABA" w:rsidP="00D50BA2">
      <w:pPr>
        <w:spacing w:line="240" w:lineRule="auto"/>
      </w:pPr>
      <w:r w:rsidRPr="00D50BA2">
        <w:t>a) broj dijagonala iz jednog vrha</w:t>
      </w:r>
    </w:p>
    <w:p w:rsidR="00771ABA" w:rsidRPr="00D50BA2" w:rsidRDefault="00771ABA" w:rsidP="00D50BA2">
      <w:pPr>
        <w:spacing w:line="240" w:lineRule="auto"/>
      </w:pPr>
      <w:r w:rsidRPr="00D50BA2">
        <w:t xml:space="preserve">b) broj svih dijagonala </w:t>
      </w:r>
    </w:p>
    <w:p w:rsidR="00771ABA" w:rsidRPr="00D50BA2" w:rsidRDefault="00771ABA" w:rsidP="00D50BA2">
      <w:pPr>
        <w:spacing w:line="240" w:lineRule="auto"/>
      </w:pPr>
      <w:r w:rsidRPr="00D50BA2">
        <w:t>c) zbroj unutarnjih kutova</w:t>
      </w:r>
    </w:p>
    <w:p w:rsidR="00771ABA" w:rsidRPr="00D50BA2" w:rsidRDefault="00771ABA" w:rsidP="00D50BA2">
      <w:pPr>
        <w:spacing w:line="240" w:lineRule="auto"/>
      </w:pPr>
      <w:r w:rsidRPr="00D50BA2">
        <w:t>d) veličinu unutarnjeg kuta</w:t>
      </w:r>
    </w:p>
    <w:p w:rsidR="00771ABA" w:rsidRPr="00D50BA2" w:rsidRDefault="00771ABA" w:rsidP="00D50BA2">
      <w:pPr>
        <w:spacing w:line="240" w:lineRule="auto"/>
      </w:pPr>
      <w:r w:rsidRPr="00D50BA2">
        <w:t>e) veličinu središnjeg kuta</w:t>
      </w:r>
    </w:p>
    <w:p w:rsidR="00771ABA" w:rsidRPr="00D50BA2" w:rsidRDefault="00771ABA" w:rsidP="00D50BA2">
      <w:pPr>
        <w:spacing w:line="240" w:lineRule="auto"/>
      </w:pPr>
      <w:r w:rsidRPr="00D50BA2">
        <w:t>f) veličinu kuta priležećeg osnovici karakterističnog trokuta</w:t>
      </w:r>
    </w:p>
    <w:p w:rsidR="00771ABA" w:rsidRPr="00D50BA2" w:rsidRDefault="00771ABA" w:rsidP="00D50BA2">
      <w:pPr>
        <w:spacing w:line="240" w:lineRule="auto"/>
      </w:pPr>
      <w:r w:rsidRPr="00D50BA2">
        <w:t xml:space="preserve">g)  konstruiraj ako je radijus opisane kružnice </w:t>
      </w:r>
      <m:oMath>
        <m:r>
          <w:rPr>
            <w:rFonts w:ascii="Cambria Math" w:hAnsi="Cambria Math"/>
          </w:rPr>
          <m:t>35 mm</m:t>
        </m:r>
      </m:oMath>
    </w:p>
    <w:p w:rsidR="00771ABA" w:rsidRPr="00D50BA2" w:rsidRDefault="00771ABA" w:rsidP="00D50BA2">
      <w:pPr>
        <w:spacing w:line="240" w:lineRule="auto"/>
      </w:pPr>
    </w:p>
    <w:p w:rsidR="00771ABA" w:rsidRPr="00D50BA2" w:rsidRDefault="00771ABA" w:rsidP="00D50BA2">
      <w:pPr>
        <w:tabs>
          <w:tab w:val="left" w:pos="9923"/>
        </w:tabs>
        <w:spacing w:line="240" w:lineRule="auto"/>
        <w:ind w:right="707"/>
        <w:rPr>
          <w:color w:val="808080" w:themeColor="background1" w:themeShade="80"/>
        </w:rPr>
      </w:pPr>
    </w:p>
    <w:p w:rsidR="00771ABA" w:rsidRPr="00D50BA2" w:rsidRDefault="00771ABA" w:rsidP="00D50BA2">
      <w:pPr>
        <w:tabs>
          <w:tab w:val="left" w:pos="9923"/>
        </w:tabs>
        <w:spacing w:line="240" w:lineRule="auto"/>
        <w:ind w:right="707"/>
        <w:rPr>
          <w:b/>
          <w:bCs/>
        </w:rPr>
      </w:pPr>
      <w:r w:rsidRPr="00D50BA2">
        <w:rPr>
          <w:b/>
          <w:bCs/>
        </w:rPr>
        <w:t xml:space="preserve">Dopunski zadaci: </w:t>
      </w:r>
    </w:p>
    <w:p w:rsidR="00771ABA" w:rsidRPr="00D50BA2" w:rsidRDefault="00771ABA" w:rsidP="00D50BA2">
      <w:pPr>
        <w:tabs>
          <w:tab w:val="left" w:pos="9923"/>
        </w:tabs>
        <w:spacing w:line="240" w:lineRule="auto"/>
        <w:ind w:right="707"/>
      </w:pPr>
      <w:r w:rsidRPr="00D50BA2">
        <w:t xml:space="preserve">1. Konstruiraj jednakostranični trokut kojemu je radijus opisane kružnice </w:t>
      </w:r>
      <m:oMath>
        <m:r>
          <w:rPr>
            <w:rFonts w:ascii="Cambria Math" w:hAnsi="Cambria Math"/>
          </w:rPr>
          <m:t>3 cm</m:t>
        </m:r>
      </m:oMath>
      <w:r w:rsidRPr="00D50BA2">
        <w:t xml:space="preserve">.  </w:t>
      </w:r>
    </w:p>
    <w:p w:rsidR="00771ABA" w:rsidRPr="00D50BA2" w:rsidRDefault="00771ABA" w:rsidP="00D50BA2">
      <w:pPr>
        <w:tabs>
          <w:tab w:val="left" w:pos="9923"/>
        </w:tabs>
        <w:spacing w:line="240" w:lineRule="auto"/>
        <w:ind w:right="707"/>
      </w:pPr>
      <w:r w:rsidRPr="00D50BA2">
        <w:t xml:space="preserve">2. Konstruiraj kvadrat kojemu je radijus opisane kružnice </w:t>
      </w:r>
      <m:oMath>
        <m:r>
          <w:rPr>
            <w:rFonts w:ascii="Cambria Math" w:hAnsi="Cambria Math"/>
          </w:rPr>
          <m:t>4 cm</m:t>
        </m:r>
      </m:oMath>
      <w:r w:rsidRPr="00D50BA2">
        <w:t xml:space="preserve">. </w:t>
      </w:r>
    </w:p>
    <w:p w:rsidR="00771ABA" w:rsidRPr="00D50BA2" w:rsidRDefault="00771ABA" w:rsidP="00D50BA2">
      <w:pPr>
        <w:tabs>
          <w:tab w:val="left" w:pos="9923"/>
        </w:tabs>
        <w:spacing w:line="240" w:lineRule="auto"/>
        <w:ind w:right="707"/>
      </w:pPr>
      <w:r w:rsidRPr="00D50BA2">
        <w:t xml:space="preserve">3. Konstruiraj šesterokut kojemu je radijus opisane kružnice </w:t>
      </w:r>
      <m:oMath>
        <m:r>
          <w:rPr>
            <w:rFonts w:ascii="Cambria Math" w:hAnsi="Cambria Math"/>
          </w:rPr>
          <m:t>5 cm</m:t>
        </m:r>
      </m:oMath>
      <w:r w:rsidRPr="00D50BA2">
        <w:t xml:space="preserve">. </w:t>
      </w:r>
    </w:p>
    <w:p w:rsidR="00771ABA" w:rsidRPr="00D50BA2" w:rsidRDefault="00771ABA" w:rsidP="00D50BA2">
      <w:pPr>
        <w:tabs>
          <w:tab w:val="left" w:pos="9923"/>
        </w:tabs>
        <w:spacing w:line="240" w:lineRule="auto"/>
        <w:ind w:right="707"/>
      </w:pPr>
      <w:r w:rsidRPr="00D50BA2">
        <w:t xml:space="preserve">4. Konstruiraj peterokut kojemu je radijus opisane kružnice </w:t>
      </w:r>
      <m:oMath>
        <m:r>
          <w:rPr>
            <w:rFonts w:ascii="Cambria Math" w:hAnsi="Cambria Math"/>
          </w:rPr>
          <m:t>5 cm</m:t>
        </m:r>
      </m:oMath>
      <w:r w:rsidRPr="00D50BA2">
        <w:t xml:space="preserve">. </w:t>
      </w:r>
    </w:p>
    <w:p w:rsidR="00771ABA" w:rsidRPr="00D50BA2" w:rsidRDefault="00771ABA" w:rsidP="00D50BA2">
      <w:pPr>
        <w:tabs>
          <w:tab w:val="left" w:pos="9923"/>
        </w:tabs>
        <w:spacing w:line="240" w:lineRule="auto"/>
        <w:ind w:right="707"/>
      </w:pPr>
      <w:r w:rsidRPr="00D50BA2">
        <w:t xml:space="preserve">5. Konstruiraj deveterokut kojemu je radijus opisane kružnice </w:t>
      </w:r>
      <m:oMath>
        <m:r>
          <w:rPr>
            <w:rFonts w:ascii="Cambria Math" w:hAnsi="Cambria Math"/>
          </w:rPr>
          <m:t>4 cm</m:t>
        </m:r>
      </m:oMath>
      <w:r w:rsidRPr="00D50BA2">
        <w:t xml:space="preserve">. </w:t>
      </w:r>
    </w:p>
    <w:p w:rsidR="00771ABA" w:rsidRPr="00D50BA2" w:rsidRDefault="00771ABA" w:rsidP="00D50BA2">
      <w:pPr>
        <w:tabs>
          <w:tab w:val="left" w:pos="9923"/>
        </w:tabs>
        <w:spacing w:line="240" w:lineRule="auto"/>
        <w:ind w:right="707"/>
        <w:rPr>
          <w:b/>
          <w:bCs/>
        </w:rPr>
      </w:pPr>
    </w:p>
    <w:p w:rsidR="00771ABA" w:rsidRPr="00D50BA2" w:rsidRDefault="00771ABA" w:rsidP="00D50BA2">
      <w:pPr>
        <w:tabs>
          <w:tab w:val="left" w:pos="9923"/>
        </w:tabs>
        <w:spacing w:line="240" w:lineRule="auto"/>
        <w:ind w:right="707"/>
        <w:rPr>
          <w:b/>
          <w:bCs/>
        </w:rPr>
      </w:pPr>
    </w:p>
    <w:p w:rsidR="00771ABA" w:rsidRPr="00D50BA2" w:rsidRDefault="00771ABA" w:rsidP="00D50BA2">
      <w:pPr>
        <w:tabs>
          <w:tab w:val="left" w:pos="9923"/>
        </w:tabs>
        <w:spacing w:line="240" w:lineRule="auto"/>
        <w:ind w:right="707"/>
        <w:rPr>
          <w:b/>
          <w:bCs/>
        </w:rPr>
      </w:pPr>
      <w:r w:rsidRPr="00D50BA2">
        <w:rPr>
          <w:b/>
          <w:bCs/>
        </w:rPr>
        <w:t xml:space="preserve">Dodatni zadaci: </w:t>
      </w:r>
    </w:p>
    <w:p w:rsidR="00771ABA" w:rsidRPr="00D50BA2" w:rsidRDefault="00771ABA" w:rsidP="00D50BA2">
      <w:pPr>
        <w:tabs>
          <w:tab w:val="left" w:pos="9923"/>
        </w:tabs>
        <w:spacing w:line="240" w:lineRule="auto"/>
        <w:ind w:right="707"/>
      </w:pPr>
      <w:r w:rsidRPr="00D50BA2">
        <w:t xml:space="preserve">1. Konstruiraj kvadrat kojemu je dijagonala duljine </w:t>
      </w:r>
      <m:oMath>
        <m:r>
          <w:rPr>
            <w:rFonts w:ascii="Cambria Math" w:hAnsi="Cambria Math"/>
          </w:rPr>
          <m:t>4 cm</m:t>
        </m:r>
      </m:oMath>
      <w:r w:rsidRPr="00D50BA2">
        <w:t xml:space="preserve">. </w:t>
      </w:r>
    </w:p>
    <w:p w:rsidR="00771ABA" w:rsidRPr="00D50BA2" w:rsidRDefault="00771ABA" w:rsidP="00D50BA2">
      <w:pPr>
        <w:tabs>
          <w:tab w:val="left" w:pos="9923"/>
        </w:tabs>
        <w:spacing w:line="240" w:lineRule="auto"/>
        <w:ind w:right="707"/>
      </w:pPr>
      <w:r w:rsidRPr="00D50BA2">
        <w:t xml:space="preserve">2. Konstruiraj pravilni šesterokut kojemu je najdulja dijagonala duljine </w:t>
      </w:r>
      <m:oMath>
        <m:r>
          <w:rPr>
            <w:rFonts w:ascii="Cambria Math" w:hAnsi="Cambria Math"/>
          </w:rPr>
          <m:t>7.3 cm</m:t>
        </m:r>
      </m:oMath>
      <w:r w:rsidRPr="00D50BA2">
        <w:t xml:space="preserve">.  </w:t>
      </w:r>
    </w:p>
    <w:p w:rsidR="00771ABA" w:rsidRPr="00D50BA2" w:rsidRDefault="00771ABA" w:rsidP="00D50BA2">
      <w:pPr>
        <w:tabs>
          <w:tab w:val="left" w:pos="9923"/>
        </w:tabs>
        <w:spacing w:line="240" w:lineRule="auto"/>
        <w:ind w:right="707"/>
      </w:pPr>
      <w:r w:rsidRPr="00D50BA2">
        <w:t xml:space="preserve">3. Konstruiraj jednakostranični trokut duljine opsega 18 cm. </w:t>
      </w:r>
    </w:p>
    <w:p w:rsidR="00771ABA" w:rsidRPr="00D50BA2" w:rsidRDefault="00771ABA" w:rsidP="00D50BA2">
      <w:pPr>
        <w:tabs>
          <w:tab w:val="left" w:pos="9923"/>
        </w:tabs>
        <w:spacing w:line="240" w:lineRule="auto"/>
        <w:ind w:right="707"/>
      </w:pPr>
      <w:r w:rsidRPr="00D50BA2">
        <w:t xml:space="preserve">4. Dio zabavnog parka omeđen je pravilnim osmerokutom kojemu je duljina stranice </w:t>
      </w:r>
      <m:oMath>
        <m:r>
          <w:rPr>
            <w:rFonts w:ascii="Cambria Math" w:hAnsi="Cambria Math"/>
          </w:rPr>
          <m:t>11 m</m:t>
        </m:r>
      </m:oMath>
      <w:r w:rsidRPr="00D50BA2">
        <w:t xml:space="preserve">. Nacrtaj  tlocrt tog dijela parka u omjeru </w:t>
      </w:r>
      <m:oMath>
        <m:r>
          <w:rPr>
            <w:rFonts w:ascii="Cambria Math" w:hAnsi="Cambria Math"/>
          </w:rPr>
          <m:t>1:200</m:t>
        </m:r>
      </m:oMath>
      <w:r w:rsidRPr="00D50BA2">
        <w:t xml:space="preserve">. </w:t>
      </w:r>
    </w:p>
    <w:p w:rsidR="00771ABA" w:rsidRPr="00D50BA2" w:rsidRDefault="00771ABA" w:rsidP="00D50BA2">
      <w:pPr>
        <w:tabs>
          <w:tab w:val="left" w:pos="9923"/>
        </w:tabs>
        <w:spacing w:line="240" w:lineRule="auto"/>
        <w:ind w:right="707"/>
      </w:pPr>
      <w:r w:rsidRPr="00D50BA2">
        <w:t xml:space="preserve">5. Postoji li takav pravilni mnogokut kojem je omjer zbroja unutarnjih i zbroja vanjskih kutova jednak </w:t>
      </w:r>
      <m:oMath>
        <m:r>
          <w:rPr>
            <w:rFonts w:ascii="Cambria Math" w:hAnsi="Cambria Math"/>
          </w:rPr>
          <m:t>11:4</m:t>
        </m:r>
      </m:oMath>
      <w:r w:rsidRPr="00D50BA2">
        <w:t xml:space="preserve">?  </w:t>
      </w:r>
    </w:p>
    <w:p w:rsidR="00771ABA" w:rsidRPr="00D50BA2" w:rsidRDefault="00771ABA" w:rsidP="00D50BA2">
      <w:pPr>
        <w:tabs>
          <w:tab w:val="left" w:pos="9923"/>
        </w:tabs>
        <w:spacing w:line="240" w:lineRule="auto"/>
        <w:ind w:right="707"/>
        <w:rPr>
          <w:b/>
          <w:bCs/>
        </w:rPr>
      </w:pPr>
    </w:p>
    <w:p w:rsidR="00771ABA" w:rsidRPr="00D50BA2" w:rsidRDefault="00771ABA" w:rsidP="00D50BA2">
      <w:pPr>
        <w:tabs>
          <w:tab w:val="left" w:pos="9923"/>
        </w:tabs>
        <w:spacing w:line="240" w:lineRule="auto"/>
        <w:ind w:right="707"/>
        <w:rPr>
          <w:b/>
          <w:bCs/>
        </w:rPr>
      </w:pPr>
    </w:p>
    <w:p w:rsidR="00771ABA" w:rsidRPr="00D50BA2" w:rsidRDefault="00771ABA" w:rsidP="00D50BA2">
      <w:pPr>
        <w:tabs>
          <w:tab w:val="left" w:pos="9923"/>
        </w:tabs>
        <w:spacing w:line="240" w:lineRule="auto"/>
        <w:ind w:right="707"/>
        <w:rPr>
          <w:b/>
          <w:bCs/>
        </w:rPr>
      </w:pPr>
    </w:p>
    <w:p w:rsidR="00771ABA" w:rsidRPr="00D50BA2" w:rsidRDefault="00771ABA" w:rsidP="00D50BA2">
      <w:pPr>
        <w:tabs>
          <w:tab w:val="left" w:pos="9923"/>
        </w:tabs>
        <w:spacing w:line="240" w:lineRule="auto"/>
        <w:ind w:right="707"/>
        <w:rPr>
          <w:b/>
          <w:bCs/>
        </w:rPr>
      </w:pPr>
    </w:p>
    <w:p w:rsidR="00BE2F38" w:rsidRDefault="00BE2F38">
      <w:pPr>
        <w:rPr>
          <w:b/>
          <w:bCs/>
        </w:rPr>
      </w:pPr>
      <w:r>
        <w:rPr>
          <w:b/>
          <w:bCs/>
        </w:rPr>
        <w:br w:type="page"/>
      </w:r>
    </w:p>
    <w:p w:rsidR="00771ABA" w:rsidRPr="00D50BA2" w:rsidRDefault="00771ABA" w:rsidP="00D50BA2">
      <w:pPr>
        <w:tabs>
          <w:tab w:val="left" w:pos="9923"/>
        </w:tabs>
        <w:spacing w:line="240" w:lineRule="auto"/>
        <w:ind w:right="707"/>
        <w:rPr>
          <w:b/>
          <w:bCs/>
        </w:rPr>
      </w:pPr>
      <w:r w:rsidRPr="00D50BA2">
        <w:rPr>
          <w:b/>
          <w:bCs/>
        </w:rPr>
        <w:lastRenderedPageBreak/>
        <w:t xml:space="preserve">Rješenja  nastavnog listića: </w:t>
      </w:r>
    </w:p>
    <w:tbl>
      <w:tblPr>
        <w:tblStyle w:val="TableGrid"/>
        <w:tblW w:w="0" w:type="auto"/>
        <w:tblInd w:w="0" w:type="dxa"/>
        <w:tblLook w:val="04A0"/>
      </w:tblPr>
      <w:tblGrid>
        <w:gridCol w:w="3609"/>
        <w:gridCol w:w="1603"/>
      </w:tblGrid>
      <w:tr w:rsidR="00771ABA" w:rsidRPr="00D50BA2" w:rsidTr="00771ABA">
        <w:trPr>
          <w:trHeight w:val="284"/>
        </w:trPr>
        <w:tc>
          <w:tcPr>
            <w:tcW w:w="3609" w:type="dxa"/>
            <w:vMerge w:val="restart"/>
          </w:tcPr>
          <w:p w:rsidR="00771ABA" w:rsidRPr="00D50BA2" w:rsidRDefault="00771ABA" w:rsidP="00D50BA2">
            <w:pPr>
              <w:tabs>
                <w:tab w:val="left" w:pos="9923"/>
              </w:tabs>
              <w:ind w:right="707"/>
            </w:pPr>
            <w:r w:rsidRPr="00D50BA2">
              <w:t xml:space="preserve">g)  </w:t>
            </w:r>
            <m:oMath>
              <m:r>
                <w:rPr>
                  <w:rFonts w:ascii="Cambria Math" w:hAnsi="Cambria Math"/>
                </w:rPr>
                <m:t>n= 3</m:t>
              </m:r>
            </m:oMath>
            <w:r w:rsidRPr="00D50BA2">
              <w:rPr>
                <w:lang w:eastAsia="hr-HR"/>
              </w:rPr>
              <w:drawing>
                <wp:inline distT="0" distB="0" distL="0" distR="0">
                  <wp:extent cx="1704975" cy="1662156"/>
                  <wp:effectExtent l="0" t="0" r="0" b="0"/>
                  <wp:docPr id="174"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cstate="print"/>
                          <a:stretch>
                            <a:fillRect/>
                          </a:stretch>
                        </pic:blipFill>
                        <pic:spPr>
                          <a:xfrm>
                            <a:off x="0" y="0"/>
                            <a:ext cx="1723756" cy="1680465"/>
                          </a:xfrm>
                          <a:prstGeom prst="rect">
                            <a:avLst/>
                          </a:prstGeom>
                        </pic:spPr>
                      </pic:pic>
                    </a:graphicData>
                  </a:graphic>
                </wp:inline>
              </w:drawing>
            </w:r>
            <w:r w:rsidRPr="00D50BA2">
              <w:t xml:space="preserve"> </w:t>
            </w:r>
          </w:p>
        </w:tc>
        <w:tc>
          <w:tcPr>
            <w:tcW w:w="1603" w:type="dxa"/>
          </w:tcPr>
          <w:p w:rsidR="00771ABA" w:rsidRPr="00D50BA2" w:rsidRDefault="00771ABA" w:rsidP="00D50BA2">
            <w:pPr>
              <w:tabs>
                <w:tab w:val="left" w:pos="9923"/>
              </w:tabs>
              <w:ind w:right="707"/>
            </w:pPr>
            <w:r w:rsidRPr="00D50BA2">
              <w:t>a) 0</w:t>
            </w:r>
          </w:p>
        </w:tc>
      </w:tr>
      <w:tr w:rsidR="00771ABA" w:rsidRPr="00D50BA2" w:rsidTr="00771ABA">
        <w:trPr>
          <w:trHeight w:val="276"/>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b) 0</w:t>
            </w:r>
          </w:p>
        </w:tc>
      </w:tr>
      <w:tr w:rsidR="00771ABA" w:rsidRPr="00D50BA2" w:rsidTr="00771ABA">
        <w:trPr>
          <w:trHeight w:val="284"/>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c) 180°</w:t>
            </w:r>
          </w:p>
        </w:tc>
      </w:tr>
      <w:tr w:rsidR="00771ABA" w:rsidRPr="00D50BA2" w:rsidTr="00771ABA">
        <w:trPr>
          <w:trHeight w:val="276"/>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d) 60°</w:t>
            </w:r>
          </w:p>
        </w:tc>
      </w:tr>
      <w:tr w:rsidR="00771ABA" w:rsidRPr="00D50BA2" w:rsidTr="00771ABA">
        <w:trPr>
          <w:trHeight w:val="284"/>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e)120°</w:t>
            </w:r>
          </w:p>
        </w:tc>
      </w:tr>
      <w:tr w:rsidR="00771ABA" w:rsidRPr="00D50BA2" w:rsidTr="00771ABA">
        <w:trPr>
          <w:trHeight w:val="284"/>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f) 30°</w:t>
            </w:r>
          </w:p>
        </w:tc>
      </w:tr>
    </w:tbl>
    <w:tbl>
      <w:tblPr>
        <w:tblStyle w:val="TableGrid"/>
        <w:tblpPr w:leftFromText="180" w:rightFromText="180" w:vertAnchor="text" w:horzAnchor="margin" w:tblpXSpec="right" w:tblpY="-3171"/>
        <w:tblW w:w="0" w:type="auto"/>
        <w:tblInd w:w="0" w:type="dxa"/>
        <w:tblLook w:val="04A0"/>
      </w:tblPr>
      <w:tblGrid>
        <w:gridCol w:w="3609"/>
        <w:gridCol w:w="1603"/>
      </w:tblGrid>
      <w:tr w:rsidR="00771ABA" w:rsidRPr="00D50BA2" w:rsidTr="00771ABA">
        <w:trPr>
          <w:trHeight w:val="284"/>
        </w:trPr>
        <w:tc>
          <w:tcPr>
            <w:tcW w:w="3609" w:type="dxa"/>
            <w:vMerge w:val="restart"/>
          </w:tcPr>
          <w:p w:rsidR="00771ABA" w:rsidRPr="00D50BA2" w:rsidRDefault="00771ABA" w:rsidP="00D50BA2">
            <w:pPr>
              <w:tabs>
                <w:tab w:val="left" w:pos="9923"/>
              </w:tabs>
              <w:ind w:right="707"/>
              <w:rPr>
                <w:rFonts w:eastAsiaTheme="minorEastAsia"/>
              </w:rPr>
            </w:pPr>
            <w:r w:rsidRPr="00D50BA2">
              <w:t xml:space="preserve">g) </w:t>
            </w:r>
            <m:oMath>
              <m:r>
                <w:rPr>
                  <w:rFonts w:ascii="Cambria Math" w:hAnsi="Cambria Math"/>
                </w:rPr>
                <m:t>n= 4</m:t>
              </m:r>
            </m:oMath>
          </w:p>
          <w:p w:rsidR="00771ABA" w:rsidRPr="00D50BA2" w:rsidRDefault="00771ABA" w:rsidP="00D50BA2">
            <w:pPr>
              <w:tabs>
                <w:tab w:val="left" w:pos="9923"/>
              </w:tabs>
              <w:ind w:right="707"/>
            </w:pPr>
            <w:r w:rsidRPr="00D50BA2">
              <w:rPr>
                <w:lang w:eastAsia="hr-HR"/>
              </w:rPr>
              <w:drawing>
                <wp:inline distT="0" distB="0" distL="0" distR="0">
                  <wp:extent cx="1557867" cy="1518920"/>
                  <wp:effectExtent l="0" t="0" r="4445" b="5080"/>
                  <wp:docPr id="175"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cstate="print"/>
                          <a:stretch>
                            <a:fillRect/>
                          </a:stretch>
                        </pic:blipFill>
                        <pic:spPr>
                          <a:xfrm>
                            <a:off x="0" y="0"/>
                            <a:ext cx="1573156" cy="1533827"/>
                          </a:xfrm>
                          <a:prstGeom prst="rect">
                            <a:avLst/>
                          </a:prstGeom>
                        </pic:spPr>
                      </pic:pic>
                    </a:graphicData>
                  </a:graphic>
                </wp:inline>
              </w:drawing>
            </w:r>
          </w:p>
        </w:tc>
        <w:tc>
          <w:tcPr>
            <w:tcW w:w="1603" w:type="dxa"/>
          </w:tcPr>
          <w:p w:rsidR="00771ABA" w:rsidRPr="00D50BA2" w:rsidRDefault="00771ABA" w:rsidP="00D50BA2">
            <w:pPr>
              <w:tabs>
                <w:tab w:val="left" w:pos="9923"/>
              </w:tabs>
              <w:ind w:right="707"/>
            </w:pPr>
            <w:r w:rsidRPr="00D50BA2">
              <w:t>a) 1</w:t>
            </w:r>
          </w:p>
        </w:tc>
      </w:tr>
      <w:tr w:rsidR="00771ABA" w:rsidRPr="00D50BA2" w:rsidTr="00771ABA">
        <w:trPr>
          <w:trHeight w:val="276"/>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b) 2</w:t>
            </w:r>
          </w:p>
        </w:tc>
      </w:tr>
      <w:tr w:rsidR="00771ABA" w:rsidRPr="00D50BA2" w:rsidTr="00771ABA">
        <w:trPr>
          <w:trHeight w:val="284"/>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c) 360°</w:t>
            </w:r>
          </w:p>
        </w:tc>
      </w:tr>
      <w:tr w:rsidR="00771ABA" w:rsidRPr="00D50BA2" w:rsidTr="00771ABA">
        <w:trPr>
          <w:trHeight w:val="276"/>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d) 90°</w:t>
            </w:r>
          </w:p>
        </w:tc>
      </w:tr>
      <w:tr w:rsidR="00771ABA" w:rsidRPr="00D50BA2" w:rsidTr="00771ABA">
        <w:trPr>
          <w:trHeight w:val="284"/>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e) 90°</w:t>
            </w:r>
          </w:p>
        </w:tc>
      </w:tr>
      <w:tr w:rsidR="00771ABA" w:rsidRPr="00D50BA2" w:rsidTr="00771ABA">
        <w:trPr>
          <w:trHeight w:val="284"/>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f) 45°</w:t>
            </w:r>
          </w:p>
        </w:tc>
      </w:tr>
    </w:tbl>
    <w:p w:rsidR="00771ABA" w:rsidRPr="00D50BA2" w:rsidRDefault="00771ABA" w:rsidP="00D50BA2">
      <w:pPr>
        <w:tabs>
          <w:tab w:val="left" w:pos="9923"/>
        </w:tabs>
        <w:spacing w:line="240" w:lineRule="auto"/>
        <w:ind w:right="707"/>
        <w:rPr>
          <w:b/>
          <w:bCs/>
        </w:rPr>
      </w:pPr>
      <w:r w:rsidRPr="00D50BA2">
        <w:rPr>
          <w:b/>
          <w:bCs/>
        </w:rPr>
        <w:t xml:space="preserve"> </w:t>
      </w:r>
    </w:p>
    <w:p w:rsidR="00771ABA" w:rsidRPr="00D50BA2" w:rsidRDefault="00771ABA" w:rsidP="00D50BA2">
      <w:pPr>
        <w:tabs>
          <w:tab w:val="left" w:pos="9923"/>
        </w:tabs>
        <w:spacing w:line="240" w:lineRule="auto"/>
        <w:ind w:right="707"/>
        <w:rPr>
          <w:b/>
          <w:bCs/>
        </w:rPr>
      </w:pPr>
      <w:r w:rsidRPr="00D50BA2">
        <w:rPr>
          <w:b/>
          <w:bCs/>
        </w:rPr>
        <w:t xml:space="preserve">    </w:t>
      </w:r>
    </w:p>
    <w:tbl>
      <w:tblPr>
        <w:tblStyle w:val="TableGrid"/>
        <w:tblW w:w="0" w:type="auto"/>
        <w:tblInd w:w="0" w:type="dxa"/>
        <w:tblLook w:val="04A0"/>
      </w:tblPr>
      <w:tblGrid>
        <w:gridCol w:w="3609"/>
        <w:gridCol w:w="1603"/>
      </w:tblGrid>
      <w:tr w:rsidR="00771ABA" w:rsidRPr="00D50BA2" w:rsidTr="00771ABA">
        <w:trPr>
          <w:trHeight w:val="284"/>
        </w:trPr>
        <w:tc>
          <w:tcPr>
            <w:tcW w:w="3609" w:type="dxa"/>
            <w:vMerge w:val="restart"/>
          </w:tcPr>
          <w:p w:rsidR="00771ABA" w:rsidRPr="00D50BA2" w:rsidRDefault="00771ABA" w:rsidP="00D50BA2">
            <w:pPr>
              <w:tabs>
                <w:tab w:val="left" w:pos="9923"/>
              </w:tabs>
              <w:ind w:right="707"/>
              <w:rPr>
                <w:rFonts w:eastAsiaTheme="minorEastAsia"/>
              </w:rPr>
            </w:pPr>
            <w:r w:rsidRPr="00D50BA2">
              <w:t xml:space="preserve">g) </w:t>
            </w:r>
            <m:oMath>
              <m:r>
                <w:rPr>
                  <w:rFonts w:ascii="Cambria Math" w:hAnsi="Cambria Math"/>
                </w:rPr>
                <m:t xml:space="preserve">n= 5 </m:t>
              </m:r>
            </m:oMath>
          </w:p>
          <w:p w:rsidR="00771ABA" w:rsidRPr="00D50BA2" w:rsidRDefault="00771ABA" w:rsidP="00D50BA2">
            <w:pPr>
              <w:tabs>
                <w:tab w:val="left" w:pos="9923"/>
              </w:tabs>
              <w:ind w:right="707"/>
            </w:pPr>
            <w:r w:rsidRPr="00D50BA2">
              <w:rPr>
                <w:lang w:eastAsia="hr-HR"/>
              </w:rPr>
              <w:drawing>
                <wp:inline distT="0" distB="0" distL="0" distR="0">
                  <wp:extent cx="1514475" cy="1506108"/>
                  <wp:effectExtent l="0" t="0" r="0" b="0"/>
                  <wp:docPr id="176"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cstate="print"/>
                          <a:stretch>
                            <a:fillRect/>
                          </a:stretch>
                        </pic:blipFill>
                        <pic:spPr>
                          <a:xfrm>
                            <a:off x="0" y="0"/>
                            <a:ext cx="1524518" cy="1516095"/>
                          </a:xfrm>
                          <a:prstGeom prst="rect">
                            <a:avLst/>
                          </a:prstGeom>
                        </pic:spPr>
                      </pic:pic>
                    </a:graphicData>
                  </a:graphic>
                </wp:inline>
              </w:drawing>
            </w:r>
          </w:p>
        </w:tc>
        <w:tc>
          <w:tcPr>
            <w:tcW w:w="1603" w:type="dxa"/>
          </w:tcPr>
          <w:p w:rsidR="00771ABA" w:rsidRPr="00D50BA2" w:rsidRDefault="00771ABA" w:rsidP="00D50BA2">
            <w:pPr>
              <w:tabs>
                <w:tab w:val="left" w:pos="9923"/>
              </w:tabs>
              <w:ind w:right="707"/>
            </w:pPr>
            <w:r w:rsidRPr="00D50BA2">
              <w:t>a) 2</w:t>
            </w:r>
          </w:p>
        </w:tc>
      </w:tr>
      <w:tr w:rsidR="00771ABA" w:rsidRPr="00D50BA2" w:rsidTr="00771ABA">
        <w:trPr>
          <w:trHeight w:val="276"/>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b) 5</w:t>
            </w:r>
          </w:p>
        </w:tc>
      </w:tr>
      <w:tr w:rsidR="00771ABA" w:rsidRPr="00D50BA2" w:rsidTr="00771ABA">
        <w:trPr>
          <w:trHeight w:val="284"/>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c) 540°</w:t>
            </w:r>
          </w:p>
        </w:tc>
      </w:tr>
      <w:tr w:rsidR="00771ABA" w:rsidRPr="00D50BA2" w:rsidTr="00771ABA">
        <w:trPr>
          <w:trHeight w:val="276"/>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d) 108°</w:t>
            </w:r>
          </w:p>
        </w:tc>
      </w:tr>
      <w:tr w:rsidR="00771ABA" w:rsidRPr="00D50BA2" w:rsidTr="00771ABA">
        <w:trPr>
          <w:trHeight w:val="284"/>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e) 72°</w:t>
            </w:r>
          </w:p>
        </w:tc>
      </w:tr>
      <w:tr w:rsidR="00771ABA" w:rsidRPr="00D50BA2" w:rsidTr="00771ABA">
        <w:trPr>
          <w:trHeight w:val="284"/>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 xml:space="preserve">f) 54° </w:t>
            </w:r>
          </w:p>
        </w:tc>
      </w:tr>
    </w:tbl>
    <w:tbl>
      <w:tblPr>
        <w:tblStyle w:val="TableGrid"/>
        <w:tblpPr w:leftFromText="180" w:rightFromText="180" w:vertAnchor="text" w:horzAnchor="margin" w:tblpXSpec="right" w:tblpY="-3127"/>
        <w:tblW w:w="0" w:type="auto"/>
        <w:tblInd w:w="0" w:type="dxa"/>
        <w:tblLook w:val="04A0"/>
      </w:tblPr>
      <w:tblGrid>
        <w:gridCol w:w="3609"/>
        <w:gridCol w:w="1603"/>
      </w:tblGrid>
      <w:tr w:rsidR="00771ABA" w:rsidRPr="00D50BA2" w:rsidTr="00771ABA">
        <w:trPr>
          <w:trHeight w:val="284"/>
        </w:trPr>
        <w:tc>
          <w:tcPr>
            <w:tcW w:w="3609" w:type="dxa"/>
            <w:vMerge w:val="restart"/>
          </w:tcPr>
          <w:p w:rsidR="00771ABA" w:rsidRPr="00D50BA2" w:rsidRDefault="00771ABA" w:rsidP="00D50BA2">
            <w:pPr>
              <w:tabs>
                <w:tab w:val="left" w:pos="9923"/>
              </w:tabs>
              <w:ind w:right="707"/>
              <w:rPr>
                <w:rFonts w:eastAsiaTheme="minorEastAsia"/>
              </w:rPr>
            </w:pPr>
            <w:r w:rsidRPr="00D50BA2">
              <w:t xml:space="preserve">g) </w:t>
            </w:r>
            <m:oMath>
              <m:r>
                <w:rPr>
                  <w:rFonts w:ascii="Cambria Math" w:hAnsi="Cambria Math"/>
                </w:rPr>
                <m:t xml:space="preserve">n= 6 </m:t>
              </m:r>
            </m:oMath>
          </w:p>
          <w:p w:rsidR="00771ABA" w:rsidRPr="00D50BA2" w:rsidRDefault="00771ABA" w:rsidP="00D50BA2">
            <w:pPr>
              <w:tabs>
                <w:tab w:val="left" w:pos="9923"/>
              </w:tabs>
              <w:ind w:right="707"/>
            </w:pPr>
            <w:r w:rsidRPr="00D50BA2">
              <w:rPr>
                <w:lang w:eastAsia="hr-HR"/>
              </w:rPr>
              <w:drawing>
                <wp:inline distT="0" distB="0" distL="0" distR="0">
                  <wp:extent cx="1552321" cy="1494155"/>
                  <wp:effectExtent l="0" t="0" r="0" b="0"/>
                  <wp:docPr id="177"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cstate="print"/>
                          <a:stretch>
                            <a:fillRect/>
                          </a:stretch>
                        </pic:blipFill>
                        <pic:spPr>
                          <a:xfrm>
                            <a:off x="0" y="0"/>
                            <a:ext cx="1565304" cy="1506652"/>
                          </a:xfrm>
                          <a:prstGeom prst="rect">
                            <a:avLst/>
                          </a:prstGeom>
                        </pic:spPr>
                      </pic:pic>
                    </a:graphicData>
                  </a:graphic>
                </wp:inline>
              </w:drawing>
            </w:r>
          </w:p>
        </w:tc>
        <w:tc>
          <w:tcPr>
            <w:tcW w:w="1603" w:type="dxa"/>
          </w:tcPr>
          <w:p w:rsidR="00771ABA" w:rsidRPr="00D50BA2" w:rsidRDefault="00771ABA" w:rsidP="00D50BA2">
            <w:pPr>
              <w:tabs>
                <w:tab w:val="left" w:pos="9923"/>
              </w:tabs>
              <w:ind w:right="707"/>
            </w:pPr>
            <w:r w:rsidRPr="00D50BA2">
              <w:t>a) 3</w:t>
            </w:r>
          </w:p>
        </w:tc>
      </w:tr>
      <w:tr w:rsidR="00771ABA" w:rsidRPr="00D50BA2" w:rsidTr="00771ABA">
        <w:trPr>
          <w:trHeight w:val="276"/>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b) 9</w:t>
            </w:r>
          </w:p>
        </w:tc>
      </w:tr>
      <w:tr w:rsidR="00771ABA" w:rsidRPr="00D50BA2" w:rsidTr="00771ABA">
        <w:trPr>
          <w:trHeight w:val="284"/>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c) 720°</w:t>
            </w:r>
          </w:p>
        </w:tc>
      </w:tr>
      <w:tr w:rsidR="00771ABA" w:rsidRPr="00D50BA2" w:rsidTr="00771ABA">
        <w:trPr>
          <w:trHeight w:val="276"/>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d) 120°</w:t>
            </w:r>
          </w:p>
        </w:tc>
      </w:tr>
      <w:tr w:rsidR="00771ABA" w:rsidRPr="00D50BA2" w:rsidTr="00771ABA">
        <w:trPr>
          <w:trHeight w:val="284"/>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e) 60°</w:t>
            </w:r>
          </w:p>
        </w:tc>
      </w:tr>
      <w:tr w:rsidR="00771ABA" w:rsidRPr="00D50BA2" w:rsidTr="00771ABA">
        <w:trPr>
          <w:trHeight w:val="284"/>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f) 60°</w:t>
            </w:r>
          </w:p>
        </w:tc>
      </w:tr>
    </w:tbl>
    <w:p w:rsidR="00771ABA" w:rsidRPr="00D50BA2" w:rsidRDefault="00771ABA" w:rsidP="00D50BA2">
      <w:pPr>
        <w:tabs>
          <w:tab w:val="left" w:pos="9923"/>
        </w:tabs>
        <w:spacing w:line="240" w:lineRule="auto"/>
        <w:ind w:right="707"/>
        <w:rPr>
          <w:b/>
          <w:bCs/>
        </w:rPr>
      </w:pPr>
    </w:p>
    <w:tbl>
      <w:tblPr>
        <w:tblStyle w:val="TableGrid"/>
        <w:tblW w:w="0" w:type="auto"/>
        <w:tblInd w:w="0" w:type="dxa"/>
        <w:tblLook w:val="04A0"/>
      </w:tblPr>
      <w:tblGrid>
        <w:gridCol w:w="3609"/>
        <w:gridCol w:w="1603"/>
      </w:tblGrid>
      <w:tr w:rsidR="00771ABA" w:rsidRPr="00D50BA2" w:rsidTr="00771ABA">
        <w:trPr>
          <w:trHeight w:val="284"/>
        </w:trPr>
        <w:tc>
          <w:tcPr>
            <w:tcW w:w="3609" w:type="dxa"/>
            <w:vMerge w:val="restart"/>
          </w:tcPr>
          <w:p w:rsidR="00771ABA" w:rsidRPr="00D50BA2" w:rsidRDefault="00771ABA" w:rsidP="00D50BA2">
            <w:pPr>
              <w:tabs>
                <w:tab w:val="left" w:pos="9923"/>
              </w:tabs>
              <w:ind w:right="707"/>
              <w:rPr>
                <w:rFonts w:eastAsiaTheme="minorEastAsia"/>
              </w:rPr>
            </w:pPr>
            <w:r w:rsidRPr="00D50BA2">
              <w:t xml:space="preserve">g) </w:t>
            </w:r>
            <m:oMath>
              <m:r>
                <w:rPr>
                  <w:rFonts w:ascii="Cambria Math" w:hAnsi="Cambria Math"/>
                </w:rPr>
                <m:t xml:space="preserve">n= 8 </m:t>
              </m:r>
            </m:oMath>
          </w:p>
          <w:p w:rsidR="00771ABA" w:rsidRPr="00D50BA2" w:rsidRDefault="00771ABA" w:rsidP="00D50BA2">
            <w:pPr>
              <w:tabs>
                <w:tab w:val="left" w:pos="9923"/>
              </w:tabs>
              <w:ind w:right="707"/>
            </w:pPr>
            <w:r w:rsidRPr="00D50BA2">
              <w:rPr>
                <w:lang w:eastAsia="hr-HR"/>
              </w:rPr>
              <w:drawing>
                <wp:inline distT="0" distB="0" distL="0" distR="0">
                  <wp:extent cx="1514475" cy="1490529"/>
                  <wp:effectExtent l="0" t="0" r="0" b="0"/>
                  <wp:docPr id="178"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cstate="print"/>
                          <a:stretch>
                            <a:fillRect/>
                          </a:stretch>
                        </pic:blipFill>
                        <pic:spPr>
                          <a:xfrm>
                            <a:off x="0" y="0"/>
                            <a:ext cx="1526607" cy="1502469"/>
                          </a:xfrm>
                          <a:prstGeom prst="rect">
                            <a:avLst/>
                          </a:prstGeom>
                        </pic:spPr>
                      </pic:pic>
                    </a:graphicData>
                  </a:graphic>
                </wp:inline>
              </w:drawing>
            </w:r>
          </w:p>
        </w:tc>
        <w:tc>
          <w:tcPr>
            <w:tcW w:w="1603" w:type="dxa"/>
          </w:tcPr>
          <w:p w:rsidR="00771ABA" w:rsidRPr="00D50BA2" w:rsidRDefault="00771ABA" w:rsidP="00D50BA2">
            <w:pPr>
              <w:tabs>
                <w:tab w:val="left" w:pos="9923"/>
              </w:tabs>
              <w:ind w:right="707"/>
            </w:pPr>
            <w:r w:rsidRPr="00D50BA2">
              <w:t>a) 5</w:t>
            </w:r>
          </w:p>
        </w:tc>
      </w:tr>
      <w:tr w:rsidR="00771ABA" w:rsidRPr="00D50BA2" w:rsidTr="00771ABA">
        <w:trPr>
          <w:trHeight w:val="276"/>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b) 20</w:t>
            </w:r>
          </w:p>
        </w:tc>
      </w:tr>
      <w:tr w:rsidR="00771ABA" w:rsidRPr="00D50BA2" w:rsidTr="00771ABA">
        <w:trPr>
          <w:trHeight w:val="284"/>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154"/>
            </w:pPr>
            <w:r w:rsidRPr="00D50BA2">
              <w:t>c) 1080°</w:t>
            </w:r>
          </w:p>
        </w:tc>
      </w:tr>
      <w:tr w:rsidR="00771ABA" w:rsidRPr="00D50BA2" w:rsidTr="00771ABA">
        <w:trPr>
          <w:trHeight w:val="276"/>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d) 135°</w:t>
            </w:r>
          </w:p>
        </w:tc>
      </w:tr>
      <w:tr w:rsidR="00771ABA" w:rsidRPr="00D50BA2" w:rsidTr="00771ABA">
        <w:trPr>
          <w:trHeight w:val="284"/>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e) 45°</w:t>
            </w:r>
          </w:p>
        </w:tc>
      </w:tr>
      <w:tr w:rsidR="00771ABA" w:rsidRPr="00D50BA2" w:rsidTr="00771ABA">
        <w:trPr>
          <w:trHeight w:val="284"/>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f) 67.5°</w:t>
            </w:r>
          </w:p>
        </w:tc>
      </w:tr>
    </w:tbl>
    <w:tbl>
      <w:tblPr>
        <w:tblStyle w:val="TableGrid"/>
        <w:tblpPr w:leftFromText="180" w:rightFromText="180" w:vertAnchor="text" w:horzAnchor="margin" w:tblpXSpec="right" w:tblpY="-3116"/>
        <w:tblW w:w="0" w:type="auto"/>
        <w:tblInd w:w="0" w:type="dxa"/>
        <w:tblLook w:val="04A0"/>
      </w:tblPr>
      <w:tblGrid>
        <w:gridCol w:w="3609"/>
        <w:gridCol w:w="1603"/>
      </w:tblGrid>
      <w:tr w:rsidR="00771ABA" w:rsidRPr="00D50BA2" w:rsidTr="00771ABA">
        <w:trPr>
          <w:trHeight w:val="284"/>
        </w:trPr>
        <w:tc>
          <w:tcPr>
            <w:tcW w:w="3609" w:type="dxa"/>
            <w:vMerge w:val="restart"/>
          </w:tcPr>
          <w:p w:rsidR="00771ABA" w:rsidRPr="00D50BA2" w:rsidRDefault="00771ABA" w:rsidP="00D50BA2">
            <w:pPr>
              <w:tabs>
                <w:tab w:val="left" w:pos="9923"/>
              </w:tabs>
              <w:ind w:right="707"/>
              <w:rPr>
                <w:rFonts w:eastAsiaTheme="minorEastAsia"/>
              </w:rPr>
            </w:pPr>
            <w:r w:rsidRPr="00D50BA2">
              <w:t xml:space="preserve">g) </w:t>
            </w:r>
            <m:oMath>
              <m:r>
                <w:rPr>
                  <w:rFonts w:ascii="Cambria Math" w:hAnsi="Cambria Math"/>
                </w:rPr>
                <m:t xml:space="preserve">n= 9 </m:t>
              </m:r>
            </m:oMath>
          </w:p>
          <w:p w:rsidR="00771ABA" w:rsidRPr="00D50BA2" w:rsidRDefault="00771ABA" w:rsidP="00D50BA2">
            <w:pPr>
              <w:tabs>
                <w:tab w:val="left" w:pos="9923"/>
              </w:tabs>
              <w:ind w:right="707"/>
            </w:pPr>
            <w:r w:rsidRPr="00D50BA2">
              <w:rPr>
                <w:lang w:eastAsia="hr-HR"/>
              </w:rPr>
              <w:drawing>
                <wp:inline distT="0" distB="0" distL="0" distR="0">
                  <wp:extent cx="1557694" cy="1480820"/>
                  <wp:effectExtent l="0" t="0" r="4445" b="5080"/>
                  <wp:docPr id="179"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cstate="print"/>
                          <a:stretch>
                            <a:fillRect/>
                          </a:stretch>
                        </pic:blipFill>
                        <pic:spPr>
                          <a:xfrm>
                            <a:off x="0" y="0"/>
                            <a:ext cx="1574075" cy="1496393"/>
                          </a:xfrm>
                          <a:prstGeom prst="rect">
                            <a:avLst/>
                          </a:prstGeom>
                        </pic:spPr>
                      </pic:pic>
                    </a:graphicData>
                  </a:graphic>
                </wp:inline>
              </w:drawing>
            </w:r>
          </w:p>
        </w:tc>
        <w:tc>
          <w:tcPr>
            <w:tcW w:w="1603" w:type="dxa"/>
          </w:tcPr>
          <w:p w:rsidR="00771ABA" w:rsidRPr="00D50BA2" w:rsidRDefault="00771ABA" w:rsidP="00D50BA2">
            <w:pPr>
              <w:tabs>
                <w:tab w:val="left" w:pos="9923"/>
              </w:tabs>
              <w:ind w:right="707"/>
            </w:pPr>
            <w:r w:rsidRPr="00D50BA2">
              <w:t>a) 6</w:t>
            </w:r>
          </w:p>
        </w:tc>
      </w:tr>
      <w:tr w:rsidR="00771ABA" w:rsidRPr="00D50BA2" w:rsidTr="00771ABA">
        <w:trPr>
          <w:trHeight w:val="276"/>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b) 27</w:t>
            </w:r>
          </w:p>
        </w:tc>
      </w:tr>
      <w:tr w:rsidR="00771ABA" w:rsidRPr="00D50BA2" w:rsidTr="00771ABA">
        <w:trPr>
          <w:trHeight w:val="284"/>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13"/>
            </w:pPr>
            <w:r w:rsidRPr="00D50BA2">
              <w:t>c) 1260°</w:t>
            </w:r>
          </w:p>
        </w:tc>
      </w:tr>
      <w:tr w:rsidR="00771ABA" w:rsidRPr="00D50BA2" w:rsidTr="00771ABA">
        <w:trPr>
          <w:trHeight w:val="276"/>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d) 140°</w:t>
            </w:r>
          </w:p>
        </w:tc>
      </w:tr>
      <w:tr w:rsidR="00771ABA" w:rsidRPr="00D50BA2" w:rsidTr="00771ABA">
        <w:trPr>
          <w:trHeight w:val="284"/>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e) 40°</w:t>
            </w:r>
          </w:p>
        </w:tc>
      </w:tr>
      <w:tr w:rsidR="00771ABA" w:rsidRPr="00D50BA2" w:rsidTr="00771ABA">
        <w:trPr>
          <w:trHeight w:val="284"/>
        </w:trPr>
        <w:tc>
          <w:tcPr>
            <w:tcW w:w="3609" w:type="dxa"/>
            <w:vMerge/>
          </w:tcPr>
          <w:p w:rsidR="00771ABA" w:rsidRPr="00D50BA2" w:rsidRDefault="00771ABA" w:rsidP="00D50BA2">
            <w:pPr>
              <w:tabs>
                <w:tab w:val="left" w:pos="9923"/>
              </w:tabs>
              <w:ind w:right="707"/>
            </w:pPr>
          </w:p>
        </w:tc>
        <w:tc>
          <w:tcPr>
            <w:tcW w:w="1603" w:type="dxa"/>
          </w:tcPr>
          <w:p w:rsidR="00771ABA" w:rsidRPr="00D50BA2" w:rsidRDefault="00771ABA" w:rsidP="00D50BA2">
            <w:pPr>
              <w:tabs>
                <w:tab w:val="left" w:pos="9923"/>
              </w:tabs>
              <w:ind w:right="707"/>
            </w:pPr>
            <w:r w:rsidRPr="00D50BA2">
              <w:t>f) 70°</w:t>
            </w:r>
          </w:p>
        </w:tc>
      </w:tr>
    </w:tbl>
    <w:p w:rsidR="00771ABA" w:rsidRPr="00D50BA2" w:rsidRDefault="00771ABA" w:rsidP="00D50BA2">
      <w:pPr>
        <w:tabs>
          <w:tab w:val="left" w:pos="9923"/>
        </w:tabs>
        <w:spacing w:line="240" w:lineRule="auto"/>
        <w:ind w:right="707"/>
        <w:rPr>
          <w:b/>
          <w:bCs/>
        </w:rPr>
      </w:pPr>
    </w:p>
    <w:p w:rsidR="00771ABA" w:rsidRPr="00D50BA2" w:rsidRDefault="00771ABA" w:rsidP="00D50BA2">
      <w:pPr>
        <w:tabs>
          <w:tab w:val="left" w:pos="9923"/>
        </w:tabs>
        <w:spacing w:line="240" w:lineRule="auto"/>
        <w:ind w:right="707"/>
        <w:rPr>
          <w:b/>
          <w:bCs/>
        </w:rPr>
      </w:pPr>
    </w:p>
    <w:p w:rsidR="00771ABA" w:rsidRPr="00D50BA2" w:rsidRDefault="00771ABA" w:rsidP="00D50BA2">
      <w:pPr>
        <w:tabs>
          <w:tab w:val="left" w:pos="9923"/>
        </w:tabs>
        <w:spacing w:line="240" w:lineRule="auto"/>
        <w:ind w:right="707"/>
        <w:rPr>
          <w:b/>
          <w:bCs/>
        </w:rPr>
      </w:pPr>
    </w:p>
    <w:p w:rsidR="00771ABA" w:rsidRPr="00D50BA2" w:rsidRDefault="00771ABA" w:rsidP="00D50BA2">
      <w:pPr>
        <w:tabs>
          <w:tab w:val="left" w:pos="9923"/>
        </w:tabs>
        <w:spacing w:line="240" w:lineRule="auto"/>
        <w:ind w:right="707"/>
        <w:rPr>
          <w:b/>
          <w:bCs/>
        </w:rPr>
      </w:pPr>
    </w:p>
    <w:p w:rsidR="00771ABA" w:rsidRPr="00D50BA2" w:rsidRDefault="00771ABA" w:rsidP="00D50BA2">
      <w:pPr>
        <w:tabs>
          <w:tab w:val="left" w:pos="9923"/>
        </w:tabs>
        <w:spacing w:line="240" w:lineRule="auto"/>
        <w:ind w:right="707"/>
        <w:rPr>
          <w:b/>
          <w:bCs/>
        </w:rPr>
      </w:pPr>
    </w:p>
    <w:p w:rsidR="00771ABA" w:rsidRPr="00D50BA2" w:rsidRDefault="00771ABA" w:rsidP="00D50BA2">
      <w:pPr>
        <w:tabs>
          <w:tab w:val="left" w:pos="9923"/>
        </w:tabs>
        <w:spacing w:line="240" w:lineRule="auto"/>
        <w:ind w:right="707"/>
        <w:rPr>
          <w:b/>
          <w:bCs/>
        </w:rPr>
      </w:pPr>
    </w:p>
    <w:p w:rsidR="00771ABA" w:rsidRPr="00D50BA2" w:rsidRDefault="00771ABA" w:rsidP="00D50BA2">
      <w:pPr>
        <w:tabs>
          <w:tab w:val="left" w:pos="9923"/>
        </w:tabs>
        <w:spacing w:line="240" w:lineRule="auto"/>
        <w:ind w:right="707"/>
        <w:rPr>
          <w:b/>
          <w:bCs/>
        </w:rPr>
      </w:pPr>
    </w:p>
    <w:p w:rsidR="00771ABA" w:rsidRPr="00D50BA2" w:rsidRDefault="00771ABA" w:rsidP="00D50BA2">
      <w:pPr>
        <w:tabs>
          <w:tab w:val="left" w:pos="9923"/>
        </w:tabs>
        <w:spacing w:line="240" w:lineRule="auto"/>
        <w:ind w:right="707"/>
        <w:rPr>
          <w:b/>
          <w:bCs/>
        </w:rPr>
      </w:pPr>
    </w:p>
    <w:p w:rsidR="00BE2F38" w:rsidRDefault="00BE2F38">
      <w:pPr>
        <w:rPr>
          <w:b/>
          <w:bCs/>
        </w:rPr>
      </w:pPr>
      <w:r>
        <w:rPr>
          <w:b/>
          <w:bCs/>
        </w:rPr>
        <w:br w:type="page"/>
      </w:r>
    </w:p>
    <w:p w:rsidR="00771ABA" w:rsidRPr="00D50BA2" w:rsidRDefault="00771ABA" w:rsidP="00D50BA2">
      <w:pPr>
        <w:tabs>
          <w:tab w:val="left" w:pos="9923"/>
        </w:tabs>
        <w:spacing w:line="240" w:lineRule="auto"/>
        <w:ind w:right="707"/>
        <w:rPr>
          <w:b/>
          <w:bCs/>
        </w:rPr>
      </w:pPr>
      <w:r w:rsidRPr="00D50BA2">
        <w:rPr>
          <w:b/>
          <w:bCs/>
        </w:rPr>
        <w:lastRenderedPageBreak/>
        <w:t xml:space="preserve">Rješenja dopunskih zadataka: </w:t>
      </w:r>
    </w:p>
    <w:tbl>
      <w:tblPr>
        <w:tblStyle w:val="TableGrid"/>
        <w:tblW w:w="10910" w:type="dxa"/>
        <w:tblInd w:w="0" w:type="dxa"/>
        <w:tblLayout w:type="fixed"/>
        <w:tblLook w:val="04A0"/>
      </w:tblPr>
      <w:tblGrid>
        <w:gridCol w:w="2405"/>
        <w:gridCol w:w="2126"/>
        <w:gridCol w:w="1985"/>
        <w:gridCol w:w="2126"/>
        <w:gridCol w:w="2268"/>
      </w:tblGrid>
      <w:tr w:rsidR="00771ABA" w:rsidRPr="00D50BA2" w:rsidTr="00771ABA">
        <w:tc>
          <w:tcPr>
            <w:tcW w:w="2405" w:type="dxa"/>
            <w:vAlign w:val="center"/>
          </w:tcPr>
          <w:p w:rsidR="00771ABA" w:rsidRPr="00D50BA2" w:rsidRDefault="00771ABA" w:rsidP="00D50BA2">
            <w:pPr>
              <w:tabs>
                <w:tab w:val="left" w:pos="1440"/>
              </w:tabs>
              <w:ind w:right="707"/>
              <w:jc w:val="center"/>
            </w:pPr>
            <w:r w:rsidRPr="00D50BA2">
              <w:t>1.</w:t>
            </w:r>
          </w:p>
        </w:tc>
        <w:tc>
          <w:tcPr>
            <w:tcW w:w="2126" w:type="dxa"/>
            <w:vAlign w:val="center"/>
          </w:tcPr>
          <w:p w:rsidR="00771ABA" w:rsidRPr="00D50BA2" w:rsidRDefault="00771ABA" w:rsidP="00D50BA2">
            <w:pPr>
              <w:tabs>
                <w:tab w:val="left" w:pos="1440"/>
              </w:tabs>
              <w:ind w:right="707"/>
              <w:jc w:val="center"/>
            </w:pPr>
            <w:r w:rsidRPr="00D50BA2">
              <w:t>2.</w:t>
            </w:r>
          </w:p>
        </w:tc>
        <w:tc>
          <w:tcPr>
            <w:tcW w:w="1985" w:type="dxa"/>
            <w:vAlign w:val="center"/>
          </w:tcPr>
          <w:p w:rsidR="00771ABA" w:rsidRPr="00D50BA2" w:rsidRDefault="00771ABA" w:rsidP="00D50BA2">
            <w:pPr>
              <w:tabs>
                <w:tab w:val="left" w:pos="1440"/>
              </w:tabs>
              <w:ind w:right="707"/>
              <w:jc w:val="center"/>
            </w:pPr>
            <w:r w:rsidRPr="00D50BA2">
              <w:t>3.</w:t>
            </w:r>
          </w:p>
        </w:tc>
        <w:tc>
          <w:tcPr>
            <w:tcW w:w="2126" w:type="dxa"/>
            <w:vAlign w:val="center"/>
          </w:tcPr>
          <w:p w:rsidR="00771ABA" w:rsidRPr="00D50BA2" w:rsidRDefault="00771ABA" w:rsidP="00D50BA2">
            <w:pPr>
              <w:tabs>
                <w:tab w:val="left" w:pos="1440"/>
              </w:tabs>
              <w:ind w:right="707"/>
              <w:jc w:val="center"/>
            </w:pPr>
            <w:r w:rsidRPr="00D50BA2">
              <w:t>4.</w:t>
            </w:r>
          </w:p>
        </w:tc>
        <w:tc>
          <w:tcPr>
            <w:tcW w:w="2268" w:type="dxa"/>
            <w:vAlign w:val="center"/>
          </w:tcPr>
          <w:p w:rsidR="00771ABA" w:rsidRPr="00D50BA2" w:rsidRDefault="00771ABA" w:rsidP="00D50BA2">
            <w:pPr>
              <w:tabs>
                <w:tab w:val="left" w:pos="1440"/>
              </w:tabs>
              <w:ind w:right="707"/>
              <w:jc w:val="center"/>
            </w:pPr>
            <w:r w:rsidRPr="00D50BA2">
              <w:t>5.</w:t>
            </w:r>
          </w:p>
        </w:tc>
      </w:tr>
      <w:tr w:rsidR="00771ABA" w:rsidRPr="00D50BA2" w:rsidTr="00771ABA">
        <w:tc>
          <w:tcPr>
            <w:tcW w:w="2405" w:type="dxa"/>
            <w:vAlign w:val="center"/>
          </w:tcPr>
          <w:p w:rsidR="00771ABA" w:rsidRPr="00D50BA2" w:rsidRDefault="00771ABA" w:rsidP="00D50BA2">
            <w:pPr>
              <w:tabs>
                <w:tab w:val="left" w:pos="2248"/>
                <w:tab w:val="left" w:pos="9923"/>
              </w:tabs>
              <w:ind w:right="707"/>
              <w:jc w:val="center"/>
            </w:pPr>
            <w:r w:rsidRPr="00D50BA2">
              <w:rPr>
                <w:lang w:eastAsia="hr-HR"/>
              </w:rPr>
              <w:drawing>
                <wp:inline distT="0" distB="0" distL="0" distR="0">
                  <wp:extent cx="1104900" cy="1082197"/>
                  <wp:effectExtent l="0" t="0" r="0" b="3810"/>
                  <wp:docPr id="180"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cstate="print"/>
                          <a:stretch>
                            <a:fillRect/>
                          </a:stretch>
                        </pic:blipFill>
                        <pic:spPr>
                          <a:xfrm>
                            <a:off x="0" y="0"/>
                            <a:ext cx="1123477" cy="1100393"/>
                          </a:xfrm>
                          <a:prstGeom prst="rect">
                            <a:avLst/>
                          </a:prstGeom>
                        </pic:spPr>
                      </pic:pic>
                    </a:graphicData>
                  </a:graphic>
                </wp:inline>
              </w:drawing>
            </w:r>
            <m:oMath>
              <m:r>
                <w:rPr>
                  <w:rFonts w:ascii="Cambria Math" w:hAnsi="Cambria Math"/>
                </w:rPr>
                <m:t>r= 3 cm</m:t>
              </m:r>
            </m:oMath>
          </w:p>
        </w:tc>
        <w:tc>
          <w:tcPr>
            <w:tcW w:w="2126" w:type="dxa"/>
            <w:vAlign w:val="center"/>
          </w:tcPr>
          <w:p w:rsidR="00771ABA" w:rsidRPr="00D50BA2" w:rsidRDefault="00771ABA" w:rsidP="00D50BA2">
            <w:pPr>
              <w:tabs>
                <w:tab w:val="left" w:pos="9923"/>
              </w:tabs>
              <w:ind w:right="707"/>
              <w:jc w:val="center"/>
              <w:rPr>
                <w:rFonts w:eastAsiaTheme="minorEastAsia"/>
              </w:rPr>
            </w:pPr>
            <w:r w:rsidRPr="00D50BA2">
              <w:rPr>
                <w:lang w:eastAsia="hr-HR"/>
              </w:rPr>
              <w:drawing>
                <wp:inline distT="0" distB="0" distL="0" distR="0">
                  <wp:extent cx="1305560" cy="1215643"/>
                  <wp:effectExtent l="0" t="0" r="8890" b="3810"/>
                  <wp:docPr id="181"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cstate="print"/>
                          <a:stretch>
                            <a:fillRect/>
                          </a:stretch>
                        </pic:blipFill>
                        <pic:spPr>
                          <a:xfrm>
                            <a:off x="0" y="0"/>
                            <a:ext cx="1332146" cy="1240398"/>
                          </a:xfrm>
                          <a:prstGeom prst="rect">
                            <a:avLst/>
                          </a:prstGeom>
                        </pic:spPr>
                      </pic:pic>
                    </a:graphicData>
                  </a:graphic>
                </wp:inline>
              </w:drawing>
            </w:r>
          </w:p>
          <w:p w:rsidR="00771ABA" w:rsidRPr="00D50BA2" w:rsidRDefault="00771ABA" w:rsidP="00D50BA2">
            <w:pPr>
              <w:tabs>
                <w:tab w:val="left" w:pos="9923"/>
              </w:tabs>
              <w:ind w:right="707"/>
              <w:jc w:val="center"/>
            </w:pPr>
            <m:oMathPara>
              <m:oMath>
                <m:r>
                  <w:rPr>
                    <w:rFonts w:ascii="Cambria Math" w:hAnsi="Cambria Math"/>
                  </w:rPr>
                  <m:t>r= 4 cm</m:t>
                </m:r>
              </m:oMath>
            </m:oMathPara>
          </w:p>
        </w:tc>
        <w:tc>
          <w:tcPr>
            <w:tcW w:w="1985" w:type="dxa"/>
            <w:vAlign w:val="center"/>
          </w:tcPr>
          <w:p w:rsidR="00771ABA" w:rsidRPr="00D50BA2" w:rsidRDefault="00771ABA" w:rsidP="00D50BA2">
            <w:pPr>
              <w:tabs>
                <w:tab w:val="left" w:pos="9923"/>
              </w:tabs>
              <w:ind w:right="707"/>
              <w:jc w:val="center"/>
              <w:rPr>
                <w:rFonts w:eastAsiaTheme="minorEastAsia"/>
              </w:rPr>
            </w:pPr>
            <w:r w:rsidRPr="00D50BA2">
              <w:rPr>
                <w:lang w:eastAsia="hr-HR"/>
              </w:rPr>
              <w:drawing>
                <wp:inline distT="0" distB="0" distL="0" distR="0">
                  <wp:extent cx="1254125" cy="1205773"/>
                  <wp:effectExtent l="0" t="0" r="3175" b="0"/>
                  <wp:docPr id="182"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cstate="print"/>
                          <a:stretch>
                            <a:fillRect/>
                          </a:stretch>
                        </pic:blipFill>
                        <pic:spPr>
                          <a:xfrm>
                            <a:off x="0" y="0"/>
                            <a:ext cx="1274240" cy="1225113"/>
                          </a:xfrm>
                          <a:prstGeom prst="rect">
                            <a:avLst/>
                          </a:prstGeom>
                        </pic:spPr>
                      </pic:pic>
                    </a:graphicData>
                  </a:graphic>
                </wp:inline>
              </w:drawing>
            </w:r>
          </w:p>
          <w:p w:rsidR="00771ABA" w:rsidRPr="00D50BA2" w:rsidRDefault="00771ABA" w:rsidP="00D50BA2">
            <w:pPr>
              <w:tabs>
                <w:tab w:val="left" w:pos="9923"/>
              </w:tabs>
              <w:ind w:right="707"/>
              <w:jc w:val="center"/>
            </w:pPr>
            <m:oMathPara>
              <m:oMath>
                <m:r>
                  <w:rPr>
                    <w:rFonts w:ascii="Cambria Math" w:hAnsi="Cambria Math"/>
                  </w:rPr>
                  <m:t>r= 5 cm</m:t>
                </m:r>
              </m:oMath>
            </m:oMathPara>
          </w:p>
        </w:tc>
        <w:tc>
          <w:tcPr>
            <w:tcW w:w="2126" w:type="dxa"/>
            <w:vAlign w:val="center"/>
          </w:tcPr>
          <w:p w:rsidR="00771ABA" w:rsidRPr="00D50BA2" w:rsidRDefault="00771ABA" w:rsidP="00D50BA2">
            <w:pPr>
              <w:tabs>
                <w:tab w:val="left" w:pos="9923"/>
              </w:tabs>
              <w:ind w:right="707"/>
              <w:jc w:val="center"/>
              <w:rPr>
                <w:rFonts w:eastAsiaTheme="minorEastAsia"/>
              </w:rPr>
            </w:pPr>
            <w:r w:rsidRPr="00D50BA2">
              <w:rPr>
                <w:lang w:eastAsia="hr-HR"/>
              </w:rPr>
              <w:drawing>
                <wp:inline distT="0" distB="0" distL="0" distR="0">
                  <wp:extent cx="1285875" cy="1264622"/>
                  <wp:effectExtent l="0" t="0" r="0" b="0"/>
                  <wp:docPr id="183"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cstate="print"/>
                          <a:stretch>
                            <a:fillRect/>
                          </a:stretch>
                        </pic:blipFill>
                        <pic:spPr>
                          <a:xfrm>
                            <a:off x="0" y="0"/>
                            <a:ext cx="1335640" cy="1313564"/>
                          </a:xfrm>
                          <a:prstGeom prst="rect">
                            <a:avLst/>
                          </a:prstGeom>
                        </pic:spPr>
                      </pic:pic>
                    </a:graphicData>
                  </a:graphic>
                </wp:inline>
              </w:drawing>
            </w:r>
          </w:p>
          <w:p w:rsidR="00771ABA" w:rsidRPr="00D50BA2" w:rsidRDefault="00771ABA" w:rsidP="00D50BA2">
            <w:pPr>
              <w:tabs>
                <w:tab w:val="left" w:pos="9923"/>
              </w:tabs>
              <w:ind w:right="707"/>
              <w:jc w:val="center"/>
            </w:pPr>
            <m:oMathPara>
              <m:oMath>
                <m:r>
                  <w:rPr>
                    <w:rFonts w:ascii="Cambria Math" w:hAnsi="Cambria Math"/>
                  </w:rPr>
                  <m:t>r=5 cm</m:t>
                </m:r>
              </m:oMath>
            </m:oMathPara>
          </w:p>
        </w:tc>
        <w:tc>
          <w:tcPr>
            <w:tcW w:w="2268" w:type="dxa"/>
            <w:vAlign w:val="center"/>
          </w:tcPr>
          <w:p w:rsidR="00771ABA" w:rsidRPr="00D50BA2" w:rsidRDefault="00771ABA" w:rsidP="00D50BA2">
            <w:pPr>
              <w:tabs>
                <w:tab w:val="left" w:pos="9923"/>
              </w:tabs>
              <w:ind w:right="707"/>
              <w:jc w:val="center"/>
              <w:rPr>
                <w:rFonts w:eastAsiaTheme="minorEastAsia"/>
              </w:rPr>
            </w:pPr>
            <w:r w:rsidRPr="00D50BA2">
              <w:rPr>
                <w:lang w:eastAsia="hr-HR"/>
              </w:rPr>
              <w:drawing>
                <wp:inline distT="0" distB="0" distL="0" distR="0">
                  <wp:extent cx="1143000" cy="1086594"/>
                  <wp:effectExtent l="0" t="0" r="0" b="0"/>
                  <wp:docPr id="184"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cstate="print"/>
                          <a:stretch>
                            <a:fillRect/>
                          </a:stretch>
                        </pic:blipFill>
                        <pic:spPr>
                          <a:xfrm>
                            <a:off x="0" y="0"/>
                            <a:ext cx="1171287" cy="1113485"/>
                          </a:xfrm>
                          <a:prstGeom prst="rect">
                            <a:avLst/>
                          </a:prstGeom>
                        </pic:spPr>
                      </pic:pic>
                    </a:graphicData>
                  </a:graphic>
                </wp:inline>
              </w:drawing>
            </w:r>
          </w:p>
          <w:p w:rsidR="00771ABA" w:rsidRPr="00D50BA2" w:rsidRDefault="00771ABA" w:rsidP="00D50BA2">
            <w:pPr>
              <w:tabs>
                <w:tab w:val="left" w:pos="9923"/>
              </w:tabs>
              <w:ind w:right="707"/>
              <w:jc w:val="center"/>
            </w:pPr>
            <m:oMathPara>
              <m:oMath>
                <m:r>
                  <w:rPr>
                    <w:rFonts w:ascii="Cambria Math" w:hAnsi="Cambria Math"/>
                  </w:rPr>
                  <m:t>r= 4 cm</m:t>
                </m:r>
              </m:oMath>
            </m:oMathPara>
          </w:p>
        </w:tc>
      </w:tr>
    </w:tbl>
    <w:p w:rsidR="00771ABA" w:rsidRPr="00D50BA2" w:rsidRDefault="00771ABA" w:rsidP="00D50BA2">
      <w:pPr>
        <w:tabs>
          <w:tab w:val="left" w:pos="9923"/>
        </w:tabs>
        <w:spacing w:line="240" w:lineRule="auto"/>
        <w:ind w:right="707"/>
      </w:pPr>
    </w:p>
    <w:p w:rsidR="00BE2F38" w:rsidRDefault="00BE2F38" w:rsidP="00D50BA2">
      <w:pPr>
        <w:tabs>
          <w:tab w:val="left" w:pos="9923"/>
        </w:tabs>
        <w:spacing w:line="240" w:lineRule="auto"/>
        <w:ind w:right="707"/>
        <w:rPr>
          <w:b/>
          <w:bCs/>
        </w:rPr>
        <w:sectPr w:rsidR="00BE2F38" w:rsidSect="00AE7396">
          <w:type w:val="continuous"/>
          <w:pgSz w:w="11906" w:h="16838"/>
          <w:pgMar w:top="720" w:right="720" w:bottom="720" w:left="720" w:header="708" w:footer="708" w:gutter="0"/>
          <w:cols w:space="708"/>
          <w:docGrid w:linePitch="360"/>
        </w:sectPr>
      </w:pPr>
    </w:p>
    <w:p w:rsidR="00771ABA" w:rsidRPr="00D50BA2" w:rsidRDefault="00771ABA" w:rsidP="00D50BA2">
      <w:pPr>
        <w:tabs>
          <w:tab w:val="left" w:pos="9923"/>
        </w:tabs>
        <w:spacing w:line="240" w:lineRule="auto"/>
        <w:ind w:right="707"/>
        <w:rPr>
          <w:b/>
          <w:bCs/>
        </w:rPr>
      </w:pPr>
      <w:r w:rsidRPr="00D50BA2">
        <w:rPr>
          <w:b/>
          <w:bCs/>
        </w:rPr>
        <w:lastRenderedPageBreak/>
        <w:t>Rješenja dodatnih zadataka</w:t>
      </w:r>
    </w:p>
    <w:p w:rsidR="00771ABA" w:rsidRPr="00D50BA2" w:rsidRDefault="00771ABA" w:rsidP="00D50BA2">
      <w:pPr>
        <w:spacing w:line="240" w:lineRule="auto"/>
        <w:ind w:right="707"/>
      </w:pPr>
      <w:r w:rsidRPr="00D50BA2">
        <w:t xml:space="preserve">1. </w:t>
      </w:r>
      <m:oMath>
        <m:r>
          <w:rPr>
            <w:rFonts w:ascii="Cambria Math" w:hAnsi="Cambria Math"/>
          </w:rPr>
          <m:t>Dijagonala kvadrata= 2r= 4 cm</m:t>
        </m:r>
      </m:oMath>
    </w:p>
    <w:p w:rsidR="00771ABA" w:rsidRDefault="00771ABA" w:rsidP="00D50BA2">
      <w:pPr>
        <w:spacing w:line="240" w:lineRule="auto"/>
        <w:ind w:right="707"/>
        <w:rPr>
          <w:rFonts w:eastAsiaTheme="minorEastAsia"/>
        </w:rPr>
      </w:pPr>
      <w:r w:rsidRPr="00D50BA2">
        <w:t xml:space="preserve">   </w:t>
      </w:r>
      <m:oMath>
        <m:r>
          <w:rPr>
            <w:rFonts w:ascii="Cambria Math" w:hAnsi="Cambria Math"/>
          </w:rPr>
          <m:t>r=2cm</m:t>
        </m:r>
      </m:oMath>
    </w:p>
    <w:p w:rsidR="00BE2F38" w:rsidRDefault="00BE2F38" w:rsidP="00D50BA2">
      <w:pPr>
        <w:spacing w:line="240" w:lineRule="auto"/>
        <w:ind w:right="707"/>
        <w:rPr>
          <w:rFonts w:eastAsiaTheme="minorEastAsia"/>
        </w:rPr>
      </w:pPr>
    </w:p>
    <w:p w:rsidR="00771ABA" w:rsidRPr="00D50BA2" w:rsidRDefault="00BE2F38" w:rsidP="00D50BA2">
      <w:pPr>
        <w:spacing w:line="240" w:lineRule="auto"/>
        <w:ind w:right="707"/>
      </w:pPr>
      <w:r w:rsidRPr="00D50BA2">
        <w:rPr>
          <w:lang w:eastAsia="hr-HR"/>
        </w:rPr>
        <w:drawing>
          <wp:inline distT="0" distB="0" distL="0" distR="0">
            <wp:extent cx="1514231" cy="1476375"/>
            <wp:effectExtent l="19050" t="0" r="0" b="0"/>
            <wp:docPr id="1075"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14231" cy="1476375"/>
                    </a:xfrm>
                    <a:prstGeom prst="rect">
                      <a:avLst/>
                    </a:prstGeom>
                  </pic:spPr>
                </pic:pic>
              </a:graphicData>
            </a:graphic>
          </wp:inline>
        </w:drawing>
      </w:r>
    </w:p>
    <w:p w:rsidR="00771ABA" w:rsidRPr="00D50BA2" w:rsidRDefault="00771ABA" w:rsidP="00D50BA2">
      <w:pPr>
        <w:spacing w:line="240" w:lineRule="auto"/>
        <w:ind w:right="707"/>
      </w:pPr>
    </w:p>
    <w:p w:rsidR="00771ABA" w:rsidRPr="00D50BA2" w:rsidRDefault="00771ABA" w:rsidP="00D50BA2">
      <w:pPr>
        <w:spacing w:line="240" w:lineRule="auto"/>
        <w:ind w:right="707"/>
        <w:rPr>
          <w:rFonts w:eastAsiaTheme="minorEastAsia"/>
        </w:rPr>
      </w:pPr>
      <w:r w:rsidRPr="00D50BA2">
        <w:t xml:space="preserve">2.  </w:t>
      </w:r>
      <m:oMath>
        <m:r>
          <w:rPr>
            <w:rFonts w:ascii="Cambria Math" w:hAnsi="Cambria Math"/>
          </w:rPr>
          <m:t>dijagonala šesterokuta= 2r = 7.3 cm</m:t>
        </m:r>
      </m:oMath>
    </w:p>
    <w:p w:rsidR="00771ABA" w:rsidRDefault="00771ABA" w:rsidP="00D50BA2">
      <w:pPr>
        <w:spacing w:line="240" w:lineRule="auto"/>
        <w:ind w:right="707"/>
        <w:rPr>
          <w:rFonts w:eastAsiaTheme="minorEastAsia"/>
        </w:rPr>
      </w:pPr>
      <m:oMath>
        <m:r>
          <w:rPr>
            <w:rFonts w:ascii="Cambria Math" w:hAnsi="Cambria Math"/>
          </w:rPr>
          <m:t>r=3.65 cm</m:t>
        </m:r>
      </m:oMath>
      <w:r w:rsidRPr="00D50BA2">
        <w:rPr>
          <w:rFonts w:eastAsiaTheme="minorEastAsia"/>
        </w:rPr>
        <w:t xml:space="preserve">  </w:t>
      </w:r>
    </w:p>
    <w:p w:rsidR="00BE2F38" w:rsidRDefault="00BE2F38" w:rsidP="00D50BA2">
      <w:pPr>
        <w:spacing w:line="240" w:lineRule="auto"/>
        <w:ind w:right="707"/>
        <w:rPr>
          <w:rFonts w:eastAsiaTheme="minorEastAsia"/>
        </w:rPr>
      </w:pPr>
    </w:p>
    <w:p w:rsidR="00771ABA" w:rsidRPr="00D50BA2" w:rsidRDefault="00BE2F38" w:rsidP="00D50BA2">
      <w:pPr>
        <w:spacing w:line="240" w:lineRule="auto"/>
        <w:ind w:right="707"/>
        <w:rPr>
          <w:rFonts w:eastAsiaTheme="minorEastAsia"/>
        </w:rPr>
      </w:pPr>
      <w:r w:rsidRPr="00D50BA2">
        <w:rPr>
          <w:lang w:eastAsia="hr-HR"/>
        </w:rPr>
        <w:drawing>
          <wp:inline distT="0" distB="0" distL="0" distR="0">
            <wp:extent cx="1552575" cy="1512570"/>
            <wp:effectExtent l="19050" t="0" r="9525" b="0"/>
            <wp:docPr id="1077"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565" t="4639" r="-1"/>
                    <a:stretch/>
                  </pic:blipFill>
                  <pic:spPr bwMode="auto">
                    <a:xfrm>
                      <a:off x="0" y="0"/>
                      <a:ext cx="1552575" cy="15125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71ABA" w:rsidRPr="00D50BA2" w:rsidRDefault="00771ABA" w:rsidP="00D50BA2">
      <w:pPr>
        <w:spacing w:line="240" w:lineRule="auto"/>
        <w:ind w:right="707"/>
        <w:rPr>
          <w:rFonts w:eastAsiaTheme="minorEastAsia"/>
        </w:rPr>
      </w:pPr>
    </w:p>
    <w:p w:rsidR="00771ABA" w:rsidRPr="00D50BA2" w:rsidRDefault="00771ABA" w:rsidP="00D50BA2">
      <w:pPr>
        <w:spacing w:line="240" w:lineRule="auto"/>
        <w:ind w:right="707"/>
        <w:rPr>
          <w:rFonts w:eastAsiaTheme="minorEastAsia"/>
        </w:rPr>
      </w:pPr>
      <w:r w:rsidRPr="00D50BA2">
        <w:rPr>
          <w:rFonts w:eastAsiaTheme="minorEastAsia"/>
        </w:rPr>
        <w:t xml:space="preserve">3.  </w:t>
      </w:r>
      <m:oMath>
        <m:r>
          <w:rPr>
            <w:rFonts w:ascii="Cambria Math" w:eastAsiaTheme="minorEastAsia" w:hAnsi="Cambria Math"/>
          </w:rPr>
          <m:t>o=18 cm</m:t>
        </m:r>
      </m:oMath>
    </w:p>
    <w:p w:rsidR="00771ABA" w:rsidRDefault="00771ABA" w:rsidP="00D50BA2">
      <w:pPr>
        <w:spacing w:line="240" w:lineRule="auto"/>
        <w:ind w:right="707"/>
        <w:rPr>
          <w:rFonts w:eastAsiaTheme="minorEastAsia"/>
        </w:rPr>
      </w:pPr>
      <m:oMath>
        <m:r>
          <w:rPr>
            <w:rFonts w:ascii="Cambria Math" w:eastAsiaTheme="minorEastAsia" w:hAnsi="Cambria Math"/>
          </w:rPr>
          <m:t>a=18:3=6 cm</m:t>
        </m:r>
      </m:oMath>
      <w:r w:rsidRPr="00D50BA2">
        <w:rPr>
          <w:rFonts w:eastAsiaTheme="minorEastAsia"/>
        </w:rPr>
        <w:t xml:space="preserve"> </w:t>
      </w:r>
    </w:p>
    <w:p w:rsidR="00BE2F38" w:rsidRDefault="00BE2F38" w:rsidP="00D50BA2">
      <w:pPr>
        <w:spacing w:line="240" w:lineRule="auto"/>
        <w:ind w:right="707"/>
        <w:rPr>
          <w:rFonts w:eastAsiaTheme="minorEastAsia"/>
        </w:rPr>
      </w:pPr>
      <w:r w:rsidRPr="00D50BA2">
        <w:rPr>
          <w:lang w:eastAsia="hr-HR"/>
        </w:rPr>
        <w:lastRenderedPageBreak/>
        <w:drawing>
          <wp:inline distT="0" distB="0" distL="0" distR="0">
            <wp:extent cx="1409700" cy="1409700"/>
            <wp:effectExtent l="19050" t="0" r="0" b="0"/>
            <wp:docPr id="1079"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09700" cy="1409700"/>
                    </a:xfrm>
                    <a:prstGeom prst="rect">
                      <a:avLst/>
                    </a:prstGeom>
                  </pic:spPr>
                </pic:pic>
              </a:graphicData>
            </a:graphic>
          </wp:inline>
        </w:drawing>
      </w:r>
    </w:p>
    <w:p w:rsidR="00771ABA" w:rsidRPr="00D50BA2" w:rsidRDefault="00771ABA" w:rsidP="00D50BA2">
      <w:pPr>
        <w:spacing w:line="240" w:lineRule="auto"/>
        <w:ind w:right="707"/>
        <w:rPr>
          <w:rFonts w:eastAsiaTheme="minorEastAsia"/>
        </w:rPr>
      </w:pPr>
    </w:p>
    <w:p w:rsidR="00771ABA" w:rsidRPr="00D50BA2" w:rsidRDefault="00771ABA" w:rsidP="00D50BA2">
      <w:pPr>
        <w:spacing w:line="240" w:lineRule="auto"/>
        <w:ind w:right="707"/>
        <w:rPr>
          <w:rFonts w:eastAsiaTheme="minorEastAsia"/>
        </w:rPr>
      </w:pPr>
      <w:r w:rsidRPr="00D50BA2">
        <w:rPr>
          <w:rFonts w:eastAsiaTheme="minorEastAsia"/>
        </w:rPr>
        <w:t xml:space="preserve">4. Iz omjera </w:t>
      </w:r>
      <m:oMath>
        <m:r>
          <w:rPr>
            <w:rFonts w:ascii="Cambria Math" w:eastAsiaTheme="minorEastAsia" w:hAnsi="Cambria Math"/>
          </w:rPr>
          <m:t>1: 200</m:t>
        </m:r>
      </m:oMath>
      <w:r w:rsidRPr="00D50BA2">
        <w:rPr>
          <w:rFonts w:eastAsiaTheme="minorEastAsia"/>
        </w:rPr>
        <w:t xml:space="preserve"> dobivamo da na crtežu stranica osmerokuta treba imati duljinu </w:t>
      </w:r>
      <m:oMath>
        <m:r>
          <w:rPr>
            <w:rFonts w:ascii="Cambria Math" w:eastAsiaTheme="minorEastAsia" w:hAnsi="Cambria Math"/>
          </w:rPr>
          <m:t>5.5 cm</m:t>
        </m:r>
      </m:oMath>
      <w:r w:rsidRPr="00D50BA2">
        <w:rPr>
          <w:rFonts w:eastAsiaTheme="minorEastAsia"/>
        </w:rPr>
        <w:t xml:space="preserve">. </w:t>
      </w:r>
    </w:p>
    <w:p w:rsidR="00771ABA" w:rsidRDefault="00771ABA" w:rsidP="00D50BA2">
      <w:pPr>
        <w:spacing w:line="240" w:lineRule="auto"/>
        <w:ind w:right="707"/>
        <w:rPr>
          <w:rFonts w:eastAsiaTheme="minorEastAsia"/>
        </w:rPr>
      </w:pPr>
      <w:r w:rsidRPr="00D50BA2">
        <w:rPr>
          <w:rFonts w:eastAsiaTheme="minorEastAsia"/>
        </w:rPr>
        <w:t xml:space="preserve">Pristupamo konstrukciji preko duljine stranice. </w:t>
      </w:r>
    </w:p>
    <w:p w:rsidR="00BE2F38" w:rsidRDefault="00BE2F38" w:rsidP="00D50BA2">
      <w:pPr>
        <w:spacing w:line="240" w:lineRule="auto"/>
        <w:ind w:right="707"/>
        <w:rPr>
          <w:rFonts w:eastAsiaTheme="minorEastAsia"/>
        </w:rPr>
      </w:pPr>
      <w:r w:rsidRPr="00D50BA2">
        <w:rPr>
          <w:lang w:eastAsia="hr-HR"/>
        </w:rPr>
        <w:drawing>
          <wp:inline distT="0" distB="0" distL="0" distR="0">
            <wp:extent cx="2114550" cy="2139950"/>
            <wp:effectExtent l="19050" t="0" r="0" b="0"/>
            <wp:docPr id="1078" name="Slik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14550" cy="2139950"/>
                    </a:xfrm>
                    <a:prstGeom prst="rect">
                      <a:avLst/>
                    </a:prstGeom>
                  </pic:spPr>
                </pic:pic>
              </a:graphicData>
            </a:graphic>
          </wp:inline>
        </w:drawing>
      </w:r>
    </w:p>
    <w:p w:rsidR="00771ABA" w:rsidRPr="00D50BA2" w:rsidRDefault="00771ABA" w:rsidP="00D50BA2">
      <w:pPr>
        <w:spacing w:line="240" w:lineRule="auto"/>
        <w:ind w:right="707"/>
      </w:pPr>
    </w:p>
    <w:p w:rsidR="00771ABA" w:rsidRPr="00D50BA2" w:rsidRDefault="00771ABA" w:rsidP="00D50BA2">
      <w:pPr>
        <w:spacing w:line="240" w:lineRule="auto"/>
        <w:ind w:right="707"/>
        <w:rPr>
          <w:rFonts w:eastAsiaTheme="minorEastAsia"/>
          <w:sz w:val="24"/>
          <w:szCs w:val="24"/>
        </w:rPr>
      </w:pPr>
      <w:r w:rsidRPr="00D50BA2">
        <w:t xml:space="preserve">5.  </w:t>
      </w:r>
      <m:oMath>
        <m:f>
          <m:fPr>
            <m:ctrlPr>
              <w:rPr>
                <w:rFonts w:ascii="Cambria Math" w:hAnsi="Cambria Math"/>
                <w:i/>
                <w:sz w:val="28"/>
                <w:szCs w:val="28"/>
              </w:rPr>
            </m:ctrlPr>
          </m:fPr>
          <m:num>
            <m:d>
              <m:dPr>
                <m:ctrlPr>
                  <w:rPr>
                    <w:rFonts w:ascii="Cambria Math" w:hAnsi="Cambria Math"/>
                    <w:i/>
                    <w:sz w:val="28"/>
                    <w:szCs w:val="28"/>
                  </w:rPr>
                </m:ctrlPr>
              </m:dPr>
              <m:e>
                <m:r>
                  <w:rPr>
                    <w:rFonts w:ascii="Cambria Math" w:hAnsi="Cambria Math"/>
                    <w:sz w:val="28"/>
                    <w:szCs w:val="28"/>
                  </w:rPr>
                  <m:t>n-2</m:t>
                </m:r>
              </m:e>
            </m:d>
            <m:r>
              <w:rPr>
                <w:rFonts w:ascii="Cambria Math" w:hAnsi="Cambria Math"/>
                <w:sz w:val="28"/>
                <w:szCs w:val="28"/>
              </w:rPr>
              <m:t>180°</m:t>
            </m:r>
          </m:num>
          <m:den>
            <m:r>
              <w:rPr>
                <w:rFonts w:ascii="Cambria Math" w:hAnsi="Cambria Math"/>
                <w:sz w:val="28"/>
                <w:szCs w:val="28"/>
              </w:rPr>
              <m:t>360°</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11</m:t>
            </m:r>
          </m:num>
          <m:den>
            <m:r>
              <w:rPr>
                <w:rFonts w:ascii="Cambria Math" w:hAnsi="Cambria Math"/>
                <w:sz w:val="28"/>
                <w:szCs w:val="28"/>
              </w:rPr>
              <m:t>4</m:t>
            </m:r>
          </m:den>
        </m:f>
      </m:oMath>
      <w:r w:rsidRPr="00D50BA2">
        <w:rPr>
          <w:rFonts w:eastAsiaTheme="minorEastAsia"/>
          <w:sz w:val="28"/>
          <w:szCs w:val="28"/>
        </w:rPr>
        <w:t xml:space="preserve">  </w:t>
      </w:r>
      <w:r w:rsidRPr="00D50BA2">
        <w:rPr>
          <w:rFonts w:eastAsiaTheme="minorEastAsia"/>
          <w:sz w:val="28"/>
          <w:szCs w:val="28"/>
        </w:rPr>
        <w:sym w:font="Wingdings" w:char="F0E0"/>
      </w:r>
      <w:r w:rsidRPr="00D50BA2">
        <w:rPr>
          <w:rFonts w:eastAsiaTheme="minorEastAsia"/>
          <w:sz w:val="28"/>
          <w:szCs w:val="28"/>
        </w:rPr>
        <w:t xml:space="preserve"> </w:t>
      </w:r>
      <m:oMath>
        <m:r>
          <w:rPr>
            <w:rFonts w:ascii="Cambria Math" w:eastAsiaTheme="minorEastAsia" w:hAnsi="Cambria Math"/>
            <w:sz w:val="24"/>
            <w:szCs w:val="24"/>
          </w:rPr>
          <m:t>4</m:t>
        </m:r>
        <m:d>
          <m:dPr>
            <m:ctrlPr>
              <w:rPr>
                <w:rFonts w:ascii="Cambria Math" w:eastAsiaTheme="minorEastAsia" w:hAnsi="Cambria Math"/>
                <w:i/>
                <w:sz w:val="24"/>
                <w:szCs w:val="24"/>
              </w:rPr>
            </m:ctrlPr>
          </m:dPr>
          <m:e>
            <m:r>
              <w:rPr>
                <w:rFonts w:ascii="Cambria Math" w:eastAsiaTheme="minorEastAsia" w:hAnsi="Cambria Math"/>
                <w:sz w:val="24"/>
                <w:szCs w:val="24"/>
              </w:rPr>
              <m:t>n-2</m:t>
            </m:r>
          </m:e>
        </m:d>
        <m:r>
          <w:rPr>
            <w:rFonts w:ascii="Cambria Math" w:eastAsiaTheme="minorEastAsia" w:hAnsi="Cambria Math"/>
            <w:sz w:val="24"/>
            <w:szCs w:val="24"/>
          </w:rPr>
          <m:t>180°=11∙360°</m:t>
        </m:r>
      </m:oMath>
      <w:r w:rsidRPr="00D50BA2">
        <w:rPr>
          <w:rFonts w:eastAsiaTheme="minorEastAsia"/>
          <w:sz w:val="24"/>
          <w:szCs w:val="24"/>
        </w:rPr>
        <w:t xml:space="preserve"> </w:t>
      </w:r>
      <w:r w:rsidRPr="00D50BA2">
        <w:rPr>
          <w:rFonts w:eastAsiaTheme="minorEastAsia"/>
          <w:sz w:val="24"/>
          <w:szCs w:val="24"/>
        </w:rPr>
        <w:sym w:font="Wingdings" w:char="F0E0"/>
      </w:r>
      <w:r w:rsidRPr="00D50BA2">
        <w:rPr>
          <w:rFonts w:eastAsiaTheme="minorEastAsia"/>
          <w:sz w:val="24"/>
          <w:szCs w:val="24"/>
        </w:rPr>
        <w:t xml:space="preserve"> </w:t>
      </w:r>
      <m:oMath>
        <m:r>
          <w:rPr>
            <w:rFonts w:ascii="Cambria Math" w:eastAsiaTheme="minorEastAsia" w:hAnsi="Cambria Math"/>
            <w:sz w:val="24"/>
            <w:szCs w:val="24"/>
          </w:rPr>
          <m:t>4n-8=</m:t>
        </m:r>
        <m:f>
          <m:fPr>
            <m:ctrlPr>
              <w:rPr>
                <w:rFonts w:ascii="Cambria Math" w:eastAsiaTheme="minorEastAsia" w:hAnsi="Cambria Math"/>
                <w:i/>
                <w:sz w:val="24"/>
                <w:szCs w:val="24"/>
              </w:rPr>
            </m:ctrlPr>
          </m:fPr>
          <m:num>
            <m:r>
              <w:rPr>
                <w:rFonts w:ascii="Cambria Math" w:eastAsiaTheme="minorEastAsia" w:hAnsi="Cambria Math"/>
                <w:sz w:val="24"/>
                <w:szCs w:val="24"/>
              </w:rPr>
              <m:t>11∙360°</m:t>
            </m:r>
          </m:num>
          <m:den>
            <m:r>
              <w:rPr>
                <w:rFonts w:ascii="Cambria Math" w:eastAsiaTheme="minorEastAsia" w:hAnsi="Cambria Math"/>
                <w:sz w:val="24"/>
                <w:szCs w:val="24"/>
              </w:rPr>
              <m:t>180°</m:t>
            </m:r>
          </m:den>
        </m:f>
      </m:oMath>
      <w:r w:rsidRPr="00D50BA2">
        <w:rPr>
          <w:rFonts w:eastAsiaTheme="minorEastAsia"/>
          <w:sz w:val="24"/>
          <w:szCs w:val="24"/>
        </w:rPr>
        <w:t xml:space="preserve"> </w:t>
      </w:r>
      <w:r w:rsidRPr="00D50BA2">
        <w:rPr>
          <w:rFonts w:eastAsiaTheme="minorEastAsia"/>
          <w:sz w:val="24"/>
          <w:szCs w:val="24"/>
        </w:rPr>
        <w:sym w:font="Wingdings" w:char="F0E0"/>
      </w:r>
      <w:r w:rsidRPr="00D50BA2">
        <w:rPr>
          <w:rFonts w:eastAsiaTheme="minorEastAsia"/>
          <w:sz w:val="24"/>
          <w:szCs w:val="24"/>
        </w:rPr>
        <w:t xml:space="preserve"> </w:t>
      </w:r>
      <m:oMath>
        <m:r>
          <w:rPr>
            <w:rFonts w:ascii="Cambria Math" w:eastAsiaTheme="minorEastAsia" w:hAnsi="Cambria Math"/>
            <w:sz w:val="24"/>
            <w:szCs w:val="24"/>
          </w:rPr>
          <m:t>4n-8=22</m:t>
        </m:r>
      </m:oMath>
      <w:r w:rsidRPr="00D50BA2">
        <w:rPr>
          <w:rFonts w:eastAsiaTheme="minorEastAsia"/>
          <w:sz w:val="24"/>
          <w:szCs w:val="24"/>
        </w:rPr>
        <w:t xml:space="preserve"> </w:t>
      </w:r>
      <w:r w:rsidRPr="00D50BA2">
        <w:rPr>
          <w:rFonts w:eastAsiaTheme="minorEastAsia"/>
          <w:sz w:val="24"/>
          <w:szCs w:val="24"/>
        </w:rPr>
        <w:sym w:font="Wingdings" w:char="F0E0"/>
      </w:r>
      <w:r w:rsidRPr="00D50BA2">
        <w:rPr>
          <w:rFonts w:eastAsiaTheme="minorEastAsia"/>
          <w:sz w:val="24"/>
          <w:szCs w:val="24"/>
        </w:rPr>
        <w:t xml:space="preserve"> </w:t>
      </w:r>
      <m:oMath>
        <m:r>
          <w:rPr>
            <w:rFonts w:ascii="Cambria Math" w:eastAsiaTheme="minorEastAsia" w:hAnsi="Cambria Math"/>
            <w:sz w:val="24"/>
            <w:szCs w:val="24"/>
          </w:rPr>
          <m:t>n=</m:t>
        </m:r>
        <m:f>
          <m:fPr>
            <m:ctrlPr>
              <w:rPr>
                <w:rFonts w:ascii="Cambria Math" w:eastAsiaTheme="minorEastAsia" w:hAnsi="Cambria Math"/>
                <w:i/>
                <w:sz w:val="24"/>
                <w:szCs w:val="24"/>
              </w:rPr>
            </m:ctrlPr>
          </m:fPr>
          <m:num>
            <m:r>
              <w:rPr>
                <w:rFonts w:ascii="Cambria Math" w:eastAsiaTheme="minorEastAsia" w:hAnsi="Cambria Math"/>
                <w:sz w:val="24"/>
                <w:szCs w:val="24"/>
              </w:rPr>
              <m:t>14</m:t>
            </m:r>
          </m:num>
          <m:den>
            <m:r>
              <w:rPr>
                <w:rFonts w:ascii="Cambria Math" w:eastAsiaTheme="minorEastAsia" w:hAnsi="Cambria Math"/>
                <w:sz w:val="24"/>
                <w:szCs w:val="24"/>
              </w:rPr>
              <m:t>4</m:t>
            </m:r>
          </m:den>
        </m:f>
      </m:oMath>
    </w:p>
    <w:p w:rsidR="00771ABA" w:rsidRPr="00D50BA2" w:rsidRDefault="00771ABA" w:rsidP="00D50BA2">
      <w:pPr>
        <w:spacing w:line="240" w:lineRule="auto"/>
        <w:ind w:right="707"/>
      </w:pPr>
      <w:r w:rsidRPr="00D50BA2">
        <w:t xml:space="preserve">Nije moguće. Ne postoji takav mnogokut. </w:t>
      </w:r>
    </w:p>
    <w:p w:rsidR="00BE2F38" w:rsidRDefault="00BE2F38" w:rsidP="00D50BA2">
      <w:pPr>
        <w:spacing w:line="240" w:lineRule="auto"/>
        <w:ind w:right="707"/>
        <w:sectPr w:rsidR="00BE2F38" w:rsidSect="00BE2F38">
          <w:type w:val="continuous"/>
          <w:pgSz w:w="11906" w:h="16838"/>
          <w:pgMar w:top="720" w:right="720" w:bottom="720" w:left="720" w:header="708" w:footer="708" w:gutter="0"/>
          <w:cols w:num="2" w:space="708"/>
          <w:docGrid w:linePitch="360"/>
        </w:sectPr>
      </w:pPr>
    </w:p>
    <w:p w:rsidR="00771ABA" w:rsidRPr="00D50BA2" w:rsidRDefault="00771ABA" w:rsidP="00D50BA2">
      <w:pPr>
        <w:spacing w:line="240" w:lineRule="auto"/>
        <w:ind w:right="707"/>
      </w:pPr>
    </w:p>
    <w:p w:rsidR="00BE2F38" w:rsidRDefault="00BE2F38">
      <w:pPr>
        <w:rPr>
          <w:rFonts w:cstheme="minorHAnsi"/>
          <w:color w:val="FF0000"/>
          <w:sz w:val="32"/>
          <w:szCs w:val="32"/>
        </w:rPr>
      </w:pPr>
      <w:r>
        <w:rPr>
          <w:rFonts w:cstheme="minorHAnsi"/>
          <w:color w:val="FF0000"/>
          <w:sz w:val="32"/>
          <w:szCs w:val="32"/>
        </w:rPr>
        <w:br w:type="page"/>
      </w:r>
    </w:p>
    <w:p w:rsidR="00771ABA" w:rsidRPr="00D50BA2" w:rsidRDefault="00771ABA" w:rsidP="00D50BA2">
      <w:pPr>
        <w:pBdr>
          <w:bottom w:val="single" w:sz="4" w:space="1" w:color="auto"/>
        </w:pBdr>
        <w:spacing w:line="240" w:lineRule="auto"/>
        <w:ind w:right="707"/>
        <w:rPr>
          <w:rFonts w:cstheme="minorHAnsi"/>
          <w:color w:val="FF0000"/>
          <w:sz w:val="32"/>
          <w:szCs w:val="32"/>
        </w:rPr>
      </w:pPr>
      <w:r w:rsidRPr="00D50BA2">
        <w:rPr>
          <w:rFonts w:cstheme="minorHAnsi"/>
          <w:color w:val="FF0000"/>
          <w:sz w:val="32"/>
          <w:szCs w:val="32"/>
        </w:rPr>
        <w:lastRenderedPageBreak/>
        <w:t>5.6. Opseg i površina mnogokuta</w:t>
      </w:r>
    </w:p>
    <w:p w:rsidR="00771ABA" w:rsidRPr="00D50BA2" w:rsidRDefault="00771ABA" w:rsidP="00D50BA2">
      <w:pPr>
        <w:spacing w:line="240" w:lineRule="auto"/>
        <w:ind w:right="707"/>
      </w:pPr>
      <w:r w:rsidRPr="00D50BA2">
        <w:t>3 sata</w:t>
      </w:r>
    </w:p>
    <w:p w:rsidR="00771ABA" w:rsidRPr="00D50BA2" w:rsidRDefault="00771ABA" w:rsidP="00D50BA2">
      <w:pPr>
        <w:spacing w:after="0" w:line="240" w:lineRule="auto"/>
        <w:ind w:right="707"/>
        <w:rPr>
          <w:rFonts w:cstheme="minorHAnsi"/>
          <w:b/>
        </w:rPr>
      </w:pPr>
      <w:r w:rsidRPr="00D50BA2">
        <w:rPr>
          <w:rFonts w:cstheme="minorHAnsi"/>
          <w:b/>
        </w:rPr>
        <w:t>Odgojno – obrazovni ishod</w:t>
      </w:r>
    </w:p>
    <w:p w:rsidR="00771ABA" w:rsidRPr="00D50BA2" w:rsidRDefault="00771ABA" w:rsidP="00D50BA2">
      <w:pPr>
        <w:spacing w:after="0" w:line="240" w:lineRule="auto"/>
        <w:ind w:right="707"/>
        <w:rPr>
          <w:rFonts w:cstheme="minorHAnsi"/>
          <w:bCs/>
        </w:rPr>
      </w:pPr>
      <w:r w:rsidRPr="00D50BA2">
        <w:rPr>
          <w:rFonts w:cstheme="minorHAnsi"/>
          <w:b/>
        </w:rPr>
        <w:t xml:space="preserve">C.7.1. </w:t>
      </w:r>
      <w:r w:rsidRPr="00D50BA2">
        <w:rPr>
          <w:rFonts w:cstheme="minorHAnsi"/>
          <w:bCs/>
        </w:rPr>
        <w:t>Crta i konstruira mnogokute i koristi se njima pri stvaranju složenijih geometrijskih motiva</w:t>
      </w:r>
    </w:p>
    <w:p w:rsidR="00771ABA" w:rsidRPr="00D50BA2" w:rsidRDefault="00771ABA" w:rsidP="00D50BA2">
      <w:pPr>
        <w:spacing w:line="240" w:lineRule="auto"/>
        <w:ind w:right="707"/>
        <w:rPr>
          <w:rFonts w:cstheme="minorHAnsi"/>
          <w:bCs/>
        </w:rPr>
      </w:pPr>
      <w:r w:rsidRPr="00D50BA2">
        <w:rPr>
          <w:rFonts w:cstheme="minorHAnsi"/>
          <w:b/>
        </w:rPr>
        <w:t xml:space="preserve">D.7.3. </w:t>
      </w:r>
      <w:r w:rsidRPr="00D50BA2">
        <w:rPr>
          <w:rFonts w:cstheme="minorHAnsi"/>
          <w:bCs/>
        </w:rPr>
        <w:t xml:space="preserve">Odabire strategije za računanje opsega i površine mnogokuta.  </w:t>
      </w:r>
    </w:p>
    <w:p w:rsidR="00771ABA" w:rsidRPr="00D50BA2" w:rsidRDefault="00771ABA" w:rsidP="00D50BA2">
      <w:pPr>
        <w:spacing w:after="0" w:line="240" w:lineRule="auto"/>
        <w:ind w:right="707"/>
        <w:rPr>
          <w:rFonts w:cstheme="minorHAnsi"/>
          <w:b/>
        </w:rPr>
      </w:pPr>
      <w:r w:rsidRPr="00D50BA2">
        <w:rPr>
          <w:rFonts w:cstheme="minorHAnsi"/>
          <w:b/>
        </w:rPr>
        <w:t>Međupredmetne teme</w:t>
      </w:r>
    </w:p>
    <w:p w:rsidR="00771ABA" w:rsidRPr="00D50BA2" w:rsidRDefault="00771ABA" w:rsidP="00D50BA2">
      <w:pPr>
        <w:spacing w:after="0" w:line="240" w:lineRule="auto"/>
        <w:ind w:right="707"/>
        <w:rPr>
          <w:rFonts w:cstheme="minorHAnsi"/>
          <w:bCs/>
        </w:rPr>
      </w:pPr>
      <w:r w:rsidRPr="00D50BA2">
        <w:rPr>
          <w:rFonts w:cstheme="minorHAnsi"/>
          <w:b/>
        </w:rPr>
        <w:t>uku A.3.2.</w:t>
      </w:r>
      <w:r w:rsidRPr="00D50BA2">
        <w:rPr>
          <w:rFonts w:cstheme="minorHAnsi"/>
          <w:bCs/>
        </w:rPr>
        <w:t xml:space="preserve"> Učenik se koristi različitim strategijama učenja i primjenjuje ih u ostvarivanju ciljeva učenja i rješavanju problema u svim područjima učenja uz povremeno praćenje učitelja.</w:t>
      </w:r>
    </w:p>
    <w:p w:rsidR="00771ABA" w:rsidRPr="00D50BA2" w:rsidRDefault="00771ABA" w:rsidP="00D50BA2">
      <w:pPr>
        <w:spacing w:after="0" w:line="240" w:lineRule="auto"/>
        <w:ind w:right="707"/>
        <w:rPr>
          <w:rFonts w:cstheme="minorHAnsi"/>
          <w:bCs/>
        </w:rPr>
      </w:pPr>
      <w:r w:rsidRPr="00D50BA2">
        <w:rPr>
          <w:rFonts w:cstheme="minorHAnsi"/>
          <w:b/>
        </w:rPr>
        <w:t>uku B.3.3.</w:t>
      </w:r>
      <w:r w:rsidRPr="00D50BA2">
        <w:rPr>
          <w:rFonts w:cstheme="minorHAnsi"/>
          <w:bCs/>
        </w:rPr>
        <w:t xml:space="preserve"> Učenik regulira svoje učenje mijenjanjem plana ili pristupa učenju, samostalno ili uz poticaj učitelja. </w:t>
      </w:r>
    </w:p>
    <w:p w:rsidR="00771ABA" w:rsidRPr="00D50BA2" w:rsidRDefault="00771ABA" w:rsidP="00D50BA2">
      <w:pPr>
        <w:spacing w:after="0" w:line="240" w:lineRule="auto"/>
        <w:ind w:right="707"/>
        <w:rPr>
          <w:rFonts w:cstheme="minorHAnsi"/>
          <w:bCs/>
        </w:rPr>
      </w:pPr>
      <w:r w:rsidRPr="00D50BA2">
        <w:rPr>
          <w:rFonts w:cstheme="minorHAnsi"/>
          <w:b/>
        </w:rPr>
        <w:t>osr A.3.3.</w:t>
      </w:r>
      <w:r w:rsidRPr="00D50BA2">
        <w:rPr>
          <w:rFonts w:cstheme="minorHAnsi"/>
          <w:bCs/>
        </w:rPr>
        <w:t xml:space="preserve"> Razvija osobne potencijale.</w:t>
      </w:r>
    </w:p>
    <w:p w:rsidR="00771ABA" w:rsidRPr="00D50BA2" w:rsidRDefault="00771ABA" w:rsidP="00D50BA2">
      <w:pPr>
        <w:spacing w:after="0" w:line="240" w:lineRule="auto"/>
        <w:ind w:right="707"/>
        <w:rPr>
          <w:rFonts w:cstheme="minorHAnsi"/>
          <w:bCs/>
        </w:rPr>
      </w:pPr>
      <w:r w:rsidRPr="00D50BA2">
        <w:rPr>
          <w:rFonts w:cstheme="minorHAnsi"/>
          <w:b/>
        </w:rPr>
        <w:t>osr B.3.2.</w:t>
      </w:r>
      <w:r w:rsidRPr="00D50BA2">
        <w:rPr>
          <w:rFonts w:cstheme="minorHAnsi"/>
          <w:bCs/>
        </w:rPr>
        <w:t xml:space="preserve"> Razvija komunikacijske kompetencije i uvažavajuće odnose s drugima.</w:t>
      </w:r>
    </w:p>
    <w:p w:rsidR="00771ABA" w:rsidRPr="00D50BA2" w:rsidRDefault="00771ABA" w:rsidP="00D50BA2">
      <w:pPr>
        <w:spacing w:after="0" w:line="240" w:lineRule="auto"/>
        <w:ind w:right="707"/>
        <w:rPr>
          <w:rFonts w:cstheme="minorHAnsi"/>
          <w:bCs/>
        </w:rPr>
      </w:pPr>
      <w:r w:rsidRPr="00D50BA2">
        <w:rPr>
          <w:rFonts w:cstheme="minorHAnsi"/>
          <w:b/>
        </w:rPr>
        <w:t>ikt A.3.2.</w:t>
      </w:r>
      <w:r w:rsidRPr="00D50BA2">
        <w:rPr>
          <w:rFonts w:cstheme="minorHAnsi"/>
          <w:bCs/>
        </w:rPr>
        <w:t xml:space="preserve"> Učenik se samostalno koristi raznim uređajima i programima.</w:t>
      </w:r>
    </w:p>
    <w:p w:rsidR="00771ABA" w:rsidRPr="00D50BA2" w:rsidRDefault="00771ABA" w:rsidP="00D50BA2">
      <w:pPr>
        <w:spacing w:line="240" w:lineRule="auto"/>
        <w:ind w:right="707"/>
      </w:pPr>
    </w:p>
    <w:p w:rsidR="00771ABA" w:rsidRPr="00D50BA2" w:rsidRDefault="00771ABA" w:rsidP="000024CE">
      <w:pPr>
        <w:pStyle w:val="ListParagraph"/>
        <w:numPr>
          <w:ilvl w:val="0"/>
          <w:numId w:val="54"/>
        </w:numPr>
        <w:spacing w:line="240" w:lineRule="auto"/>
        <w:ind w:right="707"/>
        <w:rPr>
          <w:b/>
          <w:bCs/>
          <w:color w:val="00B0F0"/>
        </w:rPr>
      </w:pPr>
      <w:r w:rsidRPr="00D50BA2">
        <w:rPr>
          <w:b/>
          <w:bCs/>
          <w:color w:val="00B0F0"/>
        </w:rPr>
        <w:t>Opseg mnogokuta</w:t>
      </w:r>
    </w:p>
    <w:p w:rsidR="00771ABA" w:rsidRPr="00D50BA2" w:rsidRDefault="00771ABA" w:rsidP="00D50BA2">
      <w:pPr>
        <w:spacing w:line="240" w:lineRule="auto"/>
        <w:ind w:right="707"/>
        <w:rPr>
          <w:b/>
          <w:bCs/>
        </w:rPr>
      </w:pPr>
      <w:r w:rsidRPr="00D50BA2">
        <w:rPr>
          <w:b/>
          <w:bCs/>
        </w:rPr>
        <w:t>Aktivnost 1- Ponavljanje</w:t>
      </w:r>
    </w:p>
    <w:p w:rsidR="00771ABA" w:rsidRPr="00D50BA2" w:rsidRDefault="00771ABA" w:rsidP="00D50BA2">
      <w:pPr>
        <w:spacing w:line="240" w:lineRule="auto"/>
        <w:rPr>
          <w:rFonts w:cstheme="minorHAnsi"/>
          <w:bCs/>
        </w:rPr>
      </w:pPr>
      <w:r w:rsidRPr="00D50BA2">
        <w:rPr>
          <w:rFonts w:cstheme="minorHAnsi"/>
          <w:bCs/>
        </w:rPr>
        <w:t>Učitelj uz razgovor s učenicima prikuplja informacije o prethodnim znanjima učenika i miskoncepcijama učenika o opsegu pravilnih i nepravilnih likova (vrednovanje za učenje).</w:t>
      </w:r>
    </w:p>
    <w:p w:rsidR="00771ABA" w:rsidRPr="00D50BA2" w:rsidRDefault="00771ABA" w:rsidP="00D50BA2">
      <w:pPr>
        <w:spacing w:line="240" w:lineRule="auto"/>
        <w:ind w:right="707"/>
        <w:rPr>
          <w:b/>
          <w:bCs/>
        </w:rPr>
      </w:pPr>
      <w:r w:rsidRPr="00D50BA2">
        <w:rPr>
          <w:b/>
          <w:bCs/>
        </w:rPr>
        <w:t>Aktivnost 2 – opseg mnogokuta</w:t>
      </w:r>
    </w:p>
    <w:p w:rsidR="00771ABA" w:rsidRPr="00D50BA2" w:rsidRDefault="00771ABA" w:rsidP="00D50BA2">
      <w:pPr>
        <w:spacing w:line="240" w:lineRule="auto"/>
        <w:ind w:right="707"/>
      </w:pPr>
      <w:r w:rsidRPr="00D50BA2">
        <w:t xml:space="preserve">Učenici će se uz pomoć učitelja kroz </w:t>
      </w:r>
      <w:r w:rsidRPr="00D50BA2">
        <w:rPr>
          <w:i/>
          <w:iCs/>
        </w:rPr>
        <w:t>primjer 17</w:t>
      </w:r>
      <w:r w:rsidRPr="00D50BA2">
        <w:t xml:space="preserve">. prisjetiti opsega geometrijskih likova kojima već opsege znaju odrediti. Svaki od likova imenuju i zatim navode njegov opseg. </w:t>
      </w:r>
    </w:p>
    <w:p w:rsidR="00771ABA" w:rsidRPr="00D50BA2" w:rsidRDefault="00771ABA" w:rsidP="00D50BA2">
      <w:pPr>
        <w:spacing w:line="240" w:lineRule="auto"/>
        <w:ind w:right="707"/>
        <w:rPr>
          <w:rFonts w:eastAsiaTheme="minorEastAsia"/>
        </w:rPr>
      </w:pPr>
      <w:r w:rsidRPr="00D50BA2">
        <w:t xml:space="preserve">Zatim kroz </w:t>
      </w:r>
      <w:r w:rsidRPr="00D50BA2">
        <w:rPr>
          <w:i/>
          <w:iCs/>
        </w:rPr>
        <w:t>primjer 18.</w:t>
      </w:r>
      <w:r w:rsidRPr="00D50BA2">
        <w:t xml:space="preserve"> učitelj uvodi učenike u rad ka kvadratnoj mreži. Naglašava da na kvadratnoj mreži (ukoliko nije drugačije naglašeno) jedan kvadrat ima dimenzije </w:t>
      </w:r>
      <m:oMath>
        <m:r>
          <w:rPr>
            <w:rFonts w:ascii="Cambria Math" w:hAnsi="Cambria Math"/>
          </w:rPr>
          <m:t>1 cm × 1 cm</m:t>
        </m:r>
      </m:oMath>
      <w:r w:rsidRPr="00D50BA2">
        <w:rPr>
          <w:rFonts w:eastAsiaTheme="minorEastAsia"/>
        </w:rPr>
        <w:t xml:space="preserve">. </w:t>
      </w:r>
    </w:p>
    <w:p w:rsidR="00771ABA" w:rsidRPr="00D50BA2" w:rsidRDefault="00771ABA" w:rsidP="00D50BA2">
      <w:pPr>
        <w:spacing w:line="240" w:lineRule="auto"/>
        <w:ind w:right="707"/>
        <w:rPr>
          <w:rFonts w:eastAsiaTheme="minorEastAsia"/>
        </w:rPr>
      </w:pPr>
      <w:r w:rsidRPr="00D50BA2">
        <w:rPr>
          <w:rFonts w:eastAsiaTheme="minorEastAsia"/>
        </w:rPr>
        <w:t xml:space="preserve">Učenici bilježe u svoje bilježnice primjere koje učitelj zapisuje na ploču. </w:t>
      </w:r>
    </w:p>
    <w:p w:rsidR="00771ABA" w:rsidRPr="00D50BA2" w:rsidRDefault="00771ABA" w:rsidP="00D50BA2">
      <w:pPr>
        <w:spacing w:line="240" w:lineRule="auto"/>
        <w:ind w:right="707"/>
        <w:rPr>
          <w:rFonts w:eastAsiaTheme="minorEastAsia"/>
        </w:rPr>
      </w:pPr>
      <w:r w:rsidRPr="00D50BA2">
        <w:rPr>
          <w:rFonts w:eastAsiaTheme="minorEastAsia"/>
        </w:rPr>
        <w:t xml:space="preserve">Uz to ističu i definiciju: </w:t>
      </w:r>
    </w:p>
    <w:p w:rsidR="00771ABA" w:rsidRPr="00D50BA2" w:rsidRDefault="00771ABA" w:rsidP="00D50BA2">
      <w:pPr>
        <w:spacing w:line="240" w:lineRule="auto"/>
        <w:ind w:right="707"/>
        <w:rPr>
          <w:rFonts w:eastAsiaTheme="minorEastAsia"/>
          <w:color w:val="0070C0"/>
        </w:rPr>
      </w:pPr>
      <w:r w:rsidRPr="00D50BA2">
        <w:rPr>
          <w:rFonts w:eastAsiaTheme="minorEastAsia"/>
          <w:color w:val="0070C0"/>
        </w:rPr>
        <w:t xml:space="preserve">Opseg svakog mnogokuta (n-terokuta) jednak je zbroju duljina svih njegovih stranica.  </w:t>
      </w:r>
    </w:p>
    <w:p w:rsidR="00771ABA" w:rsidRPr="00D50BA2" w:rsidRDefault="00771ABA" w:rsidP="00D50BA2">
      <w:pPr>
        <w:spacing w:line="240" w:lineRule="auto"/>
        <w:ind w:right="707"/>
        <w:rPr>
          <w:rFonts w:eastAsiaTheme="minorEastAsia"/>
          <w:color w:val="0070C0"/>
        </w:rPr>
      </w:pPr>
      <m:oMathPara>
        <m:oMath>
          <m:r>
            <w:rPr>
              <w:rFonts w:ascii="Cambria Math" w:eastAsiaTheme="minorEastAsia" w:hAnsi="Cambria Math"/>
              <w:color w:val="0070C0"/>
            </w:rPr>
            <m:t>o=a+b+c+d+….</m:t>
          </m:r>
        </m:oMath>
      </m:oMathPara>
    </w:p>
    <w:p w:rsidR="00771ABA" w:rsidRPr="00D50BA2" w:rsidRDefault="00771ABA" w:rsidP="00D50BA2">
      <w:pPr>
        <w:spacing w:line="240" w:lineRule="auto"/>
        <w:ind w:right="707"/>
        <w:rPr>
          <w:b/>
          <w:bCs/>
        </w:rPr>
      </w:pPr>
      <w:r w:rsidRPr="00D50BA2">
        <w:rPr>
          <w:b/>
          <w:bCs/>
        </w:rPr>
        <w:t>Aktivnost 3 – opseg pravilnog mnogokuta</w:t>
      </w:r>
    </w:p>
    <w:p w:rsidR="00771ABA" w:rsidRPr="00D50BA2" w:rsidRDefault="00771ABA" w:rsidP="00D50BA2">
      <w:pPr>
        <w:spacing w:line="240" w:lineRule="auto"/>
        <w:ind w:right="707"/>
      </w:pPr>
      <w:r w:rsidRPr="00D50BA2">
        <w:t xml:space="preserve">Učitelj s učenicima otvara interaktivnu simulaciju na </w:t>
      </w:r>
      <w:r w:rsidRPr="00D50BA2">
        <w:rPr>
          <w:color w:val="808080" w:themeColor="background1" w:themeShade="80"/>
        </w:rPr>
        <w:t>e-Sfera: Mnogokuti</w:t>
      </w:r>
      <w:r w:rsidRPr="00D50BA2">
        <w:rPr>
          <w:color w:val="808080" w:themeColor="background1" w:themeShade="80"/>
        </w:rPr>
        <w:sym w:font="Wingdings" w:char="F0E0"/>
      </w:r>
      <w:r w:rsidRPr="00D50BA2">
        <w:rPr>
          <w:color w:val="808080" w:themeColor="background1" w:themeShade="80"/>
        </w:rPr>
        <w:t xml:space="preserve"> Opseg i površina mnogokuta</w:t>
      </w:r>
      <w:r w:rsidRPr="00D50BA2">
        <w:rPr>
          <w:color w:val="808080" w:themeColor="background1" w:themeShade="80"/>
        </w:rPr>
        <w:sym w:font="Wingdings" w:char="F0E0"/>
      </w:r>
      <w:r w:rsidRPr="00D50BA2">
        <w:rPr>
          <w:color w:val="808080" w:themeColor="background1" w:themeShade="80"/>
        </w:rPr>
        <w:t xml:space="preserve"> e-Matematika</w:t>
      </w:r>
      <w:r w:rsidRPr="00D50BA2">
        <w:rPr>
          <w:color w:val="808080" w:themeColor="background1" w:themeShade="80"/>
        </w:rPr>
        <w:sym w:font="Wingdings" w:char="F0E0"/>
      </w:r>
      <w:r w:rsidRPr="00D50BA2">
        <w:rPr>
          <w:color w:val="808080" w:themeColor="background1" w:themeShade="80"/>
        </w:rPr>
        <w:t xml:space="preserve"> Opseg pravilnog mnogokuta</w:t>
      </w:r>
      <w:r w:rsidRPr="00D50BA2">
        <w:t xml:space="preserve"> . Uz pomoć simulacije dolaze do zaključka o izračunavanju opsega pravilnog mnogokuta. </w:t>
      </w:r>
    </w:p>
    <w:p w:rsidR="00771ABA" w:rsidRPr="00D50BA2" w:rsidRDefault="00771ABA" w:rsidP="00D50BA2">
      <w:pPr>
        <w:spacing w:line="240" w:lineRule="auto"/>
        <w:ind w:right="707"/>
      </w:pPr>
      <w:r w:rsidRPr="00D50BA2">
        <w:t>Odabrane primjere učenici zapisuju u bilježnice, uz definiciju:</w:t>
      </w:r>
    </w:p>
    <w:p w:rsidR="00771ABA" w:rsidRPr="00D50BA2" w:rsidRDefault="00771ABA" w:rsidP="00D50BA2">
      <w:pPr>
        <w:spacing w:line="240" w:lineRule="auto"/>
        <w:ind w:right="707"/>
        <w:rPr>
          <w:color w:val="0070C0"/>
        </w:rPr>
      </w:pPr>
      <w:r w:rsidRPr="00D50BA2">
        <w:rPr>
          <w:color w:val="0070C0"/>
        </w:rPr>
        <w:t xml:space="preserve"> Opseg pravilnog mnogokuta (n-terokuta) možemo izračunati prema formuli: </w:t>
      </w:r>
      <m:oMath>
        <m:r>
          <w:rPr>
            <w:rFonts w:ascii="Cambria Math" w:hAnsi="Cambria Math"/>
            <w:color w:val="0070C0"/>
          </w:rPr>
          <m:t>o=n∙a</m:t>
        </m:r>
      </m:oMath>
      <w:r w:rsidRPr="00D50BA2">
        <w:rPr>
          <w:rFonts w:eastAsiaTheme="minorEastAsia"/>
          <w:color w:val="0070C0"/>
        </w:rPr>
        <w:t>.</w:t>
      </w:r>
    </w:p>
    <w:p w:rsidR="00771ABA" w:rsidRPr="00D50BA2" w:rsidRDefault="00771ABA" w:rsidP="00D50BA2">
      <w:pPr>
        <w:spacing w:line="240" w:lineRule="auto"/>
        <w:ind w:right="707"/>
        <w:rPr>
          <w:b/>
          <w:bCs/>
        </w:rPr>
      </w:pPr>
      <w:r w:rsidRPr="00D50BA2">
        <w:rPr>
          <w:b/>
          <w:bCs/>
        </w:rPr>
        <w:t>Aktivnost 4 – uvježbavanje</w:t>
      </w:r>
    </w:p>
    <w:p w:rsidR="00771ABA" w:rsidRPr="00D50BA2" w:rsidRDefault="00771ABA" w:rsidP="00D50BA2">
      <w:pPr>
        <w:spacing w:line="240" w:lineRule="auto"/>
        <w:ind w:right="707"/>
      </w:pPr>
      <w:r w:rsidRPr="00D50BA2">
        <w:t xml:space="preserve">Učenici samostalno rješavaju zadatke za vježbu 148., 149. i 150. Učenici samostalno provjeravaju točnost svojih rješenja. Učitelj nadzire i prati rad učenika. Pomaže onima kojima je pomoć potrebna. </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bCs/>
        </w:rPr>
      </w:pPr>
      <w:r w:rsidRPr="00D50BA2">
        <w:rPr>
          <w:rFonts w:cstheme="minorHAnsi"/>
          <w:bCs/>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bCs/>
        </w:rPr>
      </w:pPr>
      <w:r w:rsidRPr="00D50BA2">
        <w:rPr>
          <w:rFonts w:cstheme="minorHAnsi"/>
          <w:bCs/>
        </w:rPr>
        <w:t xml:space="preserve">Aktivnosti 3, 4 – samovrednovanje ispravnosti rješavanja zadataka  </w:t>
      </w:r>
    </w:p>
    <w:p w:rsidR="00771ABA" w:rsidRPr="00D50BA2" w:rsidRDefault="00771ABA" w:rsidP="00D50BA2">
      <w:pPr>
        <w:pStyle w:val="ListParagraph"/>
        <w:numPr>
          <w:ilvl w:val="0"/>
          <w:numId w:val="2"/>
        </w:numPr>
        <w:spacing w:after="0" w:line="240" w:lineRule="auto"/>
        <w:rPr>
          <w:rFonts w:cstheme="minorHAnsi"/>
          <w:bCs/>
        </w:rPr>
      </w:pPr>
      <w:r w:rsidRPr="00D50BA2">
        <w:rPr>
          <w:rFonts w:cstheme="minorHAnsi"/>
          <w:bCs/>
        </w:rPr>
        <w:lastRenderedPageBreak/>
        <w:t>Vrednovanje za učenje:</w:t>
      </w:r>
    </w:p>
    <w:p w:rsidR="00771ABA" w:rsidRPr="00D50BA2" w:rsidRDefault="00771ABA" w:rsidP="000024CE">
      <w:pPr>
        <w:pStyle w:val="ListParagraph"/>
        <w:numPr>
          <w:ilvl w:val="1"/>
          <w:numId w:val="57"/>
        </w:numPr>
        <w:spacing w:after="0" w:line="240" w:lineRule="auto"/>
        <w:rPr>
          <w:rFonts w:cstheme="minorHAnsi"/>
          <w:bCs/>
        </w:rPr>
      </w:pPr>
      <w:r w:rsidRPr="00D50BA2">
        <w:rPr>
          <w:rFonts w:cstheme="minorHAnsi"/>
          <w:bCs/>
        </w:rPr>
        <w:t xml:space="preserve">Aktivnosti 1, 2 – prikupljanje informacija o prethodnim znanjima </w:t>
      </w:r>
    </w:p>
    <w:p w:rsidR="00771ABA" w:rsidRPr="00D50BA2" w:rsidRDefault="00771ABA" w:rsidP="00D50BA2">
      <w:pPr>
        <w:spacing w:line="240" w:lineRule="auto"/>
        <w:rPr>
          <w:rFonts w:cstheme="minorHAnsi"/>
          <w:b/>
        </w:rPr>
      </w:pPr>
      <w:r w:rsidRPr="00D50BA2">
        <w:rPr>
          <w:rFonts w:cstheme="minorHAnsi"/>
          <w:b/>
        </w:rPr>
        <w:t>Aktivnosti koje obuhvaćaju prilagodbe za učenike s teškoćama</w:t>
      </w:r>
    </w:p>
    <w:p w:rsidR="00771ABA" w:rsidRPr="00D50BA2" w:rsidRDefault="00771ABA" w:rsidP="00D50BA2">
      <w:pPr>
        <w:pStyle w:val="ListParagraph"/>
        <w:numPr>
          <w:ilvl w:val="0"/>
          <w:numId w:val="4"/>
        </w:numPr>
        <w:tabs>
          <w:tab w:val="left" w:pos="6938"/>
        </w:tabs>
        <w:spacing w:line="240" w:lineRule="auto"/>
        <w:rPr>
          <w:rFonts w:cstheme="minorHAnsi"/>
        </w:rPr>
      </w:pPr>
      <w:r w:rsidRPr="00D50BA2">
        <w:rPr>
          <w:rFonts w:cstheme="minorHAnsi"/>
        </w:rPr>
        <w:t xml:space="preserve">Lj. Peretin, D. Vujanović: Matematika 7 – radna bilježnica za pomoć u učenju matematike: stranice </w:t>
      </w:r>
    </w:p>
    <w:p w:rsidR="00771ABA" w:rsidRPr="00D50BA2" w:rsidRDefault="00771ABA" w:rsidP="00D50BA2">
      <w:pPr>
        <w:pStyle w:val="ListParagraph"/>
        <w:tabs>
          <w:tab w:val="left" w:pos="6938"/>
        </w:tabs>
        <w:spacing w:line="240" w:lineRule="auto"/>
        <w:rPr>
          <w:rFonts w:cstheme="minorHAnsi"/>
        </w:rPr>
      </w:pPr>
      <w:r w:rsidRPr="00D50BA2">
        <w:rPr>
          <w:rFonts w:cstheme="minorHAnsi"/>
        </w:rPr>
        <w:t xml:space="preserve">132. i 133., zadatci: 1. – 4.  </w:t>
      </w:r>
    </w:p>
    <w:p w:rsidR="00771ABA" w:rsidRPr="00D50BA2" w:rsidRDefault="00771ABA" w:rsidP="00D50BA2">
      <w:pPr>
        <w:spacing w:line="240" w:lineRule="auto"/>
        <w:ind w:right="707"/>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M.Muštra: Dodatna nastava matematike za 7.razred - </w:t>
      </w: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spacing w:line="240" w:lineRule="auto"/>
        <w:ind w:right="707"/>
      </w:pPr>
      <w:r w:rsidRPr="00D50BA2">
        <w:rPr>
          <w:rFonts w:cstheme="minorHAnsi"/>
          <w:bCs/>
        </w:rPr>
        <w:t>Zadatci za vježbu: 161.ac,162.ac, 165.a, 168.a, 169., 171.ac</w:t>
      </w:r>
    </w:p>
    <w:p w:rsidR="00771ABA" w:rsidRPr="00D50BA2" w:rsidRDefault="00771ABA" w:rsidP="000024CE">
      <w:pPr>
        <w:pStyle w:val="ListParagraph"/>
        <w:numPr>
          <w:ilvl w:val="0"/>
          <w:numId w:val="54"/>
        </w:numPr>
        <w:spacing w:line="240" w:lineRule="auto"/>
        <w:ind w:right="707"/>
        <w:rPr>
          <w:b/>
          <w:bCs/>
          <w:color w:val="00B0F0"/>
        </w:rPr>
      </w:pPr>
      <w:r w:rsidRPr="00D50BA2">
        <w:rPr>
          <w:b/>
          <w:bCs/>
          <w:color w:val="00B0F0"/>
        </w:rPr>
        <w:t>Površina mnogokuta</w:t>
      </w:r>
    </w:p>
    <w:p w:rsidR="00771ABA" w:rsidRPr="00D50BA2" w:rsidRDefault="00771ABA" w:rsidP="00D50BA2">
      <w:pPr>
        <w:spacing w:line="240" w:lineRule="auto"/>
        <w:ind w:right="707"/>
        <w:rPr>
          <w:b/>
          <w:bCs/>
        </w:rPr>
      </w:pPr>
      <w:r w:rsidRPr="00D50BA2">
        <w:rPr>
          <w:b/>
          <w:bCs/>
        </w:rPr>
        <w:t>Aktivnost 1- ponavljanje</w:t>
      </w:r>
    </w:p>
    <w:p w:rsidR="00771ABA" w:rsidRPr="00D50BA2" w:rsidRDefault="00771ABA" w:rsidP="00D50BA2">
      <w:pPr>
        <w:spacing w:line="240" w:lineRule="auto"/>
        <w:rPr>
          <w:rFonts w:cstheme="minorHAnsi"/>
          <w:bCs/>
        </w:rPr>
      </w:pPr>
      <w:r w:rsidRPr="00D50BA2">
        <w:rPr>
          <w:rFonts w:cstheme="minorHAnsi"/>
          <w:bCs/>
        </w:rPr>
        <w:t xml:space="preserve">Učitelj uz razgovor s učenicima prikuplja informacije o prethodnim znanjima učenika i miskoncepcijama učenika o površini pravilnih i nepravilnih likova. Podsjeća ih na mjerenje površine nepravilnog lika koje su radili na satovima fizike. (vrednovanje za učenje). </w:t>
      </w:r>
    </w:p>
    <w:p w:rsidR="00771ABA" w:rsidRPr="00D50BA2" w:rsidRDefault="00771ABA" w:rsidP="00D50BA2">
      <w:pPr>
        <w:spacing w:line="240" w:lineRule="auto"/>
        <w:ind w:right="707"/>
        <w:rPr>
          <w:b/>
          <w:bCs/>
        </w:rPr>
      </w:pPr>
      <w:r w:rsidRPr="00D50BA2">
        <w:rPr>
          <w:b/>
          <w:bCs/>
        </w:rPr>
        <w:t>Aktivnost 2- površine trokuta i četverokuta</w:t>
      </w:r>
    </w:p>
    <w:p w:rsidR="00771ABA" w:rsidRPr="00D50BA2" w:rsidRDefault="00771ABA" w:rsidP="00D50BA2">
      <w:pPr>
        <w:spacing w:line="240" w:lineRule="auto"/>
        <w:ind w:right="707"/>
      </w:pPr>
      <w:r w:rsidRPr="00D50BA2">
        <w:t xml:space="preserve">Učenici se prisjećaju načina (metoda i formula) kojima su određivali površine trokuta i četverokuta. U tu svrhu u udžbeniku  se nalaze </w:t>
      </w:r>
      <w:r w:rsidRPr="00D50BA2">
        <w:rPr>
          <w:i/>
          <w:iCs/>
        </w:rPr>
        <w:t>primjeri 19. i 20</w:t>
      </w:r>
      <w:r w:rsidRPr="00D50BA2">
        <w:t xml:space="preserve">.  Uz to može se odraditi i na predefiniranom modelu na kojem se nalaze svi likovi te učenici uz njih ispisuju sve čega se sjećaju vezanog za te likove (skupinski rad). </w:t>
      </w:r>
    </w:p>
    <w:p w:rsidR="00771ABA" w:rsidRPr="00D50BA2" w:rsidRDefault="00771ABA" w:rsidP="00D50BA2">
      <w:pPr>
        <w:spacing w:line="240" w:lineRule="auto"/>
        <w:ind w:right="707"/>
        <w:rPr>
          <w:b/>
          <w:bCs/>
        </w:rPr>
      </w:pPr>
      <w:r w:rsidRPr="00D50BA2">
        <w:rPr>
          <w:b/>
          <w:bCs/>
        </w:rPr>
        <w:t>Aktivnost 3- Površina nepravilnog mnogokuta</w:t>
      </w:r>
    </w:p>
    <w:p w:rsidR="00771ABA" w:rsidRPr="00D50BA2" w:rsidRDefault="00771ABA" w:rsidP="00D50BA2">
      <w:pPr>
        <w:spacing w:line="240" w:lineRule="auto"/>
        <w:ind w:right="707"/>
      </w:pPr>
      <w:r w:rsidRPr="00D50BA2">
        <w:t xml:space="preserve">Učitelj učenicima pokazuje </w:t>
      </w:r>
      <w:r w:rsidRPr="00D50BA2">
        <w:rPr>
          <w:i/>
          <w:iCs/>
        </w:rPr>
        <w:t>primjer 21</w:t>
      </w:r>
      <w:r w:rsidRPr="00D50BA2">
        <w:t xml:space="preserve">. iz udžbenika preko projekcije, te učenici raspravljalju na koji način bi odredili površine zadanih likova. Učenici mogu ostati u skupinama koje su formirane za prethodnu aktivnost. Važno je imati na umu da se površine likovima mogu odrediti na različite načine.  Po završetku rada, skupine uspoređuju rezultate.  Svaka skupina čita rješenje za jedan od prva tri lika. </w:t>
      </w:r>
    </w:p>
    <w:p w:rsidR="00771ABA" w:rsidRPr="00D50BA2" w:rsidRDefault="00771ABA" w:rsidP="00D50BA2">
      <w:pPr>
        <w:spacing w:line="240" w:lineRule="auto"/>
        <w:ind w:right="707"/>
        <w:rPr>
          <w:b/>
          <w:bCs/>
        </w:rPr>
      </w:pPr>
      <w:r w:rsidRPr="00D50BA2">
        <w:rPr>
          <w:b/>
          <w:bCs/>
        </w:rPr>
        <w:t>Aktivnost 4- Površina pravilnog mnogokuta</w:t>
      </w:r>
    </w:p>
    <w:p w:rsidR="00771ABA" w:rsidRPr="00D50BA2" w:rsidRDefault="00771ABA" w:rsidP="00D50BA2">
      <w:pPr>
        <w:spacing w:line="240" w:lineRule="auto"/>
        <w:ind w:right="707"/>
      </w:pPr>
      <w:r w:rsidRPr="00D50BA2">
        <w:t xml:space="preserve">Posljednji lik iz prethodne aktivnosti analizira se s posebnom pozornošću. Učenici opisuju na koji način su došli do rješenja. Moguće je da su do rješenja došli na različite načine. Bitno je sve njih raspraviti. Učitelj vodi učenike kroz postupak poopćavanja na bilo koji pravilni mnogokut. </w:t>
      </w:r>
    </w:p>
    <w:p w:rsidR="00771ABA" w:rsidRPr="00D50BA2" w:rsidRDefault="00771ABA" w:rsidP="00D50BA2">
      <w:pPr>
        <w:spacing w:line="240" w:lineRule="auto"/>
        <w:ind w:right="707"/>
      </w:pPr>
      <w:r w:rsidRPr="00D50BA2">
        <w:t xml:space="preserve">Učenici zapisuju formulu preko koje će određivati površinu bilo kojeg pravilnog mnogokuta: </w:t>
      </w:r>
    </w:p>
    <w:p w:rsidR="00771ABA" w:rsidRPr="00D50BA2" w:rsidRDefault="00771ABA" w:rsidP="00D50BA2">
      <w:pPr>
        <w:spacing w:line="240" w:lineRule="auto"/>
        <w:ind w:right="707"/>
        <w:rPr>
          <w:rFonts w:eastAsiaTheme="minorEastAsia"/>
          <w:color w:val="0070C0"/>
          <w:sz w:val="28"/>
          <w:szCs w:val="28"/>
        </w:rPr>
      </w:pPr>
      <w:r w:rsidRPr="00D50BA2">
        <w:rPr>
          <w:color w:val="0070C0"/>
        </w:rPr>
        <w:t xml:space="preserve">   </w:t>
      </w:r>
      <m:oMath>
        <m:r>
          <w:rPr>
            <w:rFonts w:ascii="Cambria Math" w:hAnsi="Cambria Math"/>
            <w:color w:val="0070C0"/>
            <w:sz w:val="28"/>
            <w:szCs w:val="28"/>
          </w:rPr>
          <m:t>P=n∙</m:t>
        </m:r>
        <m:sSub>
          <m:sSubPr>
            <m:ctrlPr>
              <w:rPr>
                <w:rFonts w:ascii="Cambria Math" w:hAnsi="Cambria Math"/>
                <w:i/>
                <w:color w:val="0070C0"/>
                <w:sz w:val="28"/>
                <w:szCs w:val="28"/>
              </w:rPr>
            </m:ctrlPr>
          </m:sSubPr>
          <m:e>
            <m:r>
              <w:rPr>
                <w:rFonts w:ascii="Cambria Math" w:hAnsi="Cambria Math"/>
                <w:color w:val="0070C0"/>
                <w:sz w:val="28"/>
                <w:szCs w:val="28"/>
              </w:rPr>
              <m:t>P</m:t>
            </m:r>
          </m:e>
          <m:sub>
            <m:r>
              <w:rPr>
                <w:rFonts w:ascii="Cambria Math" w:hAnsi="Cambria Math"/>
                <w:color w:val="0070C0"/>
                <w:sz w:val="28"/>
                <w:szCs w:val="28"/>
              </w:rPr>
              <m:t>∆</m:t>
            </m:r>
          </m:sub>
        </m:sSub>
        <m:r>
          <w:rPr>
            <w:rFonts w:ascii="Cambria Math" w:hAnsi="Cambria Math"/>
            <w:color w:val="0070C0"/>
            <w:sz w:val="28"/>
            <w:szCs w:val="28"/>
          </w:rPr>
          <m:t>=n∙</m:t>
        </m:r>
        <m:f>
          <m:fPr>
            <m:ctrlPr>
              <w:rPr>
                <w:rFonts w:ascii="Cambria Math" w:hAnsi="Cambria Math"/>
                <w:i/>
                <w:color w:val="0070C0"/>
                <w:sz w:val="28"/>
                <w:szCs w:val="28"/>
              </w:rPr>
            </m:ctrlPr>
          </m:fPr>
          <m:num>
            <m:r>
              <w:rPr>
                <w:rFonts w:ascii="Cambria Math" w:hAnsi="Cambria Math"/>
                <w:color w:val="0070C0"/>
                <w:sz w:val="28"/>
                <w:szCs w:val="28"/>
              </w:rPr>
              <m:t>a∙ρ</m:t>
            </m:r>
          </m:num>
          <m:den>
            <m:r>
              <w:rPr>
                <w:rFonts w:ascii="Cambria Math" w:hAnsi="Cambria Math"/>
                <w:color w:val="0070C0"/>
                <w:sz w:val="28"/>
                <w:szCs w:val="28"/>
              </w:rPr>
              <m:t>2</m:t>
            </m:r>
          </m:den>
        </m:f>
      </m:oMath>
    </w:p>
    <w:p w:rsidR="00771ABA" w:rsidRPr="00D50BA2" w:rsidRDefault="00771ABA" w:rsidP="00D50BA2">
      <w:pPr>
        <w:spacing w:line="240" w:lineRule="auto"/>
        <w:ind w:right="707"/>
        <w:rPr>
          <w:b/>
          <w:bCs/>
        </w:rPr>
      </w:pPr>
      <w:r w:rsidRPr="00D50BA2">
        <w:rPr>
          <w:b/>
          <w:bCs/>
        </w:rPr>
        <w:t>Aktivnost 5- Usustavljivanje</w:t>
      </w:r>
    </w:p>
    <w:p w:rsidR="00771ABA" w:rsidRPr="00D50BA2" w:rsidRDefault="00771ABA" w:rsidP="00D50BA2">
      <w:pPr>
        <w:spacing w:line="240" w:lineRule="auto"/>
        <w:ind w:right="707"/>
      </w:pPr>
      <w:r w:rsidRPr="00D50BA2">
        <w:t>Učitelj učenicima dijeli izlaznu karticu, koju učenici ispunjavaju, te time prikuplja informacije o usvojenosti sadržaja. Do kraja sata učenici rješavaju zadatke za vježbu: 156. i 157. na stranici 156. stranici.</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bCs/>
        </w:rPr>
      </w:pPr>
      <w:r w:rsidRPr="00D50BA2">
        <w:rPr>
          <w:rFonts w:cstheme="minorHAnsi"/>
          <w:bCs/>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bCs/>
        </w:rPr>
      </w:pPr>
      <w:r w:rsidRPr="00D50BA2">
        <w:rPr>
          <w:rFonts w:cstheme="minorHAnsi"/>
          <w:bCs/>
        </w:rPr>
        <w:t xml:space="preserve">Aktivnosti 3, 4, 5 – samovrednovanje ispravnosti rješavanja zadataka  </w:t>
      </w:r>
    </w:p>
    <w:p w:rsidR="00771ABA" w:rsidRPr="00D50BA2" w:rsidRDefault="00771ABA" w:rsidP="00D50BA2">
      <w:pPr>
        <w:pStyle w:val="ListParagraph"/>
        <w:numPr>
          <w:ilvl w:val="0"/>
          <w:numId w:val="2"/>
        </w:numPr>
        <w:spacing w:after="0" w:line="240" w:lineRule="auto"/>
        <w:rPr>
          <w:rFonts w:cstheme="minorHAnsi"/>
          <w:bCs/>
        </w:rPr>
      </w:pPr>
      <w:r w:rsidRPr="00D50BA2">
        <w:rPr>
          <w:rFonts w:cstheme="minorHAnsi"/>
          <w:bCs/>
        </w:rPr>
        <w:t>Vrednovanje za učenje:</w:t>
      </w:r>
    </w:p>
    <w:p w:rsidR="00771ABA" w:rsidRPr="00D50BA2" w:rsidRDefault="00771ABA" w:rsidP="000024CE">
      <w:pPr>
        <w:pStyle w:val="ListParagraph"/>
        <w:numPr>
          <w:ilvl w:val="1"/>
          <w:numId w:val="57"/>
        </w:numPr>
        <w:spacing w:after="0" w:line="240" w:lineRule="auto"/>
        <w:rPr>
          <w:rFonts w:cstheme="minorHAnsi"/>
          <w:bCs/>
        </w:rPr>
      </w:pPr>
      <w:r w:rsidRPr="00D50BA2">
        <w:rPr>
          <w:rFonts w:cstheme="minorHAnsi"/>
          <w:bCs/>
        </w:rPr>
        <w:t xml:space="preserve">Aktivnosti 1, 3 – prikupljanje informacija o prethodnim znanjima </w:t>
      </w:r>
    </w:p>
    <w:p w:rsidR="00771ABA" w:rsidRPr="00D50BA2" w:rsidRDefault="00771ABA" w:rsidP="00D50BA2">
      <w:pPr>
        <w:spacing w:line="240" w:lineRule="auto"/>
        <w:rPr>
          <w:rFonts w:cstheme="minorHAnsi"/>
          <w:b/>
        </w:rPr>
      </w:pPr>
      <w:r w:rsidRPr="00D50BA2">
        <w:rPr>
          <w:rFonts w:cstheme="minorHAnsi"/>
          <w:b/>
        </w:rPr>
        <w:t>Aktivnosti koje obuhvaćaju prilagodbe za učenike s teškoćama</w:t>
      </w:r>
    </w:p>
    <w:p w:rsidR="00771ABA" w:rsidRPr="00D50BA2" w:rsidRDefault="00771ABA" w:rsidP="00D50BA2">
      <w:pPr>
        <w:pStyle w:val="ListParagraph"/>
        <w:numPr>
          <w:ilvl w:val="0"/>
          <w:numId w:val="4"/>
        </w:numPr>
        <w:tabs>
          <w:tab w:val="left" w:pos="6938"/>
        </w:tabs>
        <w:spacing w:line="240" w:lineRule="auto"/>
        <w:rPr>
          <w:rFonts w:cstheme="minorHAnsi"/>
        </w:rPr>
      </w:pPr>
      <w:r w:rsidRPr="00D50BA2">
        <w:rPr>
          <w:rFonts w:cstheme="minorHAnsi"/>
        </w:rPr>
        <w:lastRenderedPageBreak/>
        <w:t xml:space="preserve">Lj. Peretin, D. Vujanović: Matematika 7 – radna bilježnica za pomoć u učenju matematike: stranice </w:t>
      </w:r>
    </w:p>
    <w:p w:rsidR="00771ABA" w:rsidRPr="00D50BA2" w:rsidRDefault="00771ABA" w:rsidP="00D50BA2">
      <w:pPr>
        <w:pStyle w:val="ListParagraph"/>
        <w:tabs>
          <w:tab w:val="left" w:pos="6938"/>
        </w:tabs>
        <w:spacing w:line="240" w:lineRule="auto"/>
        <w:rPr>
          <w:rFonts w:cstheme="minorHAnsi"/>
        </w:rPr>
      </w:pPr>
      <w:r w:rsidRPr="00D50BA2">
        <w:rPr>
          <w:rFonts w:cstheme="minorHAnsi"/>
        </w:rPr>
        <w:t xml:space="preserve">133. i 134. , zadatci: 5. – 8.  </w:t>
      </w:r>
    </w:p>
    <w:p w:rsidR="00771ABA" w:rsidRPr="00D50BA2" w:rsidRDefault="00771ABA" w:rsidP="00D50BA2">
      <w:pPr>
        <w:spacing w:line="240" w:lineRule="auto"/>
        <w:ind w:right="707"/>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M.Muštra: Dodatna nastava matematike za 7.razred - </w:t>
      </w: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spacing w:line="240" w:lineRule="auto"/>
        <w:ind w:right="707"/>
      </w:pPr>
      <w:r w:rsidRPr="00D50BA2">
        <w:rPr>
          <w:rFonts w:cstheme="minorHAnsi"/>
          <w:bCs/>
        </w:rPr>
        <w:t>Zadatci za vježbu: 173.a, 174.a, 176., 177., 181.</w:t>
      </w:r>
    </w:p>
    <w:p w:rsidR="00771ABA" w:rsidRPr="00D50BA2" w:rsidRDefault="00771ABA" w:rsidP="00D50BA2">
      <w:pPr>
        <w:pStyle w:val="ListParagraph"/>
        <w:numPr>
          <w:ilvl w:val="0"/>
          <w:numId w:val="1"/>
        </w:numPr>
        <w:spacing w:line="240" w:lineRule="auto"/>
        <w:rPr>
          <w:rFonts w:cstheme="minorHAnsi"/>
          <w:b/>
          <w:color w:val="00B0F0"/>
        </w:rPr>
      </w:pPr>
      <w:r w:rsidRPr="00D50BA2">
        <w:rPr>
          <w:rFonts w:cstheme="minorHAnsi"/>
          <w:b/>
          <w:color w:val="00B0F0"/>
        </w:rPr>
        <w:t xml:space="preserve">Uvježbavanje i vrednovanje naučenoga </w:t>
      </w:r>
    </w:p>
    <w:p w:rsidR="00771ABA" w:rsidRPr="00D50BA2" w:rsidRDefault="00771ABA" w:rsidP="004A3AC7">
      <w:pPr>
        <w:spacing w:after="0" w:line="240" w:lineRule="auto"/>
        <w:rPr>
          <w:rFonts w:cstheme="minorHAnsi"/>
          <w:b/>
        </w:rPr>
      </w:pPr>
      <w:r w:rsidRPr="00D50BA2">
        <w:rPr>
          <w:rFonts w:cstheme="minorHAnsi"/>
          <w:b/>
        </w:rPr>
        <w:t>Aktivnost 1 – Ponavljanje</w:t>
      </w:r>
    </w:p>
    <w:p w:rsidR="00771ABA" w:rsidRPr="00D50BA2" w:rsidRDefault="00771ABA" w:rsidP="00D50BA2">
      <w:pPr>
        <w:spacing w:line="240" w:lineRule="auto"/>
      </w:pPr>
      <w:r w:rsidRPr="00D50BA2">
        <w:rPr>
          <w:rFonts w:cstheme="minorHAnsi"/>
          <w:bCs/>
        </w:rPr>
        <w:t xml:space="preserve">Učitelj prikuplja informacije o prethodnim znanjima učenika i miskoncepcijama učenika o izračunavanju opsega i površine pravilnog i nepravilnog mnogokuta (vrednovanje za učenje). Učenici navode što im je bilo teško rješavati u domaćoj zadaći te s kojim konceptima imaju osobitih teškoća. </w:t>
      </w:r>
    </w:p>
    <w:p w:rsidR="00771ABA" w:rsidRPr="00D50BA2" w:rsidRDefault="00771ABA" w:rsidP="004A3AC7">
      <w:pPr>
        <w:spacing w:after="0" w:line="240" w:lineRule="auto"/>
        <w:rPr>
          <w:rFonts w:cstheme="minorHAnsi"/>
          <w:b/>
        </w:rPr>
      </w:pPr>
      <w:r w:rsidRPr="00D50BA2">
        <w:rPr>
          <w:rFonts w:cstheme="minorHAnsi"/>
          <w:b/>
        </w:rPr>
        <w:t xml:space="preserve">Aktivnost 2 –  Uporaba tehnologije </w:t>
      </w:r>
    </w:p>
    <w:p w:rsidR="00771ABA" w:rsidRPr="00D50BA2" w:rsidRDefault="00771ABA" w:rsidP="00D50BA2">
      <w:pPr>
        <w:spacing w:line="240" w:lineRule="auto"/>
        <w:rPr>
          <w:rFonts w:cstheme="minorHAnsi"/>
          <w:bCs/>
          <w:color w:val="002060"/>
        </w:rPr>
      </w:pPr>
      <w:r w:rsidRPr="00D50BA2">
        <w:rPr>
          <w:rFonts w:cstheme="minorHAnsi"/>
          <w:bCs/>
        </w:rPr>
        <w:t>Učenici rješavaju zadatak 182.,  183., 187. i 188.  te samostalno provjeravaju ispravnost rješenja. Učitelj pomaže, usmjerava i vodi kroz proces samovrednovanja (vrednovanje kao učenje).</w:t>
      </w:r>
      <w:r w:rsidRPr="00D50BA2">
        <w:rPr>
          <w:rFonts w:cstheme="minorHAnsi"/>
          <w:bCs/>
          <w:color w:val="002060"/>
        </w:rPr>
        <w:t xml:space="preserve">              </w:t>
      </w:r>
    </w:p>
    <w:p w:rsidR="00771ABA" w:rsidRPr="00D50BA2" w:rsidRDefault="00771ABA" w:rsidP="004A3AC7">
      <w:pPr>
        <w:spacing w:after="0" w:line="240" w:lineRule="auto"/>
        <w:rPr>
          <w:rFonts w:cstheme="minorHAnsi"/>
          <w:b/>
        </w:rPr>
      </w:pPr>
      <w:r w:rsidRPr="00D50BA2">
        <w:rPr>
          <w:rFonts w:cstheme="minorHAnsi"/>
          <w:b/>
        </w:rPr>
        <w:t xml:space="preserve">Aktivnost 3 – Uvježbavanje  </w:t>
      </w:r>
    </w:p>
    <w:p w:rsidR="00771ABA" w:rsidRPr="00D50BA2" w:rsidRDefault="00771ABA" w:rsidP="00D50BA2">
      <w:pPr>
        <w:spacing w:after="0" w:line="240" w:lineRule="auto"/>
        <w:rPr>
          <w:rFonts w:cstheme="minorHAnsi"/>
          <w:bCs/>
          <w:color w:val="002060"/>
        </w:rPr>
      </w:pPr>
      <w:r w:rsidRPr="00D50BA2">
        <w:rPr>
          <w:rFonts w:cstheme="minorHAnsi"/>
          <w:bCs/>
        </w:rPr>
        <w:t>Učenici rješavaju zadatke 166., 167., 170., 172., 175., 185. te samostalno provjeravaju ispravnost rješenja. Učitelj pomaže, usmjerava i vodi kroz proces samovrednovanja (vrednovanje kao učenje).</w:t>
      </w:r>
      <w:r w:rsidRPr="00D50BA2">
        <w:rPr>
          <w:rFonts w:cstheme="minorHAnsi"/>
          <w:bCs/>
          <w:color w:val="002060"/>
        </w:rPr>
        <w:t xml:space="preserve">              </w:t>
      </w:r>
    </w:p>
    <w:p w:rsidR="00771ABA" w:rsidRPr="00D50BA2" w:rsidRDefault="00771ABA" w:rsidP="00D50BA2">
      <w:pPr>
        <w:spacing w:line="240" w:lineRule="auto"/>
        <w:rPr>
          <w:rFonts w:cstheme="minorHAnsi"/>
          <w:bCs/>
        </w:rPr>
      </w:pPr>
      <w:r w:rsidRPr="00D50BA2">
        <w:rPr>
          <w:rFonts w:cstheme="minorHAnsi"/>
          <w:bCs/>
        </w:rPr>
        <w:t xml:space="preserve">Učenici rješavaju zadatke na </w:t>
      </w:r>
      <w:r w:rsidRPr="00D50BA2">
        <w:rPr>
          <w:rFonts w:cstheme="minorHAnsi"/>
          <w:bCs/>
          <w:color w:val="808080" w:themeColor="background1" w:themeShade="80"/>
        </w:rPr>
        <w:t xml:space="preserve">e-Sfera: Mnogokuti </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Opseg i površina mnogokuta </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Matematika+</w:t>
      </w:r>
      <w:r w:rsidRPr="00D50BA2">
        <w:rPr>
          <w:rFonts w:cstheme="minorHAnsi"/>
          <w:bCs/>
          <w:color w:val="808080" w:themeColor="background1" w:themeShade="80"/>
        </w:rPr>
        <w:sym w:font="Wingdings" w:char="F0E0"/>
      </w:r>
      <w:r w:rsidRPr="00D50BA2">
        <w:rPr>
          <w:rFonts w:cstheme="minorHAnsi"/>
          <w:bCs/>
          <w:color w:val="808080" w:themeColor="background1" w:themeShade="80"/>
        </w:rPr>
        <w:t xml:space="preserve">  Opseg i površina mnogokuta– dulji kviz (vrednovanje kao učenje).</w:t>
      </w:r>
    </w:p>
    <w:p w:rsidR="00771ABA" w:rsidRPr="00D50BA2" w:rsidRDefault="00771ABA" w:rsidP="004A3AC7">
      <w:pPr>
        <w:spacing w:after="0" w:line="240" w:lineRule="auto"/>
        <w:ind w:right="707"/>
        <w:rPr>
          <w:b/>
          <w:bCs/>
        </w:rPr>
      </w:pPr>
      <w:r w:rsidRPr="00D50BA2">
        <w:rPr>
          <w:b/>
          <w:bCs/>
        </w:rPr>
        <w:t>Aktivnost 4- Vrednovanje znanja</w:t>
      </w:r>
    </w:p>
    <w:p w:rsidR="00771ABA" w:rsidRPr="00D50BA2" w:rsidRDefault="00771ABA" w:rsidP="00D50BA2">
      <w:pPr>
        <w:spacing w:line="240" w:lineRule="auto"/>
        <w:rPr>
          <w:rFonts w:cstheme="minorHAnsi"/>
          <w:bCs/>
        </w:rPr>
      </w:pPr>
      <w:r w:rsidRPr="00D50BA2">
        <w:t xml:space="preserve">Učitelj provodi kratku provjeru znanja. Učenicima na kraju sata čita točne odgovore. </w:t>
      </w:r>
      <w:r w:rsidRPr="00D50BA2">
        <w:rPr>
          <w:rFonts w:cstheme="minorHAnsi"/>
          <w:bCs/>
        </w:rPr>
        <w:t xml:space="preserve">(vrednovanje naučenoga). </w:t>
      </w:r>
    </w:p>
    <w:p w:rsidR="00771ABA" w:rsidRPr="00D50BA2" w:rsidRDefault="00771ABA" w:rsidP="004A3AC7">
      <w:pPr>
        <w:spacing w:after="0"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bCs/>
        </w:rPr>
      </w:pPr>
      <w:r w:rsidRPr="00D50BA2">
        <w:rPr>
          <w:rFonts w:cstheme="minorHAnsi"/>
          <w:bCs/>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bCs/>
        </w:rPr>
      </w:pPr>
      <w:r w:rsidRPr="00D50BA2">
        <w:rPr>
          <w:rFonts w:cstheme="minorHAnsi"/>
          <w:bCs/>
        </w:rPr>
        <w:t xml:space="preserve">Aktivnosti 2, 3,  – samovrednovanje ispravnosti rješavanja zadataka  </w:t>
      </w:r>
    </w:p>
    <w:p w:rsidR="00771ABA" w:rsidRPr="00D50BA2" w:rsidRDefault="00771ABA" w:rsidP="00D50BA2">
      <w:pPr>
        <w:pStyle w:val="ListParagraph"/>
        <w:numPr>
          <w:ilvl w:val="0"/>
          <w:numId w:val="2"/>
        </w:numPr>
        <w:spacing w:after="0" w:line="240" w:lineRule="auto"/>
        <w:rPr>
          <w:rFonts w:cstheme="minorHAnsi"/>
          <w:bCs/>
        </w:rPr>
      </w:pPr>
      <w:r w:rsidRPr="00D50BA2">
        <w:rPr>
          <w:rFonts w:cstheme="minorHAnsi"/>
          <w:bCs/>
        </w:rPr>
        <w:t>Vrednovanje za učenje:</w:t>
      </w:r>
    </w:p>
    <w:p w:rsidR="00771ABA" w:rsidRPr="00D50BA2" w:rsidRDefault="00771ABA" w:rsidP="000024CE">
      <w:pPr>
        <w:pStyle w:val="ListParagraph"/>
        <w:numPr>
          <w:ilvl w:val="1"/>
          <w:numId w:val="57"/>
        </w:numPr>
        <w:spacing w:after="0" w:line="240" w:lineRule="auto"/>
        <w:rPr>
          <w:rFonts w:cstheme="minorHAnsi"/>
          <w:bCs/>
        </w:rPr>
      </w:pPr>
      <w:r w:rsidRPr="00D50BA2">
        <w:rPr>
          <w:rFonts w:cstheme="minorHAnsi"/>
          <w:bCs/>
        </w:rPr>
        <w:t xml:space="preserve">Aktivnosti 1 – prikupljanje informacija o prethodnim znanjima </w:t>
      </w:r>
    </w:p>
    <w:p w:rsidR="00771ABA" w:rsidRPr="00D50BA2" w:rsidRDefault="00771ABA" w:rsidP="00D50BA2">
      <w:pPr>
        <w:pStyle w:val="ListParagraph"/>
        <w:numPr>
          <w:ilvl w:val="0"/>
          <w:numId w:val="2"/>
        </w:numPr>
        <w:spacing w:after="0" w:line="240" w:lineRule="auto"/>
        <w:rPr>
          <w:rFonts w:cstheme="minorHAnsi"/>
          <w:bCs/>
        </w:rPr>
      </w:pPr>
      <w:r w:rsidRPr="00D50BA2">
        <w:rPr>
          <w:rFonts w:cstheme="minorHAnsi"/>
          <w:bCs/>
        </w:rPr>
        <w:t>Vrednovanje naučenog:</w:t>
      </w:r>
    </w:p>
    <w:p w:rsidR="00771ABA" w:rsidRPr="00D50BA2" w:rsidRDefault="00771ABA" w:rsidP="000024CE">
      <w:pPr>
        <w:pStyle w:val="ListParagraph"/>
        <w:numPr>
          <w:ilvl w:val="1"/>
          <w:numId w:val="57"/>
        </w:numPr>
        <w:spacing w:line="240" w:lineRule="auto"/>
        <w:rPr>
          <w:rFonts w:cstheme="minorHAnsi"/>
          <w:bCs/>
        </w:rPr>
      </w:pPr>
      <w:r w:rsidRPr="00D50BA2">
        <w:rPr>
          <w:rFonts w:cstheme="minorHAnsi"/>
          <w:bCs/>
        </w:rPr>
        <w:t xml:space="preserve">Aktivnosti 4 – provjera znanja </w:t>
      </w:r>
    </w:p>
    <w:p w:rsidR="00771ABA" w:rsidRPr="00D50BA2" w:rsidRDefault="00771ABA" w:rsidP="004A3AC7">
      <w:pPr>
        <w:spacing w:after="0" w:line="240" w:lineRule="auto"/>
        <w:rPr>
          <w:rFonts w:cstheme="minorHAnsi"/>
          <w:b/>
        </w:rPr>
      </w:pPr>
      <w:r w:rsidRPr="00D50BA2">
        <w:rPr>
          <w:rFonts w:cstheme="minorHAnsi"/>
          <w:b/>
        </w:rPr>
        <w:t>Aktivnosti kje obuhvaćaju prilagodbe za učenike s teškoćama</w:t>
      </w:r>
    </w:p>
    <w:p w:rsidR="00771ABA" w:rsidRPr="00D50BA2" w:rsidRDefault="00771ABA" w:rsidP="00D50BA2">
      <w:pPr>
        <w:pStyle w:val="ListParagraph"/>
        <w:numPr>
          <w:ilvl w:val="0"/>
          <w:numId w:val="4"/>
        </w:numPr>
        <w:tabs>
          <w:tab w:val="left" w:pos="6938"/>
        </w:tabs>
        <w:spacing w:line="240" w:lineRule="auto"/>
        <w:rPr>
          <w:rFonts w:cstheme="minorHAnsi"/>
        </w:rPr>
      </w:pPr>
      <w:r w:rsidRPr="00D50BA2">
        <w:rPr>
          <w:rFonts w:cstheme="minorHAnsi"/>
        </w:rPr>
        <w:t xml:space="preserve">Lj. Peretin, D. Vujanović: Matematika 7 – radna bilježnica za pomoć u učenju matematike: stranice </w:t>
      </w:r>
    </w:p>
    <w:p w:rsidR="00771ABA" w:rsidRPr="00D50BA2" w:rsidRDefault="00771ABA" w:rsidP="00D50BA2">
      <w:pPr>
        <w:pStyle w:val="ListParagraph"/>
        <w:tabs>
          <w:tab w:val="left" w:pos="6938"/>
        </w:tabs>
        <w:spacing w:line="240" w:lineRule="auto"/>
        <w:rPr>
          <w:rFonts w:cstheme="minorHAnsi"/>
        </w:rPr>
      </w:pPr>
      <w:r w:rsidRPr="00D50BA2">
        <w:rPr>
          <w:rFonts w:cstheme="minorHAnsi"/>
        </w:rPr>
        <w:t xml:space="preserve">133. i 134. , zadatci: 5. – 8.  </w:t>
      </w:r>
    </w:p>
    <w:p w:rsidR="00771ABA" w:rsidRPr="00D50BA2" w:rsidRDefault="00771ABA" w:rsidP="004A3AC7">
      <w:pPr>
        <w:spacing w:after="0" w:line="240" w:lineRule="auto"/>
        <w:rPr>
          <w:rFonts w:cstheme="minorHAnsi"/>
          <w:b/>
        </w:rPr>
      </w:pPr>
      <w:r w:rsidRPr="00D50BA2">
        <w:rPr>
          <w:rFonts w:cstheme="minorHAnsi"/>
          <w:b/>
        </w:rPr>
        <w:t>Razrađeni problemski zadaci, zadaci za poticanje kritičkog razmišljanja, kreativnosti i/ili istraživački zadaci</w:t>
      </w:r>
    </w:p>
    <w:p w:rsidR="00771ABA" w:rsidRPr="00D50BA2" w:rsidRDefault="00771ABA" w:rsidP="00D50BA2">
      <w:pPr>
        <w:pStyle w:val="ListParagraph"/>
        <w:numPr>
          <w:ilvl w:val="0"/>
          <w:numId w:val="5"/>
        </w:numPr>
        <w:spacing w:line="240" w:lineRule="auto"/>
        <w:rPr>
          <w:rFonts w:cstheme="minorHAnsi"/>
          <w:bCs/>
        </w:rPr>
      </w:pPr>
      <w:r w:rsidRPr="00D50BA2">
        <w:rPr>
          <w:rFonts w:cstheme="minorHAnsi"/>
          <w:bCs/>
        </w:rPr>
        <w:t>Povežite i primijenite: 184.-190.</w:t>
      </w:r>
    </w:p>
    <w:p w:rsidR="00771ABA" w:rsidRPr="00D50BA2" w:rsidRDefault="00771ABA" w:rsidP="00D50BA2">
      <w:pPr>
        <w:pStyle w:val="ListParagraph"/>
        <w:numPr>
          <w:ilvl w:val="0"/>
          <w:numId w:val="5"/>
        </w:numPr>
        <w:spacing w:line="240" w:lineRule="auto"/>
        <w:rPr>
          <w:rFonts w:cstheme="minorHAnsi"/>
          <w:bCs/>
        </w:rPr>
      </w:pPr>
      <w:r w:rsidRPr="00D50BA2">
        <w:rPr>
          <w:rFonts w:cstheme="minorHAnsi"/>
          <w:bCs/>
        </w:rPr>
        <w:t>Iz svijeta rada: 191. -192.</w:t>
      </w:r>
    </w:p>
    <w:p w:rsidR="00771ABA" w:rsidRPr="00D50BA2" w:rsidRDefault="00771ABA" w:rsidP="004A3AC7">
      <w:pPr>
        <w:spacing w:after="0" w:line="240" w:lineRule="auto"/>
        <w:ind w:right="707"/>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ind w:right="707"/>
        <w:rPr>
          <w:rFonts w:cstheme="minorHAnsi"/>
          <w:color w:val="FF0000"/>
        </w:rPr>
      </w:pPr>
      <w:r w:rsidRPr="00D50BA2">
        <w:rPr>
          <w:rFonts w:cstheme="minorHAnsi"/>
        </w:rPr>
        <w:t xml:space="preserve">M.Muštra: Dodatna nastava matematike za 7.razred - </w:t>
      </w:r>
    </w:p>
    <w:p w:rsidR="00771ABA" w:rsidRPr="00D50BA2" w:rsidRDefault="00771ABA" w:rsidP="00D50BA2">
      <w:pPr>
        <w:pStyle w:val="ListParagraph"/>
        <w:numPr>
          <w:ilvl w:val="0"/>
          <w:numId w:val="4"/>
        </w:numPr>
        <w:tabs>
          <w:tab w:val="left" w:pos="6938"/>
        </w:tabs>
        <w:spacing w:line="240" w:lineRule="auto"/>
        <w:rPr>
          <w:rFonts w:cstheme="minorHAnsi"/>
          <w:bCs/>
        </w:rPr>
      </w:pPr>
      <w:r w:rsidRPr="00D50BA2">
        <w:rPr>
          <w:rFonts w:cstheme="minorHAnsi"/>
          <w:bCs/>
        </w:rPr>
        <w:t>Dodatni zadatci: 193.</w:t>
      </w:r>
    </w:p>
    <w:p w:rsidR="00771ABA" w:rsidRPr="00D50BA2" w:rsidRDefault="00771ABA" w:rsidP="004A3AC7">
      <w:pPr>
        <w:spacing w:after="0" w:line="240" w:lineRule="auto"/>
        <w:rPr>
          <w:rFonts w:cstheme="minorHAnsi"/>
          <w:b/>
        </w:rPr>
      </w:pPr>
      <w:r w:rsidRPr="00D50BA2">
        <w:rPr>
          <w:rFonts w:cstheme="minorHAnsi"/>
          <w:b/>
        </w:rPr>
        <w:t>Domaća zadaća</w:t>
      </w:r>
    </w:p>
    <w:p w:rsidR="00771ABA" w:rsidRPr="00D50BA2" w:rsidRDefault="00771ABA" w:rsidP="000024CE">
      <w:pPr>
        <w:pStyle w:val="ListParagraph"/>
        <w:numPr>
          <w:ilvl w:val="0"/>
          <w:numId w:val="61"/>
        </w:numPr>
        <w:spacing w:line="240" w:lineRule="auto"/>
        <w:ind w:right="707"/>
      </w:pPr>
      <w:r w:rsidRPr="00D50BA2">
        <w:rPr>
          <w:rFonts w:cstheme="minorHAnsi"/>
          <w:bCs/>
        </w:rPr>
        <w:t xml:space="preserve">Zadatci za vježbu: 163., 164., 174.b, 179.a, 186., 189. </w:t>
      </w:r>
    </w:p>
    <w:p w:rsidR="00BE2F38" w:rsidRPr="004A3AC7" w:rsidRDefault="00771ABA" w:rsidP="000024CE">
      <w:pPr>
        <w:pStyle w:val="ListParagraph"/>
        <w:numPr>
          <w:ilvl w:val="0"/>
          <w:numId w:val="61"/>
        </w:numPr>
        <w:spacing w:line="240" w:lineRule="auto"/>
        <w:ind w:right="707"/>
        <w:rPr>
          <w:rFonts w:cstheme="minorHAnsi"/>
          <w:color w:val="FF0000"/>
          <w:sz w:val="32"/>
          <w:szCs w:val="32"/>
        </w:rPr>
      </w:pPr>
      <w:r w:rsidRPr="004A3AC7">
        <w:rPr>
          <w:rFonts w:cstheme="minorHAnsi"/>
          <w:bCs/>
          <w:color w:val="808080" w:themeColor="background1" w:themeShade="80"/>
        </w:rPr>
        <w:t xml:space="preserve">e-Sfera: Mnogokuti </w:t>
      </w:r>
      <w:r w:rsidRPr="00D50BA2">
        <w:rPr>
          <w:rFonts w:cstheme="minorHAnsi"/>
          <w:bCs/>
          <w:color w:val="808080" w:themeColor="background1" w:themeShade="80"/>
        </w:rPr>
        <w:sym w:font="Wingdings" w:char="F0E0"/>
      </w:r>
      <w:r w:rsidRPr="004A3AC7">
        <w:rPr>
          <w:rFonts w:cstheme="minorHAnsi"/>
          <w:bCs/>
          <w:color w:val="808080" w:themeColor="background1" w:themeShade="80"/>
        </w:rPr>
        <w:t xml:space="preserve"> Opseg i površina mnogokuta </w:t>
      </w:r>
      <w:r w:rsidRPr="00D50BA2">
        <w:rPr>
          <w:rFonts w:cstheme="minorHAnsi"/>
          <w:bCs/>
          <w:color w:val="808080" w:themeColor="background1" w:themeShade="80"/>
        </w:rPr>
        <w:sym w:font="Wingdings" w:char="F0E0"/>
      </w:r>
      <w:r w:rsidRPr="004A3AC7">
        <w:rPr>
          <w:rFonts w:cstheme="minorHAnsi"/>
          <w:bCs/>
          <w:color w:val="808080" w:themeColor="background1" w:themeShade="80"/>
        </w:rPr>
        <w:t xml:space="preserve"> Matematika+</w:t>
      </w:r>
      <w:r w:rsidRPr="00D50BA2">
        <w:rPr>
          <w:rFonts w:cstheme="minorHAnsi"/>
          <w:bCs/>
          <w:color w:val="808080" w:themeColor="background1" w:themeShade="80"/>
        </w:rPr>
        <w:sym w:font="Wingdings" w:char="F0E0"/>
      </w:r>
      <w:r w:rsidRPr="004A3AC7">
        <w:rPr>
          <w:rFonts w:cstheme="minorHAnsi"/>
          <w:bCs/>
          <w:color w:val="808080" w:themeColor="background1" w:themeShade="80"/>
        </w:rPr>
        <w:t xml:space="preserve">  Opseg i površina mnogokuta– kratki kviz </w:t>
      </w:r>
      <w:r w:rsidR="00BE2F38" w:rsidRPr="004A3AC7">
        <w:rPr>
          <w:rFonts w:cstheme="minorHAnsi"/>
          <w:color w:val="FF0000"/>
          <w:sz w:val="32"/>
          <w:szCs w:val="32"/>
        </w:rPr>
        <w:br w:type="page"/>
      </w:r>
    </w:p>
    <w:p w:rsidR="00771ABA" w:rsidRPr="00D50BA2" w:rsidRDefault="00771ABA" w:rsidP="00D50BA2">
      <w:pPr>
        <w:tabs>
          <w:tab w:val="left" w:pos="6938"/>
        </w:tabs>
        <w:spacing w:after="0" w:line="240" w:lineRule="auto"/>
        <w:rPr>
          <w:rFonts w:cstheme="minorHAnsi"/>
          <w:b/>
          <w:sz w:val="36"/>
          <w:szCs w:val="36"/>
        </w:rPr>
      </w:pPr>
    </w:p>
    <w:p w:rsidR="00771ABA" w:rsidRPr="00D50BA2" w:rsidRDefault="00771ABA" w:rsidP="00D50BA2">
      <w:pPr>
        <w:tabs>
          <w:tab w:val="left" w:pos="6938"/>
        </w:tabs>
        <w:spacing w:after="0" w:line="240" w:lineRule="auto"/>
        <w:rPr>
          <w:rFonts w:cstheme="minorHAnsi"/>
          <w:b/>
          <w:sz w:val="36"/>
          <w:szCs w:val="36"/>
        </w:rPr>
      </w:pPr>
      <w:r w:rsidRPr="00D50BA2">
        <w:rPr>
          <w:rFonts w:cstheme="minorHAnsi"/>
          <w:b/>
          <w:sz w:val="36"/>
          <w:szCs w:val="36"/>
        </w:rPr>
        <w:t xml:space="preserve">Primjeri listića za vrednovanje kao učenje i vrednovanje za učenje </w:t>
      </w:r>
    </w:p>
    <w:p w:rsidR="00771ABA" w:rsidRPr="00D50BA2" w:rsidRDefault="00771ABA" w:rsidP="00D50BA2">
      <w:pPr>
        <w:tabs>
          <w:tab w:val="left" w:pos="6938"/>
        </w:tabs>
        <w:spacing w:after="0" w:line="240" w:lineRule="auto"/>
        <w:rPr>
          <w:rFonts w:cstheme="minorHAnsi"/>
          <w:bCs/>
          <w:sz w:val="36"/>
          <w:szCs w:val="36"/>
        </w:rPr>
        <w:sectPr w:rsidR="00771ABA" w:rsidRPr="00D50BA2" w:rsidSect="00AE7396">
          <w:type w:val="continuous"/>
          <w:pgSz w:w="11906" w:h="16838"/>
          <w:pgMar w:top="720" w:right="720" w:bottom="720" w:left="720" w:header="708" w:footer="708" w:gutter="0"/>
          <w:cols w:space="708"/>
          <w:docGrid w:linePitch="360"/>
        </w:sectPr>
      </w:pPr>
    </w:p>
    <w:p w:rsidR="00771ABA" w:rsidRPr="00D50BA2" w:rsidRDefault="00771ABA" w:rsidP="00D50BA2">
      <w:pPr>
        <w:tabs>
          <w:tab w:val="left" w:pos="6938"/>
        </w:tabs>
        <w:spacing w:after="0" w:line="240" w:lineRule="auto"/>
        <w:rPr>
          <w:rFonts w:cstheme="minorHAnsi"/>
          <w:bCs/>
          <w:sz w:val="36"/>
          <w:szCs w:val="36"/>
        </w:rPr>
      </w:pPr>
    </w:p>
    <w:p w:rsidR="00771ABA" w:rsidRPr="00D50BA2" w:rsidRDefault="00771ABA" w:rsidP="00D50BA2">
      <w:pPr>
        <w:spacing w:line="240" w:lineRule="auto"/>
        <w:rPr>
          <w:rFonts w:cstheme="minorHAnsi"/>
          <w:b/>
        </w:rPr>
        <w:sectPr w:rsidR="00771ABA" w:rsidRPr="00D50BA2" w:rsidSect="00AE7396">
          <w:type w:val="continuous"/>
          <w:pgSz w:w="11906" w:h="16838"/>
          <w:pgMar w:top="720" w:right="720" w:bottom="720" w:left="720" w:header="709" w:footer="709" w:gutter="0"/>
          <w:cols w:space="708"/>
          <w:docGrid w:linePitch="360"/>
        </w:sectPr>
      </w:pPr>
    </w:p>
    <w:p w:rsidR="00771ABA" w:rsidRPr="00D50BA2" w:rsidRDefault="00771ABA" w:rsidP="00D50BA2">
      <w:pPr>
        <w:spacing w:line="240" w:lineRule="auto"/>
        <w:rPr>
          <w:rFonts w:cstheme="minorHAnsi"/>
          <w:b/>
        </w:rPr>
      </w:pPr>
      <w:r w:rsidRPr="00D50BA2">
        <w:rPr>
          <w:rFonts w:cstheme="minorHAnsi"/>
          <w:b/>
        </w:rPr>
        <w:lastRenderedPageBreak/>
        <w:t>Vrednovanje kao učenje</w:t>
      </w:r>
    </w:p>
    <w:p w:rsidR="00771ABA" w:rsidRPr="00D50BA2" w:rsidRDefault="00771ABA" w:rsidP="00D50BA2">
      <w:pPr>
        <w:spacing w:line="240" w:lineRule="auto"/>
        <w:rPr>
          <w:rFonts w:cstheme="minorHAnsi"/>
          <w:bCs/>
        </w:rPr>
      </w:pPr>
      <w:r w:rsidRPr="00D50BA2">
        <w:rPr>
          <w:rFonts w:cstheme="minorHAnsi"/>
          <w:b/>
        </w:rPr>
        <w:t>Primjer 1:</w:t>
      </w:r>
      <w:r w:rsidRPr="00D50BA2">
        <w:rPr>
          <w:rFonts w:cstheme="minorHAnsi"/>
          <w:bCs/>
        </w:rPr>
        <w:t xml:space="preserve">  Izlazna kartica (Prilog A)</w:t>
      </w:r>
    </w:p>
    <w:p w:rsidR="00771ABA" w:rsidRPr="00D50BA2" w:rsidRDefault="00771ABA" w:rsidP="00D50BA2">
      <w:pPr>
        <w:spacing w:line="240" w:lineRule="auto"/>
        <w:rPr>
          <w:rFonts w:cstheme="minorHAnsi"/>
          <w:bCs/>
        </w:rPr>
      </w:pPr>
      <w:r w:rsidRPr="00D50BA2">
        <w:rPr>
          <w:rFonts w:cstheme="minorHAnsi"/>
          <w:bCs/>
          <w:sz w:val="36"/>
          <w:szCs w:val="36"/>
        </w:rPr>
        <w:t>●</w:t>
      </w:r>
      <w:r w:rsidRPr="00D50BA2">
        <w:rPr>
          <w:rFonts w:cstheme="minorHAnsi"/>
          <w:bCs/>
          <w:sz w:val="40"/>
          <w:szCs w:val="40"/>
        </w:rPr>
        <w:t xml:space="preserve"> </w:t>
      </w:r>
      <w:r w:rsidRPr="00D50BA2">
        <w:rPr>
          <w:rFonts w:cstheme="minorHAnsi"/>
          <w:bCs/>
        </w:rPr>
        <w:t>Pitanja:</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 xml:space="preserve">Je li romb pravilan mnogokut? Obrazloži. </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 xml:space="preserve">Koji kut zatvaraju dijagonale kvadrata? </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 xml:space="preserve">Kako određujem broj dijagonala iz jednog vrha mnogokuta? </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Kako određujemo veličinu unutarnjeg kuta mnogokuta?</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 xml:space="preserve">Kako određujemo opseg mnogokuta? </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 xml:space="preserve">Kako određujemo površinu pravilnog mnogokuta? </w:t>
      </w:r>
    </w:p>
    <w:p w:rsidR="00771ABA" w:rsidRPr="00D50BA2" w:rsidRDefault="00771ABA" w:rsidP="00D50BA2">
      <w:pPr>
        <w:spacing w:line="240" w:lineRule="auto"/>
        <w:rPr>
          <w:rFonts w:cstheme="minorHAnsi"/>
          <w:bCs/>
        </w:rPr>
      </w:pPr>
      <w:r w:rsidRPr="00D50BA2">
        <w:rPr>
          <w:rFonts w:cstheme="minorHAnsi"/>
          <w:bCs/>
          <w:sz w:val="36"/>
          <w:szCs w:val="36"/>
        </w:rPr>
        <w:sym w:font="Symbol" w:char="00A8"/>
      </w:r>
      <w:r w:rsidRPr="00D50BA2">
        <w:rPr>
          <w:rFonts w:cstheme="minorHAnsi"/>
          <w:bCs/>
          <w:sz w:val="40"/>
          <w:szCs w:val="40"/>
        </w:rPr>
        <w:t xml:space="preserve"> </w:t>
      </w:r>
      <w:r w:rsidRPr="00D50BA2">
        <w:rPr>
          <w:rFonts w:cstheme="minorHAnsi"/>
          <w:bCs/>
        </w:rPr>
        <w:t xml:space="preserve">Pitanja: </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Je li pravokutnik pravilan mnogokut? Obrazloži.</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 xml:space="preserve">Koji kut zatvaraju susjedne stranice pravilnog šesterokuta? </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 xml:space="preserve">Kako određujemo broj dijagonala iz svih mnogokuta? </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 xml:space="preserve">Kako određujemo veličinu središnjeg kuta mnogokuta? </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Kako određujemo opseg pravilnog mnogokuta?</w:t>
      </w:r>
    </w:p>
    <w:p w:rsidR="00771ABA" w:rsidRPr="00D50BA2" w:rsidRDefault="00771ABA" w:rsidP="00D50BA2">
      <w:pPr>
        <w:pStyle w:val="ListParagraph"/>
        <w:numPr>
          <w:ilvl w:val="0"/>
          <w:numId w:val="6"/>
        </w:numPr>
        <w:spacing w:after="0" w:line="240" w:lineRule="auto"/>
        <w:rPr>
          <w:rFonts w:cstheme="minorHAnsi"/>
          <w:bCs/>
        </w:rPr>
      </w:pPr>
      <w:r w:rsidRPr="00D50BA2">
        <w:rPr>
          <w:rFonts w:cstheme="minorHAnsi"/>
          <w:bCs/>
        </w:rPr>
        <w:t>Kako određujemo površinu mnogokuta?</w:t>
      </w:r>
    </w:p>
    <w:p w:rsidR="00771ABA" w:rsidRPr="00D50BA2" w:rsidRDefault="00771ABA" w:rsidP="00D50BA2">
      <w:pPr>
        <w:spacing w:after="0" w:line="240" w:lineRule="auto"/>
        <w:ind w:left="360"/>
        <w:rPr>
          <w:rFonts w:cstheme="minorHAnsi"/>
          <w:bCs/>
        </w:rPr>
      </w:pPr>
    </w:p>
    <w:p w:rsidR="00771ABA" w:rsidRPr="00D50BA2" w:rsidRDefault="00771ABA" w:rsidP="00D50BA2">
      <w:pPr>
        <w:spacing w:line="240" w:lineRule="auto"/>
        <w:rPr>
          <w:rFonts w:cstheme="minorHAnsi"/>
          <w:bCs/>
        </w:rPr>
      </w:pPr>
      <w:r w:rsidRPr="00D50BA2">
        <w:rPr>
          <w:rFonts w:cstheme="minorHAnsi"/>
          <w:b/>
        </w:rPr>
        <w:t>Primjer 2</w:t>
      </w:r>
      <w:r w:rsidRPr="00D50BA2">
        <w:rPr>
          <w:rFonts w:cstheme="minorHAnsi"/>
          <w:b/>
          <w:color w:val="808080" w:themeColor="background1" w:themeShade="80"/>
        </w:rPr>
        <w:t>:</w:t>
      </w:r>
      <w:r w:rsidRPr="00D50BA2">
        <w:rPr>
          <w:rFonts w:cstheme="minorHAnsi"/>
          <w:bCs/>
          <w:color w:val="808080" w:themeColor="background1" w:themeShade="80"/>
        </w:rPr>
        <w:t xml:space="preserve">  </w:t>
      </w:r>
      <w:r w:rsidRPr="00D50BA2">
        <w:rPr>
          <w:rFonts w:cstheme="minorHAnsi"/>
          <w:bCs/>
        </w:rPr>
        <w:t xml:space="preserve">Zadaci za vršnjačko vrednovanje (Prilog </w:t>
      </w:r>
      <w:r w:rsidRPr="00D50BA2">
        <w:rPr>
          <w:rFonts w:cstheme="minorHAnsi"/>
          <w:b/>
        </w:rPr>
        <w:t>B</w:t>
      </w:r>
      <w:r w:rsidRPr="00D50BA2">
        <w:rPr>
          <w:rFonts w:cstheme="minorHAnsi"/>
          <w:bCs/>
        </w:rPr>
        <w:t>)</w:t>
      </w:r>
    </w:p>
    <w:p w:rsidR="00771ABA" w:rsidRPr="00D50BA2" w:rsidRDefault="00771ABA" w:rsidP="00D50BA2">
      <w:pPr>
        <w:spacing w:line="240" w:lineRule="auto"/>
        <w:rPr>
          <w:rFonts w:cstheme="minorHAnsi"/>
          <w:bCs/>
        </w:rPr>
      </w:pPr>
      <w:r w:rsidRPr="00D50BA2">
        <w:rPr>
          <w:rFonts w:cstheme="minorHAnsi"/>
          <w:bCs/>
          <w:sz w:val="36"/>
          <w:szCs w:val="36"/>
        </w:rPr>
        <w:t>●</w:t>
      </w:r>
      <w:r w:rsidRPr="00D50BA2">
        <w:rPr>
          <w:rFonts w:cstheme="minorHAnsi"/>
          <w:bCs/>
          <w:sz w:val="40"/>
          <w:szCs w:val="40"/>
        </w:rPr>
        <w:t xml:space="preserve"> </w:t>
      </w:r>
      <w:r w:rsidRPr="00D50BA2">
        <w:rPr>
          <w:rFonts w:cstheme="minorHAnsi"/>
          <w:bCs/>
        </w:rPr>
        <w:t>Pitanja:</w:t>
      </w:r>
    </w:p>
    <w:p w:rsidR="00771ABA" w:rsidRPr="00D50BA2" w:rsidRDefault="00771ABA" w:rsidP="00D50BA2">
      <w:pPr>
        <w:pStyle w:val="ListParagraph"/>
        <w:numPr>
          <w:ilvl w:val="0"/>
          <w:numId w:val="6"/>
        </w:numPr>
        <w:spacing w:line="240" w:lineRule="auto"/>
        <w:rPr>
          <w:rFonts w:eastAsiaTheme="minorEastAsia" w:cstheme="minorHAnsi"/>
          <w:bCs/>
        </w:rPr>
      </w:pPr>
      <w:r w:rsidRPr="00D50BA2">
        <w:rPr>
          <w:rFonts w:cstheme="minorHAnsi"/>
          <w:bCs/>
        </w:rPr>
        <w:t xml:space="preserve">Odredi opseg i površinu lika: </w:t>
      </w:r>
    </w:p>
    <w:p w:rsidR="00771ABA" w:rsidRPr="00D50BA2" w:rsidRDefault="00771ABA" w:rsidP="00D50BA2">
      <w:pPr>
        <w:pStyle w:val="ListParagraph"/>
        <w:spacing w:line="240" w:lineRule="auto"/>
        <w:rPr>
          <w:rFonts w:eastAsiaTheme="minorEastAsia" w:cstheme="minorHAnsi"/>
          <w:bCs/>
        </w:rPr>
      </w:pPr>
      <w:r w:rsidRPr="00D50BA2">
        <w:rPr>
          <w:lang w:eastAsia="hr-HR"/>
        </w:rPr>
        <w:drawing>
          <wp:inline distT="0" distB="0" distL="0" distR="0">
            <wp:extent cx="1733266" cy="2308958"/>
            <wp:effectExtent l="19050" t="0" r="284" b="0"/>
            <wp:docPr id="189" name="Slik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cstate="print"/>
                    <a:stretch>
                      <a:fillRect/>
                    </a:stretch>
                  </pic:blipFill>
                  <pic:spPr>
                    <a:xfrm>
                      <a:off x="0" y="0"/>
                      <a:ext cx="1745333" cy="2325033"/>
                    </a:xfrm>
                    <a:prstGeom prst="rect">
                      <a:avLst/>
                    </a:prstGeom>
                  </pic:spPr>
                </pic:pic>
              </a:graphicData>
            </a:graphic>
          </wp:inline>
        </w:drawing>
      </w:r>
    </w:p>
    <w:p w:rsidR="003F5C70" w:rsidRDefault="003F5C70" w:rsidP="00D50BA2">
      <w:pPr>
        <w:spacing w:line="240" w:lineRule="auto"/>
        <w:rPr>
          <w:rFonts w:cstheme="minorHAnsi"/>
          <w:bCs/>
          <w:sz w:val="36"/>
          <w:szCs w:val="36"/>
        </w:rPr>
      </w:pPr>
    </w:p>
    <w:p w:rsidR="00771ABA" w:rsidRPr="00D50BA2" w:rsidRDefault="00771ABA" w:rsidP="00D50BA2">
      <w:pPr>
        <w:spacing w:line="240" w:lineRule="auto"/>
        <w:rPr>
          <w:rFonts w:cstheme="minorHAnsi"/>
          <w:bCs/>
        </w:rPr>
      </w:pPr>
      <w:r w:rsidRPr="00D50BA2">
        <w:rPr>
          <w:rFonts w:cstheme="minorHAnsi"/>
          <w:bCs/>
          <w:sz w:val="36"/>
          <w:szCs w:val="36"/>
        </w:rPr>
        <w:lastRenderedPageBreak/>
        <w:sym w:font="Symbol" w:char="00A8"/>
      </w:r>
      <w:r w:rsidRPr="00D50BA2">
        <w:rPr>
          <w:rFonts w:cstheme="minorHAnsi"/>
          <w:bCs/>
        </w:rPr>
        <w:t>Pitanja:</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Odredi opseg i površinu lika:</w:t>
      </w:r>
    </w:p>
    <w:p w:rsidR="00771ABA" w:rsidRPr="00D50BA2" w:rsidRDefault="00771ABA" w:rsidP="00D50BA2">
      <w:pPr>
        <w:pStyle w:val="ListParagraph"/>
        <w:spacing w:line="240" w:lineRule="auto"/>
        <w:ind w:left="0"/>
        <w:rPr>
          <w:rFonts w:cstheme="minorHAnsi"/>
          <w:bCs/>
        </w:rPr>
      </w:pPr>
      <w:r w:rsidRPr="00D50BA2">
        <w:rPr>
          <w:lang w:eastAsia="hr-HR"/>
        </w:rPr>
        <w:drawing>
          <wp:inline distT="0" distB="0" distL="0" distR="0">
            <wp:extent cx="3150235" cy="2274570"/>
            <wp:effectExtent l="0" t="0" r="0" b="0"/>
            <wp:docPr id="190"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cstate="print"/>
                    <a:stretch>
                      <a:fillRect/>
                    </a:stretch>
                  </pic:blipFill>
                  <pic:spPr>
                    <a:xfrm>
                      <a:off x="0" y="0"/>
                      <a:ext cx="3150235" cy="2274570"/>
                    </a:xfrm>
                    <a:prstGeom prst="rect">
                      <a:avLst/>
                    </a:prstGeom>
                  </pic:spPr>
                </pic:pic>
              </a:graphicData>
            </a:graphic>
          </wp:inline>
        </w:drawing>
      </w: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r w:rsidRPr="00D50BA2">
        <w:rPr>
          <w:rFonts w:cstheme="minorHAnsi"/>
          <w:b/>
        </w:rPr>
        <w:t>Vrednovanje za učenje</w:t>
      </w:r>
    </w:p>
    <w:p w:rsidR="00771ABA" w:rsidRPr="00D50BA2" w:rsidRDefault="00771ABA" w:rsidP="00D50BA2">
      <w:pPr>
        <w:spacing w:line="240" w:lineRule="auto"/>
        <w:rPr>
          <w:rFonts w:cstheme="minorHAnsi"/>
          <w:bCs/>
        </w:rPr>
      </w:pPr>
      <w:r w:rsidRPr="00D50BA2">
        <w:rPr>
          <w:rFonts w:cstheme="minorHAnsi"/>
          <w:b/>
        </w:rPr>
        <w:t xml:space="preserve">Primjer 1: </w:t>
      </w:r>
      <w:r w:rsidRPr="00D50BA2">
        <w:rPr>
          <w:rFonts w:cstheme="minorHAnsi"/>
          <w:bCs/>
        </w:rPr>
        <w:t xml:space="preserve"> Kviz (Prilog C)</w:t>
      </w:r>
    </w:p>
    <w:p w:rsidR="00771ABA" w:rsidRPr="00D50BA2" w:rsidRDefault="00771ABA" w:rsidP="00D50BA2">
      <w:pPr>
        <w:spacing w:line="240" w:lineRule="auto"/>
        <w:rPr>
          <w:rFonts w:cstheme="minorHAnsi"/>
          <w:bCs/>
        </w:rPr>
      </w:pPr>
      <w:r w:rsidRPr="00D50BA2">
        <w:rPr>
          <w:rFonts w:cstheme="minorHAnsi"/>
          <w:bCs/>
        </w:rPr>
        <w:t xml:space="preserve">Pitanja: </w:t>
      </w:r>
    </w:p>
    <w:p w:rsidR="00771ABA" w:rsidRPr="00D50BA2" w:rsidRDefault="00771ABA" w:rsidP="00D50BA2">
      <w:pPr>
        <w:pStyle w:val="ListParagraph"/>
        <w:numPr>
          <w:ilvl w:val="0"/>
          <w:numId w:val="6"/>
        </w:numPr>
        <w:spacing w:line="240" w:lineRule="auto"/>
        <w:ind w:left="284" w:hanging="284"/>
        <w:rPr>
          <w:rFonts w:cstheme="minorHAnsi"/>
          <w:bCs/>
        </w:rPr>
      </w:pPr>
      <w:r w:rsidRPr="00D50BA2">
        <w:rPr>
          <w:rFonts w:cstheme="minorHAnsi"/>
          <w:bCs/>
        </w:rPr>
        <w:t xml:space="preserve">Prikazanom mnogokutu odredi: </w:t>
      </w:r>
    </w:p>
    <w:p w:rsidR="00771ABA" w:rsidRPr="00D50BA2" w:rsidRDefault="00771ABA" w:rsidP="00D50BA2">
      <w:pPr>
        <w:spacing w:line="240" w:lineRule="auto"/>
        <w:rPr>
          <w:rFonts w:cstheme="minorHAnsi"/>
          <w:bCs/>
        </w:rPr>
      </w:pPr>
      <w:r w:rsidRPr="00D50BA2">
        <w:rPr>
          <w:rFonts w:cstheme="minorHAnsi"/>
          <w:bCs/>
        </w:rPr>
        <w:t>a) opseg</w:t>
      </w:r>
    </w:p>
    <w:p w:rsidR="00771ABA" w:rsidRPr="00D50BA2" w:rsidRDefault="00771ABA" w:rsidP="00D50BA2">
      <w:pPr>
        <w:spacing w:line="240" w:lineRule="auto"/>
        <w:rPr>
          <w:rFonts w:cstheme="minorHAnsi"/>
          <w:bCs/>
        </w:rPr>
      </w:pPr>
      <w:r w:rsidRPr="00D50BA2">
        <w:rPr>
          <w:rFonts w:cstheme="minorHAnsi"/>
          <w:bCs/>
        </w:rPr>
        <w:t>b) površinu</w:t>
      </w:r>
    </w:p>
    <w:p w:rsidR="00771ABA" w:rsidRPr="00D50BA2" w:rsidRDefault="00771ABA" w:rsidP="00D50BA2">
      <w:pPr>
        <w:spacing w:line="240" w:lineRule="auto"/>
        <w:rPr>
          <w:rFonts w:cstheme="minorHAnsi"/>
          <w:bCs/>
        </w:rPr>
      </w:pPr>
      <w:r w:rsidRPr="00D50BA2">
        <w:rPr>
          <w:rFonts w:cstheme="minorHAnsi"/>
          <w:bCs/>
        </w:rPr>
        <w:t>c)središte opisane kružnice</w:t>
      </w:r>
    </w:p>
    <w:p w:rsidR="00771ABA" w:rsidRPr="00D50BA2" w:rsidRDefault="00771ABA" w:rsidP="00D50BA2">
      <w:pPr>
        <w:spacing w:line="240" w:lineRule="auto"/>
        <w:rPr>
          <w:rFonts w:cstheme="minorHAnsi"/>
          <w:bCs/>
        </w:rPr>
      </w:pPr>
      <w:r w:rsidRPr="00D50BA2">
        <w:rPr>
          <w:rFonts w:cstheme="minorHAnsi"/>
          <w:bCs/>
        </w:rPr>
        <w:t>d) istakni karakteristični trokut</w:t>
      </w:r>
    </w:p>
    <w:p w:rsidR="00771ABA" w:rsidRPr="00D50BA2" w:rsidRDefault="00771ABA" w:rsidP="00D50BA2">
      <w:pPr>
        <w:spacing w:line="240" w:lineRule="auto"/>
        <w:rPr>
          <w:rFonts w:cstheme="minorHAnsi"/>
          <w:bCs/>
        </w:rPr>
      </w:pPr>
      <w:r w:rsidRPr="00D50BA2">
        <w:rPr>
          <w:rFonts w:cstheme="minorHAnsi"/>
          <w:bCs/>
        </w:rPr>
        <w:t>e) odredi unutarnji, središnji i priležeći kut uz osnovicu karakterističnog trokuta</w:t>
      </w:r>
    </w:p>
    <w:p w:rsidR="00771ABA" w:rsidRPr="00D50BA2" w:rsidRDefault="00771ABA" w:rsidP="00D50BA2">
      <w:pPr>
        <w:spacing w:line="240" w:lineRule="auto"/>
        <w:rPr>
          <w:rFonts w:cstheme="minorHAnsi"/>
          <w:bCs/>
        </w:rPr>
      </w:pPr>
      <w:r w:rsidRPr="00D50BA2">
        <w:rPr>
          <w:lang w:eastAsia="hr-HR"/>
        </w:rPr>
        <w:drawing>
          <wp:inline distT="0" distB="0" distL="0" distR="0">
            <wp:extent cx="1724316" cy="1619250"/>
            <wp:effectExtent l="0" t="0" r="9525" b="0"/>
            <wp:docPr id="191" name="Slik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cstate="print"/>
                    <a:stretch>
                      <a:fillRect/>
                    </a:stretch>
                  </pic:blipFill>
                  <pic:spPr>
                    <a:xfrm>
                      <a:off x="0" y="0"/>
                      <a:ext cx="1739828" cy="1633817"/>
                    </a:xfrm>
                    <a:prstGeom prst="rect">
                      <a:avLst/>
                    </a:prstGeom>
                  </pic:spPr>
                </pic:pic>
              </a:graphicData>
            </a:graphic>
          </wp:inline>
        </w:drawing>
      </w:r>
    </w:p>
    <w:p w:rsidR="00771ABA" w:rsidRPr="00D50BA2" w:rsidRDefault="00771ABA" w:rsidP="00D50BA2">
      <w:pPr>
        <w:pStyle w:val="ListParagraph"/>
        <w:spacing w:line="240" w:lineRule="auto"/>
        <w:ind w:left="284"/>
        <w:rPr>
          <w:rFonts w:cstheme="minorHAnsi"/>
          <w:bCs/>
        </w:rPr>
      </w:pPr>
    </w:p>
    <w:p w:rsidR="003F5C70" w:rsidRDefault="003F5C70" w:rsidP="00D50BA2">
      <w:pPr>
        <w:spacing w:line="240" w:lineRule="auto"/>
        <w:ind w:left="284" w:hanging="284"/>
        <w:rPr>
          <w:rFonts w:cstheme="minorHAnsi"/>
          <w:b/>
        </w:rPr>
      </w:pPr>
    </w:p>
    <w:p w:rsidR="003F5C70" w:rsidRDefault="003F5C70" w:rsidP="00D50BA2">
      <w:pPr>
        <w:spacing w:line="240" w:lineRule="auto"/>
        <w:ind w:left="284" w:hanging="284"/>
        <w:rPr>
          <w:rFonts w:cstheme="minorHAnsi"/>
          <w:b/>
        </w:rPr>
      </w:pPr>
    </w:p>
    <w:p w:rsidR="003F5C70" w:rsidRDefault="003F5C70" w:rsidP="00D50BA2">
      <w:pPr>
        <w:spacing w:line="240" w:lineRule="auto"/>
        <w:ind w:left="284" w:hanging="284"/>
        <w:rPr>
          <w:rFonts w:cstheme="minorHAnsi"/>
          <w:b/>
        </w:rPr>
      </w:pPr>
    </w:p>
    <w:p w:rsidR="00771ABA" w:rsidRPr="00D50BA2" w:rsidRDefault="00771ABA" w:rsidP="00D50BA2">
      <w:pPr>
        <w:spacing w:line="240" w:lineRule="auto"/>
        <w:ind w:left="284" w:hanging="284"/>
        <w:rPr>
          <w:rFonts w:cstheme="minorHAnsi"/>
          <w:bCs/>
        </w:rPr>
      </w:pPr>
      <w:r w:rsidRPr="00D50BA2">
        <w:rPr>
          <w:rFonts w:cstheme="minorHAnsi"/>
          <w:b/>
        </w:rPr>
        <w:t xml:space="preserve">Primjer 2: </w:t>
      </w:r>
      <w:r w:rsidRPr="00D50BA2">
        <w:rPr>
          <w:rFonts w:cstheme="minorHAnsi"/>
          <w:bCs/>
        </w:rPr>
        <w:t xml:space="preserve"> Kviz (Prilog C)</w:t>
      </w:r>
    </w:p>
    <w:p w:rsidR="00771ABA" w:rsidRPr="00D50BA2" w:rsidRDefault="00771ABA" w:rsidP="00D50BA2">
      <w:pPr>
        <w:spacing w:line="240" w:lineRule="auto"/>
        <w:rPr>
          <w:rFonts w:cstheme="minorHAnsi"/>
          <w:bCs/>
        </w:rPr>
      </w:pPr>
      <w:r w:rsidRPr="00D50BA2">
        <w:rPr>
          <w:rFonts w:cstheme="minorHAnsi"/>
          <w:bCs/>
        </w:rPr>
        <w:t xml:space="preserve">Pitanja: </w:t>
      </w:r>
    </w:p>
    <w:p w:rsidR="00771ABA" w:rsidRPr="00D50BA2" w:rsidRDefault="00771ABA" w:rsidP="00D50BA2">
      <w:pPr>
        <w:pStyle w:val="ListParagraph"/>
        <w:numPr>
          <w:ilvl w:val="0"/>
          <w:numId w:val="6"/>
        </w:numPr>
        <w:spacing w:line="240" w:lineRule="auto"/>
        <w:ind w:left="284" w:hanging="284"/>
        <w:rPr>
          <w:rFonts w:cstheme="minorHAnsi"/>
          <w:bCs/>
        </w:rPr>
      </w:pPr>
      <w:r w:rsidRPr="00D50BA2">
        <w:rPr>
          <w:rFonts w:cstheme="minorHAnsi"/>
          <w:bCs/>
        </w:rPr>
        <w:t xml:space="preserve">Prikazanom mnogokutu odredi: </w:t>
      </w:r>
    </w:p>
    <w:p w:rsidR="00771ABA" w:rsidRPr="00D50BA2" w:rsidRDefault="00771ABA" w:rsidP="00D50BA2">
      <w:pPr>
        <w:spacing w:line="240" w:lineRule="auto"/>
        <w:rPr>
          <w:rFonts w:cstheme="minorHAnsi"/>
          <w:bCs/>
        </w:rPr>
      </w:pPr>
      <w:r w:rsidRPr="00D50BA2">
        <w:rPr>
          <w:rFonts w:cstheme="minorHAnsi"/>
          <w:bCs/>
        </w:rPr>
        <w:t>a) opseg</w:t>
      </w:r>
    </w:p>
    <w:p w:rsidR="00771ABA" w:rsidRPr="00D50BA2" w:rsidRDefault="00771ABA" w:rsidP="00D50BA2">
      <w:pPr>
        <w:spacing w:line="240" w:lineRule="auto"/>
        <w:rPr>
          <w:rFonts w:cstheme="minorHAnsi"/>
          <w:bCs/>
        </w:rPr>
      </w:pPr>
      <w:r w:rsidRPr="00D50BA2">
        <w:rPr>
          <w:rFonts w:cstheme="minorHAnsi"/>
          <w:bCs/>
        </w:rPr>
        <w:t>b) površinu</w:t>
      </w:r>
    </w:p>
    <w:p w:rsidR="00771ABA" w:rsidRPr="00D50BA2" w:rsidRDefault="00771ABA" w:rsidP="00D50BA2">
      <w:pPr>
        <w:spacing w:line="240" w:lineRule="auto"/>
        <w:rPr>
          <w:rFonts w:cstheme="minorHAnsi"/>
          <w:bCs/>
        </w:rPr>
      </w:pPr>
      <w:r w:rsidRPr="00D50BA2">
        <w:rPr>
          <w:rFonts w:cstheme="minorHAnsi"/>
          <w:bCs/>
        </w:rPr>
        <w:t>c)središte opisane kružnice</w:t>
      </w:r>
    </w:p>
    <w:p w:rsidR="00771ABA" w:rsidRPr="00D50BA2" w:rsidRDefault="00771ABA" w:rsidP="00D50BA2">
      <w:pPr>
        <w:spacing w:line="240" w:lineRule="auto"/>
        <w:rPr>
          <w:rFonts w:cstheme="minorHAnsi"/>
          <w:bCs/>
        </w:rPr>
      </w:pPr>
      <w:r w:rsidRPr="00D50BA2">
        <w:rPr>
          <w:rFonts w:cstheme="minorHAnsi"/>
          <w:bCs/>
        </w:rPr>
        <w:t>d) istakni karakteristični trokut</w:t>
      </w:r>
    </w:p>
    <w:p w:rsidR="00771ABA" w:rsidRPr="00D50BA2" w:rsidRDefault="00771ABA" w:rsidP="00D50BA2">
      <w:pPr>
        <w:spacing w:line="240" w:lineRule="auto"/>
        <w:rPr>
          <w:rFonts w:cstheme="minorHAnsi"/>
          <w:bCs/>
        </w:rPr>
      </w:pPr>
      <w:r w:rsidRPr="00D50BA2">
        <w:rPr>
          <w:rFonts w:cstheme="minorHAnsi"/>
          <w:bCs/>
        </w:rPr>
        <w:t>e) odredi unutarnji, središnji i priležeći kut uz osnovicu karakterističnog trokuta</w:t>
      </w:r>
    </w:p>
    <w:p w:rsidR="00771ABA" w:rsidRPr="00D50BA2" w:rsidRDefault="00771ABA" w:rsidP="00D50BA2">
      <w:pPr>
        <w:pStyle w:val="ListParagraph"/>
        <w:spacing w:line="240" w:lineRule="auto"/>
        <w:ind w:left="284"/>
        <w:rPr>
          <w:rFonts w:cstheme="minorHAnsi"/>
          <w:bCs/>
        </w:rPr>
      </w:pPr>
      <w:r w:rsidRPr="00D50BA2">
        <w:rPr>
          <w:lang w:eastAsia="hr-HR"/>
        </w:rPr>
        <w:drawing>
          <wp:inline distT="0" distB="0" distL="0" distR="0">
            <wp:extent cx="1300822" cy="1392072"/>
            <wp:effectExtent l="19050" t="0" r="0" b="0"/>
            <wp:docPr id="192" name="Slika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cstate="print"/>
                    <a:stretch>
                      <a:fillRect/>
                    </a:stretch>
                  </pic:blipFill>
                  <pic:spPr>
                    <a:xfrm>
                      <a:off x="0" y="0"/>
                      <a:ext cx="1313335" cy="1405462"/>
                    </a:xfrm>
                    <a:prstGeom prst="rect">
                      <a:avLst/>
                    </a:prstGeom>
                  </pic:spPr>
                </pic:pic>
              </a:graphicData>
            </a:graphic>
          </wp:inline>
        </w:drawing>
      </w:r>
    </w:p>
    <w:p w:rsidR="00771ABA" w:rsidRPr="00D50BA2" w:rsidRDefault="00771ABA" w:rsidP="00D50BA2">
      <w:pPr>
        <w:spacing w:line="240" w:lineRule="auto"/>
        <w:ind w:left="284" w:hanging="284"/>
        <w:rPr>
          <w:rFonts w:cstheme="minorHAnsi"/>
          <w:bCs/>
        </w:rPr>
      </w:pPr>
      <w:r w:rsidRPr="00D50BA2">
        <w:rPr>
          <w:rFonts w:cstheme="minorHAnsi"/>
          <w:b/>
        </w:rPr>
        <w:t xml:space="preserve">Primjer 3: </w:t>
      </w:r>
      <w:r w:rsidRPr="00D50BA2">
        <w:rPr>
          <w:rFonts w:cstheme="minorHAnsi"/>
          <w:bCs/>
        </w:rPr>
        <w:t xml:space="preserve"> Kviz (Prilog C)</w:t>
      </w:r>
    </w:p>
    <w:p w:rsidR="00771ABA" w:rsidRPr="00D50BA2" w:rsidRDefault="00771ABA" w:rsidP="00D50BA2">
      <w:pPr>
        <w:spacing w:line="240" w:lineRule="auto"/>
        <w:rPr>
          <w:rFonts w:cstheme="minorHAnsi"/>
          <w:bCs/>
        </w:rPr>
      </w:pPr>
      <w:r w:rsidRPr="00D50BA2">
        <w:rPr>
          <w:rFonts w:cstheme="minorHAnsi"/>
          <w:bCs/>
        </w:rPr>
        <w:t xml:space="preserve">Pitanja: </w:t>
      </w:r>
    </w:p>
    <w:p w:rsidR="00771ABA" w:rsidRPr="00D50BA2" w:rsidRDefault="00771ABA" w:rsidP="00D50BA2">
      <w:pPr>
        <w:pStyle w:val="ListParagraph"/>
        <w:numPr>
          <w:ilvl w:val="0"/>
          <w:numId w:val="6"/>
        </w:numPr>
        <w:spacing w:line="240" w:lineRule="auto"/>
        <w:ind w:left="284" w:hanging="284"/>
        <w:rPr>
          <w:rFonts w:cstheme="minorHAnsi"/>
          <w:bCs/>
        </w:rPr>
      </w:pPr>
      <w:r w:rsidRPr="00D50BA2">
        <w:rPr>
          <w:rFonts w:cstheme="minorHAnsi"/>
          <w:bCs/>
        </w:rPr>
        <w:t xml:space="preserve">Prikazanom mnogokutu odredi: </w:t>
      </w:r>
    </w:p>
    <w:p w:rsidR="00771ABA" w:rsidRPr="00D50BA2" w:rsidRDefault="00771ABA" w:rsidP="00D50BA2">
      <w:pPr>
        <w:spacing w:line="240" w:lineRule="auto"/>
        <w:rPr>
          <w:rFonts w:cstheme="minorHAnsi"/>
          <w:bCs/>
        </w:rPr>
      </w:pPr>
      <w:r w:rsidRPr="00D50BA2">
        <w:rPr>
          <w:rFonts w:cstheme="minorHAnsi"/>
          <w:bCs/>
        </w:rPr>
        <w:t>a) opseg</w:t>
      </w:r>
    </w:p>
    <w:p w:rsidR="00771ABA" w:rsidRPr="00D50BA2" w:rsidRDefault="00771ABA" w:rsidP="00D50BA2">
      <w:pPr>
        <w:spacing w:line="240" w:lineRule="auto"/>
        <w:rPr>
          <w:rFonts w:cstheme="minorHAnsi"/>
          <w:bCs/>
        </w:rPr>
      </w:pPr>
      <w:r w:rsidRPr="00D50BA2">
        <w:rPr>
          <w:rFonts w:cstheme="minorHAnsi"/>
          <w:bCs/>
        </w:rPr>
        <w:t>b) površinu</w:t>
      </w:r>
    </w:p>
    <w:p w:rsidR="00771ABA" w:rsidRPr="00D50BA2" w:rsidRDefault="00771ABA" w:rsidP="00D50BA2">
      <w:pPr>
        <w:spacing w:line="240" w:lineRule="auto"/>
        <w:rPr>
          <w:rFonts w:cstheme="minorHAnsi"/>
          <w:bCs/>
        </w:rPr>
      </w:pPr>
      <w:r w:rsidRPr="00D50BA2">
        <w:rPr>
          <w:rFonts w:cstheme="minorHAnsi"/>
          <w:bCs/>
        </w:rPr>
        <w:t>c)središte opisane kružnice</w:t>
      </w:r>
    </w:p>
    <w:p w:rsidR="00771ABA" w:rsidRPr="00D50BA2" w:rsidRDefault="00771ABA" w:rsidP="00D50BA2">
      <w:pPr>
        <w:spacing w:line="240" w:lineRule="auto"/>
        <w:rPr>
          <w:rFonts w:cstheme="minorHAnsi"/>
          <w:bCs/>
        </w:rPr>
      </w:pPr>
      <w:r w:rsidRPr="00D50BA2">
        <w:rPr>
          <w:rFonts w:cstheme="minorHAnsi"/>
          <w:bCs/>
        </w:rPr>
        <w:t>d) istakni karakteristični trokut</w:t>
      </w:r>
    </w:p>
    <w:p w:rsidR="00771ABA" w:rsidRPr="00D50BA2" w:rsidRDefault="00771ABA" w:rsidP="00D50BA2">
      <w:pPr>
        <w:spacing w:line="240" w:lineRule="auto"/>
        <w:rPr>
          <w:rFonts w:cstheme="minorHAnsi"/>
          <w:bCs/>
        </w:rPr>
      </w:pPr>
      <w:r w:rsidRPr="00D50BA2">
        <w:rPr>
          <w:rFonts w:cstheme="minorHAnsi"/>
          <w:bCs/>
        </w:rPr>
        <w:t>e) odredi unutarnji, središnji i priležeći kut uz osnovicu karakterističnog trokuta</w:t>
      </w:r>
    </w:p>
    <w:p w:rsidR="00771ABA" w:rsidRPr="00D50BA2" w:rsidRDefault="00771ABA" w:rsidP="00D50BA2">
      <w:pPr>
        <w:spacing w:line="240" w:lineRule="auto"/>
        <w:rPr>
          <w:rFonts w:cstheme="minorHAnsi"/>
          <w:b/>
        </w:rPr>
      </w:pPr>
      <w:r w:rsidRPr="00D50BA2">
        <w:rPr>
          <w:lang w:eastAsia="hr-HR"/>
        </w:rPr>
        <w:drawing>
          <wp:inline distT="0" distB="0" distL="0" distR="0">
            <wp:extent cx="1730128" cy="1733266"/>
            <wp:effectExtent l="19050" t="0" r="3422" b="0"/>
            <wp:docPr id="193" name="Slik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cstate="print"/>
                    <a:stretch>
                      <a:fillRect/>
                    </a:stretch>
                  </pic:blipFill>
                  <pic:spPr>
                    <a:xfrm>
                      <a:off x="0" y="0"/>
                      <a:ext cx="1757131" cy="1760318"/>
                    </a:xfrm>
                    <a:prstGeom prst="rect">
                      <a:avLst/>
                    </a:prstGeom>
                  </pic:spPr>
                </pic:pic>
              </a:graphicData>
            </a:graphic>
          </wp:inline>
        </w:drawing>
      </w:r>
    </w:p>
    <w:p w:rsidR="003F5C70" w:rsidRDefault="003F5C70" w:rsidP="00D50BA2">
      <w:pPr>
        <w:spacing w:line="240" w:lineRule="auto"/>
        <w:rPr>
          <w:rFonts w:cstheme="minorHAnsi"/>
          <w:b/>
        </w:rPr>
      </w:pPr>
    </w:p>
    <w:p w:rsidR="003F5C70" w:rsidRDefault="003F5C70" w:rsidP="00D50BA2">
      <w:pPr>
        <w:spacing w:line="240" w:lineRule="auto"/>
        <w:rPr>
          <w:rFonts w:cstheme="minorHAnsi"/>
          <w:b/>
        </w:rPr>
      </w:pPr>
    </w:p>
    <w:p w:rsidR="003F5C70" w:rsidRDefault="003F5C70" w:rsidP="00D50BA2">
      <w:pPr>
        <w:spacing w:line="240" w:lineRule="auto"/>
        <w:rPr>
          <w:rFonts w:cstheme="minorHAnsi"/>
          <w:b/>
        </w:rPr>
      </w:pPr>
    </w:p>
    <w:p w:rsidR="003F5C70" w:rsidRDefault="003F5C70" w:rsidP="00D50BA2">
      <w:pPr>
        <w:spacing w:line="240" w:lineRule="auto"/>
        <w:rPr>
          <w:rFonts w:cstheme="minorHAnsi"/>
          <w:b/>
        </w:rPr>
      </w:pPr>
    </w:p>
    <w:p w:rsidR="00771ABA" w:rsidRPr="00D50BA2" w:rsidRDefault="00771ABA" w:rsidP="00D50BA2">
      <w:pPr>
        <w:spacing w:line="240" w:lineRule="auto"/>
        <w:rPr>
          <w:rFonts w:cstheme="minorHAnsi"/>
          <w:bCs/>
        </w:rPr>
      </w:pPr>
      <w:r w:rsidRPr="00D50BA2">
        <w:rPr>
          <w:rFonts w:cstheme="minorHAnsi"/>
          <w:b/>
        </w:rPr>
        <w:t>Primjer 4:</w:t>
      </w:r>
      <w:r w:rsidRPr="00D50BA2">
        <w:rPr>
          <w:rFonts w:cstheme="minorHAnsi"/>
          <w:bCs/>
        </w:rPr>
        <w:t xml:space="preserve"> kviz (Prilog D)</w:t>
      </w:r>
    </w:p>
    <w:p w:rsidR="00771ABA" w:rsidRPr="00D50BA2" w:rsidRDefault="00771ABA" w:rsidP="00D50BA2">
      <w:pPr>
        <w:spacing w:line="240" w:lineRule="auto"/>
        <w:rPr>
          <w:rFonts w:cstheme="minorHAnsi"/>
          <w:bCs/>
        </w:rPr>
      </w:pPr>
      <w:r w:rsidRPr="00D50BA2">
        <w:rPr>
          <w:rFonts w:cstheme="minorHAnsi"/>
          <w:bCs/>
        </w:rPr>
        <w:t xml:space="preserve">Odaberi točnu tvrdnju: </w:t>
      </w:r>
    </w:p>
    <w:p w:rsidR="00771ABA" w:rsidRPr="00D50BA2" w:rsidRDefault="00771ABA" w:rsidP="000024CE">
      <w:pPr>
        <w:pStyle w:val="ListParagraph"/>
        <w:numPr>
          <w:ilvl w:val="0"/>
          <w:numId w:val="60"/>
        </w:numPr>
        <w:spacing w:line="240" w:lineRule="auto"/>
        <w:rPr>
          <w:rFonts w:cstheme="minorHAnsi"/>
          <w:bCs/>
        </w:rPr>
      </w:pPr>
      <w:r w:rsidRPr="00D50BA2">
        <w:rPr>
          <w:rFonts w:cstheme="minorHAnsi"/>
          <w:bCs/>
        </w:rPr>
        <w:t xml:space="preserve">Što je veći broj vrhova pravilnog mnogokuta to je veći njegov središnji kut. </w:t>
      </w:r>
    </w:p>
    <w:p w:rsidR="00771ABA" w:rsidRPr="00D50BA2" w:rsidRDefault="00771ABA" w:rsidP="000024CE">
      <w:pPr>
        <w:pStyle w:val="ListParagraph"/>
        <w:numPr>
          <w:ilvl w:val="0"/>
          <w:numId w:val="60"/>
        </w:numPr>
        <w:spacing w:line="240" w:lineRule="auto"/>
        <w:rPr>
          <w:rFonts w:cstheme="minorHAnsi"/>
          <w:bCs/>
        </w:rPr>
      </w:pPr>
      <w:r w:rsidRPr="00D50BA2">
        <w:rPr>
          <w:rFonts w:cstheme="minorHAnsi"/>
          <w:bCs/>
        </w:rPr>
        <w:t xml:space="preserve">Pravilnom mnogokutu moguće je odrediti površinu ako je prikazan na kvadratnoj mreži.  </w:t>
      </w:r>
    </w:p>
    <w:p w:rsidR="00771ABA" w:rsidRPr="00D50BA2" w:rsidRDefault="00771ABA" w:rsidP="000024CE">
      <w:pPr>
        <w:pStyle w:val="ListParagraph"/>
        <w:numPr>
          <w:ilvl w:val="0"/>
          <w:numId w:val="60"/>
        </w:numPr>
        <w:spacing w:line="240" w:lineRule="auto"/>
        <w:rPr>
          <w:rFonts w:cstheme="minorHAnsi"/>
          <w:bCs/>
        </w:rPr>
      </w:pPr>
      <w:r w:rsidRPr="00D50BA2">
        <w:rPr>
          <w:rFonts w:cstheme="minorHAnsi"/>
          <w:bCs/>
        </w:rPr>
        <w:t xml:space="preserve">Nepravilnom mnogokutu moguće je odrediti pomoću jedne formule. </w:t>
      </w:r>
    </w:p>
    <w:p w:rsidR="00771ABA" w:rsidRPr="00D50BA2" w:rsidRDefault="00771ABA" w:rsidP="000024CE">
      <w:pPr>
        <w:pStyle w:val="ListParagraph"/>
        <w:numPr>
          <w:ilvl w:val="0"/>
          <w:numId w:val="60"/>
        </w:numPr>
        <w:spacing w:line="240" w:lineRule="auto"/>
        <w:rPr>
          <w:rFonts w:cstheme="minorHAnsi"/>
          <w:bCs/>
        </w:rPr>
      </w:pPr>
      <w:r w:rsidRPr="00D50BA2">
        <w:rPr>
          <w:rFonts w:cstheme="minorHAnsi"/>
          <w:bCs/>
        </w:rPr>
        <w:t xml:space="preserve">Broj dijagonala u mnogokutu određujemo formulom  </w:t>
      </w:r>
      <m:oMath>
        <m:sSub>
          <m:sSubPr>
            <m:ctrlPr>
              <w:rPr>
                <w:rFonts w:ascii="Cambria Math" w:hAnsi="Cambria Math" w:cstheme="minorHAnsi"/>
                <w:bCs/>
                <w:i/>
              </w:rPr>
            </m:ctrlPr>
          </m:sSubPr>
          <m:e>
            <m:r>
              <w:rPr>
                <w:rFonts w:ascii="Cambria Math" w:hAnsi="Cambria Math" w:cstheme="minorHAnsi"/>
              </w:rPr>
              <m:t>D</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n(n-3)</m:t>
            </m:r>
          </m:num>
          <m:den>
            <m:r>
              <w:rPr>
                <w:rFonts w:ascii="Cambria Math" w:hAnsi="Cambria Math" w:cstheme="minorHAnsi"/>
              </w:rPr>
              <m:t>2</m:t>
            </m:r>
          </m:den>
        </m:f>
      </m:oMath>
      <w:r w:rsidRPr="00D50BA2">
        <w:rPr>
          <w:rFonts w:eastAsiaTheme="minorEastAsia" w:cstheme="minorHAnsi"/>
          <w:bCs/>
        </w:rPr>
        <w:t>.</w:t>
      </w:r>
    </w:p>
    <w:p w:rsidR="00771ABA" w:rsidRPr="00D50BA2" w:rsidRDefault="00771ABA" w:rsidP="000024CE">
      <w:pPr>
        <w:pStyle w:val="ListParagraph"/>
        <w:numPr>
          <w:ilvl w:val="0"/>
          <w:numId w:val="60"/>
        </w:numPr>
        <w:spacing w:line="240" w:lineRule="auto"/>
        <w:rPr>
          <w:rFonts w:cstheme="minorHAnsi"/>
          <w:bCs/>
        </w:rPr>
      </w:pPr>
      <w:r w:rsidRPr="00D50BA2">
        <w:rPr>
          <w:rFonts w:cstheme="minorHAnsi"/>
          <w:bCs/>
        </w:rPr>
        <w:t>Zbroj veličina unutarnjih kutova mnogokuta određuje se pomoću formule</w:t>
      </w:r>
    </w:p>
    <w:p w:rsidR="00771ABA" w:rsidRPr="00D50BA2" w:rsidRDefault="00771ABA" w:rsidP="00D50BA2">
      <w:pPr>
        <w:pStyle w:val="ListParagraph"/>
        <w:spacing w:line="240" w:lineRule="auto"/>
        <w:rPr>
          <w:rFonts w:cstheme="minorHAnsi"/>
          <w:bCs/>
        </w:rPr>
      </w:pPr>
      <w:r w:rsidRPr="00D50BA2">
        <w:rPr>
          <w:rFonts w:cstheme="minorHAnsi"/>
          <w:bCs/>
        </w:rPr>
        <w:t xml:space="preserve"> </w:t>
      </w:r>
      <m:oMath>
        <m:sSub>
          <m:sSubPr>
            <m:ctrlPr>
              <w:rPr>
                <w:rFonts w:ascii="Cambria Math" w:hAnsi="Cambria Math" w:cstheme="minorHAnsi"/>
                <w:bCs/>
                <w:i/>
              </w:rPr>
            </m:ctrlPr>
          </m:sSubPr>
          <m:e>
            <m:r>
              <w:rPr>
                <w:rFonts w:ascii="Cambria Math" w:hAnsi="Cambria Math" w:cstheme="minorHAnsi"/>
              </w:rPr>
              <m:t>K</m:t>
            </m:r>
          </m:e>
          <m:sub>
            <m:r>
              <w:rPr>
                <w:rFonts w:ascii="Cambria Math" w:hAnsi="Cambria Math" w:cstheme="minorHAnsi"/>
              </w:rPr>
              <m:t>n</m:t>
            </m:r>
          </m:sub>
        </m:sSub>
        <m:r>
          <w:rPr>
            <w:rFonts w:ascii="Cambria Math" w:hAnsi="Cambria Math" w:cstheme="minorHAnsi"/>
          </w:rPr>
          <m:t>=</m:t>
        </m:r>
        <m:d>
          <m:dPr>
            <m:ctrlPr>
              <w:rPr>
                <w:rFonts w:ascii="Cambria Math" w:hAnsi="Cambria Math" w:cstheme="minorHAnsi"/>
                <w:bCs/>
                <w:i/>
              </w:rPr>
            </m:ctrlPr>
          </m:dPr>
          <m:e>
            <m:r>
              <w:rPr>
                <w:rFonts w:ascii="Cambria Math" w:hAnsi="Cambria Math" w:cstheme="minorHAnsi"/>
              </w:rPr>
              <m:t>n-3</m:t>
            </m:r>
          </m:e>
        </m:d>
        <m:r>
          <w:rPr>
            <w:rFonts w:ascii="Cambria Math" w:hAnsi="Cambria Math" w:cstheme="minorHAnsi"/>
          </w:rPr>
          <m:t>180°</m:t>
        </m:r>
      </m:oMath>
      <w:r w:rsidRPr="00D50BA2">
        <w:rPr>
          <w:rFonts w:cstheme="minorHAnsi"/>
          <w:bCs/>
        </w:rPr>
        <w:t xml:space="preserve"> </w:t>
      </w:r>
    </w:p>
    <w:p w:rsidR="00771ABA" w:rsidRPr="00D50BA2" w:rsidRDefault="00771ABA" w:rsidP="000024CE">
      <w:pPr>
        <w:pStyle w:val="ListParagraph"/>
        <w:numPr>
          <w:ilvl w:val="0"/>
          <w:numId w:val="60"/>
        </w:numPr>
        <w:spacing w:line="240" w:lineRule="auto"/>
        <w:rPr>
          <w:rFonts w:cstheme="minorHAnsi"/>
          <w:bCs/>
        </w:rPr>
      </w:pPr>
      <w:r w:rsidRPr="00D50BA2">
        <w:rPr>
          <w:rFonts w:cstheme="minorHAnsi"/>
          <w:bCs/>
        </w:rPr>
        <w:t>Moguće je konstruirati pravilni deseterokut.</w:t>
      </w:r>
    </w:p>
    <w:p w:rsidR="00771ABA" w:rsidRPr="00D50BA2" w:rsidRDefault="00771ABA" w:rsidP="000024CE">
      <w:pPr>
        <w:pStyle w:val="ListParagraph"/>
        <w:numPr>
          <w:ilvl w:val="0"/>
          <w:numId w:val="60"/>
        </w:numPr>
        <w:spacing w:line="240" w:lineRule="auto"/>
        <w:rPr>
          <w:rFonts w:cstheme="minorHAnsi"/>
          <w:bCs/>
        </w:rPr>
      </w:pPr>
      <w:r w:rsidRPr="00D50BA2">
        <w:rPr>
          <w:rFonts w:cstheme="minorHAnsi"/>
          <w:bCs/>
        </w:rPr>
        <w:t xml:space="preserve">Pravilni mnogokut nije moguće konstruirati ako mu je zadan priležeći kut osnovici karakterističnog trokuta i radijus upisane kružnice. </w:t>
      </w:r>
    </w:p>
    <w:p w:rsidR="00771ABA" w:rsidRPr="00D50BA2" w:rsidRDefault="00771ABA" w:rsidP="00D50BA2">
      <w:pPr>
        <w:spacing w:line="240" w:lineRule="auto"/>
        <w:rPr>
          <w:rFonts w:cstheme="minorHAnsi"/>
          <w:bCs/>
        </w:rPr>
      </w:pPr>
      <w:r w:rsidRPr="00D50BA2">
        <w:rPr>
          <w:rFonts w:cstheme="minorHAnsi"/>
          <w:b/>
        </w:rPr>
        <w:t>Primjer 4:</w:t>
      </w:r>
      <w:r w:rsidRPr="00D50BA2">
        <w:rPr>
          <w:rFonts w:cstheme="minorHAnsi"/>
          <w:bCs/>
        </w:rPr>
        <w:t xml:space="preserve"> kviz (Prilog D)</w:t>
      </w:r>
    </w:p>
    <w:p w:rsidR="00771ABA" w:rsidRPr="00D50BA2" w:rsidRDefault="00771ABA" w:rsidP="00D50BA2">
      <w:pPr>
        <w:spacing w:line="240" w:lineRule="auto"/>
        <w:rPr>
          <w:rFonts w:cstheme="minorHAnsi"/>
          <w:bCs/>
        </w:rPr>
      </w:pPr>
      <w:r w:rsidRPr="00D50BA2">
        <w:rPr>
          <w:rFonts w:cstheme="minorHAnsi"/>
          <w:bCs/>
        </w:rPr>
        <w:t xml:space="preserve">Odaberi točnu tvrdnju: </w:t>
      </w:r>
    </w:p>
    <w:p w:rsidR="00771ABA" w:rsidRPr="00D50BA2" w:rsidRDefault="00771ABA" w:rsidP="000024CE">
      <w:pPr>
        <w:pStyle w:val="ListParagraph"/>
        <w:numPr>
          <w:ilvl w:val="0"/>
          <w:numId w:val="60"/>
        </w:numPr>
        <w:spacing w:line="240" w:lineRule="auto"/>
        <w:rPr>
          <w:rFonts w:cstheme="minorHAnsi"/>
          <w:bCs/>
        </w:rPr>
      </w:pPr>
      <w:r w:rsidRPr="00D50BA2">
        <w:rPr>
          <w:rFonts w:cstheme="minorHAnsi"/>
          <w:bCs/>
        </w:rPr>
        <w:t xml:space="preserve">Što je manji broj vrhova pravilnog mnogokuta to je manji ukupan broj dijagonala. </w:t>
      </w:r>
    </w:p>
    <w:p w:rsidR="00771ABA" w:rsidRPr="00D50BA2" w:rsidRDefault="00771ABA" w:rsidP="000024CE">
      <w:pPr>
        <w:pStyle w:val="ListParagraph"/>
        <w:numPr>
          <w:ilvl w:val="0"/>
          <w:numId w:val="60"/>
        </w:numPr>
        <w:spacing w:line="240" w:lineRule="auto"/>
        <w:rPr>
          <w:rFonts w:cstheme="minorHAnsi"/>
          <w:bCs/>
        </w:rPr>
      </w:pPr>
      <w:r w:rsidRPr="00D50BA2">
        <w:rPr>
          <w:rFonts w:cstheme="minorHAnsi"/>
          <w:bCs/>
        </w:rPr>
        <w:t xml:space="preserve">Pravilnom mnogokutu nije moguće odrediti površinu ako je prikazan na kvadratnoj mreži.  </w:t>
      </w:r>
    </w:p>
    <w:p w:rsidR="00771ABA" w:rsidRPr="00D50BA2" w:rsidRDefault="00771ABA" w:rsidP="000024CE">
      <w:pPr>
        <w:pStyle w:val="ListParagraph"/>
        <w:numPr>
          <w:ilvl w:val="0"/>
          <w:numId w:val="60"/>
        </w:numPr>
        <w:spacing w:line="240" w:lineRule="auto"/>
        <w:rPr>
          <w:rFonts w:cstheme="minorHAnsi"/>
          <w:bCs/>
        </w:rPr>
      </w:pPr>
      <w:r w:rsidRPr="00D50BA2">
        <w:rPr>
          <w:rFonts w:cstheme="minorHAnsi"/>
          <w:bCs/>
        </w:rPr>
        <w:t xml:space="preserve">Nepravilnom mnogokutu nije moguće odrediti pomoću jedne formule. </w:t>
      </w:r>
    </w:p>
    <w:p w:rsidR="00771ABA" w:rsidRPr="00D50BA2" w:rsidRDefault="00771ABA" w:rsidP="000024CE">
      <w:pPr>
        <w:pStyle w:val="ListParagraph"/>
        <w:numPr>
          <w:ilvl w:val="0"/>
          <w:numId w:val="60"/>
        </w:numPr>
        <w:spacing w:line="240" w:lineRule="auto"/>
        <w:rPr>
          <w:rFonts w:cstheme="minorHAnsi"/>
          <w:bCs/>
        </w:rPr>
      </w:pPr>
      <w:r w:rsidRPr="00D50BA2">
        <w:rPr>
          <w:rFonts w:cstheme="minorHAnsi"/>
          <w:bCs/>
        </w:rPr>
        <w:t xml:space="preserve">Broj dijagonala u mnogokutu određujemo formulom </w:t>
      </w:r>
      <m:oMath>
        <m:sSub>
          <m:sSubPr>
            <m:ctrlPr>
              <w:rPr>
                <w:rFonts w:ascii="Cambria Math" w:hAnsi="Cambria Math" w:cstheme="minorHAnsi"/>
                <w:bCs/>
                <w:i/>
              </w:rPr>
            </m:ctrlPr>
          </m:sSubPr>
          <m:e>
            <m:r>
              <w:rPr>
                <w:rFonts w:ascii="Cambria Math" w:hAnsi="Cambria Math" w:cstheme="minorHAnsi"/>
              </w:rPr>
              <m:t>d</m:t>
            </m:r>
          </m:e>
          <m:sub>
            <m:r>
              <w:rPr>
                <w:rFonts w:ascii="Cambria Math" w:hAnsi="Cambria Math" w:cstheme="minorHAnsi"/>
              </w:rPr>
              <m:t>n</m:t>
            </m:r>
          </m:sub>
        </m:sSub>
        <m:r>
          <w:rPr>
            <w:rFonts w:ascii="Cambria Math" w:hAnsi="Cambria Math" w:cstheme="minorHAnsi"/>
          </w:rPr>
          <m:t>=n-3</m:t>
        </m:r>
      </m:oMath>
      <w:r w:rsidRPr="00D50BA2">
        <w:rPr>
          <w:rFonts w:cstheme="minorHAnsi"/>
          <w:bCs/>
        </w:rPr>
        <w:t xml:space="preserve"> .  </w:t>
      </w:r>
    </w:p>
    <w:p w:rsidR="00771ABA" w:rsidRPr="00D50BA2" w:rsidRDefault="00771ABA" w:rsidP="000024CE">
      <w:pPr>
        <w:pStyle w:val="ListParagraph"/>
        <w:numPr>
          <w:ilvl w:val="0"/>
          <w:numId w:val="60"/>
        </w:numPr>
        <w:spacing w:line="240" w:lineRule="auto"/>
        <w:rPr>
          <w:rFonts w:cstheme="minorHAnsi"/>
          <w:bCs/>
        </w:rPr>
      </w:pPr>
      <w:r w:rsidRPr="00D50BA2">
        <w:rPr>
          <w:rFonts w:cstheme="minorHAnsi"/>
          <w:bCs/>
        </w:rPr>
        <w:t>Zbroj veličina unutarnjih kutova mnogokuta određuje se pomoću formule</w:t>
      </w:r>
    </w:p>
    <w:p w:rsidR="00771ABA" w:rsidRPr="00D50BA2" w:rsidRDefault="00771ABA" w:rsidP="00D50BA2">
      <w:pPr>
        <w:pStyle w:val="ListParagraph"/>
        <w:spacing w:line="240" w:lineRule="auto"/>
        <w:rPr>
          <w:rFonts w:cstheme="minorHAnsi"/>
          <w:bCs/>
        </w:rPr>
      </w:pPr>
      <w:r w:rsidRPr="00D50BA2">
        <w:rPr>
          <w:rFonts w:cstheme="minorHAnsi"/>
          <w:bCs/>
        </w:rPr>
        <w:t xml:space="preserve"> </w:t>
      </w:r>
      <m:oMath>
        <m:sSub>
          <m:sSubPr>
            <m:ctrlPr>
              <w:rPr>
                <w:rFonts w:ascii="Cambria Math" w:hAnsi="Cambria Math" w:cstheme="minorHAnsi"/>
                <w:bCs/>
                <w:i/>
              </w:rPr>
            </m:ctrlPr>
          </m:sSubPr>
          <m:e>
            <m:r>
              <w:rPr>
                <w:rFonts w:ascii="Cambria Math" w:hAnsi="Cambria Math" w:cstheme="minorHAnsi"/>
              </w:rPr>
              <m:t>K</m:t>
            </m:r>
          </m:e>
          <m:sub>
            <m:r>
              <w:rPr>
                <w:rFonts w:ascii="Cambria Math" w:hAnsi="Cambria Math" w:cstheme="minorHAnsi"/>
              </w:rPr>
              <m:t>n</m:t>
            </m:r>
          </m:sub>
        </m:sSub>
        <m:r>
          <w:rPr>
            <w:rFonts w:ascii="Cambria Math" w:hAnsi="Cambria Math" w:cstheme="minorHAnsi"/>
          </w:rPr>
          <m:t>=</m:t>
        </m:r>
        <m:d>
          <m:dPr>
            <m:ctrlPr>
              <w:rPr>
                <w:rFonts w:ascii="Cambria Math" w:hAnsi="Cambria Math" w:cstheme="minorHAnsi"/>
                <w:bCs/>
                <w:i/>
              </w:rPr>
            </m:ctrlPr>
          </m:dPr>
          <m:e>
            <m:r>
              <w:rPr>
                <w:rFonts w:ascii="Cambria Math" w:hAnsi="Cambria Math" w:cstheme="minorHAnsi"/>
              </w:rPr>
              <m:t>n-2</m:t>
            </m:r>
          </m:e>
        </m:d>
        <m:r>
          <w:rPr>
            <w:rFonts w:ascii="Cambria Math" w:hAnsi="Cambria Math" w:cstheme="minorHAnsi"/>
          </w:rPr>
          <m:t>180°</m:t>
        </m:r>
      </m:oMath>
      <w:r w:rsidRPr="00D50BA2">
        <w:rPr>
          <w:rFonts w:cstheme="minorHAnsi"/>
          <w:bCs/>
        </w:rPr>
        <w:t xml:space="preserve"> </w:t>
      </w:r>
    </w:p>
    <w:p w:rsidR="00771ABA" w:rsidRPr="00D50BA2" w:rsidRDefault="00771ABA" w:rsidP="000024CE">
      <w:pPr>
        <w:pStyle w:val="ListParagraph"/>
        <w:numPr>
          <w:ilvl w:val="0"/>
          <w:numId w:val="60"/>
        </w:numPr>
        <w:spacing w:line="240" w:lineRule="auto"/>
        <w:rPr>
          <w:rFonts w:cstheme="minorHAnsi"/>
          <w:bCs/>
        </w:rPr>
      </w:pPr>
      <w:r w:rsidRPr="00D50BA2">
        <w:rPr>
          <w:rFonts w:cstheme="minorHAnsi"/>
          <w:bCs/>
        </w:rPr>
        <w:t>Moguće je konstruirati pravilni sedmerokut.</w:t>
      </w:r>
    </w:p>
    <w:p w:rsidR="00771ABA" w:rsidRPr="00D50BA2" w:rsidRDefault="00771ABA" w:rsidP="000024CE">
      <w:pPr>
        <w:pStyle w:val="ListParagraph"/>
        <w:numPr>
          <w:ilvl w:val="0"/>
          <w:numId w:val="60"/>
        </w:numPr>
        <w:spacing w:line="240" w:lineRule="auto"/>
        <w:rPr>
          <w:rFonts w:cstheme="minorHAnsi"/>
          <w:bCs/>
        </w:rPr>
      </w:pPr>
      <w:r w:rsidRPr="00D50BA2">
        <w:rPr>
          <w:rFonts w:cstheme="minorHAnsi"/>
          <w:bCs/>
        </w:rPr>
        <w:t xml:space="preserve">Pravilni mnogokut  moguće je  konstruirati ako mu je zadan priležeći kut osnovici karakterističnog trokuta i radijus upisane kružnice. </w:t>
      </w:r>
    </w:p>
    <w:p w:rsidR="00771ABA" w:rsidRPr="00D50BA2" w:rsidRDefault="00771ABA" w:rsidP="00D50BA2">
      <w:pPr>
        <w:pBdr>
          <w:bottom w:val="single" w:sz="4" w:space="1" w:color="auto"/>
        </w:pBdr>
        <w:spacing w:line="240" w:lineRule="auto"/>
        <w:ind w:right="707"/>
        <w:rPr>
          <w:rFonts w:cstheme="minorHAnsi"/>
          <w:color w:val="FF0000"/>
          <w:sz w:val="32"/>
          <w:szCs w:val="32"/>
        </w:rPr>
        <w:sectPr w:rsidR="00771ABA" w:rsidRPr="00D50BA2" w:rsidSect="00AE7396">
          <w:type w:val="continuous"/>
          <w:pgSz w:w="11906" w:h="16838"/>
          <w:pgMar w:top="720" w:right="720" w:bottom="720" w:left="720" w:header="709" w:footer="709" w:gutter="0"/>
          <w:cols w:num="2" w:space="708"/>
          <w:docGrid w:linePitch="360"/>
        </w:sectPr>
      </w:pPr>
    </w:p>
    <w:p w:rsidR="00771ABA" w:rsidRPr="00D50BA2" w:rsidRDefault="00771ABA" w:rsidP="00D50BA2">
      <w:pPr>
        <w:pBdr>
          <w:bottom w:val="single" w:sz="4" w:space="1" w:color="auto"/>
        </w:pBdr>
        <w:spacing w:line="240" w:lineRule="auto"/>
        <w:ind w:right="707"/>
        <w:rPr>
          <w:rFonts w:cstheme="minorHAnsi"/>
          <w:sz w:val="28"/>
          <w:szCs w:val="28"/>
        </w:rPr>
      </w:pPr>
    </w:p>
    <w:p w:rsidR="00771ABA" w:rsidRPr="00D50BA2" w:rsidRDefault="00771ABA" w:rsidP="00D50BA2">
      <w:pPr>
        <w:pBdr>
          <w:bottom w:val="single" w:sz="4" w:space="1" w:color="auto"/>
        </w:pBdr>
        <w:spacing w:line="240" w:lineRule="auto"/>
        <w:ind w:right="707"/>
        <w:jc w:val="center"/>
        <w:rPr>
          <w:rFonts w:cstheme="minorHAnsi"/>
        </w:rPr>
      </w:pPr>
      <w:r w:rsidRPr="00D50BA2">
        <w:rPr>
          <w:rFonts w:cstheme="minorHAnsi"/>
        </w:rPr>
        <w:t>Nastavni listić</w:t>
      </w:r>
    </w:p>
    <w:p w:rsidR="00771ABA" w:rsidRPr="00D50BA2" w:rsidRDefault="00771ABA" w:rsidP="00D50BA2">
      <w:pPr>
        <w:pBdr>
          <w:bottom w:val="single" w:sz="4" w:space="1" w:color="auto"/>
        </w:pBdr>
        <w:spacing w:line="240" w:lineRule="auto"/>
        <w:ind w:right="707"/>
        <w:rPr>
          <w:rFonts w:cstheme="minorHAnsi"/>
        </w:rPr>
      </w:pPr>
    </w:p>
    <w:p w:rsidR="00771ABA" w:rsidRPr="00D50BA2" w:rsidRDefault="00771ABA" w:rsidP="00D50BA2">
      <w:pPr>
        <w:pBdr>
          <w:bottom w:val="single" w:sz="4" w:space="1" w:color="auto"/>
        </w:pBdr>
        <w:spacing w:line="240" w:lineRule="auto"/>
        <w:ind w:right="707"/>
        <w:rPr>
          <w:rFonts w:cstheme="minorHAnsi"/>
        </w:rPr>
      </w:pPr>
      <w:r w:rsidRPr="00D50BA2">
        <w:rPr>
          <w:rFonts w:cstheme="minorHAnsi"/>
        </w:rPr>
        <w:t xml:space="preserve">1. Koliko se dijagonala može nacrtati iz jednog vrha dvanaesterokuta? </w:t>
      </w:r>
    </w:p>
    <w:p w:rsidR="00771ABA" w:rsidRPr="00D50BA2" w:rsidRDefault="00771ABA" w:rsidP="00D50BA2">
      <w:pPr>
        <w:pBdr>
          <w:bottom w:val="single" w:sz="4" w:space="1" w:color="auto"/>
        </w:pBdr>
        <w:spacing w:line="240" w:lineRule="auto"/>
        <w:ind w:right="707"/>
        <w:rPr>
          <w:rFonts w:cstheme="minorHAnsi"/>
        </w:rPr>
      </w:pPr>
      <w:r w:rsidRPr="00D50BA2">
        <w:rPr>
          <w:rFonts w:cstheme="minorHAnsi"/>
        </w:rPr>
        <w:t>2. Koliki je zbroj unutarnjih kutova petnaesterokuta?</w:t>
      </w:r>
    </w:p>
    <w:p w:rsidR="00771ABA" w:rsidRPr="00D50BA2" w:rsidRDefault="00771ABA" w:rsidP="00D50BA2">
      <w:pPr>
        <w:pBdr>
          <w:bottom w:val="single" w:sz="4" w:space="1" w:color="auto"/>
        </w:pBdr>
        <w:spacing w:line="240" w:lineRule="auto"/>
        <w:ind w:right="707"/>
        <w:rPr>
          <w:rFonts w:cstheme="minorHAnsi"/>
        </w:rPr>
      </w:pPr>
      <w:r w:rsidRPr="00D50BA2">
        <w:rPr>
          <w:rFonts w:cstheme="minorHAnsi"/>
        </w:rPr>
        <w:t>3. Kolika je veličina unutarnjeg kuta pravilnog deseterokuta?</w:t>
      </w:r>
    </w:p>
    <w:p w:rsidR="00771ABA" w:rsidRPr="00D50BA2" w:rsidRDefault="00771ABA" w:rsidP="00D50BA2">
      <w:pPr>
        <w:pBdr>
          <w:bottom w:val="single" w:sz="4" w:space="1" w:color="auto"/>
        </w:pBdr>
        <w:spacing w:line="240" w:lineRule="auto"/>
        <w:ind w:right="707"/>
        <w:rPr>
          <w:rFonts w:cstheme="minorHAnsi"/>
        </w:rPr>
      </w:pPr>
      <w:r w:rsidRPr="00D50BA2">
        <w:rPr>
          <w:rFonts w:cstheme="minorHAnsi"/>
        </w:rPr>
        <w:t>4. Koja je veličina središnjeg kuta pravilnog peterokuta?</w:t>
      </w:r>
    </w:p>
    <w:p w:rsidR="00771ABA" w:rsidRPr="00D50BA2" w:rsidRDefault="00771ABA" w:rsidP="00D50BA2">
      <w:pPr>
        <w:pBdr>
          <w:bottom w:val="single" w:sz="4" w:space="1" w:color="auto"/>
        </w:pBdr>
        <w:spacing w:line="240" w:lineRule="auto"/>
        <w:ind w:right="707"/>
        <w:rPr>
          <w:rFonts w:cstheme="minorHAnsi"/>
        </w:rPr>
      </w:pPr>
      <w:r w:rsidRPr="00D50BA2">
        <w:rPr>
          <w:rFonts w:cstheme="minorHAnsi"/>
        </w:rPr>
        <w:t xml:space="preserve">5. Konstruiraj pravilni šesterokut kojem je opisana kružnica promjera </w:t>
      </w:r>
      <m:oMath>
        <m:r>
          <w:rPr>
            <w:rFonts w:ascii="Cambria Math" w:hAnsi="Cambria Math" w:cstheme="minorHAnsi"/>
          </w:rPr>
          <m:t>8 cm</m:t>
        </m:r>
      </m:oMath>
      <w:r w:rsidRPr="00D50BA2">
        <w:rPr>
          <w:rFonts w:cstheme="minorHAnsi"/>
        </w:rPr>
        <w:t xml:space="preserve">. </w:t>
      </w:r>
    </w:p>
    <w:p w:rsidR="00771ABA" w:rsidRPr="00D50BA2" w:rsidRDefault="00771ABA" w:rsidP="00D50BA2">
      <w:pPr>
        <w:pBdr>
          <w:bottom w:val="single" w:sz="4" w:space="1" w:color="auto"/>
        </w:pBdr>
        <w:spacing w:line="240" w:lineRule="auto"/>
        <w:ind w:right="707"/>
        <w:rPr>
          <w:rFonts w:cstheme="minorHAnsi"/>
        </w:rPr>
      </w:pPr>
      <w:r w:rsidRPr="00D50BA2">
        <w:rPr>
          <w:rFonts w:cstheme="minorHAnsi"/>
        </w:rPr>
        <w:t xml:space="preserve">6. Konstruiraj pravilni peterokut kojem je zadana duljina stranice </w:t>
      </w:r>
      <m:oMath>
        <m:r>
          <w:rPr>
            <w:rFonts w:ascii="Cambria Math" w:hAnsi="Cambria Math" w:cstheme="minorHAnsi"/>
          </w:rPr>
          <m:t>3 cm</m:t>
        </m:r>
      </m:oMath>
      <w:r w:rsidRPr="00D50BA2">
        <w:rPr>
          <w:rFonts w:cstheme="minorHAnsi"/>
        </w:rPr>
        <w:t>.</w:t>
      </w:r>
    </w:p>
    <w:p w:rsidR="00771ABA" w:rsidRPr="00D50BA2" w:rsidRDefault="00771ABA" w:rsidP="00D50BA2">
      <w:pPr>
        <w:pBdr>
          <w:bottom w:val="single" w:sz="4" w:space="1" w:color="auto"/>
        </w:pBdr>
        <w:spacing w:line="240" w:lineRule="auto"/>
        <w:ind w:right="707"/>
        <w:rPr>
          <w:rFonts w:cstheme="minorHAnsi"/>
        </w:rPr>
      </w:pPr>
      <w:r w:rsidRPr="00D50BA2">
        <w:rPr>
          <w:rFonts w:cstheme="minorHAnsi"/>
        </w:rPr>
        <w:t xml:space="preserve">7. Odredi površinu mnogokuta sa slike. </w:t>
      </w:r>
    </w:p>
    <w:p w:rsidR="00771ABA" w:rsidRPr="00D50BA2" w:rsidRDefault="00771ABA" w:rsidP="00D50BA2">
      <w:pPr>
        <w:pBdr>
          <w:bottom w:val="single" w:sz="4" w:space="1" w:color="auto"/>
        </w:pBdr>
        <w:spacing w:line="240" w:lineRule="auto"/>
        <w:ind w:right="707"/>
        <w:rPr>
          <w:rFonts w:cstheme="minorHAnsi"/>
        </w:rPr>
      </w:pPr>
      <w:r w:rsidRPr="00D50BA2">
        <w:rPr>
          <w:lang w:eastAsia="hr-HR"/>
        </w:rPr>
        <w:drawing>
          <wp:inline distT="0" distB="0" distL="0" distR="0">
            <wp:extent cx="2702257" cy="1852813"/>
            <wp:effectExtent l="19050" t="0" r="2843" b="0"/>
            <wp:docPr id="194" name="Slika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36">
                              <a14:imgEffect>
                                <a14:sharpenSoften amount="50000"/>
                              </a14:imgEffect>
                            </a14:imgLayer>
                          </a14:imgProps>
                        </a:ext>
                      </a:extLst>
                    </a:blip>
                    <a:stretch>
                      <a:fillRect/>
                    </a:stretch>
                  </pic:blipFill>
                  <pic:spPr>
                    <a:xfrm>
                      <a:off x="0" y="0"/>
                      <a:ext cx="2714877" cy="1861466"/>
                    </a:xfrm>
                    <a:prstGeom prst="rect">
                      <a:avLst/>
                    </a:prstGeom>
                  </pic:spPr>
                </pic:pic>
              </a:graphicData>
            </a:graphic>
          </wp:inline>
        </w:drawing>
      </w:r>
    </w:p>
    <w:p w:rsidR="002566EF" w:rsidRDefault="002566EF" w:rsidP="00D50BA2">
      <w:pPr>
        <w:pBdr>
          <w:bottom w:val="single" w:sz="4" w:space="1" w:color="auto"/>
        </w:pBdr>
        <w:spacing w:line="240" w:lineRule="auto"/>
        <w:ind w:right="707"/>
        <w:rPr>
          <w:rFonts w:cstheme="minorHAnsi"/>
          <w:b/>
          <w:bCs/>
        </w:rPr>
      </w:pPr>
    </w:p>
    <w:p w:rsidR="00771ABA" w:rsidRPr="00D50BA2" w:rsidRDefault="00771ABA" w:rsidP="00D50BA2">
      <w:pPr>
        <w:pBdr>
          <w:bottom w:val="single" w:sz="4" w:space="1" w:color="auto"/>
        </w:pBdr>
        <w:spacing w:line="240" w:lineRule="auto"/>
        <w:ind w:right="707"/>
        <w:rPr>
          <w:rFonts w:cstheme="minorHAnsi"/>
          <w:b/>
          <w:bCs/>
        </w:rPr>
      </w:pPr>
      <w:r w:rsidRPr="00D50BA2">
        <w:rPr>
          <w:rFonts w:cstheme="minorHAnsi"/>
          <w:b/>
          <w:bCs/>
        </w:rPr>
        <w:t>Dopunski zadaci</w:t>
      </w:r>
    </w:p>
    <w:p w:rsidR="00771ABA" w:rsidRPr="00D50BA2" w:rsidRDefault="00771ABA" w:rsidP="00D50BA2">
      <w:pPr>
        <w:pBdr>
          <w:bottom w:val="single" w:sz="4" w:space="1" w:color="auto"/>
        </w:pBdr>
        <w:spacing w:line="240" w:lineRule="auto"/>
        <w:ind w:right="707"/>
        <w:rPr>
          <w:rFonts w:cstheme="minorHAnsi"/>
        </w:rPr>
      </w:pPr>
      <w:r w:rsidRPr="00D50BA2">
        <w:rPr>
          <w:rFonts w:cstheme="minorHAnsi"/>
        </w:rPr>
        <w:t>1. Koji mnogokut nema nesusjedne vrhove?</w:t>
      </w:r>
    </w:p>
    <w:p w:rsidR="00771ABA" w:rsidRPr="00D50BA2" w:rsidRDefault="00771ABA" w:rsidP="00D50BA2">
      <w:pPr>
        <w:pBdr>
          <w:bottom w:val="single" w:sz="4" w:space="1" w:color="auto"/>
        </w:pBdr>
        <w:spacing w:line="240" w:lineRule="auto"/>
        <w:ind w:right="707"/>
        <w:rPr>
          <w:rFonts w:cstheme="minorHAnsi"/>
        </w:rPr>
      </w:pPr>
      <w:r w:rsidRPr="00D50BA2">
        <w:rPr>
          <w:rFonts w:cstheme="minorHAnsi"/>
        </w:rPr>
        <w:t xml:space="preserve">2. Nacrtaj jedan peterokut i označi njegove vrhove i kutove. </w:t>
      </w:r>
    </w:p>
    <w:p w:rsidR="00771ABA" w:rsidRPr="00D50BA2" w:rsidRDefault="00771ABA" w:rsidP="00D50BA2">
      <w:pPr>
        <w:pBdr>
          <w:bottom w:val="single" w:sz="4" w:space="1" w:color="auto"/>
        </w:pBdr>
        <w:spacing w:line="240" w:lineRule="auto"/>
        <w:ind w:right="707"/>
        <w:rPr>
          <w:rFonts w:cstheme="minorHAnsi"/>
        </w:rPr>
      </w:pPr>
      <w:r w:rsidRPr="00D50BA2">
        <w:rPr>
          <w:rFonts w:cstheme="minorHAnsi"/>
        </w:rPr>
        <w:t xml:space="preserve">3. Odredi broj svih dijagonala koje je moguće nacrtati u četverokutu. </w:t>
      </w:r>
    </w:p>
    <w:p w:rsidR="00771ABA" w:rsidRPr="00D50BA2" w:rsidRDefault="00771ABA" w:rsidP="00D50BA2">
      <w:pPr>
        <w:pBdr>
          <w:bottom w:val="single" w:sz="4" w:space="1" w:color="auto"/>
        </w:pBdr>
        <w:spacing w:line="240" w:lineRule="auto"/>
        <w:ind w:right="707"/>
        <w:rPr>
          <w:rFonts w:cstheme="minorHAnsi"/>
        </w:rPr>
      </w:pPr>
      <w:r w:rsidRPr="00D50BA2">
        <w:rPr>
          <w:rFonts w:cstheme="minorHAnsi"/>
        </w:rPr>
        <w:t xml:space="preserve">4. Odredi opseg i površinu kvadrata kojemu je duljina stranice </w:t>
      </w:r>
      <m:oMath>
        <m:r>
          <w:rPr>
            <w:rFonts w:ascii="Cambria Math" w:hAnsi="Cambria Math" w:cstheme="minorHAnsi"/>
          </w:rPr>
          <m:t>4 cm</m:t>
        </m:r>
      </m:oMath>
      <w:r w:rsidRPr="00D50BA2">
        <w:rPr>
          <w:rFonts w:cstheme="minorHAnsi"/>
        </w:rPr>
        <w:t xml:space="preserve">. </w:t>
      </w:r>
    </w:p>
    <w:p w:rsidR="00771ABA" w:rsidRPr="00D50BA2" w:rsidRDefault="00771ABA" w:rsidP="00D50BA2">
      <w:pPr>
        <w:pBdr>
          <w:bottom w:val="single" w:sz="4" w:space="1" w:color="auto"/>
        </w:pBdr>
        <w:spacing w:line="240" w:lineRule="auto"/>
        <w:ind w:right="707"/>
        <w:rPr>
          <w:rFonts w:cstheme="minorHAnsi"/>
        </w:rPr>
      </w:pPr>
      <w:r w:rsidRPr="00D50BA2">
        <w:rPr>
          <w:rFonts w:cstheme="minorHAnsi"/>
        </w:rPr>
        <w:t xml:space="preserve">5. Odredi opseg pravilnog sedmerokuta kojemu je duljina stranice </w:t>
      </w:r>
      <m:oMath>
        <m:r>
          <w:rPr>
            <w:rFonts w:ascii="Cambria Math" w:hAnsi="Cambria Math" w:cstheme="minorHAnsi"/>
          </w:rPr>
          <m:t>4.5 cm</m:t>
        </m:r>
      </m:oMath>
      <w:r w:rsidRPr="00D50BA2">
        <w:rPr>
          <w:rFonts w:cstheme="minorHAnsi"/>
        </w:rPr>
        <w:t xml:space="preserve">. </w:t>
      </w:r>
    </w:p>
    <w:p w:rsidR="00771ABA" w:rsidRPr="00D50BA2" w:rsidRDefault="00771ABA" w:rsidP="00D50BA2">
      <w:pPr>
        <w:pBdr>
          <w:bottom w:val="single" w:sz="4" w:space="1" w:color="auto"/>
        </w:pBdr>
        <w:spacing w:line="240" w:lineRule="auto"/>
        <w:ind w:right="707"/>
        <w:rPr>
          <w:rFonts w:cstheme="minorHAnsi"/>
        </w:rPr>
      </w:pPr>
      <w:r w:rsidRPr="00D50BA2">
        <w:rPr>
          <w:rFonts w:cstheme="minorHAnsi"/>
        </w:rPr>
        <w:t xml:space="preserve">6. Odredi opseg i površinu lika sa slike: </w:t>
      </w:r>
    </w:p>
    <w:p w:rsidR="00771ABA" w:rsidRPr="00D50BA2" w:rsidRDefault="00771ABA" w:rsidP="00D50BA2">
      <w:pPr>
        <w:pBdr>
          <w:bottom w:val="single" w:sz="4" w:space="1" w:color="auto"/>
        </w:pBdr>
        <w:spacing w:line="240" w:lineRule="auto"/>
        <w:ind w:right="707"/>
        <w:rPr>
          <w:rFonts w:cstheme="minorHAnsi"/>
        </w:rPr>
      </w:pPr>
      <w:r w:rsidRPr="00D50BA2">
        <w:rPr>
          <w:lang w:eastAsia="hr-HR"/>
        </w:rPr>
        <w:drawing>
          <wp:inline distT="0" distB="0" distL="0" distR="0">
            <wp:extent cx="2353981" cy="1924334"/>
            <wp:effectExtent l="19050" t="0" r="8219" b="0"/>
            <wp:docPr id="195" name="Slika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38">
                              <a14:imgEffect>
                                <a14:sharpenSoften amount="50000"/>
                              </a14:imgEffect>
                            </a14:imgLayer>
                          </a14:imgProps>
                        </a:ext>
                      </a:extLst>
                    </a:blip>
                    <a:stretch>
                      <a:fillRect/>
                    </a:stretch>
                  </pic:blipFill>
                  <pic:spPr>
                    <a:xfrm>
                      <a:off x="0" y="0"/>
                      <a:ext cx="2420399" cy="1978630"/>
                    </a:xfrm>
                    <a:prstGeom prst="rect">
                      <a:avLst/>
                    </a:prstGeom>
                  </pic:spPr>
                </pic:pic>
              </a:graphicData>
            </a:graphic>
          </wp:inline>
        </w:drawing>
      </w:r>
    </w:p>
    <w:p w:rsidR="00771ABA" w:rsidRPr="00D50BA2" w:rsidRDefault="00771ABA" w:rsidP="00D50BA2">
      <w:pPr>
        <w:pBdr>
          <w:bottom w:val="single" w:sz="4" w:space="1" w:color="auto"/>
        </w:pBdr>
        <w:spacing w:line="240" w:lineRule="auto"/>
        <w:ind w:right="707"/>
        <w:rPr>
          <w:rFonts w:cstheme="minorHAnsi"/>
          <w:b/>
          <w:bCs/>
        </w:rPr>
      </w:pPr>
      <w:r w:rsidRPr="00D50BA2">
        <w:rPr>
          <w:rFonts w:cstheme="minorHAnsi"/>
          <w:b/>
          <w:bCs/>
        </w:rPr>
        <w:lastRenderedPageBreak/>
        <w:t>Dodatni zadaci</w:t>
      </w:r>
    </w:p>
    <w:p w:rsidR="00771ABA" w:rsidRPr="00D50BA2" w:rsidRDefault="00771ABA" w:rsidP="00D50BA2">
      <w:pPr>
        <w:pBdr>
          <w:bottom w:val="single" w:sz="4" w:space="1" w:color="auto"/>
        </w:pBdr>
        <w:spacing w:line="240" w:lineRule="auto"/>
        <w:ind w:right="707"/>
        <w:rPr>
          <w:rFonts w:cstheme="minorHAnsi"/>
        </w:rPr>
      </w:pPr>
      <w:r w:rsidRPr="00D50BA2">
        <w:rPr>
          <w:rFonts w:cstheme="minorHAnsi"/>
        </w:rPr>
        <w:t>1. Koliko dijagonala ima mnogokut kojem je zbroj unutarnjih kutova 2340°?</w:t>
      </w:r>
    </w:p>
    <w:p w:rsidR="00771ABA" w:rsidRPr="00D50BA2" w:rsidRDefault="00771ABA" w:rsidP="00D50BA2">
      <w:pPr>
        <w:pBdr>
          <w:bottom w:val="single" w:sz="4" w:space="1" w:color="auto"/>
        </w:pBdr>
        <w:spacing w:line="240" w:lineRule="auto"/>
        <w:ind w:right="707"/>
        <w:rPr>
          <w:rFonts w:cstheme="minorHAnsi"/>
        </w:rPr>
      </w:pPr>
      <w:r w:rsidRPr="00D50BA2">
        <w:rPr>
          <w:rFonts w:cstheme="minorHAnsi"/>
        </w:rPr>
        <w:t>2. Poznato je da mnogokut ima četiri tupa kuta. Odredi najveći broj stranica koje može imati taj mnogokut.</w:t>
      </w:r>
    </w:p>
    <w:p w:rsidR="00771ABA" w:rsidRPr="00D50BA2" w:rsidRDefault="00771ABA" w:rsidP="00D50BA2">
      <w:pPr>
        <w:pBdr>
          <w:bottom w:val="single" w:sz="4" w:space="1" w:color="auto"/>
        </w:pBdr>
        <w:spacing w:line="240" w:lineRule="auto"/>
        <w:ind w:right="707"/>
        <w:rPr>
          <w:rFonts w:cstheme="minorHAnsi"/>
        </w:rPr>
      </w:pPr>
      <w:r w:rsidRPr="00D50BA2">
        <w:rPr>
          <w:rFonts w:cstheme="minorHAnsi"/>
        </w:rPr>
        <w:t xml:space="preserve">3. Odredi koji mnogokut ima omjer vanjskih kutova </w:t>
      </w:r>
      <m:oMath>
        <m:r>
          <w:rPr>
            <w:rFonts w:ascii="Cambria Math" w:hAnsi="Cambria Math" w:cstheme="minorHAnsi"/>
          </w:rPr>
          <m:t>2:3:3:2</m:t>
        </m:r>
      </m:oMath>
      <w:r w:rsidRPr="00D50BA2">
        <w:rPr>
          <w:rFonts w:cstheme="minorHAnsi"/>
        </w:rPr>
        <w:t xml:space="preserve">. </w:t>
      </w:r>
    </w:p>
    <w:p w:rsidR="00771ABA" w:rsidRPr="00D50BA2" w:rsidRDefault="00771ABA" w:rsidP="00D50BA2">
      <w:pPr>
        <w:pBdr>
          <w:bottom w:val="single" w:sz="4" w:space="1" w:color="auto"/>
        </w:pBdr>
        <w:spacing w:line="240" w:lineRule="auto"/>
        <w:ind w:right="707"/>
        <w:rPr>
          <w:rFonts w:cstheme="minorHAnsi"/>
        </w:rPr>
      </w:pPr>
      <w:r w:rsidRPr="00D50BA2">
        <w:rPr>
          <w:rFonts w:cstheme="minorHAnsi"/>
        </w:rPr>
        <w:t>4. Postoji li pravilni mnogokut kojemu je vanjski kut četiri puta manju od unutarnjeg?</w:t>
      </w:r>
    </w:p>
    <w:p w:rsidR="00771ABA" w:rsidRPr="00D50BA2" w:rsidRDefault="00771ABA" w:rsidP="00D50BA2">
      <w:pPr>
        <w:pBdr>
          <w:bottom w:val="single" w:sz="4" w:space="1" w:color="auto"/>
        </w:pBdr>
        <w:spacing w:line="240" w:lineRule="auto"/>
        <w:ind w:right="707"/>
        <w:rPr>
          <w:rFonts w:cstheme="minorHAnsi"/>
        </w:rPr>
      </w:pPr>
      <w:r w:rsidRPr="00D50BA2">
        <w:rPr>
          <w:rFonts w:cstheme="minorHAnsi"/>
        </w:rPr>
        <w:t xml:space="preserve">5. Odredi površinu prikazanog lika: </w:t>
      </w:r>
    </w:p>
    <w:p w:rsidR="00771ABA" w:rsidRPr="00D50BA2" w:rsidRDefault="00771ABA" w:rsidP="00D50BA2">
      <w:pPr>
        <w:pBdr>
          <w:bottom w:val="single" w:sz="4" w:space="1" w:color="auto"/>
        </w:pBdr>
        <w:spacing w:line="240" w:lineRule="auto"/>
        <w:ind w:right="707"/>
        <w:rPr>
          <w:rFonts w:cstheme="minorHAnsi"/>
        </w:rPr>
      </w:pPr>
      <w:r w:rsidRPr="00D50BA2">
        <w:rPr>
          <w:lang w:eastAsia="hr-HR"/>
        </w:rPr>
        <w:drawing>
          <wp:inline distT="0" distB="0" distL="0" distR="0">
            <wp:extent cx="3220872" cy="2289884"/>
            <wp:effectExtent l="19050" t="0" r="0" b="0"/>
            <wp:docPr id="196" name="Slik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40">
                              <a14:imgEffect>
                                <a14:sharpenSoften amount="50000"/>
                              </a14:imgEffect>
                            </a14:imgLayer>
                          </a14:imgProps>
                        </a:ext>
                      </a:extLst>
                    </a:blip>
                    <a:stretch>
                      <a:fillRect/>
                    </a:stretch>
                  </pic:blipFill>
                  <pic:spPr>
                    <a:xfrm>
                      <a:off x="0" y="0"/>
                      <a:ext cx="3241956" cy="2304873"/>
                    </a:xfrm>
                    <a:prstGeom prst="rect">
                      <a:avLst/>
                    </a:prstGeom>
                  </pic:spPr>
                </pic:pic>
              </a:graphicData>
            </a:graphic>
          </wp:inline>
        </w:drawing>
      </w:r>
    </w:p>
    <w:p w:rsidR="002566EF" w:rsidRDefault="002566EF" w:rsidP="002566EF">
      <w:pPr>
        <w:rPr>
          <w:rFonts w:cstheme="minorHAnsi"/>
          <w:b/>
          <w:bCs/>
        </w:rPr>
      </w:pPr>
    </w:p>
    <w:p w:rsidR="002566EF" w:rsidRDefault="002566EF" w:rsidP="002566EF">
      <w:pPr>
        <w:rPr>
          <w:rFonts w:cstheme="minorHAnsi"/>
          <w:b/>
          <w:bCs/>
        </w:rPr>
      </w:pPr>
    </w:p>
    <w:p w:rsidR="002566EF" w:rsidRDefault="002566EF" w:rsidP="002566EF">
      <w:pPr>
        <w:rPr>
          <w:rFonts w:cstheme="minorHAnsi"/>
          <w:b/>
          <w:bCs/>
        </w:rPr>
      </w:pPr>
    </w:p>
    <w:p w:rsidR="002566EF" w:rsidRDefault="002566EF" w:rsidP="002566EF">
      <w:pPr>
        <w:rPr>
          <w:rFonts w:cstheme="minorHAnsi"/>
          <w:b/>
          <w:bCs/>
        </w:rPr>
      </w:pPr>
    </w:p>
    <w:p w:rsidR="00771ABA" w:rsidRPr="00D50BA2" w:rsidRDefault="00771ABA" w:rsidP="002566EF">
      <w:pPr>
        <w:rPr>
          <w:rFonts w:cstheme="minorHAnsi"/>
          <w:b/>
          <w:bCs/>
        </w:rPr>
      </w:pPr>
      <w:r w:rsidRPr="00D50BA2">
        <w:rPr>
          <w:rFonts w:cstheme="minorHAnsi"/>
          <w:b/>
          <w:bCs/>
        </w:rPr>
        <w:t>Rješenja nastavnog listića</w:t>
      </w:r>
    </w:p>
    <w:p w:rsidR="00771ABA" w:rsidRPr="00D50BA2" w:rsidRDefault="00771ABA" w:rsidP="00D50BA2">
      <w:pPr>
        <w:pBdr>
          <w:bottom w:val="single" w:sz="4" w:space="1" w:color="auto"/>
        </w:pBdr>
        <w:spacing w:line="240" w:lineRule="auto"/>
        <w:ind w:right="707"/>
        <w:rPr>
          <w:rFonts w:cstheme="minorHAnsi"/>
        </w:rPr>
      </w:pPr>
      <m:oMath>
        <m:r>
          <w:rPr>
            <w:rFonts w:ascii="Cambria Math" w:hAnsi="Cambria Math" w:cstheme="minorHAnsi"/>
          </w:rPr>
          <m:t>1. 9; 2. 2340°, 3. 144°, 4. 72°, 5. konstrukcija, 6. konstrukcija, 7. 15.5 c</m:t>
        </m:r>
        <m:sSup>
          <m:sSupPr>
            <m:ctrlPr>
              <w:rPr>
                <w:rFonts w:ascii="Cambria Math" w:hAnsi="Cambria Math" w:cstheme="minorHAnsi"/>
                <w:i/>
              </w:rPr>
            </m:ctrlPr>
          </m:sSupPr>
          <m:e>
            <m:r>
              <w:rPr>
                <w:rFonts w:ascii="Cambria Math" w:hAnsi="Cambria Math" w:cstheme="minorHAnsi"/>
              </w:rPr>
              <m:t>m</m:t>
            </m:r>
          </m:e>
          <m:sup>
            <m:r>
              <w:rPr>
                <w:rFonts w:ascii="Cambria Math" w:hAnsi="Cambria Math" w:cstheme="minorHAnsi"/>
              </w:rPr>
              <m:t>2</m:t>
            </m:r>
          </m:sup>
        </m:sSup>
      </m:oMath>
      <w:r w:rsidRPr="00D50BA2">
        <w:rPr>
          <w:rFonts w:eastAsiaTheme="minorEastAsia" w:cstheme="minorHAnsi"/>
        </w:rPr>
        <w:t xml:space="preserve"> </w:t>
      </w:r>
    </w:p>
    <w:p w:rsidR="00771ABA" w:rsidRPr="00D50BA2" w:rsidRDefault="00771ABA" w:rsidP="00D50BA2">
      <w:pPr>
        <w:pBdr>
          <w:bottom w:val="single" w:sz="4" w:space="1" w:color="auto"/>
        </w:pBdr>
        <w:spacing w:line="240" w:lineRule="auto"/>
        <w:ind w:right="707"/>
        <w:rPr>
          <w:rFonts w:cstheme="minorHAnsi"/>
        </w:rPr>
      </w:pPr>
      <w:r w:rsidRPr="00D50BA2">
        <w:rPr>
          <w:rFonts w:cstheme="minorHAnsi"/>
          <w:b/>
          <w:bCs/>
        </w:rPr>
        <w:t>Rješenja dopunskih zadataka</w:t>
      </w:r>
    </w:p>
    <w:p w:rsidR="00771ABA" w:rsidRPr="00D50BA2" w:rsidRDefault="00771ABA" w:rsidP="00D50BA2">
      <w:pPr>
        <w:pBdr>
          <w:bottom w:val="single" w:sz="4" w:space="1" w:color="auto"/>
        </w:pBdr>
        <w:spacing w:line="240" w:lineRule="auto"/>
        <w:ind w:right="707"/>
        <w:rPr>
          <w:rFonts w:cstheme="minorHAnsi"/>
        </w:rPr>
      </w:pPr>
      <m:oMath>
        <m:r>
          <w:rPr>
            <w:rFonts w:ascii="Cambria Math" w:hAnsi="Cambria Math" w:cstheme="minorHAnsi"/>
          </w:rPr>
          <m:t>1.  trokut, 2. crtež, 3. 2, 4. o=16 cm, P=16 c</m:t>
        </m:r>
        <m:sSup>
          <m:sSupPr>
            <m:ctrlPr>
              <w:rPr>
                <w:rFonts w:ascii="Cambria Math" w:hAnsi="Cambria Math" w:cstheme="minorHAnsi"/>
                <w:i/>
              </w:rPr>
            </m:ctrlPr>
          </m:sSupPr>
          <m:e>
            <m:r>
              <w:rPr>
                <w:rFonts w:ascii="Cambria Math" w:hAnsi="Cambria Math" w:cstheme="minorHAnsi"/>
              </w:rPr>
              <m:t>m</m:t>
            </m:r>
          </m:e>
          <m:sup>
            <m:r>
              <w:rPr>
                <w:rFonts w:ascii="Cambria Math" w:hAnsi="Cambria Math" w:cstheme="minorHAnsi"/>
              </w:rPr>
              <m:t>2</m:t>
            </m:r>
          </m:sup>
        </m:sSup>
        <m:r>
          <w:rPr>
            <w:rFonts w:ascii="Cambria Math" w:hAnsi="Cambria Math" w:cstheme="minorHAnsi"/>
          </w:rPr>
          <m:t>;5. 31.5 cm;6. 14 c</m:t>
        </m:r>
        <m:sSup>
          <m:sSupPr>
            <m:ctrlPr>
              <w:rPr>
                <w:rFonts w:ascii="Cambria Math" w:hAnsi="Cambria Math" w:cstheme="minorHAnsi"/>
                <w:i/>
              </w:rPr>
            </m:ctrlPr>
          </m:sSupPr>
          <m:e>
            <m:r>
              <w:rPr>
                <w:rFonts w:ascii="Cambria Math" w:hAnsi="Cambria Math" w:cstheme="minorHAnsi"/>
              </w:rPr>
              <m:t>m</m:t>
            </m:r>
          </m:e>
          <m:sup>
            <m:r>
              <w:rPr>
                <w:rFonts w:ascii="Cambria Math" w:hAnsi="Cambria Math" w:cstheme="minorHAnsi"/>
              </w:rPr>
              <m:t>2</m:t>
            </m:r>
          </m:sup>
        </m:sSup>
      </m:oMath>
      <w:r w:rsidRPr="00D50BA2">
        <w:rPr>
          <w:rFonts w:eastAsiaTheme="minorEastAsia" w:cstheme="minorHAnsi"/>
        </w:rPr>
        <w:t xml:space="preserve"> </w:t>
      </w:r>
    </w:p>
    <w:p w:rsidR="00771ABA" w:rsidRPr="00D50BA2" w:rsidRDefault="00771ABA" w:rsidP="00D50BA2">
      <w:pPr>
        <w:pBdr>
          <w:bottom w:val="single" w:sz="4" w:space="1" w:color="auto"/>
        </w:pBdr>
        <w:spacing w:line="240" w:lineRule="auto"/>
        <w:ind w:right="707"/>
        <w:rPr>
          <w:rFonts w:cstheme="minorHAnsi"/>
          <w:b/>
          <w:bCs/>
        </w:rPr>
      </w:pPr>
      <w:r w:rsidRPr="00D50BA2">
        <w:rPr>
          <w:rFonts w:cstheme="minorHAnsi"/>
          <w:b/>
          <w:bCs/>
        </w:rPr>
        <w:t xml:space="preserve"> Rješenja dodatnih zadataka</w:t>
      </w:r>
    </w:p>
    <w:p w:rsidR="00771ABA" w:rsidRPr="00D50BA2" w:rsidRDefault="00771ABA" w:rsidP="00D50BA2">
      <w:pPr>
        <w:pBdr>
          <w:bottom w:val="single" w:sz="4" w:space="1" w:color="auto"/>
        </w:pBdr>
        <w:spacing w:line="240" w:lineRule="auto"/>
        <w:ind w:right="707"/>
        <w:rPr>
          <w:rFonts w:eastAsiaTheme="minorEastAsia" w:cstheme="minorHAnsi"/>
        </w:rPr>
      </w:pPr>
      <m:oMath>
        <m:r>
          <w:rPr>
            <w:rFonts w:ascii="Cambria Math" w:hAnsi="Cambria Math" w:cstheme="minorHAnsi"/>
          </w:rPr>
          <m:t>1. 90,  2. n&lt;8</m:t>
        </m:r>
        <m:r>
          <w:rPr>
            <w:rFonts w:ascii="Cambria Math" w:eastAsiaTheme="minorEastAsia" w:hAnsi="Cambria Math" w:cstheme="minorHAnsi"/>
          </w:rPr>
          <m:t xml:space="preserve">;   3. Vanjski kutovi su redom:72°, 108°, 108°, 72°. Riječ je o jednakokračnom trapezu. </m:t>
        </m:r>
      </m:oMath>
      <w:r w:rsidRPr="00D50BA2">
        <w:rPr>
          <w:rFonts w:eastAsiaTheme="minorEastAsia" w:cstheme="minorHAnsi"/>
        </w:rPr>
        <w:t xml:space="preserve"> </w:t>
      </w:r>
    </w:p>
    <w:p w:rsidR="00771ABA" w:rsidRPr="00D50BA2" w:rsidRDefault="00771ABA" w:rsidP="00D50BA2">
      <w:pPr>
        <w:pBdr>
          <w:bottom w:val="single" w:sz="4" w:space="1" w:color="auto"/>
        </w:pBdr>
        <w:spacing w:line="240" w:lineRule="auto"/>
        <w:ind w:right="707"/>
        <w:rPr>
          <w:rFonts w:cstheme="minorHAnsi"/>
        </w:rPr>
      </w:pPr>
      <m:oMath>
        <m:r>
          <w:rPr>
            <w:rFonts w:ascii="Cambria Math" w:hAnsi="Cambria Math" w:cstheme="minorHAnsi"/>
          </w:rPr>
          <m:t>4. n=10;   5. 16.5 c</m:t>
        </m:r>
        <m:sSup>
          <m:sSupPr>
            <m:ctrlPr>
              <w:rPr>
                <w:rFonts w:ascii="Cambria Math" w:hAnsi="Cambria Math" w:cstheme="minorHAnsi"/>
                <w:i/>
              </w:rPr>
            </m:ctrlPr>
          </m:sSupPr>
          <m:e>
            <m:r>
              <w:rPr>
                <w:rFonts w:ascii="Cambria Math" w:hAnsi="Cambria Math" w:cstheme="minorHAnsi"/>
              </w:rPr>
              <m:t>m</m:t>
            </m:r>
          </m:e>
          <m:sup>
            <m:r>
              <w:rPr>
                <w:rFonts w:ascii="Cambria Math" w:hAnsi="Cambria Math" w:cstheme="minorHAnsi"/>
              </w:rPr>
              <m:t>2</m:t>
            </m:r>
          </m:sup>
        </m:sSup>
        <m:r>
          <w:rPr>
            <w:rFonts w:ascii="Cambria Math" w:hAnsi="Cambria Math" w:cstheme="minorHAnsi"/>
          </w:rPr>
          <m:t xml:space="preserve"> </m:t>
        </m:r>
      </m:oMath>
      <w:r w:rsidRPr="00D50BA2">
        <w:rPr>
          <w:rFonts w:eastAsiaTheme="minorEastAsia" w:cstheme="minorHAnsi"/>
        </w:rPr>
        <w:t xml:space="preserve"> </w:t>
      </w:r>
    </w:p>
    <w:p w:rsidR="00771ABA" w:rsidRPr="00D50BA2" w:rsidRDefault="00771ABA" w:rsidP="00D50BA2">
      <w:pPr>
        <w:pBdr>
          <w:bottom w:val="single" w:sz="4" w:space="1" w:color="auto"/>
        </w:pBdr>
        <w:spacing w:line="240" w:lineRule="auto"/>
        <w:ind w:right="707"/>
        <w:rPr>
          <w:rFonts w:cstheme="minorHAnsi"/>
          <w:color w:val="FF0000"/>
          <w:sz w:val="32"/>
          <w:szCs w:val="32"/>
        </w:rPr>
      </w:pPr>
    </w:p>
    <w:p w:rsidR="00771ABA" w:rsidRPr="00D50BA2" w:rsidRDefault="00771ABA" w:rsidP="00D50BA2">
      <w:pPr>
        <w:pBdr>
          <w:bottom w:val="single" w:sz="4" w:space="1" w:color="auto"/>
        </w:pBdr>
        <w:spacing w:line="240" w:lineRule="auto"/>
        <w:ind w:right="707"/>
        <w:rPr>
          <w:rFonts w:cstheme="minorHAnsi"/>
          <w:color w:val="FF0000"/>
          <w:sz w:val="32"/>
          <w:szCs w:val="32"/>
        </w:rPr>
      </w:pPr>
    </w:p>
    <w:p w:rsidR="00B510E2" w:rsidRDefault="00B510E2">
      <w:pPr>
        <w:rPr>
          <w:rFonts w:cstheme="minorHAnsi"/>
          <w:color w:val="FF0000"/>
          <w:sz w:val="32"/>
          <w:szCs w:val="32"/>
        </w:rPr>
      </w:pPr>
      <w:r>
        <w:rPr>
          <w:rFonts w:cstheme="minorHAnsi"/>
          <w:color w:val="FF0000"/>
          <w:sz w:val="32"/>
          <w:szCs w:val="32"/>
        </w:rPr>
        <w:br w:type="page"/>
      </w:r>
    </w:p>
    <w:p w:rsidR="00771ABA" w:rsidRPr="00D50BA2" w:rsidRDefault="00771ABA" w:rsidP="00D50BA2">
      <w:pPr>
        <w:pBdr>
          <w:bottom w:val="single" w:sz="4" w:space="1" w:color="auto"/>
        </w:pBdr>
        <w:spacing w:line="240" w:lineRule="auto"/>
        <w:ind w:right="707"/>
        <w:rPr>
          <w:rFonts w:cstheme="minorHAnsi"/>
          <w:color w:val="FF0000"/>
          <w:sz w:val="32"/>
          <w:szCs w:val="32"/>
        </w:rPr>
      </w:pPr>
      <w:r w:rsidRPr="00D50BA2">
        <w:rPr>
          <w:rFonts w:cstheme="minorHAnsi"/>
          <w:color w:val="FF0000"/>
          <w:sz w:val="32"/>
          <w:szCs w:val="32"/>
        </w:rPr>
        <w:lastRenderedPageBreak/>
        <w:t xml:space="preserve">5. Usustavljivanje i vrednovanje naučenoga </w:t>
      </w:r>
    </w:p>
    <w:p w:rsidR="00771ABA" w:rsidRPr="00D50BA2" w:rsidRDefault="00771ABA" w:rsidP="00D50BA2">
      <w:pPr>
        <w:spacing w:line="240" w:lineRule="auto"/>
        <w:ind w:right="707"/>
      </w:pPr>
      <w:r w:rsidRPr="00D50BA2">
        <w:t>4 sata</w:t>
      </w:r>
    </w:p>
    <w:p w:rsidR="00771ABA" w:rsidRPr="00D50BA2" w:rsidRDefault="00771ABA" w:rsidP="00D50BA2">
      <w:pPr>
        <w:spacing w:after="0" w:line="240" w:lineRule="auto"/>
        <w:ind w:right="707"/>
        <w:rPr>
          <w:rFonts w:cstheme="minorHAnsi"/>
          <w:b/>
        </w:rPr>
      </w:pPr>
      <w:r w:rsidRPr="00D50BA2">
        <w:rPr>
          <w:rFonts w:cstheme="minorHAnsi"/>
          <w:b/>
        </w:rPr>
        <w:t>Odgojno – obrazovni ishod</w:t>
      </w:r>
    </w:p>
    <w:p w:rsidR="00771ABA" w:rsidRPr="00D50BA2" w:rsidRDefault="00771ABA" w:rsidP="00D50BA2">
      <w:pPr>
        <w:spacing w:after="0" w:line="240" w:lineRule="auto"/>
        <w:ind w:right="707"/>
        <w:rPr>
          <w:rFonts w:cstheme="minorHAnsi"/>
          <w:bCs/>
        </w:rPr>
      </w:pPr>
      <w:r w:rsidRPr="00D50BA2">
        <w:rPr>
          <w:rFonts w:cstheme="minorHAnsi"/>
          <w:b/>
        </w:rPr>
        <w:t xml:space="preserve">C.7.1. </w:t>
      </w:r>
      <w:r w:rsidRPr="00D50BA2">
        <w:rPr>
          <w:rFonts w:cstheme="minorHAnsi"/>
          <w:bCs/>
        </w:rPr>
        <w:t>Crta i konstruira mnogokute i koristi se njima pri stvaranju složenijih geometrijskih motiva</w:t>
      </w:r>
    </w:p>
    <w:p w:rsidR="00771ABA" w:rsidRPr="00D50BA2" w:rsidRDefault="00771ABA" w:rsidP="00D50BA2">
      <w:pPr>
        <w:spacing w:line="240" w:lineRule="auto"/>
        <w:ind w:right="707"/>
        <w:rPr>
          <w:rFonts w:cstheme="minorHAnsi"/>
          <w:bCs/>
        </w:rPr>
      </w:pPr>
      <w:r w:rsidRPr="00D50BA2">
        <w:rPr>
          <w:rFonts w:cstheme="minorHAnsi"/>
          <w:b/>
        </w:rPr>
        <w:t xml:space="preserve">D.7.3. </w:t>
      </w:r>
      <w:r w:rsidRPr="00D50BA2">
        <w:rPr>
          <w:rFonts w:cstheme="minorHAnsi"/>
          <w:bCs/>
        </w:rPr>
        <w:t xml:space="preserve">Odabire strategije za računanje opsega i površine mnogokuta.  </w:t>
      </w:r>
    </w:p>
    <w:p w:rsidR="00771ABA" w:rsidRPr="00D50BA2" w:rsidRDefault="00771ABA" w:rsidP="00D50BA2">
      <w:pPr>
        <w:spacing w:after="0" w:line="240" w:lineRule="auto"/>
        <w:ind w:right="707"/>
        <w:rPr>
          <w:rFonts w:cstheme="minorHAnsi"/>
          <w:b/>
        </w:rPr>
      </w:pPr>
      <w:r w:rsidRPr="00D50BA2">
        <w:rPr>
          <w:rFonts w:cstheme="minorHAnsi"/>
          <w:b/>
        </w:rPr>
        <w:t>Međupredmetne teme</w:t>
      </w:r>
    </w:p>
    <w:p w:rsidR="00771ABA" w:rsidRPr="00D50BA2" w:rsidRDefault="00771ABA" w:rsidP="00D50BA2">
      <w:pPr>
        <w:spacing w:after="0" w:line="240" w:lineRule="auto"/>
        <w:ind w:right="707"/>
        <w:rPr>
          <w:rFonts w:cstheme="minorHAnsi"/>
          <w:bCs/>
        </w:rPr>
      </w:pPr>
      <w:r w:rsidRPr="00D50BA2">
        <w:rPr>
          <w:rFonts w:cstheme="minorHAnsi"/>
          <w:b/>
        </w:rPr>
        <w:t>uku A.3.2.</w:t>
      </w:r>
      <w:r w:rsidRPr="00D50BA2">
        <w:rPr>
          <w:rFonts w:cstheme="minorHAnsi"/>
          <w:bCs/>
        </w:rPr>
        <w:t xml:space="preserve"> Učenik se koristi različitim strategijama učenja i primjenjuje ih u ostvarivanju ciljeva učenja i rješavanju problema u svim područjima učenja uz povremeno praćenje učitelja.</w:t>
      </w:r>
    </w:p>
    <w:p w:rsidR="00771ABA" w:rsidRPr="00D50BA2" w:rsidRDefault="00771ABA" w:rsidP="00D50BA2">
      <w:pPr>
        <w:spacing w:after="0" w:line="240" w:lineRule="auto"/>
        <w:ind w:right="707"/>
        <w:rPr>
          <w:rFonts w:cstheme="minorHAnsi"/>
          <w:bCs/>
        </w:rPr>
      </w:pPr>
      <w:r w:rsidRPr="00D50BA2">
        <w:rPr>
          <w:rFonts w:cstheme="minorHAnsi"/>
          <w:b/>
        </w:rPr>
        <w:t>uku B.3.3.</w:t>
      </w:r>
      <w:r w:rsidRPr="00D50BA2">
        <w:rPr>
          <w:rFonts w:cstheme="minorHAnsi"/>
          <w:bCs/>
        </w:rPr>
        <w:t xml:space="preserve"> Učenik regulira svoje učenje mijenjanjem plana ili pristupa učenju, samostalno ili uz poticaj učitelja. </w:t>
      </w:r>
    </w:p>
    <w:p w:rsidR="00771ABA" w:rsidRPr="00D50BA2" w:rsidRDefault="00771ABA" w:rsidP="00D50BA2">
      <w:pPr>
        <w:spacing w:after="0" w:line="240" w:lineRule="auto"/>
        <w:ind w:right="707"/>
        <w:rPr>
          <w:rFonts w:cstheme="minorHAnsi"/>
          <w:bCs/>
        </w:rPr>
      </w:pPr>
      <w:r w:rsidRPr="00D50BA2">
        <w:rPr>
          <w:rFonts w:cstheme="minorHAnsi"/>
          <w:b/>
        </w:rPr>
        <w:t>osr A.3.3.</w:t>
      </w:r>
      <w:r w:rsidRPr="00D50BA2">
        <w:rPr>
          <w:rFonts w:cstheme="minorHAnsi"/>
          <w:bCs/>
        </w:rPr>
        <w:t xml:space="preserve"> Razvija osobne potencijale.</w:t>
      </w:r>
    </w:p>
    <w:p w:rsidR="00771ABA" w:rsidRPr="00D50BA2" w:rsidRDefault="00771ABA" w:rsidP="00D50BA2">
      <w:pPr>
        <w:spacing w:after="0" w:line="240" w:lineRule="auto"/>
        <w:ind w:right="707"/>
        <w:rPr>
          <w:rFonts w:cstheme="minorHAnsi"/>
          <w:bCs/>
        </w:rPr>
      </w:pPr>
      <w:r w:rsidRPr="00D50BA2">
        <w:rPr>
          <w:rFonts w:cstheme="minorHAnsi"/>
          <w:b/>
        </w:rPr>
        <w:t>osr B.3.2.</w:t>
      </w:r>
      <w:r w:rsidRPr="00D50BA2">
        <w:rPr>
          <w:rFonts w:cstheme="minorHAnsi"/>
          <w:bCs/>
        </w:rPr>
        <w:t xml:space="preserve"> Razvija komunikacijske kompetencije i uvažavajuće odnose s drugima.</w:t>
      </w:r>
    </w:p>
    <w:p w:rsidR="00771ABA" w:rsidRPr="00D50BA2" w:rsidRDefault="00771ABA" w:rsidP="00D50BA2">
      <w:pPr>
        <w:spacing w:after="0" w:line="240" w:lineRule="auto"/>
        <w:ind w:right="707"/>
        <w:rPr>
          <w:rFonts w:cstheme="minorHAnsi"/>
          <w:bCs/>
        </w:rPr>
      </w:pPr>
      <w:r w:rsidRPr="00D50BA2">
        <w:rPr>
          <w:rFonts w:cstheme="minorHAnsi"/>
          <w:b/>
        </w:rPr>
        <w:t>ikt A.3.2.</w:t>
      </w:r>
      <w:r w:rsidRPr="00D50BA2">
        <w:rPr>
          <w:rFonts w:cstheme="minorHAnsi"/>
          <w:bCs/>
        </w:rPr>
        <w:t xml:space="preserve"> Učenik se samostalno koristi raznim uređajima i programima.</w:t>
      </w:r>
    </w:p>
    <w:p w:rsidR="00771ABA" w:rsidRPr="00D50BA2" w:rsidRDefault="00771ABA" w:rsidP="00D50BA2">
      <w:pPr>
        <w:spacing w:line="240" w:lineRule="auto"/>
        <w:ind w:right="707"/>
      </w:pPr>
    </w:p>
    <w:p w:rsidR="00771ABA" w:rsidRPr="00D50BA2" w:rsidRDefault="00771ABA" w:rsidP="00D50BA2">
      <w:pPr>
        <w:spacing w:line="240" w:lineRule="auto"/>
        <w:rPr>
          <w:rFonts w:cstheme="minorHAnsi"/>
          <w:b/>
        </w:rPr>
      </w:pPr>
      <w:r w:rsidRPr="00D50BA2">
        <w:rPr>
          <w:rFonts w:cstheme="minorHAnsi"/>
          <w:b/>
        </w:rPr>
        <w:t xml:space="preserve">Tijek nastavnih sati </w:t>
      </w:r>
    </w:p>
    <w:p w:rsidR="00771ABA" w:rsidRPr="00D50BA2" w:rsidRDefault="00771ABA" w:rsidP="00D50BA2">
      <w:pPr>
        <w:pStyle w:val="ListParagraph"/>
        <w:numPr>
          <w:ilvl w:val="0"/>
          <w:numId w:val="39"/>
        </w:numPr>
        <w:spacing w:line="240" w:lineRule="auto"/>
        <w:rPr>
          <w:rFonts w:cstheme="minorHAnsi"/>
          <w:b/>
          <w:color w:val="00B0F0"/>
        </w:rPr>
      </w:pPr>
      <w:r w:rsidRPr="00D50BA2">
        <w:rPr>
          <w:rFonts w:cstheme="minorHAnsi"/>
          <w:b/>
          <w:color w:val="00B0F0"/>
        </w:rPr>
        <w:t>Zadatci za ponavljanje cjeline</w:t>
      </w:r>
    </w:p>
    <w:p w:rsidR="00771ABA" w:rsidRPr="00D50BA2" w:rsidRDefault="00771ABA" w:rsidP="00D50BA2">
      <w:pPr>
        <w:tabs>
          <w:tab w:val="left" w:pos="6938"/>
        </w:tabs>
        <w:spacing w:line="240" w:lineRule="auto"/>
        <w:rPr>
          <w:rFonts w:cstheme="minorHAnsi"/>
          <w:b/>
        </w:rPr>
      </w:pPr>
      <w:r w:rsidRPr="00D50BA2">
        <w:rPr>
          <w:rFonts w:cstheme="minorHAnsi"/>
          <w:b/>
        </w:rPr>
        <w:t>Aktivnost 1 – Ponavljanje pojmova</w:t>
      </w:r>
    </w:p>
    <w:p w:rsidR="00771ABA" w:rsidRPr="00D50BA2" w:rsidRDefault="00771ABA" w:rsidP="00D50BA2">
      <w:pPr>
        <w:tabs>
          <w:tab w:val="left" w:pos="6938"/>
        </w:tabs>
        <w:spacing w:after="0" w:line="240" w:lineRule="auto"/>
        <w:rPr>
          <w:rFonts w:cstheme="minorHAnsi"/>
        </w:rPr>
      </w:pPr>
      <w:r w:rsidRPr="00D50BA2">
        <w:rPr>
          <w:rFonts w:cstheme="minorHAnsi"/>
        </w:rPr>
        <w:t xml:space="preserve">Učitelj s učenicima ponavlja pojmove koji se spominju u cjelini Mnogokuti. Učenici navode pojmove i njihove definicije. </w:t>
      </w:r>
    </w:p>
    <w:p w:rsidR="00771ABA" w:rsidRPr="00D50BA2" w:rsidRDefault="00771ABA" w:rsidP="00D50BA2">
      <w:pPr>
        <w:tabs>
          <w:tab w:val="left" w:pos="6938"/>
        </w:tabs>
        <w:spacing w:after="0" w:line="240" w:lineRule="auto"/>
        <w:rPr>
          <w:rFonts w:cstheme="minorHAnsi"/>
          <w:color w:val="808080" w:themeColor="background1" w:themeShade="80"/>
        </w:rPr>
      </w:pPr>
      <w:r w:rsidRPr="00D50BA2">
        <w:rPr>
          <w:rFonts w:cstheme="minorHAnsi"/>
        </w:rPr>
        <w:t xml:space="preserve">Nakon ponavljanja zajedno rješavaju kviz  na </w:t>
      </w:r>
      <w:r w:rsidRPr="00D50BA2">
        <w:rPr>
          <w:rFonts w:cstheme="minorHAnsi"/>
          <w:color w:val="808080" w:themeColor="background1" w:themeShade="80"/>
        </w:rPr>
        <w:t>e-sfera:  Mnogokuti</w:t>
      </w:r>
      <w:r w:rsidRPr="00D50BA2">
        <w:rPr>
          <w:color w:val="808080" w:themeColor="background1" w:themeShade="80"/>
        </w:rPr>
        <w:sym w:font="Wingdings" w:char="F0E0"/>
      </w:r>
      <w:r w:rsidRPr="00D50BA2">
        <w:rPr>
          <w:rFonts w:cstheme="minorHAnsi"/>
          <w:color w:val="808080" w:themeColor="background1" w:themeShade="80"/>
        </w:rPr>
        <w:t xml:space="preserve">  Matematika +  </w:t>
      </w:r>
      <w:r w:rsidRPr="00D50BA2">
        <w:rPr>
          <w:color w:val="808080" w:themeColor="background1" w:themeShade="80"/>
        </w:rPr>
        <w:sym w:font="Wingdings" w:char="F0E0"/>
      </w:r>
      <w:r w:rsidRPr="00D50BA2">
        <w:rPr>
          <w:rFonts w:cstheme="minorHAnsi"/>
          <w:color w:val="808080" w:themeColor="background1" w:themeShade="80"/>
        </w:rPr>
        <w:t xml:space="preserve">  provjera znanja Mnogokuti (Zadatci za ponavljanje cjeline)</w:t>
      </w:r>
    </w:p>
    <w:p w:rsidR="00771ABA" w:rsidRPr="00D50BA2" w:rsidRDefault="00771ABA" w:rsidP="00D50BA2">
      <w:pPr>
        <w:tabs>
          <w:tab w:val="left" w:pos="6938"/>
        </w:tabs>
        <w:spacing w:after="0" w:line="240" w:lineRule="auto"/>
        <w:rPr>
          <w:rFonts w:cstheme="minorHAnsi"/>
        </w:rPr>
      </w:pPr>
      <w:r w:rsidRPr="00D50BA2">
        <w:rPr>
          <w:rFonts w:cstheme="minorHAnsi"/>
        </w:rPr>
        <w:t xml:space="preserve">Učitelj prati rad učenika i bilježi uspješnost učenika tijekom kviza. </w:t>
      </w:r>
    </w:p>
    <w:p w:rsidR="00771ABA" w:rsidRPr="00D50BA2" w:rsidRDefault="00771ABA" w:rsidP="00D50BA2">
      <w:pPr>
        <w:tabs>
          <w:tab w:val="left" w:pos="6938"/>
        </w:tabs>
        <w:spacing w:after="0" w:line="240" w:lineRule="auto"/>
        <w:rPr>
          <w:rFonts w:cstheme="minorHAnsi"/>
          <w:b/>
          <w:bCs/>
        </w:rPr>
      </w:pPr>
      <w:r w:rsidRPr="00D50BA2">
        <w:rPr>
          <w:rFonts w:cstheme="minorHAnsi"/>
          <w:b/>
          <w:bCs/>
        </w:rPr>
        <w:t>Aktivnost 2- Zadaci za ponavljanje cjeline</w:t>
      </w:r>
    </w:p>
    <w:p w:rsidR="00771ABA" w:rsidRPr="00D50BA2" w:rsidRDefault="00771ABA" w:rsidP="00D50BA2">
      <w:pPr>
        <w:tabs>
          <w:tab w:val="left" w:pos="6938"/>
        </w:tabs>
        <w:spacing w:after="0" w:line="240" w:lineRule="auto"/>
        <w:rPr>
          <w:rFonts w:cstheme="minorHAnsi"/>
        </w:rPr>
      </w:pPr>
      <w:r w:rsidRPr="00D50BA2">
        <w:rPr>
          <w:rFonts w:cstheme="minorHAnsi"/>
        </w:rPr>
        <w:t>Učenici rješavaju podzadatke a i c iz zadataka za ponavljanje cjeline: 197.,198., 200., 202., 230., 204., 205., 206., 207., 210., 212., 214., 215., 216. ,224.</w:t>
      </w:r>
    </w:p>
    <w:p w:rsidR="00771ABA" w:rsidRPr="00D50BA2" w:rsidRDefault="00771ABA" w:rsidP="00D50BA2">
      <w:pPr>
        <w:tabs>
          <w:tab w:val="left" w:pos="6938"/>
        </w:tabs>
        <w:spacing w:after="0" w:line="240" w:lineRule="auto"/>
        <w:rPr>
          <w:rFonts w:cstheme="minorHAnsi"/>
        </w:rPr>
      </w:pPr>
      <w:r w:rsidRPr="00D50BA2">
        <w:rPr>
          <w:rFonts w:cstheme="minorHAnsi"/>
        </w:rPr>
        <w:t>Učenici samostalno provjeravaju ispravnost rješenja. Učitelj pomaže, usmjerava i vodi kroz proces samovrednovanja (vrednovanje kao učenje).</w:t>
      </w:r>
    </w:p>
    <w:p w:rsidR="00771ABA" w:rsidRPr="00D50BA2" w:rsidRDefault="00771ABA" w:rsidP="00D50BA2">
      <w:pPr>
        <w:spacing w:after="0" w:line="240" w:lineRule="auto"/>
        <w:rPr>
          <w:rFonts w:cstheme="minorHAnsi"/>
        </w:rPr>
      </w:pPr>
      <w:r w:rsidRPr="00D50BA2">
        <w:rPr>
          <w:rFonts w:cstheme="minorHAnsi"/>
        </w:rPr>
        <w:t xml:space="preserve">U toku sata učitelj postavlja pitanja o usvojenim znanjima i postupcima za rješavanje (vrednovanje za učenje). </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Aktivnost 2 – samovrednovanje ispravnosti rješavanja zadataka</w:t>
      </w:r>
    </w:p>
    <w:p w:rsidR="00771ABA" w:rsidRPr="00D50BA2" w:rsidRDefault="00771ABA" w:rsidP="00D50BA2">
      <w:pPr>
        <w:pStyle w:val="ListParagraph"/>
        <w:numPr>
          <w:ilvl w:val="0"/>
          <w:numId w:val="2"/>
        </w:numPr>
        <w:spacing w:after="0" w:line="240" w:lineRule="auto"/>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rPr>
          <w:rFonts w:cstheme="minorHAnsi"/>
        </w:rPr>
      </w:pPr>
      <w:r w:rsidRPr="00D50BA2">
        <w:rPr>
          <w:rFonts w:cstheme="minorHAnsi"/>
        </w:rPr>
        <w:t xml:space="preserve">Aktivnosti 1 – prikupljanje informacija o prethodnim znanjima </w:t>
      </w:r>
    </w:p>
    <w:p w:rsidR="00771ABA" w:rsidRPr="00D50BA2" w:rsidRDefault="00771ABA" w:rsidP="00D50BA2">
      <w:pPr>
        <w:pStyle w:val="ListParagraph"/>
        <w:numPr>
          <w:ilvl w:val="1"/>
          <w:numId w:val="7"/>
        </w:numPr>
        <w:spacing w:line="240" w:lineRule="auto"/>
        <w:rPr>
          <w:rFonts w:cstheme="minorHAnsi"/>
        </w:rPr>
      </w:pPr>
      <w:r w:rsidRPr="00D50BA2">
        <w:rPr>
          <w:rFonts w:cstheme="minorHAnsi"/>
        </w:rPr>
        <w:t xml:space="preserve">Aktivnost 1 – kviz   </w:t>
      </w:r>
    </w:p>
    <w:p w:rsidR="00771ABA" w:rsidRPr="00D50BA2" w:rsidRDefault="00771ABA" w:rsidP="00D50BA2">
      <w:pPr>
        <w:pStyle w:val="ListParagraph"/>
        <w:spacing w:line="240" w:lineRule="auto"/>
        <w:ind w:left="0"/>
        <w:rPr>
          <w:rFonts w:cstheme="minorHAnsi"/>
          <w:b/>
        </w:rPr>
      </w:pPr>
      <w:r w:rsidRPr="00D50BA2">
        <w:rPr>
          <w:rFonts w:cstheme="minorHAnsi"/>
          <w:b/>
        </w:rPr>
        <w:t>Aktivnosti koje obuhvaćaju prilagodbe za učenike s teškoćama</w:t>
      </w:r>
    </w:p>
    <w:p w:rsidR="00771ABA" w:rsidRPr="00D50BA2" w:rsidRDefault="00771ABA" w:rsidP="00D50BA2">
      <w:pPr>
        <w:pStyle w:val="ListParagraph"/>
        <w:numPr>
          <w:ilvl w:val="0"/>
          <w:numId w:val="40"/>
        </w:numPr>
        <w:tabs>
          <w:tab w:val="left" w:pos="6938"/>
        </w:tabs>
        <w:spacing w:line="240" w:lineRule="auto"/>
        <w:rPr>
          <w:rFonts w:cstheme="minorHAnsi"/>
        </w:rPr>
      </w:pPr>
      <w:r w:rsidRPr="00D50BA2">
        <w:rPr>
          <w:rFonts w:cstheme="minorHAnsi"/>
        </w:rPr>
        <w:t xml:space="preserve">Lj. Peretin, D. Vujanović: Matematika 7 - radna bilježnica za pomoć u učenju matematike –  </w:t>
      </w: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rPr>
          <w:rFonts w:cstheme="minorHAnsi"/>
        </w:rPr>
      </w:pPr>
      <w:r w:rsidRPr="00D50BA2">
        <w:rPr>
          <w:rFonts w:cstheme="minorHAnsi"/>
        </w:rPr>
        <w:t xml:space="preserve">M.Muštra: Dodatna nastava matematike za 7.razred -    </w:t>
      </w:r>
    </w:p>
    <w:p w:rsidR="00771ABA" w:rsidRPr="00D50BA2" w:rsidRDefault="00771ABA" w:rsidP="00D50BA2">
      <w:pPr>
        <w:pStyle w:val="ListParagraph"/>
        <w:tabs>
          <w:tab w:val="left" w:pos="6938"/>
        </w:tabs>
        <w:spacing w:after="0" w:line="240" w:lineRule="auto"/>
        <w:rPr>
          <w:rFonts w:cstheme="minorHAnsi"/>
        </w:rPr>
      </w:pPr>
      <w:r w:rsidRPr="00D50BA2">
        <w:rPr>
          <w:rFonts w:cstheme="minorHAnsi"/>
        </w:rPr>
        <w:t xml:space="preserve">                          </w:t>
      </w: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pStyle w:val="ListParagraph"/>
        <w:numPr>
          <w:ilvl w:val="0"/>
          <w:numId w:val="41"/>
        </w:numPr>
        <w:tabs>
          <w:tab w:val="left" w:pos="6938"/>
        </w:tabs>
        <w:spacing w:after="0" w:line="240" w:lineRule="auto"/>
        <w:rPr>
          <w:rFonts w:cstheme="minorHAnsi"/>
        </w:rPr>
      </w:pPr>
      <w:r w:rsidRPr="00D50BA2">
        <w:rPr>
          <w:rFonts w:cstheme="minorHAnsi"/>
        </w:rPr>
        <w:t>Zadaci za ponavljanje cjeline (podzadaci b i d): 196.,197., 199., 201., 202., 203., 204., 205., 206.,209., 211., 213., 214., 215., 223.</w:t>
      </w:r>
    </w:p>
    <w:p w:rsidR="00771ABA" w:rsidRPr="00D50BA2" w:rsidRDefault="00771ABA" w:rsidP="00D50BA2">
      <w:pPr>
        <w:pStyle w:val="ListParagraph"/>
        <w:spacing w:line="240" w:lineRule="auto"/>
        <w:rPr>
          <w:rFonts w:cstheme="minorHAnsi"/>
        </w:rPr>
      </w:pPr>
    </w:p>
    <w:p w:rsidR="00771ABA" w:rsidRPr="00D50BA2" w:rsidRDefault="00771ABA" w:rsidP="00D50BA2">
      <w:pPr>
        <w:pStyle w:val="ListParagraph"/>
        <w:numPr>
          <w:ilvl w:val="0"/>
          <w:numId w:val="39"/>
        </w:numPr>
        <w:spacing w:line="240" w:lineRule="auto"/>
        <w:rPr>
          <w:rFonts w:cstheme="minorHAnsi"/>
          <w:b/>
          <w:color w:val="00B0F0"/>
        </w:rPr>
      </w:pPr>
      <w:r w:rsidRPr="00D50BA2">
        <w:rPr>
          <w:rFonts w:cstheme="minorHAnsi"/>
          <w:b/>
          <w:color w:val="00B0F0"/>
        </w:rPr>
        <w:t>Priprema za ispit znanja</w:t>
      </w:r>
    </w:p>
    <w:p w:rsidR="00771ABA" w:rsidRPr="00D50BA2" w:rsidRDefault="00771ABA" w:rsidP="00D50BA2">
      <w:pPr>
        <w:tabs>
          <w:tab w:val="left" w:pos="6938"/>
        </w:tabs>
        <w:spacing w:line="240" w:lineRule="auto"/>
        <w:rPr>
          <w:rFonts w:cstheme="minorHAnsi"/>
          <w:b/>
        </w:rPr>
      </w:pPr>
      <w:r w:rsidRPr="00D50BA2">
        <w:rPr>
          <w:rFonts w:cstheme="minorHAnsi"/>
          <w:b/>
        </w:rPr>
        <w:lastRenderedPageBreak/>
        <w:t>Aktivnost 1 – Priprema za ispit znanja</w:t>
      </w:r>
    </w:p>
    <w:p w:rsidR="00771ABA" w:rsidRPr="00D50BA2" w:rsidRDefault="00771ABA" w:rsidP="00D50BA2">
      <w:pPr>
        <w:tabs>
          <w:tab w:val="left" w:pos="6938"/>
        </w:tabs>
        <w:spacing w:after="0" w:line="240" w:lineRule="auto"/>
        <w:rPr>
          <w:rFonts w:cstheme="minorHAnsi"/>
        </w:rPr>
      </w:pPr>
      <w:r w:rsidRPr="00D50BA2">
        <w:rPr>
          <w:rFonts w:cstheme="minorHAnsi"/>
        </w:rPr>
        <w:t xml:space="preserve">Učenici rješavaju zadatke iz Pripreme za ispit znanja. </w:t>
      </w:r>
    </w:p>
    <w:p w:rsidR="00771ABA" w:rsidRPr="00D50BA2" w:rsidRDefault="00771ABA" w:rsidP="00D50BA2">
      <w:pPr>
        <w:tabs>
          <w:tab w:val="left" w:pos="6938"/>
        </w:tabs>
        <w:spacing w:after="0" w:line="240" w:lineRule="auto"/>
        <w:rPr>
          <w:rFonts w:cstheme="minorHAnsi"/>
        </w:rPr>
      </w:pPr>
      <w:r w:rsidRPr="00D50BA2">
        <w:rPr>
          <w:rFonts w:cstheme="minorHAnsi"/>
        </w:rPr>
        <w:t>Učenici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rPr>
        <w:t xml:space="preserve">U toku sata učitelj postavlja pitanja o usvojenim znanjima i postupcima za rješavanje (vrednovanje za učenje). </w:t>
      </w:r>
    </w:p>
    <w:p w:rsidR="00771ABA" w:rsidRPr="00D50BA2" w:rsidRDefault="00771ABA" w:rsidP="00D50BA2">
      <w:pPr>
        <w:spacing w:after="0" w:line="240" w:lineRule="auto"/>
        <w:rPr>
          <w:rFonts w:cstheme="minorHAnsi"/>
        </w:rPr>
      </w:pPr>
      <w:r w:rsidRPr="00D50BA2">
        <w:rPr>
          <w:rFonts w:cstheme="minorHAnsi"/>
        </w:rPr>
        <w:t xml:space="preserve">Učitelj posebno pomaže učenicima koji imaju teškoća s određenim dijelom gradiva te ih vodi kroz proces rješavanja zadataka. </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Aktivnost 1 – samovrednovanje ispravnosti rješavanja zadataka</w:t>
      </w:r>
    </w:p>
    <w:p w:rsidR="00771ABA" w:rsidRPr="00D50BA2" w:rsidRDefault="00771ABA" w:rsidP="00D50BA2">
      <w:pPr>
        <w:pStyle w:val="ListParagraph"/>
        <w:numPr>
          <w:ilvl w:val="0"/>
          <w:numId w:val="2"/>
        </w:numPr>
        <w:spacing w:after="0" w:line="240" w:lineRule="auto"/>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rPr>
          <w:rFonts w:cstheme="minorHAnsi"/>
        </w:rPr>
      </w:pPr>
      <w:r w:rsidRPr="00D50BA2">
        <w:rPr>
          <w:rFonts w:cstheme="minorHAnsi"/>
        </w:rPr>
        <w:t xml:space="preserve">Aktivnost 1 – prikupljanje informacija o prethodnim znanjima </w:t>
      </w:r>
    </w:p>
    <w:p w:rsidR="00771ABA" w:rsidRPr="00D50BA2" w:rsidRDefault="00771ABA" w:rsidP="00D50BA2">
      <w:pPr>
        <w:spacing w:line="240" w:lineRule="auto"/>
        <w:rPr>
          <w:rFonts w:cstheme="minorHAnsi"/>
          <w:b/>
        </w:rPr>
      </w:pPr>
      <w:r w:rsidRPr="00D50BA2">
        <w:rPr>
          <w:rFonts w:cstheme="minorHAnsi"/>
          <w:b/>
        </w:rPr>
        <w:t>Razrađeni problemski zadaci, zadaci za poticanje kritičkog razmišljanja, kreativnosti i/ili istraživački zadaci</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 xml:space="preserve">Priprema za ispit znanja: </w:t>
      </w:r>
    </w:p>
    <w:p w:rsidR="00771ABA" w:rsidRPr="00D50BA2" w:rsidRDefault="00771ABA" w:rsidP="00D50BA2">
      <w:pPr>
        <w:spacing w:line="240" w:lineRule="auto"/>
        <w:rPr>
          <w:rFonts w:cstheme="minorHAnsi"/>
          <w:b/>
        </w:rPr>
      </w:pPr>
      <w:r w:rsidRPr="00D50BA2">
        <w:rPr>
          <w:rFonts w:cstheme="minorHAnsi"/>
          <w:b/>
        </w:rPr>
        <w:t>Aktivnosti u kojima je vidljiva interdisciplinarnost</w:t>
      </w:r>
    </w:p>
    <w:p w:rsidR="00771ABA" w:rsidRPr="00D50BA2" w:rsidRDefault="00771ABA" w:rsidP="00D50BA2">
      <w:pPr>
        <w:pStyle w:val="ListParagraph"/>
        <w:numPr>
          <w:ilvl w:val="0"/>
          <w:numId w:val="31"/>
        </w:numPr>
        <w:spacing w:line="240" w:lineRule="auto"/>
        <w:rPr>
          <w:rFonts w:cstheme="minorHAnsi"/>
        </w:rPr>
      </w:pPr>
      <w:r w:rsidRPr="00D50BA2">
        <w:rPr>
          <w:rFonts w:cstheme="minorHAnsi"/>
        </w:rPr>
        <w:t>Aktivnost 1, Domaća zadaća – svakodnevni život</w:t>
      </w:r>
    </w:p>
    <w:p w:rsidR="00771ABA" w:rsidRPr="00D50BA2" w:rsidRDefault="00771ABA" w:rsidP="00D50BA2">
      <w:pPr>
        <w:spacing w:line="240" w:lineRule="auto"/>
        <w:rPr>
          <w:rFonts w:cstheme="minorHAnsi"/>
          <w:b/>
        </w:rPr>
      </w:pPr>
      <w:r w:rsidRPr="00D50BA2">
        <w:rPr>
          <w:rFonts w:cstheme="minorHAnsi"/>
          <w:b/>
        </w:rPr>
        <w:t>Aktivnosti koje obuhvaćaju prilagodbe za učenike s teškoćama</w:t>
      </w:r>
    </w:p>
    <w:p w:rsidR="00771ABA" w:rsidRPr="00D50BA2" w:rsidRDefault="00771ABA" w:rsidP="00D50BA2">
      <w:pPr>
        <w:pStyle w:val="ListParagraph"/>
        <w:numPr>
          <w:ilvl w:val="0"/>
          <w:numId w:val="40"/>
        </w:numPr>
        <w:tabs>
          <w:tab w:val="left" w:pos="6938"/>
        </w:tabs>
        <w:spacing w:line="240" w:lineRule="auto"/>
        <w:rPr>
          <w:rFonts w:cstheme="minorHAnsi"/>
        </w:rPr>
      </w:pPr>
      <w:r w:rsidRPr="00D50BA2">
        <w:rPr>
          <w:rFonts w:cstheme="minorHAnsi"/>
        </w:rPr>
        <w:t xml:space="preserve">J. Peretin, D. Vujanović: Matematika 7 - radna bilježnica za pomoć u učenju matematike – </w:t>
      </w: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line="240" w:lineRule="auto"/>
        <w:rPr>
          <w:rFonts w:cstheme="minorHAnsi"/>
          <w:color w:val="FF0000"/>
        </w:rPr>
      </w:pPr>
      <w:r w:rsidRPr="00D50BA2">
        <w:rPr>
          <w:rFonts w:cstheme="minorHAnsi"/>
        </w:rPr>
        <w:t xml:space="preserve">M.Muštra: Dodatna nastava matematike za 7.razred -                             </w:t>
      </w: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pStyle w:val="ListParagraph"/>
        <w:numPr>
          <w:ilvl w:val="0"/>
          <w:numId w:val="5"/>
        </w:numPr>
        <w:spacing w:line="240" w:lineRule="auto"/>
        <w:rPr>
          <w:rFonts w:cstheme="minorHAnsi"/>
        </w:rPr>
      </w:pPr>
      <w:r w:rsidRPr="00D50BA2">
        <w:rPr>
          <w:rFonts w:cstheme="minorHAnsi"/>
        </w:rPr>
        <w:t xml:space="preserve">Zadatci za vježbu: </w:t>
      </w:r>
    </w:p>
    <w:p w:rsidR="00771ABA" w:rsidRPr="00D50BA2" w:rsidRDefault="00771ABA" w:rsidP="00D50BA2">
      <w:pPr>
        <w:pStyle w:val="ListParagraph"/>
        <w:spacing w:line="240" w:lineRule="auto"/>
        <w:rPr>
          <w:rFonts w:cstheme="minorHAnsi"/>
        </w:rPr>
      </w:pPr>
    </w:p>
    <w:p w:rsidR="00771ABA" w:rsidRPr="00D50BA2" w:rsidRDefault="00771ABA" w:rsidP="00D50BA2">
      <w:pPr>
        <w:pStyle w:val="ListParagraph"/>
        <w:numPr>
          <w:ilvl w:val="0"/>
          <w:numId w:val="39"/>
        </w:numPr>
        <w:spacing w:line="240" w:lineRule="auto"/>
        <w:rPr>
          <w:rFonts w:cstheme="minorHAnsi"/>
          <w:b/>
          <w:color w:val="00B0F0"/>
        </w:rPr>
      </w:pPr>
      <w:r w:rsidRPr="00D50BA2">
        <w:rPr>
          <w:rFonts w:cstheme="minorHAnsi"/>
          <w:b/>
          <w:color w:val="00B0F0"/>
        </w:rPr>
        <w:t>Ispit znanja</w:t>
      </w:r>
    </w:p>
    <w:p w:rsidR="00771ABA" w:rsidRPr="00D50BA2" w:rsidRDefault="00771ABA" w:rsidP="00D50BA2">
      <w:pPr>
        <w:spacing w:line="240" w:lineRule="auto"/>
        <w:rPr>
          <w:rFonts w:cstheme="minorHAnsi"/>
        </w:rPr>
      </w:pPr>
      <w:r w:rsidRPr="00D50BA2">
        <w:rPr>
          <w:rFonts w:cstheme="minorHAnsi"/>
        </w:rPr>
        <w:t xml:space="preserve">Ispit znanja obuhvaća zadatke za vrednovanje učeničkih postignuća. </w:t>
      </w:r>
    </w:p>
    <w:p w:rsidR="00771ABA" w:rsidRPr="00D50BA2" w:rsidRDefault="00771ABA" w:rsidP="00D50BA2">
      <w:pPr>
        <w:spacing w:line="240" w:lineRule="auto"/>
        <w:rPr>
          <w:rFonts w:cstheme="minorHAnsi"/>
        </w:rPr>
      </w:pPr>
      <w:r w:rsidRPr="00D50BA2">
        <w:rPr>
          <w:rFonts w:cstheme="minorHAnsi"/>
        </w:rPr>
        <w:t xml:space="preserve">Učenici rješavaju zadatke </w:t>
      </w:r>
      <w:r w:rsidRPr="00D50BA2">
        <w:rPr>
          <w:rFonts w:cstheme="minorHAnsi"/>
          <w:color w:val="FF0000"/>
        </w:rPr>
        <w:t>za vrednovanje</w:t>
      </w:r>
      <w:r w:rsidRPr="00D50BA2">
        <w:rPr>
          <w:rFonts w:cstheme="minorHAnsi"/>
        </w:rPr>
        <w:t xml:space="preserve"> iz kompleta </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 xml:space="preserve">K. Blažević, M. Hofer, M. Ivančić: MATEMATIKA 7, zadatci za vrednovanje učeničkih postignuća iz matematike u sedmom razredu osnovne škole, 2020. </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M. Matijević: MATEMATIKA 7 zadatci za vrednovanje učeničkih postignuća u sedmom razredu osnovne škole</w:t>
      </w:r>
    </w:p>
    <w:p w:rsidR="00771ABA" w:rsidRPr="00D50BA2" w:rsidRDefault="00771ABA" w:rsidP="00D50BA2">
      <w:pPr>
        <w:spacing w:line="240" w:lineRule="auto"/>
        <w:rPr>
          <w:rFonts w:cstheme="minorHAnsi"/>
        </w:rPr>
      </w:pPr>
      <w:r w:rsidRPr="00D50BA2">
        <w:rPr>
          <w:rFonts w:cstheme="minorHAnsi"/>
        </w:rPr>
        <w:t xml:space="preserve">Nakon podjele Ispita znanja učitelj učenicima daje upute za rad.  Učenici trebaju dobro i pažljivo pročitati tekst zadatka, analizirati sve popratne slike, dijagrame, tablice i sl. Zadatke ne trebaju rješavati onim redoslijedom kako su napisani. Poželjno je planirati dio vremena posvetiti kontroliranju točnosti riješenih zadataka. </w:t>
      </w:r>
    </w:p>
    <w:p w:rsidR="00771ABA" w:rsidRPr="00D50BA2" w:rsidRDefault="00771ABA" w:rsidP="00D50BA2">
      <w:pPr>
        <w:spacing w:line="240" w:lineRule="auto"/>
        <w:rPr>
          <w:rFonts w:cstheme="minorHAnsi"/>
        </w:rPr>
      </w:pPr>
      <w:r w:rsidRPr="00D50BA2">
        <w:rPr>
          <w:rFonts w:cstheme="minorHAnsi"/>
        </w:rPr>
        <w:t>Ispit znanja treba pisati što urednije i preglednije.  5 minuta prije kraja sata upozoriti na vrijeme pisanja. Na kraju sata učitelj će pokupiti Ispite znanja.</w:t>
      </w:r>
    </w:p>
    <w:p w:rsidR="00771ABA" w:rsidRPr="00D50BA2" w:rsidRDefault="00771ABA" w:rsidP="00D50BA2">
      <w:pPr>
        <w:pStyle w:val="ListParagraph"/>
        <w:numPr>
          <w:ilvl w:val="0"/>
          <w:numId w:val="39"/>
        </w:numPr>
        <w:spacing w:line="240" w:lineRule="auto"/>
        <w:rPr>
          <w:rFonts w:cstheme="minorHAnsi"/>
          <w:b/>
          <w:color w:val="00B0F0"/>
        </w:rPr>
      </w:pPr>
      <w:r w:rsidRPr="00D50BA2">
        <w:rPr>
          <w:rFonts w:cstheme="minorHAnsi"/>
          <w:b/>
          <w:color w:val="00B0F0"/>
        </w:rPr>
        <w:t>Analiza pisanog ispita znanja</w:t>
      </w:r>
    </w:p>
    <w:p w:rsidR="00771ABA" w:rsidRPr="00D50BA2" w:rsidRDefault="00771ABA" w:rsidP="00D50BA2">
      <w:pPr>
        <w:spacing w:line="240" w:lineRule="auto"/>
        <w:rPr>
          <w:rFonts w:cstheme="minorHAnsi"/>
        </w:rPr>
      </w:pPr>
      <w:r w:rsidRPr="00D50BA2">
        <w:rPr>
          <w:rFonts w:cstheme="minorHAnsi"/>
        </w:rPr>
        <w:t xml:space="preserve">Učitelj dijeli ispravljene Pisane ispite znanja, ispisuje bodovnu ljestvicu na ploču i analizira riješenost zadataka. Složenije zadatke i/ili one zadatke koji imaju lošiju riješenost učenici rješavaju na ploči. </w:t>
      </w:r>
    </w:p>
    <w:p w:rsidR="00771ABA" w:rsidRPr="00D50BA2" w:rsidRDefault="00771ABA" w:rsidP="00D50BA2">
      <w:pPr>
        <w:spacing w:line="240" w:lineRule="auto"/>
      </w:pPr>
      <w:r w:rsidRPr="00D50BA2">
        <w:rPr>
          <w:rFonts w:cstheme="minorHAnsi"/>
        </w:rPr>
        <w:t>Učenici pomažu jedni drugima u analizi ispita znanja te rade u heterogenim parovima.</w:t>
      </w:r>
      <w:r w:rsidRPr="00D50BA2">
        <w:br w:type="page"/>
      </w:r>
    </w:p>
    <w:p w:rsidR="00771ABA" w:rsidRPr="00D50BA2" w:rsidRDefault="00771ABA" w:rsidP="00D50BA2">
      <w:pPr>
        <w:pBdr>
          <w:bottom w:val="single" w:sz="4" w:space="1" w:color="auto"/>
        </w:pBdr>
        <w:spacing w:line="240" w:lineRule="auto"/>
        <w:rPr>
          <w:rFonts w:cstheme="minorHAnsi"/>
          <w:color w:val="FF0000"/>
          <w:sz w:val="32"/>
          <w:szCs w:val="32"/>
        </w:rPr>
      </w:pPr>
      <w:r w:rsidRPr="00D50BA2">
        <w:rPr>
          <w:rFonts w:cstheme="minorHAnsi"/>
          <w:color w:val="FF0000"/>
          <w:sz w:val="32"/>
          <w:szCs w:val="32"/>
        </w:rPr>
        <w:lastRenderedPageBreak/>
        <w:t xml:space="preserve">6.1. Opseg kruga  </w:t>
      </w:r>
    </w:p>
    <w:p w:rsidR="00771ABA" w:rsidRPr="00D50BA2" w:rsidRDefault="00771ABA" w:rsidP="00D50BA2">
      <w:pPr>
        <w:spacing w:line="240" w:lineRule="auto"/>
        <w:rPr>
          <w:rFonts w:cstheme="minorHAnsi"/>
        </w:rPr>
      </w:pPr>
    </w:p>
    <w:p w:rsidR="00771ABA" w:rsidRPr="00D50BA2" w:rsidRDefault="00771ABA" w:rsidP="00D50BA2">
      <w:pPr>
        <w:spacing w:line="240" w:lineRule="auto"/>
        <w:rPr>
          <w:rFonts w:cstheme="minorHAnsi"/>
        </w:rPr>
      </w:pPr>
      <w:r w:rsidRPr="00D50BA2">
        <w:rPr>
          <w:rFonts w:cstheme="minorHAnsi"/>
        </w:rPr>
        <w:t>Broj sati: 3</w:t>
      </w:r>
    </w:p>
    <w:p w:rsidR="00771ABA" w:rsidRPr="00D50BA2" w:rsidRDefault="00771ABA" w:rsidP="00D50BA2">
      <w:pPr>
        <w:spacing w:line="240" w:lineRule="auto"/>
        <w:rPr>
          <w:rFonts w:cstheme="minorHAnsi"/>
          <w:i/>
        </w:rPr>
      </w:pPr>
      <w:r w:rsidRPr="00D50BA2">
        <w:rPr>
          <w:rFonts w:cstheme="minorHAnsi"/>
          <w:i/>
        </w:rPr>
        <w:t>Udžbenik: stranice 168. – 177.</w:t>
      </w:r>
    </w:p>
    <w:p w:rsidR="00771ABA" w:rsidRPr="00D50BA2" w:rsidRDefault="00771ABA" w:rsidP="00D50BA2">
      <w:pPr>
        <w:spacing w:after="0" w:line="240" w:lineRule="auto"/>
        <w:rPr>
          <w:rFonts w:cstheme="minorHAnsi"/>
          <w:b/>
        </w:rPr>
      </w:pPr>
      <w:r w:rsidRPr="00D50BA2">
        <w:rPr>
          <w:rFonts w:cstheme="minorHAnsi"/>
          <w:b/>
        </w:rPr>
        <w:t>Odgojno – obrazovni ishod</w:t>
      </w:r>
    </w:p>
    <w:p w:rsidR="00771ABA" w:rsidRPr="00D50BA2" w:rsidRDefault="00771ABA" w:rsidP="00D50BA2">
      <w:pPr>
        <w:shd w:val="clear" w:color="auto" w:fill="FFFFFF"/>
        <w:spacing w:after="48" w:line="240" w:lineRule="auto"/>
        <w:textAlignment w:val="baseline"/>
        <w:rPr>
          <w:rFonts w:eastAsia="Times New Roman" w:cstheme="minorHAnsi"/>
          <w:color w:val="231F20"/>
        </w:rPr>
      </w:pPr>
      <w:r w:rsidRPr="00D50BA2">
        <w:rPr>
          <w:rFonts w:eastAsia="Times New Roman" w:cstheme="minorHAnsi"/>
          <w:color w:val="231F20"/>
        </w:rPr>
        <w:t>C.7.3. Translatira skupove točaka u ravnini.</w:t>
      </w:r>
    </w:p>
    <w:p w:rsidR="00771ABA" w:rsidRPr="00D50BA2" w:rsidRDefault="00771ABA" w:rsidP="00D50BA2">
      <w:pPr>
        <w:shd w:val="clear" w:color="auto" w:fill="FFFFFF"/>
        <w:spacing w:after="48" w:line="240" w:lineRule="auto"/>
        <w:textAlignment w:val="baseline"/>
        <w:rPr>
          <w:rFonts w:eastAsia="Times New Roman" w:cstheme="minorHAnsi"/>
          <w:color w:val="231F20"/>
        </w:rPr>
      </w:pPr>
      <w:r w:rsidRPr="00D50BA2">
        <w:rPr>
          <w:rFonts w:eastAsia="Times New Roman" w:cstheme="minorHAnsi"/>
          <w:color w:val="231F20"/>
        </w:rPr>
        <w:t>D.7.4. Računa i primjenjuje opseg i površinu kruga i njegovih dijelova.</w:t>
      </w:r>
    </w:p>
    <w:p w:rsidR="00771ABA" w:rsidRPr="00D50BA2" w:rsidRDefault="00771ABA" w:rsidP="00D50BA2">
      <w:pPr>
        <w:shd w:val="clear" w:color="auto" w:fill="FFFFFF"/>
        <w:spacing w:after="48" w:line="240" w:lineRule="auto"/>
        <w:textAlignment w:val="baseline"/>
        <w:rPr>
          <w:rFonts w:eastAsia="Times New Roman" w:cstheme="minorHAnsi"/>
          <w:color w:val="231F20"/>
        </w:rPr>
      </w:pPr>
    </w:p>
    <w:p w:rsidR="00771ABA" w:rsidRPr="00D50BA2" w:rsidRDefault="00771ABA" w:rsidP="00D50BA2">
      <w:pPr>
        <w:spacing w:after="0" w:line="240" w:lineRule="auto"/>
        <w:rPr>
          <w:rFonts w:cstheme="minorHAnsi"/>
          <w:b/>
        </w:rPr>
      </w:pPr>
      <w:r w:rsidRPr="00D50BA2">
        <w:rPr>
          <w:rFonts w:cstheme="minorHAnsi"/>
          <w:b/>
        </w:rPr>
        <w:t>Međupredmetne teme</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uku A.3.2. Primjena strategija učenja i rješavanje problema</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uku A.3.4. Učenik kritički promišlja i vrednuje ideje uz podršku učitelja.</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uku B.3.3. Učenik regulira svoje učenje mijenjanjem plana ili pristupa učenju, samostalno ili uz poticaj učitelja.</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uku B.3.4. Učenik samovrednuje proces učenja i svoje rezultate, procjenjuje ostvareni napredak te na temelju toga planira buduće učenje.</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osr A.3.1. Razvija sliku o sebi.</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osr A.3.3. Razvija osobne potencijale.</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osr B.3.2. Razvija komunikacijske kompetencije i uvažavajuće odnose s drugima</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osr B.3.4. Suradnički uči i radi u timu.</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ikt A.3.2. Učenik se samostalno koristi raznim uređajima i programima.</w:t>
      </w:r>
    </w:p>
    <w:p w:rsidR="00771ABA" w:rsidRPr="00D50BA2" w:rsidRDefault="00771ABA" w:rsidP="00D50BA2">
      <w:pPr>
        <w:pStyle w:val="t-8"/>
        <w:shd w:val="clear" w:color="auto" w:fill="FFFFFF"/>
        <w:spacing w:before="0" w:beforeAutospacing="0" w:after="48" w:afterAutospacing="0"/>
        <w:textAlignment w:val="baseline"/>
        <w:rPr>
          <w:color w:val="231F20"/>
          <w:sz w:val="22"/>
          <w:szCs w:val="22"/>
        </w:rPr>
      </w:pPr>
    </w:p>
    <w:p w:rsidR="00771ABA" w:rsidRPr="00D50BA2" w:rsidRDefault="00771ABA" w:rsidP="00D50BA2">
      <w:pPr>
        <w:spacing w:line="240" w:lineRule="auto"/>
        <w:rPr>
          <w:rFonts w:cstheme="minorHAnsi"/>
          <w:b/>
        </w:rPr>
      </w:pPr>
      <w:r w:rsidRPr="00D50BA2">
        <w:rPr>
          <w:rFonts w:cstheme="minorHAnsi"/>
          <w:b/>
        </w:rPr>
        <w:t xml:space="preserve">Tijek nastavnih sati </w:t>
      </w:r>
    </w:p>
    <w:p w:rsidR="00771ABA" w:rsidRPr="00D50BA2" w:rsidRDefault="00771ABA" w:rsidP="00D50BA2">
      <w:pPr>
        <w:pStyle w:val="ListParagraph"/>
        <w:numPr>
          <w:ilvl w:val="0"/>
          <w:numId w:val="1"/>
        </w:numPr>
        <w:spacing w:line="240" w:lineRule="auto"/>
        <w:rPr>
          <w:rFonts w:cstheme="minorHAnsi"/>
          <w:b/>
          <w:color w:val="00B0F0"/>
        </w:rPr>
      </w:pPr>
      <w:r w:rsidRPr="00D50BA2">
        <w:rPr>
          <w:rFonts w:cstheme="minorHAnsi"/>
          <w:b/>
          <w:color w:val="00B0F0"/>
        </w:rPr>
        <w:t>Opseg kruga (1)</w:t>
      </w:r>
    </w:p>
    <w:p w:rsidR="00771ABA" w:rsidRPr="00D50BA2" w:rsidRDefault="00771ABA" w:rsidP="00D50BA2">
      <w:pPr>
        <w:spacing w:line="240" w:lineRule="auto"/>
        <w:rPr>
          <w:rFonts w:cstheme="minorHAnsi"/>
          <w:b/>
        </w:rPr>
      </w:pPr>
      <w:r w:rsidRPr="00D50BA2">
        <w:rPr>
          <w:rFonts w:cstheme="minorHAnsi"/>
          <w:b/>
        </w:rPr>
        <w:t>Aktivnost 1 – Ponavljanje</w:t>
      </w:r>
    </w:p>
    <w:p w:rsidR="00771ABA" w:rsidRPr="00D50BA2" w:rsidRDefault="00771ABA" w:rsidP="00D50BA2">
      <w:pPr>
        <w:spacing w:after="0" w:line="240" w:lineRule="auto"/>
        <w:rPr>
          <w:rFonts w:cstheme="minorHAnsi"/>
        </w:rPr>
      </w:pPr>
      <w:r w:rsidRPr="00D50BA2">
        <w:rPr>
          <w:rFonts w:cstheme="minorHAnsi"/>
        </w:rPr>
        <w:t>Učenici su u petom razredu učili o kružnici i krugi. Definirali su ih te opisivali njihove elemente (polumjer, promjer, tetiva). Opisivali su i crtali dijelove kruga (kružni isječak, kružni odsječak, kružni vijenac). Osnosimetrično i centralnosimetrično su preslikavali krug i kružnicu.</w:t>
      </w:r>
    </w:p>
    <w:p w:rsidR="00771ABA" w:rsidRPr="00D50BA2" w:rsidRDefault="00771ABA" w:rsidP="00D50BA2">
      <w:pPr>
        <w:spacing w:line="240" w:lineRule="auto"/>
        <w:rPr>
          <w:rFonts w:cstheme="minorHAnsi"/>
        </w:rPr>
      </w:pPr>
      <w:r w:rsidRPr="00D50BA2">
        <w:rPr>
          <w:rFonts w:cstheme="minorHAnsi"/>
          <w:color w:val="000000" w:themeColor="text1"/>
        </w:rPr>
        <w:t>Učenici rješavajući nastavni listić (</w:t>
      </w:r>
      <w:r w:rsidRPr="00D50BA2">
        <w:rPr>
          <w:rFonts w:cstheme="minorHAnsi"/>
          <w:i/>
          <w:color w:val="000000" w:themeColor="text1"/>
        </w:rPr>
        <w:t>Prilog 1.</w:t>
      </w:r>
      <w:r w:rsidRPr="00D50BA2">
        <w:rPr>
          <w:rFonts w:cstheme="minorHAnsi"/>
          <w:color w:val="000000" w:themeColor="text1"/>
        </w:rPr>
        <w:t>) ili interaktivni nastavni listić (</w:t>
      </w:r>
      <w:r w:rsidRPr="00D50BA2">
        <w:rPr>
          <w:rFonts w:cstheme="minorHAnsi"/>
          <w:color w:val="7F7F7F" w:themeColor="text1" w:themeTint="80"/>
        </w:rPr>
        <w:t>e-sfera: Krug i kružnica -&gt; Opseg kruga -&gt;  e-Matematika -&gt; Interaktivna simulacija Osnovno o krugu i kružnici</w:t>
      </w:r>
      <w:r w:rsidRPr="00D50BA2">
        <w:rPr>
          <w:rFonts w:cstheme="minorHAnsi"/>
          <w:color w:val="000000" w:themeColor="text1"/>
        </w:rPr>
        <w:t xml:space="preserve">) provjeravaju poznavanje osnovnih pojmova o krugu i kružnici </w:t>
      </w:r>
      <w:r w:rsidRPr="00D50BA2">
        <w:rPr>
          <w:rFonts w:cstheme="minorHAnsi"/>
        </w:rPr>
        <w:t>(vrednovanje za učenje).</w:t>
      </w:r>
    </w:p>
    <w:p w:rsidR="00771ABA" w:rsidRPr="00D50BA2" w:rsidRDefault="00771ABA" w:rsidP="00D50BA2">
      <w:pPr>
        <w:spacing w:line="240" w:lineRule="auto"/>
        <w:rPr>
          <w:rFonts w:cstheme="minorHAnsi"/>
        </w:rPr>
      </w:pPr>
      <w:r w:rsidRPr="00D50BA2">
        <w:rPr>
          <w:rFonts w:cstheme="minorHAnsi"/>
        </w:rPr>
        <w:t>Ukoliko je potrebno uz razgovor s učenicima putem</w:t>
      </w:r>
      <w:r w:rsidRPr="00D50BA2">
        <w:rPr>
          <w:rFonts w:cs="Myriad Pro"/>
          <w:color w:val="000000"/>
        </w:rPr>
        <w:t xml:space="preserve"> prezentacije </w:t>
      </w:r>
      <w:r w:rsidRPr="00D50BA2">
        <w:rPr>
          <w:rFonts w:cstheme="minorHAnsi"/>
        </w:rPr>
        <w:t>(</w:t>
      </w:r>
      <w:r w:rsidRPr="00D50BA2">
        <w:rPr>
          <w:rFonts w:cstheme="minorHAnsi"/>
          <w:color w:val="7F7F7F" w:themeColor="text1" w:themeTint="80"/>
        </w:rPr>
        <w:t>e-sfera: Krug i kružnica -&gt; Opseg kruga -&gt;  e-Matematika -&gt; Osnovni elementi kružnice i kruga</w:t>
      </w:r>
      <w:r w:rsidRPr="00D50BA2">
        <w:rPr>
          <w:rFonts w:cstheme="minorHAnsi"/>
        </w:rPr>
        <w:t>)</w:t>
      </w:r>
      <w:r w:rsidRPr="00D50BA2">
        <w:rPr>
          <w:rFonts w:cstheme="minorHAnsi"/>
          <w:i/>
        </w:rPr>
        <w:t xml:space="preserve"> </w:t>
      </w:r>
      <w:r w:rsidRPr="00D50BA2">
        <w:rPr>
          <w:rFonts w:cstheme="minorHAnsi"/>
        </w:rPr>
        <w:t>učitelj ponavlja osnovne pojmove o krugu i kružnici.</w:t>
      </w:r>
    </w:p>
    <w:p w:rsidR="00771ABA" w:rsidRPr="00D50BA2" w:rsidRDefault="00771ABA" w:rsidP="00D50BA2">
      <w:pPr>
        <w:spacing w:line="240" w:lineRule="auto"/>
        <w:rPr>
          <w:rFonts w:cstheme="minorHAnsi"/>
          <w:color w:val="0070C0"/>
        </w:rPr>
      </w:pPr>
      <w:r w:rsidRPr="00D50BA2">
        <w:rPr>
          <w:rFonts w:cstheme="minorHAnsi"/>
          <w:b/>
          <w:color w:val="0070C0"/>
        </w:rPr>
        <w:t>Kružnica</w:t>
      </w:r>
      <w:r w:rsidRPr="00D50BA2">
        <w:rPr>
          <w:rFonts w:cstheme="minorHAnsi"/>
          <w:color w:val="0070C0"/>
        </w:rPr>
        <w:t xml:space="preserve"> je skup svih točaka ravnine jednako udaljenih od neke točke S. Točku S nazivamo </w:t>
      </w:r>
      <w:r w:rsidRPr="00D50BA2">
        <w:rPr>
          <w:rFonts w:cstheme="minorHAnsi"/>
          <w:b/>
          <w:color w:val="0070C0"/>
        </w:rPr>
        <w:t>središte</w:t>
      </w:r>
      <w:r w:rsidRPr="00D50BA2">
        <w:rPr>
          <w:rFonts w:cstheme="minorHAnsi"/>
          <w:color w:val="0070C0"/>
        </w:rPr>
        <w:t xml:space="preserve"> kružnice.</w:t>
      </w:r>
    </w:p>
    <w:p w:rsidR="00771ABA" w:rsidRPr="00D50BA2" w:rsidRDefault="00771ABA" w:rsidP="00D50BA2">
      <w:pPr>
        <w:spacing w:line="240" w:lineRule="auto"/>
        <w:rPr>
          <w:rFonts w:cstheme="minorHAnsi"/>
          <w:color w:val="0070C0"/>
        </w:rPr>
      </w:pPr>
      <w:r w:rsidRPr="00D50BA2">
        <w:rPr>
          <w:rFonts w:cstheme="minorHAnsi"/>
          <w:color w:val="0070C0"/>
        </w:rPr>
        <w:t xml:space="preserve">Dužinu koja spaja središte i bilo koju točku kružnice nazivamo </w:t>
      </w:r>
      <w:r w:rsidRPr="00D50BA2">
        <w:rPr>
          <w:rFonts w:cstheme="minorHAnsi"/>
          <w:b/>
          <w:color w:val="0070C0"/>
        </w:rPr>
        <w:t>polumjer</w:t>
      </w:r>
      <w:r w:rsidRPr="00D50BA2">
        <w:rPr>
          <w:rFonts w:cstheme="minorHAnsi"/>
          <w:color w:val="0070C0"/>
        </w:rPr>
        <w:t xml:space="preserve">, a njezinu duljinu </w:t>
      </w:r>
      <w:r w:rsidRPr="00D50BA2">
        <w:rPr>
          <w:rFonts w:cstheme="minorHAnsi"/>
          <w:b/>
          <w:color w:val="0070C0"/>
        </w:rPr>
        <w:t>radijus (r)</w:t>
      </w:r>
      <w:r w:rsidRPr="00D50BA2">
        <w:rPr>
          <w:rFonts w:cstheme="minorHAnsi"/>
          <w:color w:val="0070C0"/>
        </w:rPr>
        <w:t>.</w:t>
      </w:r>
    </w:p>
    <w:p w:rsidR="00771ABA" w:rsidRPr="00D50BA2" w:rsidRDefault="00771ABA" w:rsidP="00D50BA2">
      <w:pPr>
        <w:spacing w:line="240" w:lineRule="auto"/>
        <w:rPr>
          <w:rFonts w:cstheme="minorHAnsi"/>
          <w:color w:val="0070C0"/>
        </w:rPr>
      </w:pPr>
      <w:r w:rsidRPr="00D50BA2">
        <w:rPr>
          <w:rFonts w:cstheme="minorHAnsi"/>
          <w:color w:val="0070C0"/>
          <w:u w:val="single"/>
        </w:rPr>
        <w:t>Kružnicu</w:t>
      </w:r>
      <w:r w:rsidRPr="00D50BA2">
        <w:rPr>
          <w:rFonts w:cstheme="minorHAnsi"/>
          <w:color w:val="0070C0"/>
        </w:rPr>
        <w:t xml:space="preserve"> sa središtem u </w:t>
      </w:r>
      <w:r w:rsidRPr="00D50BA2">
        <w:rPr>
          <w:rFonts w:cstheme="minorHAnsi"/>
          <w:i/>
          <w:color w:val="0070C0"/>
        </w:rPr>
        <w:t>S</w:t>
      </w:r>
      <w:r w:rsidRPr="00D50BA2">
        <w:rPr>
          <w:rFonts w:cstheme="minorHAnsi"/>
          <w:color w:val="0070C0"/>
        </w:rPr>
        <w:t xml:space="preserve"> polumjera duljine </w:t>
      </w:r>
      <w:r w:rsidRPr="00D50BA2">
        <w:rPr>
          <w:rFonts w:cstheme="minorHAnsi"/>
          <w:i/>
          <w:color w:val="0070C0"/>
        </w:rPr>
        <w:t>r</w:t>
      </w:r>
      <w:r w:rsidRPr="00D50BA2">
        <w:rPr>
          <w:rFonts w:cstheme="minorHAnsi"/>
          <w:color w:val="0070C0"/>
        </w:rPr>
        <w:t xml:space="preserve"> možemo kraće </w:t>
      </w:r>
      <w:r w:rsidRPr="00D50BA2">
        <w:rPr>
          <w:rFonts w:cstheme="minorHAnsi"/>
          <w:color w:val="0070C0"/>
          <w:u w:val="single"/>
        </w:rPr>
        <w:t>označiti</w:t>
      </w:r>
      <w:r w:rsidRPr="00D50BA2">
        <w:rPr>
          <w:rFonts w:cstheme="minorHAnsi"/>
          <w:color w:val="0070C0"/>
        </w:rPr>
        <w:t xml:space="preserve"> s </w:t>
      </w:r>
      <w:r w:rsidRPr="00D50BA2">
        <w:rPr>
          <w:rFonts w:cstheme="minorHAnsi"/>
          <w:b/>
          <w:i/>
          <w:color w:val="0070C0"/>
        </w:rPr>
        <w:t>k</w:t>
      </w:r>
      <w:r w:rsidRPr="00D50BA2">
        <w:rPr>
          <w:rFonts w:cstheme="minorHAnsi"/>
          <w:b/>
          <w:color w:val="0070C0"/>
        </w:rPr>
        <w:t xml:space="preserve"> (</w:t>
      </w:r>
      <w:r w:rsidRPr="00D50BA2">
        <w:rPr>
          <w:rFonts w:cstheme="minorHAnsi"/>
          <w:b/>
          <w:i/>
          <w:color w:val="0070C0"/>
        </w:rPr>
        <w:t>S</w:t>
      </w:r>
      <w:r w:rsidRPr="00D50BA2">
        <w:rPr>
          <w:rFonts w:cstheme="minorHAnsi"/>
          <w:b/>
          <w:color w:val="0070C0"/>
        </w:rPr>
        <w:t xml:space="preserve">, </w:t>
      </w:r>
      <w:r w:rsidRPr="00D50BA2">
        <w:rPr>
          <w:rFonts w:cstheme="minorHAnsi"/>
          <w:b/>
          <w:i/>
          <w:color w:val="0070C0"/>
        </w:rPr>
        <w:t>r</w:t>
      </w:r>
      <w:r w:rsidRPr="00D50BA2">
        <w:rPr>
          <w:rFonts w:cstheme="minorHAnsi"/>
          <w:b/>
          <w:color w:val="0070C0"/>
        </w:rPr>
        <w:t>)</w:t>
      </w:r>
      <w:r w:rsidRPr="00D50BA2">
        <w:rPr>
          <w:rFonts w:cstheme="minorHAnsi"/>
          <w:color w:val="0070C0"/>
        </w:rPr>
        <w:t>.</w:t>
      </w:r>
    </w:p>
    <w:p w:rsidR="00771ABA" w:rsidRPr="00D50BA2" w:rsidRDefault="00771ABA" w:rsidP="00D50BA2">
      <w:pPr>
        <w:spacing w:line="240" w:lineRule="auto"/>
        <w:rPr>
          <w:rFonts w:cstheme="minorHAnsi"/>
          <w:color w:val="0070C0"/>
        </w:rPr>
      </w:pPr>
      <w:r w:rsidRPr="00D50BA2">
        <w:rPr>
          <w:rFonts w:cstheme="minorHAnsi"/>
          <w:color w:val="0070C0"/>
        </w:rPr>
        <w:t xml:space="preserve">Dužinu koja spaja dvije točke kružnice i prolazi njezinim središtem nazivamo </w:t>
      </w:r>
      <w:r w:rsidRPr="00D50BA2">
        <w:rPr>
          <w:rFonts w:cstheme="minorHAnsi"/>
          <w:b/>
          <w:color w:val="0070C0"/>
        </w:rPr>
        <w:t>promjer</w:t>
      </w:r>
      <w:r w:rsidRPr="00D50BA2">
        <w:rPr>
          <w:rFonts w:cstheme="minorHAnsi"/>
          <w:color w:val="0070C0"/>
        </w:rPr>
        <w:t xml:space="preserve">, a njezinu duljinu </w:t>
      </w:r>
      <w:r w:rsidRPr="00D50BA2">
        <w:rPr>
          <w:rFonts w:cstheme="minorHAnsi"/>
          <w:b/>
          <w:color w:val="0070C0"/>
        </w:rPr>
        <w:t xml:space="preserve">dijametar </w:t>
      </w:r>
      <w:r w:rsidRPr="00D50BA2">
        <w:rPr>
          <w:rFonts w:cstheme="minorHAnsi"/>
          <w:color w:val="0070C0"/>
        </w:rPr>
        <w:t>(</w:t>
      </w:r>
      <w:r w:rsidRPr="00D50BA2">
        <w:rPr>
          <w:rFonts w:cstheme="minorHAnsi"/>
          <w:b/>
          <w:color w:val="0070C0"/>
        </w:rPr>
        <w:t>d</w:t>
      </w:r>
      <w:r w:rsidRPr="00D50BA2">
        <w:rPr>
          <w:rFonts w:cstheme="minorHAnsi"/>
          <w:color w:val="0070C0"/>
        </w:rPr>
        <w:t xml:space="preserve">).  Vrijedi </w:t>
      </w:r>
      <w:r w:rsidRPr="00D50BA2">
        <w:rPr>
          <w:rFonts w:cstheme="minorHAnsi"/>
          <w:b/>
          <w:i/>
          <w:color w:val="0070C0"/>
        </w:rPr>
        <w:t xml:space="preserve">d </w:t>
      </w:r>
      <w:r w:rsidRPr="00D50BA2">
        <w:rPr>
          <w:rFonts w:cstheme="minorHAnsi"/>
          <w:b/>
          <w:color w:val="0070C0"/>
        </w:rPr>
        <w:t>=</w:t>
      </w:r>
      <w:r w:rsidRPr="00D50BA2">
        <w:rPr>
          <w:rFonts w:cstheme="minorHAnsi"/>
          <w:b/>
          <w:i/>
          <w:color w:val="0070C0"/>
        </w:rPr>
        <w:t xml:space="preserve"> </w:t>
      </w:r>
      <w:r w:rsidRPr="00D50BA2">
        <w:rPr>
          <w:rFonts w:cstheme="minorHAnsi"/>
          <w:b/>
          <w:color w:val="0070C0"/>
        </w:rPr>
        <w:t>2</w:t>
      </w:r>
      <w:r w:rsidRPr="00D50BA2">
        <w:rPr>
          <w:rFonts w:cstheme="minorHAnsi"/>
          <w:b/>
          <w:i/>
          <w:color w:val="0070C0"/>
        </w:rPr>
        <w:t>r</w:t>
      </w:r>
      <w:r w:rsidRPr="00D50BA2">
        <w:rPr>
          <w:rFonts w:cstheme="minorHAnsi"/>
          <w:color w:val="0070C0"/>
        </w:rPr>
        <w:t>.</w:t>
      </w:r>
    </w:p>
    <w:p w:rsidR="00771ABA" w:rsidRPr="00D50BA2" w:rsidRDefault="00771ABA" w:rsidP="00D50BA2">
      <w:pPr>
        <w:spacing w:line="240" w:lineRule="auto"/>
        <w:rPr>
          <w:rFonts w:cstheme="minorHAnsi"/>
          <w:color w:val="0070C0"/>
        </w:rPr>
      </w:pPr>
      <w:r w:rsidRPr="00D50BA2">
        <w:rPr>
          <w:rFonts w:cstheme="minorHAnsi"/>
          <w:color w:val="0070C0"/>
        </w:rPr>
        <w:t xml:space="preserve">Dužinu koja spaja bilo koje dvije točke kružnice nazivamo </w:t>
      </w:r>
      <w:r w:rsidRPr="00D50BA2">
        <w:rPr>
          <w:rFonts w:cstheme="minorHAnsi"/>
          <w:b/>
          <w:color w:val="0070C0"/>
        </w:rPr>
        <w:t>tetiva</w:t>
      </w:r>
      <w:r w:rsidRPr="00D50BA2">
        <w:rPr>
          <w:rFonts w:cstheme="minorHAnsi"/>
          <w:color w:val="0070C0"/>
        </w:rPr>
        <w:t>.</w:t>
      </w:r>
    </w:p>
    <w:p w:rsidR="00771ABA" w:rsidRPr="00D50BA2" w:rsidRDefault="00771ABA" w:rsidP="00D50BA2">
      <w:pPr>
        <w:spacing w:line="240" w:lineRule="auto"/>
        <w:rPr>
          <w:rFonts w:cstheme="minorHAnsi"/>
          <w:color w:val="0070C0"/>
        </w:rPr>
      </w:pPr>
      <w:r w:rsidRPr="00D50BA2">
        <w:rPr>
          <w:rFonts w:cstheme="minorHAnsi"/>
          <w:color w:val="0070C0"/>
        </w:rPr>
        <w:t xml:space="preserve">Dio kružnice omeđen dvjema njezinim točkama nazivamo </w:t>
      </w:r>
      <w:r w:rsidRPr="00D50BA2">
        <w:rPr>
          <w:rFonts w:cstheme="minorHAnsi"/>
          <w:b/>
          <w:color w:val="0070C0"/>
        </w:rPr>
        <w:t>kružni luk</w:t>
      </w:r>
      <w:r w:rsidRPr="00D50BA2">
        <w:rPr>
          <w:rFonts w:cstheme="minorHAnsi"/>
          <w:color w:val="0070C0"/>
        </w:rPr>
        <w:t>.</w:t>
      </w:r>
    </w:p>
    <w:p w:rsidR="00771ABA" w:rsidRPr="00D50BA2" w:rsidRDefault="00771ABA" w:rsidP="00D50BA2">
      <w:pPr>
        <w:spacing w:line="240" w:lineRule="auto"/>
        <w:rPr>
          <w:rFonts w:cstheme="minorHAnsi"/>
          <w:color w:val="0070C0"/>
        </w:rPr>
      </w:pPr>
      <w:r w:rsidRPr="00D50BA2">
        <w:rPr>
          <w:rFonts w:cstheme="minorHAnsi"/>
          <w:color w:val="0070C0"/>
        </w:rPr>
        <w:t xml:space="preserve">Kružni luk omeđen krajnjim točkama promjera nazivamo </w:t>
      </w:r>
      <w:r w:rsidRPr="00D50BA2">
        <w:rPr>
          <w:rFonts w:cstheme="minorHAnsi"/>
          <w:b/>
          <w:color w:val="0070C0"/>
        </w:rPr>
        <w:t>polukružnica</w:t>
      </w:r>
      <w:r w:rsidRPr="00D50BA2">
        <w:rPr>
          <w:rFonts w:cstheme="minorHAnsi"/>
          <w:color w:val="0070C0"/>
        </w:rPr>
        <w:t>.</w:t>
      </w:r>
    </w:p>
    <w:p w:rsidR="00771ABA" w:rsidRPr="00D50BA2" w:rsidRDefault="00771ABA" w:rsidP="00D50BA2">
      <w:pPr>
        <w:spacing w:line="240" w:lineRule="auto"/>
        <w:rPr>
          <w:rFonts w:cstheme="minorHAnsi"/>
          <w:color w:val="0070C0"/>
        </w:rPr>
      </w:pPr>
      <w:r w:rsidRPr="00D50BA2">
        <w:rPr>
          <w:rFonts w:cstheme="minorHAnsi"/>
          <w:color w:val="0070C0"/>
        </w:rPr>
        <w:t xml:space="preserve">Kružnice koje imaju isto središte, a polumjere različitih duljina  nazivamo </w:t>
      </w:r>
      <w:r w:rsidRPr="00D50BA2">
        <w:rPr>
          <w:rFonts w:cstheme="minorHAnsi"/>
          <w:b/>
          <w:color w:val="0070C0"/>
        </w:rPr>
        <w:t>koncentričnim kružnicama</w:t>
      </w:r>
      <w:r w:rsidRPr="00D50BA2">
        <w:rPr>
          <w:rFonts w:cstheme="minorHAnsi"/>
          <w:color w:val="0070C0"/>
        </w:rPr>
        <w:t>.</w:t>
      </w:r>
    </w:p>
    <w:p w:rsidR="00771ABA" w:rsidRPr="00D50BA2" w:rsidRDefault="00771ABA" w:rsidP="00D50BA2">
      <w:pPr>
        <w:spacing w:line="240" w:lineRule="auto"/>
        <w:rPr>
          <w:rFonts w:cstheme="minorHAnsi"/>
          <w:color w:val="0070C0"/>
        </w:rPr>
      </w:pPr>
      <w:r w:rsidRPr="00D50BA2">
        <w:rPr>
          <w:rFonts w:cstheme="minorHAnsi"/>
          <w:b/>
          <w:color w:val="0070C0"/>
        </w:rPr>
        <w:lastRenderedPageBreak/>
        <w:t>Krug</w:t>
      </w:r>
      <w:r w:rsidRPr="00D50BA2">
        <w:rPr>
          <w:rFonts w:cstheme="minorHAnsi"/>
          <w:color w:val="0070C0"/>
        </w:rPr>
        <w:t xml:space="preserve"> je dio ravnine omeđen kružnicom.</w:t>
      </w:r>
    </w:p>
    <w:p w:rsidR="00771ABA" w:rsidRPr="00D50BA2" w:rsidRDefault="00771ABA" w:rsidP="00D50BA2">
      <w:pPr>
        <w:spacing w:line="240" w:lineRule="auto"/>
        <w:rPr>
          <w:rFonts w:cstheme="minorHAnsi"/>
          <w:color w:val="0070C0"/>
        </w:rPr>
      </w:pPr>
      <w:r w:rsidRPr="00D50BA2">
        <w:rPr>
          <w:rFonts w:cstheme="minorHAnsi"/>
          <w:color w:val="0070C0"/>
          <w:u w:val="single"/>
        </w:rPr>
        <w:t>Krug</w:t>
      </w:r>
      <w:r w:rsidRPr="00D50BA2">
        <w:rPr>
          <w:rFonts w:cstheme="minorHAnsi"/>
          <w:color w:val="0070C0"/>
        </w:rPr>
        <w:t xml:space="preserve"> sa središtem u </w:t>
      </w:r>
      <w:r w:rsidRPr="00D50BA2">
        <w:rPr>
          <w:rFonts w:cstheme="minorHAnsi"/>
          <w:i/>
          <w:color w:val="0070C0"/>
        </w:rPr>
        <w:t>S</w:t>
      </w:r>
      <w:r w:rsidRPr="00D50BA2">
        <w:rPr>
          <w:rFonts w:cstheme="minorHAnsi"/>
          <w:color w:val="0070C0"/>
        </w:rPr>
        <w:t xml:space="preserve"> polumjera duljine </w:t>
      </w:r>
      <w:r w:rsidRPr="00D50BA2">
        <w:rPr>
          <w:rFonts w:cstheme="minorHAnsi"/>
          <w:i/>
          <w:color w:val="0070C0"/>
        </w:rPr>
        <w:t>r</w:t>
      </w:r>
      <w:r w:rsidRPr="00D50BA2">
        <w:rPr>
          <w:rFonts w:cstheme="minorHAnsi"/>
          <w:color w:val="0070C0"/>
        </w:rPr>
        <w:t xml:space="preserve"> možemo kraće </w:t>
      </w:r>
      <w:r w:rsidRPr="00D50BA2">
        <w:rPr>
          <w:rFonts w:cstheme="minorHAnsi"/>
          <w:color w:val="0070C0"/>
          <w:u w:val="single"/>
        </w:rPr>
        <w:t>označiti</w:t>
      </w:r>
      <w:r w:rsidRPr="00D50BA2">
        <w:rPr>
          <w:rFonts w:cstheme="minorHAnsi"/>
          <w:color w:val="0070C0"/>
        </w:rPr>
        <w:t xml:space="preserve"> s </w:t>
      </w:r>
      <w:r w:rsidRPr="00D50BA2">
        <w:rPr>
          <w:rFonts w:cstheme="minorHAnsi"/>
          <w:b/>
          <w:i/>
          <w:color w:val="0070C0"/>
        </w:rPr>
        <w:t>K</w:t>
      </w:r>
      <w:r w:rsidRPr="00D50BA2">
        <w:rPr>
          <w:rFonts w:cstheme="minorHAnsi"/>
          <w:b/>
          <w:color w:val="0070C0"/>
        </w:rPr>
        <w:t xml:space="preserve"> (</w:t>
      </w:r>
      <w:r w:rsidRPr="00D50BA2">
        <w:rPr>
          <w:rFonts w:cstheme="minorHAnsi"/>
          <w:b/>
          <w:i/>
          <w:color w:val="0070C0"/>
        </w:rPr>
        <w:t>S</w:t>
      </w:r>
      <w:r w:rsidRPr="00D50BA2">
        <w:rPr>
          <w:rFonts w:cstheme="minorHAnsi"/>
          <w:b/>
          <w:color w:val="0070C0"/>
        </w:rPr>
        <w:t xml:space="preserve">, </w:t>
      </w:r>
      <w:r w:rsidRPr="00D50BA2">
        <w:rPr>
          <w:rFonts w:cstheme="minorHAnsi"/>
          <w:b/>
          <w:i/>
          <w:color w:val="0070C0"/>
        </w:rPr>
        <w:t>r</w:t>
      </w:r>
      <w:r w:rsidRPr="00D50BA2">
        <w:rPr>
          <w:rFonts w:cstheme="minorHAnsi"/>
          <w:b/>
          <w:color w:val="0070C0"/>
        </w:rPr>
        <w:t>)</w:t>
      </w:r>
      <w:r w:rsidRPr="00D50BA2">
        <w:rPr>
          <w:rFonts w:cstheme="minorHAnsi"/>
          <w:color w:val="0070C0"/>
        </w:rPr>
        <w:t>.</w:t>
      </w:r>
    </w:p>
    <w:p w:rsidR="00771ABA" w:rsidRPr="00D50BA2" w:rsidRDefault="00771ABA" w:rsidP="00D50BA2">
      <w:pPr>
        <w:spacing w:line="240" w:lineRule="auto"/>
        <w:rPr>
          <w:rFonts w:cstheme="minorHAnsi"/>
          <w:color w:val="0070C0"/>
        </w:rPr>
      </w:pPr>
      <w:r w:rsidRPr="00D50BA2">
        <w:rPr>
          <w:rFonts w:cstheme="minorHAnsi"/>
          <w:color w:val="0070C0"/>
        </w:rPr>
        <w:t xml:space="preserve">Dio kruga omeđen dvama polumjerima i kružnim lukom nazivamo </w:t>
      </w:r>
      <w:r w:rsidRPr="00D50BA2">
        <w:rPr>
          <w:rFonts w:cstheme="minorHAnsi"/>
          <w:b/>
          <w:color w:val="0070C0"/>
        </w:rPr>
        <w:t>kružni isječak</w:t>
      </w:r>
      <w:r w:rsidRPr="00D50BA2">
        <w:rPr>
          <w:rFonts w:cstheme="minorHAnsi"/>
          <w:color w:val="0070C0"/>
        </w:rPr>
        <w:t>.</w:t>
      </w:r>
    </w:p>
    <w:p w:rsidR="00771ABA" w:rsidRPr="00D50BA2" w:rsidRDefault="00771ABA" w:rsidP="00D50BA2">
      <w:pPr>
        <w:spacing w:line="240" w:lineRule="auto"/>
        <w:rPr>
          <w:rFonts w:cstheme="minorHAnsi"/>
          <w:color w:val="0070C0"/>
        </w:rPr>
      </w:pPr>
      <w:r w:rsidRPr="00D50BA2">
        <w:rPr>
          <w:rFonts w:cstheme="minorHAnsi"/>
          <w:color w:val="0070C0"/>
        </w:rPr>
        <w:t xml:space="preserve">Dio kruga omeđen tetivom i kružnim lukom nazivamo </w:t>
      </w:r>
      <w:r w:rsidRPr="00D50BA2">
        <w:rPr>
          <w:rFonts w:cstheme="minorHAnsi"/>
          <w:b/>
          <w:color w:val="0070C0"/>
        </w:rPr>
        <w:t>kružni odsječak</w:t>
      </w:r>
      <w:r w:rsidRPr="00D50BA2">
        <w:rPr>
          <w:rFonts w:cstheme="minorHAnsi"/>
          <w:color w:val="0070C0"/>
        </w:rPr>
        <w:t>.</w:t>
      </w:r>
    </w:p>
    <w:p w:rsidR="00771ABA" w:rsidRPr="00D50BA2" w:rsidRDefault="00771ABA" w:rsidP="00D50BA2">
      <w:pPr>
        <w:spacing w:line="240" w:lineRule="auto"/>
        <w:rPr>
          <w:rFonts w:cstheme="minorHAnsi"/>
          <w:color w:val="0070C0"/>
        </w:rPr>
      </w:pPr>
      <w:r w:rsidRPr="00D50BA2">
        <w:rPr>
          <w:rFonts w:cstheme="minorHAnsi"/>
          <w:color w:val="0070C0"/>
        </w:rPr>
        <w:t xml:space="preserve">Dio kruga omeđen polumjerom i polukružnicom nazivamo </w:t>
      </w:r>
      <w:r w:rsidRPr="00D50BA2">
        <w:rPr>
          <w:rFonts w:cstheme="minorHAnsi"/>
          <w:b/>
          <w:color w:val="0070C0"/>
        </w:rPr>
        <w:t>polukrug</w:t>
      </w:r>
      <w:r w:rsidRPr="00D50BA2">
        <w:rPr>
          <w:rFonts w:cstheme="minorHAnsi"/>
          <w:color w:val="0070C0"/>
        </w:rPr>
        <w:t>.</w:t>
      </w:r>
    </w:p>
    <w:p w:rsidR="00771ABA" w:rsidRPr="00D50BA2" w:rsidRDefault="00771ABA" w:rsidP="00D50BA2">
      <w:pPr>
        <w:spacing w:line="240" w:lineRule="auto"/>
        <w:rPr>
          <w:rFonts w:cstheme="minorHAnsi"/>
          <w:color w:val="0070C0"/>
        </w:rPr>
      </w:pPr>
      <w:r w:rsidRPr="00D50BA2">
        <w:rPr>
          <w:rFonts w:cstheme="minorHAnsi"/>
          <w:color w:val="0070C0"/>
        </w:rPr>
        <w:t xml:space="preserve">Dio kruga omeđen dvjema koncentričnim kružnicama nazivamo </w:t>
      </w:r>
      <w:r w:rsidRPr="00D50BA2">
        <w:rPr>
          <w:rFonts w:cstheme="minorHAnsi"/>
          <w:b/>
          <w:color w:val="0070C0"/>
        </w:rPr>
        <w:t>kružni vijenac</w:t>
      </w:r>
      <w:r w:rsidRPr="00D50BA2">
        <w:rPr>
          <w:rFonts w:cstheme="minorHAnsi"/>
          <w:color w:val="0070C0"/>
        </w:rPr>
        <w:t>.</w:t>
      </w:r>
    </w:p>
    <w:p w:rsidR="00771ABA" w:rsidRPr="00D50BA2" w:rsidRDefault="00771ABA" w:rsidP="00D50BA2">
      <w:pPr>
        <w:spacing w:line="240" w:lineRule="auto"/>
        <w:rPr>
          <w:rFonts w:cstheme="minorHAnsi"/>
        </w:rPr>
      </w:pPr>
      <w:r w:rsidRPr="00D50BA2">
        <w:rPr>
          <w:rFonts w:cstheme="minorHAnsi"/>
        </w:rPr>
        <w:t>Učenici rješavaju zadatke 1. – 5. te samostalno provjeravaju ispravnost rješenja. Učitelj pomaže, usmjerava i vodi kroz proces samovrednovanja (vrednovanje kao učenje).</w:t>
      </w:r>
    </w:p>
    <w:p w:rsidR="00771ABA" w:rsidRPr="00D50BA2" w:rsidRDefault="00771ABA" w:rsidP="00D50BA2">
      <w:pPr>
        <w:spacing w:line="240" w:lineRule="auto"/>
        <w:rPr>
          <w:color w:val="0070C0"/>
        </w:rPr>
      </w:pPr>
      <w:r w:rsidRPr="00D50BA2">
        <w:rPr>
          <w:rFonts w:cstheme="minorHAnsi"/>
          <w:b/>
        </w:rPr>
        <w:t>Aktivnost 2 – Istraživanje – Izmjerite opseg predmeta kružnog oblika</w:t>
      </w:r>
    </w:p>
    <w:p w:rsidR="00771ABA" w:rsidRPr="00D50BA2" w:rsidRDefault="00771ABA" w:rsidP="00D50BA2">
      <w:pPr>
        <w:tabs>
          <w:tab w:val="left" w:pos="1215"/>
        </w:tabs>
        <w:spacing w:after="0" w:line="240" w:lineRule="auto"/>
        <w:rPr>
          <w:rFonts w:cstheme="minorHAnsi"/>
        </w:rPr>
      </w:pPr>
      <w:r w:rsidRPr="00D50BA2">
        <w:rPr>
          <w:rFonts w:cstheme="minorHAnsi"/>
        </w:rPr>
        <w:t>Učitelj unaprijed pripremi tanku špagu ili čvrsti konac i okrugle poklopce, limenke, čaše, CD-e, kovanice... Učenicima podijeli pripremljeni materijal i listić (</w:t>
      </w:r>
      <w:r w:rsidRPr="00D50BA2">
        <w:rPr>
          <w:rFonts w:cstheme="minorHAnsi"/>
          <w:i/>
        </w:rPr>
        <w:t>Prilog 2.</w:t>
      </w:r>
      <w:r w:rsidRPr="00D50BA2">
        <w:rPr>
          <w:rFonts w:cstheme="minorHAnsi"/>
        </w:rPr>
        <w:t>) te daje upute za istraživanje. Učenici mjere opseg i dijametar kružnica uočenih na predmetima koje su dobili, računaju omjer izmjerenih opsega i dijametara i rezultate zapisuju u tablicu. Uspoređuju rezultate u stupcu OMJER i uočavaju da je omjer opsega i dijametra uvijek isti broj.</w:t>
      </w:r>
    </w:p>
    <w:p w:rsidR="00771ABA" w:rsidRPr="00D50BA2" w:rsidRDefault="00771ABA" w:rsidP="00D50BA2">
      <w:pPr>
        <w:tabs>
          <w:tab w:val="left" w:pos="1215"/>
        </w:tabs>
        <w:spacing w:after="0" w:line="240" w:lineRule="auto"/>
        <w:rPr>
          <w:rFonts w:cstheme="minorHAnsi"/>
        </w:rPr>
      </w:pPr>
    </w:p>
    <w:p w:rsidR="00771ABA" w:rsidRPr="00D50BA2" w:rsidRDefault="00771ABA" w:rsidP="00D50BA2">
      <w:pPr>
        <w:tabs>
          <w:tab w:val="left" w:pos="1215"/>
        </w:tabs>
        <w:spacing w:after="0" w:line="240" w:lineRule="auto"/>
        <w:rPr>
          <w:rFonts w:cstheme="minorHAnsi"/>
        </w:rPr>
      </w:pPr>
      <w:r w:rsidRPr="00D50BA2">
        <w:rPr>
          <w:rFonts w:cstheme="minorHAnsi"/>
          <w:b/>
        </w:rPr>
        <w:t>Aktivnost 3 – Simulacija – Opseg kruga</w:t>
      </w:r>
    </w:p>
    <w:p w:rsidR="00771ABA" w:rsidRPr="00D50BA2" w:rsidRDefault="00771ABA" w:rsidP="00D50BA2">
      <w:pPr>
        <w:tabs>
          <w:tab w:val="left" w:pos="1215"/>
        </w:tabs>
        <w:spacing w:after="0" w:line="240" w:lineRule="auto"/>
        <w:rPr>
          <w:rFonts w:cstheme="minorHAnsi"/>
        </w:rPr>
      </w:pPr>
      <w:r w:rsidRPr="00D50BA2">
        <w:rPr>
          <w:rFonts w:cstheme="minorHAnsi"/>
        </w:rPr>
        <w:t>Učenici provode istraživanje uz pomoć interaktivne simulacije (</w:t>
      </w:r>
      <w:r w:rsidRPr="00D50BA2">
        <w:rPr>
          <w:rFonts w:cstheme="minorHAnsi"/>
          <w:color w:val="7F7F7F" w:themeColor="text1" w:themeTint="80"/>
        </w:rPr>
        <w:t>e-sfera: Krug i kružnica -&gt; Opseg kruga -&gt;  e-Matematika -&gt; Interaktivna simulacija Opseg kruga 1 / Opseg kruga 2</w:t>
      </w:r>
      <w:r w:rsidRPr="00D50BA2">
        <w:rPr>
          <w:rFonts w:cstheme="minorHAnsi"/>
        </w:rPr>
        <w:t>) i potvrđuju zaključak iz Aktivnosti 2.</w:t>
      </w:r>
    </w:p>
    <w:p w:rsidR="00771ABA" w:rsidRPr="00D50BA2" w:rsidRDefault="00771ABA" w:rsidP="00D50BA2">
      <w:pPr>
        <w:tabs>
          <w:tab w:val="left" w:pos="6938"/>
        </w:tabs>
        <w:spacing w:after="0" w:line="240" w:lineRule="auto"/>
        <w:rPr>
          <w:rFonts w:cstheme="minorHAnsi"/>
          <w:color w:val="0070C0"/>
        </w:rPr>
      </w:pPr>
      <w:r w:rsidRPr="00D50BA2">
        <w:rPr>
          <w:rFonts w:cstheme="minorHAnsi"/>
          <w:color w:val="0070C0"/>
        </w:rPr>
        <w:t xml:space="preserve">Omjer opsega svakog kruga i njegova dijametra uvijek je isti broj koji označujemo s </w:t>
      </w:r>
      <w:r w:rsidRPr="00D50BA2">
        <w:rPr>
          <w:rFonts w:cstheme="minorHAnsi"/>
          <w:b/>
          <w:color w:val="0070C0"/>
        </w:rPr>
        <w:t>π</w:t>
      </w:r>
      <w:r w:rsidRPr="00D50BA2">
        <w:rPr>
          <w:rFonts w:cstheme="minorHAnsi"/>
          <w:color w:val="0070C0"/>
        </w:rPr>
        <w:t xml:space="preserve"> (čita se: pi).</w:t>
      </w:r>
    </w:p>
    <w:p w:rsidR="00771ABA" w:rsidRPr="00D50BA2" w:rsidRDefault="00771ABA" w:rsidP="00D50BA2">
      <w:pPr>
        <w:tabs>
          <w:tab w:val="left" w:pos="6938"/>
        </w:tabs>
        <w:spacing w:after="0" w:line="240" w:lineRule="auto"/>
        <w:jc w:val="center"/>
        <w:rPr>
          <w:rFonts w:cstheme="minorHAnsi"/>
          <w:color w:val="0070C0"/>
        </w:rPr>
      </w:pPr>
      <w:r w:rsidRPr="00D50BA2">
        <w:rPr>
          <w:rFonts w:cstheme="minorHAnsi"/>
          <w:color w:val="0070C0"/>
          <w:position w:val="-22"/>
        </w:rPr>
        <w:object w:dxaOrig="660" w:dyaOrig="580">
          <v:shape id="_x0000_i1261" type="#_x0000_t75" style="width:30.1pt;height:27.95pt" o:ole="">
            <v:imagedata r:id="rId641" o:title=""/>
          </v:shape>
          <o:OLEObject Type="Embed" ProgID="Equation.DSMT4" ShapeID="_x0000_i1261" DrawAspect="Content" ObjectID="_1672696654" r:id="rId642"/>
        </w:object>
      </w:r>
      <w:r w:rsidRPr="00D50BA2">
        <w:rPr>
          <w:rFonts w:cstheme="minorHAnsi"/>
          <w:color w:val="0070C0"/>
        </w:rPr>
        <w:t xml:space="preserve">  ili  </w:t>
      </w:r>
      <w:r w:rsidRPr="00D50BA2">
        <w:rPr>
          <w:rFonts w:cstheme="minorHAnsi"/>
          <w:color w:val="0070C0"/>
          <w:position w:val="-22"/>
        </w:rPr>
        <w:object w:dxaOrig="580" w:dyaOrig="580">
          <v:shape id="_x0000_i1262" type="#_x0000_t75" style="width:25.8pt;height:27.95pt" o:ole="">
            <v:imagedata r:id="rId643" o:title=""/>
          </v:shape>
          <o:OLEObject Type="Embed" ProgID="Equation.DSMT4" ShapeID="_x0000_i1262" DrawAspect="Content" ObjectID="_1672696655" r:id="rId644"/>
        </w:object>
      </w:r>
    </w:p>
    <w:p w:rsidR="00771ABA" w:rsidRPr="00D50BA2" w:rsidRDefault="00771ABA" w:rsidP="00D50BA2">
      <w:pPr>
        <w:tabs>
          <w:tab w:val="left" w:pos="6938"/>
        </w:tabs>
        <w:spacing w:after="0" w:line="240" w:lineRule="auto"/>
        <w:rPr>
          <w:rFonts w:cstheme="minorHAnsi"/>
        </w:rPr>
      </w:pPr>
      <w:r w:rsidRPr="00D50BA2">
        <w:rPr>
          <w:rFonts w:cstheme="minorHAnsi"/>
        </w:rPr>
        <w:t xml:space="preserve">Učitelj napominje da broj π nije racionalan broj, da ima beskonačno mnogo decimala, a u zadatcima ćemo koristiti približnom vrijednosti tog broja </w:t>
      </w:r>
      <w:r w:rsidRPr="00D50BA2">
        <w:rPr>
          <w:rFonts w:cstheme="minorHAnsi"/>
          <w:i/>
          <w:color w:val="0070C0"/>
        </w:rPr>
        <w:t>π</w:t>
      </w:r>
      <w:r w:rsidRPr="00D50BA2">
        <w:rPr>
          <w:rFonts w:cstheme="minorHAnsi"/>
          <w:color w:val="0070C0"/>
        </w:rPr>
        <w:t xml:space="preserve"> ≈ 3.14</w:t>
      </w:r>
      <w:r w:rsidRPr="00D50BA2">
        <w:rPr>
          <w:rFonts w:cstheme="minorHAnsi"/>
        </w:rPr>
        <w:t>.</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tabs>
          <w:tab w:val="left" w:pos="6938"/>
        </w:tabs>
        <w:spacing w:after="0" w:line="240" w:lineRule="auto"/>
        <w:rPr>
          <w:rFonts w:cstheme="minorHAnsi"/>
          <w:color w:val="0070C0"/>
        </w:rPr>
      </w:pPr>
      <w:r w:rsidRPr="00D50BA2">
        <w:rPr>
          <w:rFonts w:cstheme="minorHAnsi"/>
          <w:color w:val="0070C0"/>
        </w:rPr>
        <w:t xml:space="preserve">Opseg kruga računamo prema formuli </w:t>
      </w:r>
      <w:r w:rsidRPr="00D50BA2">
        <w:rPr>
          <w:rFonts w:cstheme="minorHAnsi"/>
          <w:b/>
          <w:i/>
          <w:color w:val="0070C0"/>
        </w:rPr>
        <w:t>o</w:t>
      </w:r>
      <w:r w:rsidRPr="00D50BA2">
        <w:rPr>
          <w:rFonts w:cstheme="minorHAnsi"/>
          <w:b/>
          <w:color w:val="0070C0"/>
        </w:rPr>
        <w:t xml:space="preserve"> = 2 </w:t>
      </w:r>
      <w:r w:rsidRPr="00D50BA2">
        <w:rPr>
          <w:rFonts w:cstheme="minorHAnsi"/>
          <w:b/>
          <w:i/>
          <w:color w:val="0070C0"/>
        </w:rPr>
        <w:t>r</w:t>
      </w:r>
      <w:r w:rsidRPr="00D50BA2">
        <w:rPr>
          <w:rFonts w:cstheme="minorHAnsi"/>
          <w:b/>
          <w:color w:val="0070C0"/>
        </w:rPr>
        <w:t xml:space="preserve"> </w:t>
      </w:r>
      <w:r w:rsidRPr="00D50BA2">
        <w:rPr>
          <w:rFonts w:cstheme="minorHAnsi"/>
          <w:b/>
          <w:i/>
          <w:color w:val="0070C0"/>
        </w:rPr>
        <w:t>π</w:t>
      </w:r>
      <w:r w:rsidRPr="00D50BA2">
        <w:rPr>
          <w:rFonts w:cstheme="minorHAnsi"/>
          <w:color w:val="0070C0"/>
        </w:rPr>
        <w:t xml:space="preserve"> gdje je </w:t>
      </w:r>
      <w:r w:rsidRPr="00D50BA2">
        <w:rPr>
          <w:rFonts w:cstheme="minorHAnsi"/>
          <w:i/>
          <w:color w:val="0070C0"/>
        </w:rPr>
        <w:t>r</w:t>
      </w:r>
      <w:r w:rsidRPr="00D50BA2">
        <w:rPr>
          <w:rFonts w:cstheme="minorHAnsi"/>
          <w:color w:val="0070C0"/>
        </w:rPr>
        <w:t xml:space="preserve"> radijus kruga.</w:t>
      </w:r>
    </w:p>
    <w:p w:rsidR="00771ABA" w:rsidRPr="00D50BA2" w:rsidRDefault="00771ABA" w:rsidP="00D50BA2">
      <w:pPr>
        <w:tabs>
          <w:tab w:val="left" w:pos="6938"/>
        </w:tabs>
        <w:spacing w:after="0" w:line="240" w:lineRule="auto"/>
        <w:rPr>
          <w:rFonts w:cstheme="minorHAnsi"/>
          <w:color w:val="0070C0"/>
        </w:rPr>
      </w:pPr>
    </w:p>
    <w:p w:rsidR="00771ABA" w:rsidRPr="00D50BA2" w:rsidRDefault="00771ABA" w:rsidP="00D50BA2">
      <w:pPr>
        <w:spacing w:after="0" w:line="240" w:lineRule="auto"/>
        <w:rPr>
          <w:rFonts w:cstheme="minorHAnsi"/>
          <w:b/>
        </w:rPr>
      </w:pPr>
      <w:r w:rsidRPr="00D50BA2">
        <w:rPr>
          <w:rFonts w:cstheme="minorHAnsi"/>
          <w:b/>
        </w:rPr>
        <w:t>Aktivnost 4 – Izračunavanje opsega kruga</w:t>
      </w:r>
    </w:p>
    <w:p w:rsidR="00771ABA" w:rsidRPr="00D50BA2" w:rsidRDefault="00771ABA" w:rsidP="00D50BA2">
      <w:pPr>
        <w:tabs>
          <w:tab w:val="left" w:pos="6938"/>
        </w:tabs>
        <w:spacing w:after="0" w:line="240" w:lineRule="auto"/>
        <w:rPr>
          <w:rFonts w:cstheme="minorHAnsi"/>
        </w:rPr>
      </w:pPr>
      <w:r w:rsidRPr="00D50BA2">
        <w:rPr>
          <w:rFonts w:cstheme="minorHAnsi"/>
        </w:rPr>
        <w:t xml:space="preserve">Uz razgovor s učenicima na </w:t>
      </w:r>
      <w:r w:rsidRPr="00D50BA2">
        <w:rPr>
          <w:rFonts w:cstheme="minorHAnsi"/>
          <w:i/>
        </w:rPr>
        <w:t>Primjeru 1.</w:t>
      </w:r>
      <w:r w:rsidRPr="00D50BA2">
        <w:rPr>
          <w:rFonts w:cstheme="minorHAnsi"/>
        </w:rPr>
        <w:t xml:space="preserve"> učitelj pokazuje kako </w:t>
      </w:r>
      <w:r w:rsidRPr="00D50BA2">
        <w:t>izračunati opseg kruga ako je zadana duljina njegova promjer.</w:t>
      </w:r>
    </w:p>
    <w:p w:rsidR="00771ABA" w:rsidRPr="00D50BA2" w:rsidRDefault="00771ABA" w:rsidP="00D50BA2">
      <w:pPr>
        <w:spacing w:before="200" w:line="240" w:lineRule="auto"/>
        <w:rPr>
          <w:rFonts w:cstheme="minorHAnsi"/>
        </w:rPr>
      </w:pPr>
      <w:r w:rsidRPr="00D50BA2">
        <w:rPr>
          <w:rFonts w:cstheme="minorHAnsi"/>
        </w:rPr>
        <w:t>Učenici rješavaju zadatke 6. – 10. te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cstheme="minorHAnsi"/>
        </w:rPr>
      </w:pPr>
      <w:r w:rsidRPr="00D50BA2">
        <w:rPr>
          <w:rFonts w:cstheme="minorHAnsi"/>
        </w:rPr>
        <w:t xml:space="preserve">Listići za vrednovanje kao učenje: Pr.1.  </w:t>
      </w:r>
    </w:p>
    <w:p w:rsidR="00771ABA" w:rsidRPr="00D50BA2" w:rsidRDefault="00771ABA" w:rsidP="00D50BA2">
      <w:pPr>
        <w:tabs>
          <w:tab w:val="left" w:pos="6938"/>
        </w:tabs>
        <w:spacing w:line="240" w:lineRule="auto"/>
        <w:rPr>
          <w:rFonts w:cstheme="minorHAnsi"/>
        </w:rPr>
      </w:pPr>
      <w:r w:rsidRPr="00D50BA2">
        <w:rPr>
          <w:rFonts w:cstheme="minorHAnsi"/>
        </w:rPr>
        <w:t>Listići za vrednovanje za učenje: Pr.1. i Listići za vrednovanje za učenje_općenito:  Pr.1. – Pr.5.</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Aktivnost 1, 4 – samovrednovanje ispravnosti rješavanja zadataka</w:t>
      </w:r>
    </w:p>
    <w:p w:rsidR="00771ABA" w:rsidRPr="00D50BA2" w:rsidRDefault="00771ABA" w:rsidP="00D50BA2">
      <w:pPr>
        <w:pStyle w:val="ListParagraph"/>
        <w:numPr>
          <w:ilvl w:val="0"/>
          <w:numId w:val="3"/>
        </w:numPr>
        <w:spacing w:after="0" w:line="240" w:lineRule="auto"/>
        <w:ind w:left="1418"/>
        <w:rPr>
          <w:rFonts w:cstheme="minorHAnsi"/>
        </w:rPr>
      </w:pPr>
      <w:r w:rsidRPr="00D50BA2">
        <w:rPr>
          <w:rFonts w:cstheme="minorHAnsi"/>
        </w:rPr>
        <w:t xml:space="preserve">Aktivnost 4 – listići za vrednovanje kao učenje </w:t>
      </w:r>
    </w:p>
    <w:p w:rsidR="00771ABA" w:rsidRPr="00D50BA2" w:rsidRDefault="00771ABA" w:rsidP="00D50BA2">
      <w:pPr>
        <w:pStyle w:val="ListParagraph"/>
        <w:numPr>
          <w:ilvl w:val="0"/>
          <w:numId w:val="2"/>
        </w:numPr>
        <w:spacing w:after="0" w:line="240" w:lineRule="auto"/>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rPr>
          <w:rFonts w:cstheme="minorHAnsi"/>
        </w:rPr>
      </w:pPr>
      <w:r w:rsidRPr="00D50BA2">
        <w:rPr>
          <w:rFonts w:cstheme="minorHAnsi"/>
        </w:rPr>
        <w:t>Aktivnost 1 – prikupljanje informacija o prethodnim znanjima</w:t>
      </w:r>
    </w:p>
    <w:p w:rsidR="00771ABA" w:rsidRPr="00D50BA2" w:rsidRDefault="00771ABA" w:rsidP="00D50BA2">
      <w:pPr>
        <w:pStyle w:val="ListParagraph"/>
        <w:numPr>
          <w:ilvl w:val="1"/>
          <w:numId w:val="7"/>
        </w:numPr>
        <w:spacing w:after="0" w:line="240" w:lineRule="auto"/>
        <w:rPr>
          <w:rFonts w:cstheme="minorHAnsi"/>
        </w:rPr>
      </w:pPr>
      <w:r w:rsidRPr="00D50BA2">
        <w:rPr>
          <w:rFonts w:cstheme="minorHAnsi"/>
        </w:rPr>
        <w:t xml:space="preserve">e-sfera: Krug i kružnica -&gt; Opseg kruga -&gt;  e-Matematika -&gt; Interaktivna simulacija Osnovno o krugu i kružnici </w:t>
      </w:r>
    </w:p>
    <w:p w:rsidR="00771ABA" w:rsidRPr="00D50BA2" w:rsidRDefault="00771ABA" w:rsidP="00D50BA2">
      <w:pPr>
        <w:pStyle w:val="ListParagraph"/>
        <w:numPr>
          <w:ilvl w:val="1"/>
          <w:numId w:val="7"/>
        </w:numPr>
        <w:spacing w:line="240" w:lineRule="auto"/>
        <w:rPr>
          <w:rFonts w:cstheme="minorHAnsi"/>
        </w:rPr>
      </w:pPr>
      <w:r w:rsidRPr="00D50BA2">
        <w:rPr>
          <w:rFonts w:cstheme="minorHAnsi"/>
        </w:rPr>
        <w:t xml:space="preserve">Aktivnost 4 – listići za vrednovanje za učenje  </w:t>
      </w:r>
    </w:p>
    <w:p w:rsidR="00771ABA" w:rsidRPr="00D50BA2" w:rsidRDefault="00771ABA" w:rsidP="00D50BA2">
      <w:pPr>
        <w:spacing w:after="0" w:line="240" w:lineRule="auto"/>
        <w:rPr>
          <w:rFonts w:cstheme="minorHAnsi"/>
          <w:b/>
        </w:rPr>
      </w:pPr>
      <w:r w:rsidRPr="00D50BA2">
        <w:rPr>
          <w:rFonts w:cstheme="minorHAnsi"/>
          <w:b/>
        </w:rPr>
        <w:t>Razrađeni problemski zadaci, zadaci za poticanje kritičkog razmišljanja, kreativnosti i/ili istraživački zadaci</w:t>
      </w:r>
    </w:p>
    <w:p w:rsidR="00771ABA" w:rsidRPr="00D50BA2" w:rsidRDefault="00771ABA" w:rsidP="00D50BA2">
      <w:pPr>
        <w:pStyle w:val="ListParagraph"/>
        <w:numPr>
          <w:ilvl w:val="0"/>
          <w:numId w:val="2"/>
        </w:numPr>
        <w:spacing w:after="0" w:line="240" w:lineRule="auto"/>
        <w:rPr>
          <w:rFonts w:cstheme="minorHAnsi"/>
          <w:b/>
        </w:rPr>
      </w:pPr>
      <w:r w:rsidRPr="00D50BA2">
        <w:rPr>
          <w:rFonts w:cstheme="minorHAnsi"/>
        </w:rPr>
        <w:t xml:space="preserve">Aktivnost 2 (Prilog 1.) </w:t>
      </w:r>
    </w:p>
    <w:p w:rsidR="00771ABA" w:rsidRPr="00D50BA2" w:rsidRDefault="00771ABA" w:rsidP="00D50BA2">
      <w:pPr>
        <w:spacing w:after="0" w:line="240" w:lineRule="auto"/>
        <w:rPr>
          <w:rFonts w:cstheme="minorHAnsi"/>
          <w:b/>
        </w:rPr>
      </w:pPr>
    </w:p>
    <w:p w:rsidR="00771ABA" w:rsidRPr="00D50BA2" w:rsidRDefault="00771ABA" w:rsidP="00D50BA2">
      <w:pPr>
        <w:spacing w:after="0" w:line="240" w:lineRule="auto"/>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lastRenderedPageBreak/>
        <w:t xml:space="preserve">Lj. Peretin, D. Vujanović: Matematika 7 - radna bilježnica za pomoć u učenju matematike – </w:t>
      </w: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line="240" w:lineRule="auto"/>
        <w:rPr>
          <w:rFonts w:cstheme="minorHAnsi"/>
        </w:rPr>
      </w:pPr>
      <w:r w:rsidRPr="00D50BA2">
        <w:rPr>
          <w:rFonts w:cstheme="minorHAnsi"/>
        </w:rPr>
        <w:t xml:space="preserve">M.Muštra: Dodatna nastava matematike za 7.razred – </w:t>
      </w: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pStyle w:val="ListParagraph"/>
        <w:numPr>
          <w:ilvl w:val="0"/>
          <w:numId w:val="10"/>
        </w:numPr>
        <w:spacing w:after="0" w:line="240" w:lineRule="auto"/>
        <w:ind w:left="709"/>
        <w:rPr>
          <w:rFonts w:cstheme="minorHAnsi"/>
        </w:rPr>
      </w:pPr>
      <w:r w:rsidRPr="00D50BA2">
        <w:rPr>
          <w:rFonts w:cstheme="minorHAnsi"/>
        </w:rPr>
        <w:t xml:space="preserve">Zadatci za vježbu: 15. – 18. </w:t>
      </w:r>
    </w:p>
    <w:p w:rsidR="00771ABA" w:rsidRPr="00D50BA2" w:rsidRDefault="00771ABA" w:rsidP="00D50BA2">
      <w:pPr>
        <w:pStyle w:val="ListParagraph"/>
        <w:spacing w:after="0" w:line="240" w:lineRule="auto"/>
        <w:rPr>
          <w:rFonts w:cstheme="minorHAnsi"/>
          <w:b/>
          <w:color w:val="00B0F0"/>
        </w:rPr>
      </w:pPr>
    </w:p>
    <w:p w:rsidR="00771ABA" w:rsidRPr="00D50BA2" w:rsidRDefault="00771ABA" w:rsidP="00D50BA2">
      <w:pPr>
        <w:pStyle w:val="ListParagraph"/>
        <w:numPr>
          <w:ilvl w:val="0"/>
          <w:numId w:val="1"/>
        </w:numPr>
        <w:spacing w:line="240" w:lineRule="auto"/>
        <w:rPr>
          <w:rFonts w:cstheme="minorHAnsi"/>
          <w:b/>
          <w:color w:val="00B0F0"/>
        </w:rPr>
      </w:pPr>
      <w:r w:rsidRPr="00D50BA2">
        <w:rPr>
          <w:rFonts w:cstheme="minorHAnsi"/>
          <w:b/>
          <w:color w:val="00B0F0"/>
        </w:rPr>
        <w:t>Opseg kruga (2)</w:t>
      </w:r>
    </w:p>
    <w:p w:rsidR="00771ABA" w:rsidRPr="00D50BA2" w:rsidRDefault="00771ABA" w:rsidP="00D50BA2">
      <w:pPr>
        <w:spacing w:line="240" w:lineRule="auto"/>
        <w:rPr>
          <w:rFonts w:cstheme="minorHAnsi"/>
          <w:b/>
        </w:rPr>
      </w:pPr>
      <w:r w:rsidRPr="00D50BA2">
        <w:rPr>
          <w:rFonts w:cstheme="minorHAnsi"/>
          <w:b/>
        </w:rPr>
        <w:t>Aktivnost 1 – Ponavljanje u paru</w:t>
      </w:r>
    </w:p>
    <w:p w:rsidR="00771ABA" w:rsidRPr="00D50BA2" w:rsidRDefault="00771ABA" w:rsidP="00D50BA2">
      <w:pPr>
        <w:tabs>
          <w:tab w:val="left" w:pos="6938"/>
        </w:tabs>
        <w:spacing w:after="0" w:line="240" w:lineRule="auto"/>
        <w:rPr>
          <w:rFonts w:cstheme="minorHAnsi"/>
        </w:rPr>
      </w:pPr>
      <w:r w:rsidRPr="00D50BA2">
        <w:rPr>
          <w:rFonts w:cstheme="minorHAnsi"/>
        </w:rPr>
        <w:t>Učitelj prikuplja informacije o prethodnim znanjima učenika i miskoncepcijama učenika o opsegu kruga (vrednovanje za učenje).</w:t>
      </w:r>
    </w:p>
    <w:p w:rsidR="00771ABA" w:rsidRPr="00D50BA2" w:rsidRDefault="00771ABA" w:rsidP="00D50BA2">
      <w:pPr>
        <w:spacing w:after="0" w:line="240" w:lineRule="auto"/>
        <w:rPr>
          <w:rFonts w:cstheme="minorHAnsi"/>
        </w:rPr>
      </w:pPr>
      <w:r w:rsidRPr="00D50BA2">
        <w:rPr>
          <w:rFonts w:cstheme="minorHAnsi"/>
        </w:rPr>
        <w:t xml:space="preserve">Učenici u paru u bilježnicu odgovaraju na pitanja iz rubrike Jeste li razumjeli? </w:t>
      </w:r>
    </w:p>
    <w:p w:rsidR="00771ABA" w:rsidRPr="00D50BA2" w:rsidRDefault="00771ABA" w:rsidP="00D50BA2">
      <w:pPr>
        <w:pStyle w:val="ListParagraph"/>
        <w:numPr>
          <w:ilvl w:val="0"/>
          <w:numId w:val="9"/>
        </w:numPr>
        <w:spacing w:line="240" w:lineRule="auto"/>
        <w:rPr>
          <w:rFonts w:cstheme="minorHAnsi"/>
        </w:rPr>
      </w:pPr>
      <w:r w:rsidRPr="00D50BA2">
        <w:rPr>
          <w:rFonts w:cstheme="minorHAnsi"/>
        </w:rPr>
        <w:t>Što je opseg kruga?</w:t>
      </w:r>
    </w:p>
    <w:p w:rsidR="00771ABA" w:rsidRPr="00D50BA2" w:rsidRDefault="00771ABA" w:rsidP="00D50BA2">
      <w:pPr>
        <w:pStyle w:val="ListParagraph"/>
        <w:numPr>
          <w:ilvl w:val="0"/>
          <w:numId w:val="9"/>
        </w:numPr>
        <w:spacing w:line="240" w:lineRule="auto"/>
        <w:rPr>
          <w:rFonts w:cstheme="minorHAnsi"/>
        </w:rPr>
      </w:pPr>
      <w:r w:rsidRPr="00D50BA2">
        <w:rPr>
          <w:rFonts w:cstheme="minorHAnsi"/>
        </w:rPr>
        <w:t>Je li omjer opsega kruga i duljine promjera kruga točno 3.14?</w:t>
      </w:r>
    </w:p>
    <w:p w:rsidR="00771ABA" w:rsidRPr="00D50BA2" w:rsidRDefault="00771ABA" w:rsidP="00D50BA2">
      <w:pPr>
        <w:pStyle w:val="ListParagraph"/>
        <w:numPr>
          <w:ilvl w:val="0"/>
          <w:numId w:val="9"/>
        </w:numPr>
        <w:spacing w:line="240" w:lineRule="auto"/>
        <w:rPr>
          <w:rFonts w:cstheme="minorHAnsi"/>
        </w:rPr>
      </w:pPr>
      <w:r w:rsidRPr="00D50BA2">
        <w:rPr>
          <w:rFonts w:cstheme="minorHAnsi"/>
        </w:rPr>
        <w:t>Prema kojoj formuli računamo opseg kruga?</w:t>
      </w:r>
    </w:p>
    <w:p w:rsidR="00771ABA" w:rsidRPr="00D50BA2" w:rsidRDefault="00771ABA" w:rsidP="00D50BA2">
      <w:pPr>
        <w:spacing w:line="240" w:lineRule="auto"/>
        <w:rPr>
          <w:rFonts w:cstheme="minorHAnsi"/>
        </w:rPr>
      </w:pPr>
      <w:r w:rsidRPr="00D50BA2">
        <w:rPr>
          <w:rFonts w:cstheme="minorHAnsi"/>
        </w:rPr>
        <w:t>Zatim kroz razgovor argumetiraju objašnjenje u paru. Učitelj moderira raspravu (vrednovanje kao učenje).</w:t>
      </w:r>
    </w:p>
    <w:p w:rsidR="00771ABA" w:rsidRPr="00D50BA2" w:rsidRDefault="00771ABA" w:rsidP="00D50BA2">
      <w:pPr>
        <w:spacing w:line="240" w:lineRule="auto"/>
        <w:rPr>
          <w:rFonts w:cstheme="minorHAnsi"/>
          <w:b/>
        </w:rPr>
      </w:pPr>
      <w:r w:rsidRPr="00D50BA2">
        <w:rPr>
          <w:rFonts w:cstheme="minorHAnsi"/>
          <w:b/>
        </w:rPr>
        <w:t>Aktivnost 2 – Računanje duljine polumjera kruga ako je zadan opseg kruga</w:t>
      </w:r>
    </w:p>
    <w:p w:rsidR="00771ABA" w:rsidRPr="00D50BA2" w:rsidRDefault="00771ABA" w:rsidP="00D50BA2">
      <w:pPr>
        <w:tabs>
          <w:tab w:val="left" w:pos="6938"/>
        </w:tabs>
        <w:spacing w:after="0" w:line="240" w:lineRule="auto"/>
        <w:rPr>
          <w:rFonts w:cstheme="minorHAnsi"/>
        </w:rPr>
      </w:pPr>
      <w:r w:rsidRPr="00D50BA2">
        <w:rPr>
          <w:rFonts w:cstheme="minorHAnsi"/>
        </w:rPr>
        <w:t xml:space="preserve">Uz razgovor s učenicima na </w:t>
      </w:r>
      <w:r w:rsidRPr="00D50BA2">
        <w:rPr>
          <w:rFonts w:cstheme="minorHAnsi"/>
          <w:i/>
        </w:rPr>
        <w:t>Primjeru 2.</w:t>
      </w:r>
      <w:r w:rsidRPr="00D50BA2">
        <w:rPr>
          <w:rFonts w:cstheme="minorHAnsi"/>
        </w:rPr>
        <w:t xml:space="preserve"> učitelj pokazuje kako izračunati duljinu polumjera kruga ako je zadan njegov opseg.</w:t>
      </w:r>
    </w:p>
    <w:p w:rsidR="00771ABA" w:rsidRPr="00D50BA2" w:rsidRDefault="00771ABA" w:rsidP="00D50BA2">
      <w:pPr>
        <w:tabs>
          <w:tab w:val="left" w:pos="6938"/>
        </w:tabs>
        <w:spacing w:after="0" w:line="240" w:lineRule="auto"/>
        <w:rPr>
          <w:rFonts w:cstheme="minorHAnsi"/>
        </w:rPr>
      </w:pPr>
      <w:r w:rsidRPr="00D50BA2">
        <w:rPr>
          <w:rFonts w:cstheme="minorHAnsi"/>
        </w:rPr>
        <w:t>Učenici rješavaju zadatke 11. – 14. te samostalno provjeravaju ispravnost rješenja. Učitelj pomaže, usmjerava i vodi kroz proces samovrednovanja (vrednovanje kao učenje).</w:t>
      </w:r>
    </w:p>
    <w:p w:rsidR="00771ABA" w:rsidRPr="00D50BA2" w:rsidRDefault="00771ABA" w:rsidP="00D50BA2">
      <w:pPr>
        <w:spacing w:line="240" w:lineRule="auto"/>
        <w:rPr>
          <w:rFonts w:cstheme="minorHAnsi"/>
          <w:b/>
        </w:rPr>
      </w:pPr>
      <w:r w:rsidRPr="00D50BA2">
        <w:rPr>
          <w:rFonts w:cstheme="minorHAnsi"/>
          <w:b/>
        </w:rPr>
        <w:t>Aktivnost 3 – Povežite i primijenite</w:t>
      </w:r>
    </w:p>
    <w:p w:rsidR="00771ABA" w:rsidRPr="00D50BA2" w:rsidRDefault="00771ABA" w:rsidP="00D50BA2">
      <w:pPr>
        <w:tabs>
          <w:tab w:val="left" w:pos="6938"/>
        </w:tabs>
        <w:spacing w:after="0" w:line="240" w:lineRule="auto"/>
        <w:rPr>
          <w:rFonts w:cstheme="minorHAnsi"/>
          <w:color w:val="002060"/>
        </w:rPr>
      </w:pPr>
      <w:r w:rsidRPr="00D50BA2">
        <w:rPr>
          <w:rFonts w:cstheme="minorHAnsi"/>
        </w:rPr>
        <w:t>Učenici rješavaju zadatke 29. i 33. te samostalno provjeravaju ispravnost rješenja. Učitelj pomaže, usmjerava i vodi kroz proces samovrednovanja (vrednovanje kao učenje).</w:t>
      </w:r>
      <w:r w:rsidRPr="00D50BA2">
        <w:rPr>
          <w:rFonts w:cstheme="minorHAnsi"/>
          <w:color w:val="002060"/>
        </w:rPr>
        <w:t xml:space="preserve">         </w:t>
      </w:r>
    </w:p>
    <w:p w:rsidR="00771ABA" w:rsidRPr="00D50BA2" w:rsidRDefault="00771ABA" w:rsidP="00D50BA2">
      <w:pPr>
        <w:spacing w:line="240" w:lineRule="auto"/>
        <w:rPr>
          <w:rFonts w:cstheme="minorHAnsi"/>
          <w:b/>
        </w:rPr>
      </w:pPr>
      <w:r w:rsidRPr="00D50BA2">
        <w:rPr>
          <w:rFonts w:cstheme="minorHAnsi"/>
          <w:b/>
        </w:rPr>
        <w:t>Aktivnost 4 – Iz svijeta rada</w:t>
      </w:r>
    </w:p>
    <w:p w:rsidR="00771ABA" w:rsidRPr="00D50BA2" w:rsidRDefault="00771ABA" w:rsidP="00D50BA2">
      <w:pPr>
        <w:tabs>
          <w:tab w:val="left" w:pos="6938"/>
        </w:tabs>
        <w:spacing w:after="0" w:line="240" w:lineRule="auto"/>
        <w:rPr>
          <w:rFonts w:cstheme="minorHAnsi"/>
          <w:color w:val="002060"/>
        </w:rPr>
      </w:pPr>
      <w:r w:rsidRPr="00D50BA2">
        <w:rPr>
          <w:rFonts w:cstheme="minorHAnsi"/>
        </w:rPr>
        <w:t>Učenici rješavaju zadatak 39. te samostalno provjeravaju ispravnost rješenja. Učitelj pomaže, usmjerava i vodi kroz proces samovrednovanja (vrednovanje kao učenje).</w:t>
      </w:r>
      <w:r w:rsidRPr="00D50BA2">
        <w:rPr>
          <w:rFonts w:cstheme="minorHAnsi"/>
          <w:color w:val="002060"/>
        </w:rPr>
        <w:t xml:space="preserve">       </w:t>
      </w:r>
    </w:p>
    <w:p w:rsidR="00771ABA" w:rsidRPr="00D50BA2" w:rsidRDefault="00771ABA" w:rsidP="00D50BA2">
      <w:pPr>
        <w:tabs>
          <w:tab w:val="left" w:pos="6938"/>
        </w:tabs>
        <w:spacing w:after="0" w:line="240" w:lineRule="auto"/>
        <w:rPr>
          <w:rFonts w:cstheme="minorHAnsi"/>
          <w:b/>
        </w:rPr>
      </w:pPr>
      <w:r w:rsidRPr="00D50BA2">
        <w:rPr>
          <w:rFonts w:cstheme="minorHAnsi"/>
          <w:color w:val="002060"/>
        </w:rPr>
        <w:t xml:space="preserve">                 </w:t>
      </w:r>
    </w:p>
    <w:p w:rsidR="00771ABA" w:rsidRPr="00D50BA2" w:rsidRDefault="00771ABA" w:rsidP="00D50BA2">
      <w:pPr>
        <w:tabs>
          <w:tab w:val="left" w:pos="6938"/>
        </w:tabs>
        <w:spacing w:after="0" w:line="240" w:lineRule="auto"/>
        <w:rPr>
          <w:rFonts w:cstheme="minorHAnsi"/>
        </w:rPr>
      </w:pPr>
      <w:r w:rsidRPr="00D50BA2">
        <w:rPr>
          <w:rFonts w:cstheme="minorHAnsi"/>
        </w:rPr>
        <w:t xml:space="preserve">Listići za vrednovanje kao učenje: Pr.2. </w:t>
      </w:r>
    </w:p>
    <w:p w:rsidR="00771ABA" w:rsidRPr="00D50BA2" w:rsidRDefault="00771ABA" w:rsidP="00D50BA2">
      <w:pPr>
        <w:tabs>
          <w:tab w:val="left" w:pos="6938"/>
        </w:tabs>
        <w:spacing w:after="0" w:line="240" w:lineRule="auto"/>
        <w:rPr>
          <w:rFonts w:cstheme="minorHAnsi"/>
        </w:rPr>
      </w:pPr>
      <w:r w:rsidRPr="00D50BA2">
        <w:rPr>
          <w:rFonts w:cstheme="minorHAnsi"/>
        </w:rPr>
        <w:t>Listići za vrednovanje za učenje: Pr.2. i Listići za vrednovanje za učenje_općenito:  Pr.1. – Pr.5.</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Aktivnosti 1, 2, 3, 4 – samovrednovanje ispravnosti rješavanja zadataka</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 xml:space="preserve">Aktivnost 4 – listići za vrednovanje kao učenje  </w:t>
      </w:r>
    </w:p>
    <w:p w:rsidR="00771ABA" w:rsidRPr="00D50BA2" w:rsidRDefault="00771ABA" w:rsidP="00D50BA2">
      <w:pPr>
        <w:pStyle w:val="ListParagraph"/>
        <w:numPr>
          <w:ilvl w:val="0"/>
          <w:numId w:val="2"/>
        </w:numPr>
        <w:spacing w:after="0" w:line="240" w:lineRule="auto"/>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rPr>
          <w:rFonts w:cstheme="minorHAnsi"/>
        </w:rPr>
      </w:pPr>
      <w:r w:rsidRPr="00D50BA2">
        <w:rPr>
          <w:rFonts w:cstheme="minorHAnsi"/>
        </w:rPr>
        <w:t xml:space="preserve">Aktivnost 1 – prikupljanje informacija o prethodnim znanjima </w:t>
      </w:r>
    </w:p>
    <w:p w:rsidR="00771ABA" w:rsidRPr="00D50BA2" w:rsidRDefault="00771ABA" w:rsidP="00D50BA2">
      <w:pPr>
        <w:pStyle w:val="ListParagraph"/>
        <w:numPr>
          <w:ilvl w:val="1"/>
          <w:numId w:val="7"/>
        </w:numPr>
        <w:spacing w:after="0" w:line="240" w:lineRule="auto"/>
        <w:rPr>
          <w:rFonts w:cstheme="minorHAnsi"/>
        </w:rPr>
      </w:pPr>
      <w:r w:rsidRPr="00D50BA2">
        <w:rPr>
          <w:rFonts w:cstheme="minorHAnsi"/>
        </w:rPr>
        <w:t xml:space="preserve">Aktivnost 4 – listići za vrednovanje za učenje  </w:t>
      </w:r>
    </w:p>
    <w:p w:rsidR="00771ABA" w:rsidRPr="00D50BA2" w:rsidRDefault="00771ABA" w:rsidP="00D50BA2">
      <w:pPr>
        <w:pStyle w:val="ListParagraph"/>
        <w:spacing w:after="0" w:line="240" w:lineRule="auto"/>
        <w:ind w:left="1440"/>
        <w:rPr>
          <w:rFonts w:cstheme="minorHAnsi"/>
        </w:rPr>
      </w:pPr>
    </w:p>
    <w:p w:rsidR="00771ABA" w:rsidRPr="00D50BA2" w:rsidRDefault="00771ABA" w:rsidP="00D50BA2">
      <w:pPr>
        <w:spacing w:line="240" w:lineRule="auto"/>
        <w:rPr>
          <w:rFonts w:cstheme="minorHAnsi"/>
          <w:b/>
        </w:rPr>
      </w:pPr>
      <w:r w:rsidRPr="00D50BA2">
        <w:rPr>
          <w:rFonts w:cstheme="minorHAnsi"/>
          <w:b/>
        </w:rPr>
        <w:t>Aktivnosti u kojima je vidljiva interdisciplinarnost</w:t>
      </w:r>
    </w:p>
    <w:p w:rsidR="00771ABA" w:rsidRPr="00D50BA2" w:rsidRDefault="00771ABA" w:rsidP="00D50BA2">
      <w:pPr>
        <w:pStyle w:val="ListParagraph"/>
        <w:numPr>
          <w:ilvl w:val="0"/>
          <w:numId w:val="31"/>
        </w:numPr>
        <w:spacing w:line="240" w:lineRule="auto"/>
        <w:rPr>
          <w:rFonts w:cstheme="minorHAnsi"/>
          <w:b/>
        </w:rPr>
      </w:pPr>
      <w:r w:rsidRPr="00D50BA2">
        <w:rPr>
          <w:rFonts w:cstheme="minorHAnsi"/>
        </w:rPr>
        <w:t>Aktivnost 3, 4, domaća zadaća – svakodnevni život</w:t>
      </w:r>
    </w:p>
    <w:p w:rsidR="00771ABA" w:rsidRPr="00D50BA2" w:rsidRDefault="00771ABA" w:rsidP="002566EF">
      <w:pPr>
        <w:spacing w:after="0" w:line="240" w:lineRule="auto"/>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rPr>
          <w:rFonts w:cstheme="minorHAnsi"/>
        </w:rPr>
      </w:pPr>
      <w:r w:rsidRPr="00D50BA2">
        <w:rPr>
          <w:rFonts w:cstheme="minorHAnsi"/>
        </w:rPr>
        <w:t>Dodatni zadatci: 40. – 46.</w:t>
      </w:r>
    </w:p>
    <w:p w:rsidR="00771ABA" w:rsidRPr="00D50BA2" w:rsidRDefault="00771ABA" w:rsidP="00D50BA2">
      <w:pPr>
        <w:pStyle w:val="ListParagraph"/>
        <w:numPr>
          <w:ilvl w:val="0"/>
          <w:numId w:val="4"/>
        </w:numPr>
        <w:tabs>
          <w:tab w:val="left" w:pos="6938"/>
        </w:tabs>
        <w:spacing w:after="0" w:line="240" w:lineRule="auto"/>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rPr>
          <w:rFonts w:cstheme="minorHAnsi"/>
          <w:color w:val="FF0000"/>
        </w:rPr>
      </w:pPr>
      <w:r w:rsidRPr="00D50BA2">
        <w:rPr>
          <w:rFonts w:cstheme="minorHAnsi"/>
        </w:rPr>
        <w:t xml:space="preserve">M.Muštra: Dodatna nastava matematike za 7.razred - </w:t>
      </w:r>
    </w:p>
    <w:p w:rsidR="00771ABA" w:rsidRPr="00D50BA2" w:rsidRDefault="00771ABA" w:rsidP="00D50BA2">
      <w:pPr>
        <w:pStyle w:val="ListParagraph"/>
        <w:tabs>
          <w:tab w:val="left" w:pos="6938"/>
        </w:tabs>
        <w:spacing w:after="0" w:line="240" w:lineRule="auto"/>
        <w:rPr>
          <w:rFonts w:cstheme="minorHAnsi"/>
          <w:color w:val="FF0000"/>
        </w:rPr>
      </w:pPr>
    </w:p>
    <w:p w:rsidR="00771ABA" w:rsidRPr="00D50BA2" w:rsidRDefault="00771ABA" w:rsidP="002566EF">
      <w:pPr>
        <w:spacing w:after="0" w:line="240" w:lineRule="auto"/>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Dopunski zadatci: 36.</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2566EF">
      <w:pPr>
        <w:tabs>
          <w:tab w:val="left" w:pos="6938"/>
        </w:tabs>
        <w:spacing w:after="0" w:line="240" w:lineRule="auto"/>
        <w:rPr>
          <w:rFonts w:cstheme="minorHAnsi"/>
          <w:color w:val="FF0000"/>
        </w:rPr>
      </w:pPr>
      <w:r w:rsidRPr="00D50BA2">
        <w:rPr>
          <w:rFonts w:cstheme="minorHAnsi"/>
          <w:b/>
        </w:rPr>
        <w:t>Domaća zadaća</w:t>
      </w:r>
    </w:p>
    <w:p w:rsidR="00771ABA" w:rsidRPr="00D50BA2" w:rsidRDefault="00771ABA" w:rsidP="00D50BA2">
      <w:pPr>
        <w:pStyle w:val="ListParagraph"/>
        <w:numPr>
          <w:ilvl w:val="0"/>
          <w:numId w:val="5"/>
        </w:numPr>
        <w:spacing w:after="0" w:line="240" w:lineRule="auto"/>
        <w:rPr>
          <w:rFonts w:cstheme="minorHAnsi"/>
        </w:rPr>
      </w:pPr>
      <w:r w:rsidRPr="00D50BA2">
        <w:rPr>
          <w:rFonts w:cstheme="minorHAnsi"/>
        </w:rPr>
        <w:t>Zadatci za vježbu: 19. – 22. a,b, 23.</w:t>
      </w:r>
    </w:p>
    <w:p w:rsidR="00771ABA" w:rsidRPr="00D50BA2" w:rsidRDefault="00771ABA" w:rsidP="00D50BA2">
      <w:pPr>
        <w:pStyle w:val="ListParagraph"/>
        <w:numPr>
          <w:ilvl w:val="0"/>
          <w:numId w:val="5"/>
        </w:numPr>
        <w:spacing w:after="0" w:line="240" w:lineRule="auto"/>
        <w:rPr>
          <w:rFonts w:cstheme="minorHAnsi"/>
        </w:rPr>
      </w:pPr>
      <w:r w:rsidRPr="00D50BA2">
        <w:rPr>
          <w:rFonts w:cstheme="minorHAnsi"/>
        </w:rPr>
        <w:t>Povežite i primijenite: 30., 32., 33.</w:t>
      </w:r>
    </w:p>
    <w:p w:rsidR="00771ABA" w:rsidRPr="00D50BA2" w:rsidRDefault="00771ABA" w:rsidP="00D50BA2">
      <w:pPr>
        <w:pStyle w:val="ListParagraph"/>
        <w:numPr>
          <w:ilvl w:val="0"/>
          <w:numId w:val="5"/>
        </w:numPr>
        <w:spacing w:after="0" w:line="240" w:lineRule="auto"/>
        <w:rPr>
          <w:rFonts w:cstheme="minorHAnsi"/>
        </w:rPr>
      </w:pPr>
      <w:r w:rsidRPr="00D50BA2">
        <w:rPr>
          <w:rFonts w:cstheme="minorHAnsi"/>
        </w:rPr>
        <w:t xml:space="preserve">Iz svijeta rada: 38. </w:t>
      </w:r>
    </w:p>
    <w:p w:rsidR="00771ABA" w:rsidRPr="00D50BA2" w:rsidRDefault="00771ABA" w:rsidP="00D50BA2">
      <w:pPr>
        <w:pStyle w:val="ListParagraph"/>
        <w:spacing w:after="0" w:line="240" w:lineRule="auto"/>
        <w:rPr>
          <w:rFonts w:cstheme="minorHAnsi"/>
        </w:rPr>
      </w:pPr>
    </w:p>
    <w:p w:rsidR="00771ABA" w:rsidRPr="00D50BA2" w:rsidRDefault="00771ABA" w:rsidP="00D50BA2">
      <w:pPr>
        <w:pStyle w:val="ListParagraph"/>
        <w:numPr>
          <w:ilvl w:val="0"/>
          <w:numId w:val="1"/>
        </w:numPr>
        <w:spacing w:line="240" w:lineRule="auto"/>
        <w:rPr>
          <w:rFonts w:cstheme="minorHAnsi"/>
          <w:b/>
          <w:color w:val="00B0F0"/>
        </w:rPr>
      </w:pPr>
      <w:r w:rsidRPr="00D50BA2">
        <w:rPr>
          <w:rFonts w:cstheme="minorHAnsi"/>
          <w:b/>
          <w:color w:val="00B0F0"/>
        </w:rPr>
        <w:t xml:space="preserve">Uvježbavanje </w:t>
      </w:r>
    </w:p>
    <w:p w:rsidR="00771ABA" w:rsidRPr="00D50BA2" w:rsidRDefault="00771ABA" w:rsidP="002566EF">
      <w:pPr>
        <w:spacing w:after="0" w:line="240" w:lineRule="auto"/>
        <w:rPr>
          <w:rFonts w:cstheme="minorHAnsi"/>
          <w:b/>
        </w:rPr>
      </w:pPr>
      <w:r w:rsidRPr="00D50BA2">
        <w:rPr>
          <w:rFonts w:cstheme="minorHAnsi"/>
          <w:b/>
        </w:rPr>
        <w:t xml:space="preserve">Aktivnost 1 – Ponavljanje </w:t>
      </w:r>
    </w:p>
    <w:p w:rsidR="00771ABA" w:rsidRPr="00D50BA2" w:rsidRDefault="00771ABA" w:rsidP="00D50BA2">
      <w:pPr>
        <w:pStyle w:val="ListParagraph"/>
        <w:spacing w:line="240" w:lineRule="auto"/>
        <w:ind w:left="0"/>
        <w:rPr>
          <w:rFonts w:cstheme="minorHAnsi"/>
        </w:rPr>
      </w:pPr>
      <w:r w:rsidRPr="00D50BA2">
        <w:rPr>
          <w:rFonts w:cstheme="minorHAnsi"/>
        </w:rPr>
        <w:t>Učitelj prikuplja informacije o prethodnim znanjima učenika i miskoncepcijama učenika o opsegu kruga (vrednovanje za učenje).</w:t>
      </w:r>
    </w:p>
    <w:p w:rsidR="00771ABA" w:rsidRPr="00D50BA2" w:rsidRDefault="00771ABA" w:rsidP="002566EF">
      <w:pPr>
        <w:spacing w:after="0" w:line="240" w:lineRule="auto"/>
        <w:rPr>
          <w:rFonts w:cstheme="minorHAnsi"/>
          <w:b/>
        </w:rPr>
      </w:pPr>
      <w:r w:rsidRPr="00D50BA2">
        <w:rPr>
          <w:rFonts w:cstheme="minorHAnsi"/>
          <w:b/>
        </w:rPr>
        <w:t>Aktivnost 2 – Uvježbavanje</w:t>
      </w:r>
    </w:p>
    <w:p w:rsidR="00771ABA" w:rsidRPr="00D50BA2" w:rsidRDefault="00771ABA" w:rsidP="00D50BA2">
      <w:pPr>
        <w:spacing w:line="240" w:lineRule="auto"/>
        <w:rPr>
          <w:rFonts w:cstheme="minorHAnsi"/>
        </w:rPr>
      </w:pPr>
      <w:r w:rsidRPr="00D50BA2">
        <w:rPr>
          <w:rFonts w:cstheme="minorHAnsi"/>
        </w:rPr>
        <w:t>Učenici rješavaju zadatke s nastavnog listića te samostalno provjeravaju ispravnost rješenja. Učitelj pomaže, usmjerava i vodi kroz proces samovrednovanja (vrednovanje kao učenje).</w:t>
      </w:r>
    </w:p>
    <w:p w:rsidR="00771ABA" w:rsidRPr="00D50BA2" w:rsidRDefault="00771ABA" w:rsidP="00D50BA2">
      <w:pPr>
        <w:spacing w:line="240" w:lineRule="auto"/>
        <w:rPr>
          <w:rFonts w:cstheme="minorHAnsi"/>
          <w:color w:val="002060"/>
        </w:rPr>
      </w:pPr>
      <w:r w:rsidRPr="00D50BA2">
        <w:rPr>
          <w:rFonts w:cstheme="minorHAnsi"/>
        </w:rPr>
        <w:t xml:space="preserve">Učenici rješavaju zadatke na </w:t>
      </w:r>
      <w:r w:rsidRPr="00D50BA2">
        <w:rPr>
          <w:rFonts w:cstheme="minorHAnsi"/>
          <w:color w:val="7F7F7F" w:themeColor="text1" w:themeTint="80"/>
        </w:rPr>
        <w:t>e-sferi: Krug i kružnica -&gt; Opseg kruga -&gt; Matematika +  -&gt; provjera znanja Opseg kruga</w:t>
      </w:r>
      <w:r w:rsidRPr="00D50BA2">
        <w:rPr>
          <w:rFonts w:cstheme="minorHAnsi"/>
        </w:rPr>
        <w:t xml:space="preserve"> te samostalno provjeravaju ispravnost rješenja. Učitelj pomaže, usmjerava i vodi kroz proces samovrednovanja (vrednovanje kao učenje).</w:t>
      </w:r>
      <w:r w:rsidRPr="00D50BA2">
        <w:rPr>
          <w:rFonts w:cstheme="minorHAnsi"/>
          <w:color w:val="002060"/>
        </w:rPr>
        <w:t xml:space="preserve">                                            </w:t>
      </w:r>
    </w:p>
    <w:p w:rsidR="00771ABA" w:rsidRPr="00D50BA2" w:rsidRDefault="00771ABA" w:rsidP="00D50BA2">
      <w:pPr>
        <w:tabs>
          <w:tab w:val="left" w:pos="6938"/>
        </w:tabs>
        <w:spacing w:after="0" w:line="240" w:lineRule="auto"/>
        <w:rPr>
          <w:rFonts w:cstheme="minorHAnsi"/>
        </w:rPr>
      </w:pPr>
      <w:r w:rsidRPr="00D50BA2">
        <w:rPr>
          <w:rFonts w:cstheme="minorHAnsi"/>
        </w:rPr>
        <w:t xml:space="preserve">Listići za vrednovanje kao učenje: Pr.3. </w:t>
      </w:r>
    </w:p>
    <w:p w:rsidR="00771ABA" w:rsidRPr="00D50BA2" w:rsidRDefault="00771ABA" w:rsidP="00D50BA2">
      <w:pPr>
        <w:spacing w:line="240" w:lineRule="auto"/>
        <w:rPr>
          <w:rFonts w:cstheme="minorHAnsi"/>
          <w:color w:val="002060"/>
        </w:rPr>
      </w:pPr>
      <w:r w:rsidRPr="00D50BA2">
        <w:rPr>
          <w:rFonts w:cstheme="minorHAnsi"/>
        </w:rPr>
        <w:t>Listići za vrednovanje za učenje: Pr.3. i Listići za vrednovanje za učenje_općenito:  Pr.1. – Pr.5.</w:t>
      </w:r>
      <w:r w:rsidRPr="00D50BA2">
        <w:rPr>
          <w:rFonts w:cstheme="minorHAnsi"/>
          <w:color w:val="002060"/>
        </w:rPr>
        <w:t xml:space="preserve">                                </w:t>
      </w:r>
    </w:p>
    <w:p w:rsidR="00771ABA" w:rsidRPr="00D50BA2" w:rsidRDefault="00771ABA" w:rsidP="002566EF">
      <w:pPr>
        <w:spacing w:after="0"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Aktivnosti 2 – samovrednovanje ispravnosti rješavanja zadataka</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e-sfera: Krug i kružnica -&gt; Opseg kruga -&gt; Matematika +  -&gt; provjera znanja Opseg kruga</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 xml:space="preserve">Aktivnost 2 – listići za vrednovanje kao učenje </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rPr>
          <w:rFonts w:cstheme="minorHAnsi"/>
        </w:rPr>
      </w:pPr>
      <w:r w:rsidRPr="00D50BA2">
        <w:rPr>
          <w:rFonts w:cstheme="minorHAnsi"/>
        </w:rPr>
        <w:t xml:space="preserve">Aktivnost 1 – prikupljanje informacija o prethodnim znanjima </w:t>
      </w:r>
    </w:p>
    <w:p w:rsidR="00771ABA" w:rsidRPr="00D50BA2" w:rsidRDefault="00771ABA" w:rsidP="00D50BA2">
      <w:pPr>
        <w:pStyle w:val="ListParagraph"/>
        <w:numPr>
          <w:ilvl w:val="1"/>
          <w:numId w:val="7"/>
        </w:numPr>
        <w:spacing w:line="240" w:lineRule="auto"/>
        <w:rPr>
          <w:rFonts w:cstheme="minorHAnsi"/>
        </w:rPr>
      </w:pPr>
      <w:r w:rsidRPr="00D50BA2">
        <w:rPr>
          <w:rFonts w:cstheme="minorHAnsi"/>
        </w:rPr>
        <w:t>Aktivnost 2 – listići za vrednovanje za učenje</w:t>
      </w:r>
    </w:p>
    <w:p w:rsidR="00771ABA" w:rsidRPr="00D50BA2" w:rsidRDefault="00771ABA" w:rsidP="002566EF">
      <w:pPr>
        <w:spacing w:after="0" w:line="240" w:lineRule="auto"/>
        <w:rPr>
          <w:rFonts w:cstheme="minorHAnsi"/>
          <w:b/>
        </w:rPr>
      </w:pPr>
      <w:r w:rsidRPr="00D50BA2">
        <w:rPr>
          <w:rFonts w:cstheme="minorHAnsi"/>
          <w:b/>
        </w:rPr>
        <w:t>Aktivnosti u kojima je vidljiva interdisciplinarnost</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Aktivnost 2, domaća zadaća – svakodnevni život</w:t>
      </w:r>
    </w:p>
    <w:p w:rsidR="00771ABA" w:rsidRPr="00D50BA2" w:rsidRDefault="00771ABA" w:rsidP="00D50BA2">
      <w:pPr>
        <w:spacing w:line="240" w:lineRule="auto"/>
        <w:rPr>
          <w:rFonts w:cstheme="minorHAnsi"/>
          <w:b/>
        </w:rPr>
      </w:pPr>
      <w:r w:rsidRPr="00D50BA2">
        <w:rPr>
          <w:rFonts w:cstheme="minorHAnsi"/>
          <w:b/>
        </w:rPr>
        <w:t>Aktivnosti koje obuhvaćaju prilagodbe za učenike s teškoćama</w:t>
      </w:r>
    </w:p>
    <w:p w:rsidR="00771ABA" w:rsidRPr="00D50BA2" w:rsidRDefault="00771ABA" w:rsidP="00D50BA2">
      <w:pPr>
        <w:pStyle w:val="ListParagraph"/>
        <w:numPr>
          <w:ilvl w:val="0"/>
          <w:numId w:val="4"/>
        </w:numPr>
        <w:tabs>
          <w:tab w:val="left" w:pos="6938"/>
        </w:tabs>
        <w:spacing w:line="240" w:lineRule="auto"/>
        <w:rPr>
          <w:rFonts w:cstheme="minorHAnsi"/>
        </w:rPr>
      </w:pPr>
      <w:r w:rsidRPr="00D50BA2">
        <w:rPr>
          <w:rFonts w:cstheme="minorHAnsi"/>
        </w:rPr>
        <w:t>Nastavni listić – dopunski zadatci</w:t>
      </w:r>
    </w:p>
    <w:p w:rsidR="00771ABA" w:rsidRPr="00D50BA2" w:rsidRDefault="00771ABA" w:rsidP="00D50BA2">
      <w:pPr>
        <w:pStyle w:val="ListParagraph"/>
        <w:numPr>
          <w:ilvl w:val="0"/>
          <w:numId w:val="4"/>
        </w:numPr>
        <w:tabs>
          <w:tab w:val="left" w:pos="6938"/>
        </w:tabs>
        <w:spacing w:line="240" w:lineRule="auto"/>
        <w:rPr>
          <w:rFonts w:cstheme="minorHAnsi"/>
        </w:rPr>
      </w:pPr>
      <w:r w:rsidRPr="00D50BA2">
        <w:rPr>
          <w:rFonts w:cstheme="minorHAnsi"/>
        </w:rPr>
        <w:t xml:space="preserve">Lj. Peretin, D. Vujanović: Matematika 5 - radna bilježnica za pomoć u učenju matematike – </w:t>
      </w:r>
    </w:p>
    <w:p w:rsidR="00771ABA" w:rsidRPr="00D50BA2" w:rsidRDefault="00771ABA" w:rsidP="002566EF">
      <w:pPr>
        <w:spacing w:after="0" w:line="240" w:lineRule="auto"/>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rPr>
          <w:rFonts w:cstheme="minorHAnsi"/>
        </w:rPr>
      </w:pPr>
      <w:r w:rsidRPr="00D50BA2">
        <w:rPr>
          <w:rFonts w:cstheme="minorHAnsi"/>
        </w:rPr>
        <w:t>Nastavni listić – dodatni zadatci</w:t>
      </w:r>
    </w:p>
    <w:p w:rsidR="00771ABA" w:rsidRPr="00D50BA2" w:rsidRDefault="00771ABA" w:rsidP="00D50BA2">
      <w:pPr>
        <w:pStyle w:val="ListParagraph"/>
        <w:numPr>
          <w:ilvl w:val="0"/>
          <w:numId w:val="4"/>
        </w:numPr>
        <w:tabs>
          <w:tab w:val="left" w:pos="6938"/>
        </w:tabs>
        <w:spacing w:after="0" w:line="240" w:lineRule="auto"/>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rPr>
          <w:rFonts w:cstheme="minorHAnsi"/>
        </w:rPr>
      </w:pPr>
      <w:r w:rsidRPr="00D50BA2">
        <w:rPr>
          <w:rFonts w:cstheme="minorHAnsi"/>
        </w:rPr>
        <w:t xml:space="preserve">M.Muštra: Dodatna nastava matematike za 7.razred - </w:t>
      </w:r>
    </w:p>
    <w:p w:rsidR="00771ABA" w:rsidRPr="00D50BA2" w:rsidRDefault="00771ABA" w:rsidP="00D50BA2">
      <w:pPr>
        <w:tabs>
          <w:tab w:val="left" w:pos="6938"/>
        </w:tabs>
        <w:spacing w:after="0" w:line="240" w:lineRule="auto"/>
        <w:rPr>
          <w:rFonts w:cstheme="minorHAnsi"/>
        </w:rPr>
      </w:pPr>
      <w:r w:rsidRPr="00D50BA2">
        <w:rPr>
          <w:rFonts w:cstheme="minorHAnsi"/>
        </w:rPr>
        <w:t xml:space="preserve">                          </w:t>
      </w:r>
    </w:p>
    <w:p w:rsidR="00771ABA" w:rsidRPr="00D50BA2" w:rsidRDefault="00771ABA" w:rsidP="002566EF">
      <w:pPr>
        <w:spacing w:after="0" w:line="240" w:lineRule="auto"/>
        <w:rPr>
          <w:rFonts w:cstheme="minorHAnsi"/>
          <w:b/>
        </w:rPr>
      </w:pPr>
      <w:r w:rsidRPr="00D50BA2">
        <w:rPr>
          <w:rFonts w:cstheme="minorHAnsi"/>
          <w:b/>
        </w:rPr>
        <w:t>Domaća zadaća</w:t>
      </w:r>
    </w:p>
    <w:p w:rsidR="00771ABA" w:rsidRPr="00D50BA2" w:rsidRDefault="00771ABA" w:rsidP="00D50BA2">
      <w:pPr>
        <w:pStyle w:val="ListParagraph"/>
        <w:numPr>
          <w:ilvl w:val="0"/>
          <w:numId w:val="5"/>
        </w:numPr>
        <w:spacing w:after="0" w:line="240" w:lineRule="auto"/>
        <w:rPr>
          <w:rFonts w:cstheme="minorHAnsi"/>
        </w:rPr>
      </w:pPr>
      <w:r w:rsidRPr="00D50BA2">
        <w:rPr>
          <w:rFonts w:cstheme="minorHAnsi"/>
        </w:rPr>
        <w:t>Zadatci za vježbu: 24., 25.</w:t>
      </w:r>
    </w:p>
    <w:p w:rsidR="00771ABA" w:rsidRPr="00D50BA2" w:rsidRDefault="00771ABA" w:rsidP="00D50BA2">
      <w:pPr>
        <w:pStyle w:val="ListParagraph"/>
        <w:numPr>
          <w:ilvl w:val="0"/>
          <w:numId w:val="5"/>
        </w:numPr>
        <w:spacing w:after="0" w:line="240" w:lineRule="auto"/>
        <w:rPr>
          <w:rFonts w:cstheme="minorHAnsi"/>
        </w:rPr>
      </w:pPr>
      <w:r w:rsidRPr="00D50BA2">
        <w:rPr>
          <w:rFonts w:cstheme="minorHAnsi"/>
        </w:rPr>
        <w:t>Povežite i primijenite: 35.</w:t>
      </w:r>
    </w:p>
    <w:p w:rsidR="00771ABA" w:rsidRPr="00D50BA2" w:rsidRDefault="00771ABA" w:rsidP="00D50BA2">
      <w:pPr>
        <w:pStyle w:val="ListParagraph"/>
        <w:numPr>
          <w:ilvl w:val="0"/>
          <w:numId w:val="5"/>
        </w:numPr>
        <w:spacing w:after="0" w:line="240" w:lineRule="auto"/>
        <w:rPr>
          <w:rFonts w:cstheme="minorHAnsi"/>
        </w:rPr>
      </w:pPr>
      <w:r w:rsidRPr="00D50BA2">
        <w:rPr>
          <w:rFonts w:cstheme="minorHAnsi"/>
        </w:rPr>
        <w:t>Iz svijeta rada: 37.</w:t>
      </w:r>
    </w:p>
    <w:p w:rsidR="00771ABA" w:rsidRPr="00D50BA2" w:rsidRDefault="00771ABA" w:rsidP="00D50BA2">
      <w:pPr>
        <w:pStyle w:val="ListParagraph"/>
        <w:numPr>
          <w:ilvl w:val="0"/>
          <w:numId w:val="5"/>
        </w:numPr>
        <w:spacing w:after="0" w:line="240" w:lineRule="auto"/>
        <w:rPr>
          <w:rFonts w:cstheme="minorHAnsi"/>
        </w:rPr>
      </w:pPr>
      <w:r w:rsidRPr="00D50BA2">
        <w:rPr>
          <w:rFonts w:cstheme="minorHAnsi"/>
        </w:rPr>
        <w:t>e-sfera: Krug i kružnica -&gt; Opseg kruga -&gt; Matematika +  -&gt; provjera znanja Opseg kruga (dugi kviz)</w:t>
      </w:r>
    </w:p>
    <w:p w:rsidR="00771ABA" w:rsidRPr="00D50BA2" w:rsidRDefault="00771ABA" w:rsidP="00D50BA2">
      <w:pPr>
        <w:spacing w:after="0" w:line="240" w:lineRule="auto"/>
        <w:jc w:val="center"/>
        <w:rPr>
          <w:rFonts w:cstheme="minorHAnsi"/>
          <w:b/>
          <w:sz w:val="36"/>
          <w:szCs w:val="36"/>
        </w:rPr>
      </w:pPr>
    </w:p>
    <w:p w:rsidR="00771ABA" w:rsidRPr="00D50BA2" w:rsidRDefault="00771ABA" w:rsidP="00D50BA2">
      <w:pPr>
        <w:tabs>
          <w:tab w:val="left" w:pos="1215"/>
        </w:tabs>
        <w:spacing w:after="0" w:line="240" w:lineRule="auto"/>
        <w:jc w:val="center"/>
        <w:rPr>
          <w:rFonts w:ascii="Calibri" w:eastAsia="Calibri" w:hAnsi="Calibri" w:cs="Calibri"/>
          <w:b/>
          <w:sz w:val="36"/>
          <w:szCs w:val="36"/>
        </w:rPr>
      </w:pPr>
      <w:r w:rsidRPr="00D50BA2">
        <w:rPr>
          <w:rFonts w:ascii="Calibri" w:eastAsia="Calibri" w:hAnsi="Calibri" w:cs="Calibri"/>
          <w:b/>
          <w:sz w:val="36"/>
          <w:szCs w:val="36"/>
        </w:rPr>
        <w:lastRenderedPageBreak/>
        <w:t>Prilozi pripremi</w:t>
      </w: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t>Prilog 1: Nastavni listić – Osnovni pojmovi o krugu i kružnici</w:t>
      </w:r>
    </w:p>
    <w:tbl>
      <w:tblPr>
        <w:tblStyle w:val="TableGrid"/>
        <w:tblW w:w="10627" w:type="dxa"/>
        <w:jc w:val="center"/>
        <w:tblInd w:w="0" w:type="dxa"/>
        <w:shd w:val="clear" w:color="auto" w:fill="FFFFFF"/>
        <w:tblLayout w:type="fixed"/>
        <w:tblLook w:val="04A0"/>
      </w:tblPr>
      <w:tblGrid>
        <w:gridCol w:w="2410"/>
        <w:gridCol w:w="8217"/>
      </w:tblGrid>
      <w:tr w:rsidR="00771ABA" w:rsidRPr="00D50BA2" w:rsidTr="00771ABA">
        <w:trPr>
          <w:trHeight w:val="1984"/>
          <w:jc w:val="center"/>
        </w:trPr>
        <w:tc>
          <w:tcPr>
            <w:tcW w:w="2410" w:type="dxa"/>
            <w:shd w:val="clear" w:color="auto" w:fill="FFFFFF"/>
          </w:tcPr>
          <w:p w:rsidR="00771ABA" w:rsidRPr="00D50BA2" w:rsidRDefault="00771ABA" w:rsidP="00D50BA2">
            <w:pPr>
              <w:jc w:val="center"/>
              <w:rPr>
                <w:rFonts w:ascii="Calibri" w:eastAsia="Calibri" w:hAnsi="Calibri" w:cs="Times New Roman"/>
                <w:lang w:eastAsia="hr-HR"/>
              </w:rPr>
            </w:pPr>
            <w:r w:rsidRPr="00D50BA2">
              <w:rPr>
                <w:rFonts w:ascii="Calibri" w:eastAsia="Calibri" w:hAnsi="Calibri" w:cs="Times New Roman"/>
                <w:lang w:eastAsia="hr-HR"/>
              </w:rPr>
              <w:drawing>
                <wp:anchor distT="0" distB="0" distL="114300" distR="114300" simplePos="0" relativeHeight="251773952" behindDoc="0" locked="0" layoutInCell="1" allowOverlap="1">
                  <wp:simplePos x="0" y="0"/>
                  <wp:positionH relativeFrom="column">
                    <wp:posOffset>125896</wp:posOffset>
                  </wp:positionH>
                  <wp:positionV relativeFrom="paragraph">
                    <wp:posOffset>32109</wp:posOffset>
                  </wp:positionV>
                  <wp:extent cx="1144905" cy="1188085"/>
                  <wp:effectExtent l="0" t="0" r="0" b="0"/>
                  <wp:wrapNone/>
                  <wp:docPr id="197" name="Picture 13" descr="C:\Users\M\OneDrive - CARNET\Pictures\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neDrive - CARNET\Pictures\0709.jpg"/>
                          <pic:cNvPicPr>
                            <a:picLocks noChangeAspect="1" noChangeArrowheads="1"/>
                          </pic:cNvPicPr>
                        </pic:nvPicPr>
                        <pic:blipFill>
                          <a:blip r:embed="rId6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51839" cy="1195281"/>
                          </a:xfrm>
                          <a:prstGeom prst="rect">
                            <a:avLst/>
                          </a:prstGeom>
                          <a:noFill/>
                          <a:ln>
                            <a:noFill/>
                          </a:ln>
                        </pic:spPr>
                      </pic:pic>
                    </a:graphicData>
                  </a:graphic>
                </wp:anchor>
              </w:drawing>
            </w:r>
          </w:p>
        </w:tc>
        <w:tc>
          <w:tcPr>
            <w:tcW w:w="8217" w:type="dxa"/>
            <w:shd w:val="clear" w:color="auto" w:fill="FFFFFF"/>
            <w:vAlign w:val="center"/>
          </w:tcPr>
          <w:p w:rsidR="00771ABA" w:rsidRPr="00D50BA2" w:rsidRDefault="00771ABA" w:rsidP="00D50BA2">
            <w:pPr>
              <w:spacing w:before="240"/>
              <w:rPr>
                <w:rFonts w:ascii="Calibri" w:eastAsia="Calibri" w:hAnsi="Calibri" w:cs="Calibri"/>
                <w:sz w:val="24"/>
                <w:szCs w:val="24"/>
              </w:rPr>
            </w:pPr>
            <w:r w:rsidRPr="00D50BA2">
              <w:rPr>
                <w:rFonts w:ascii="Calibri" w:eastAsia="Calibri" w:hAnsi="Calibri" w:cs="Calibri"/>
                <w:sz w:val="24"/>
                <w:szCs w:val="24"/>
              </w:rPr>
              <w:t>______________ je skup svih točaka ravnine jednako udaljenih od neke točke S.</w:t>
            </w:r>
          </w:p>
          <w:p w:rsidR="00771ABA" w:rsidRPr="00D50BA2" w:rsidRDefault="00771ABA" w:rsidP="00D50BA2">
            <w:pPr>
              <w:spacing w:before="240"/>
              <w:rPr>
                <w:rFonts w:ascii="Calibri" w:eastAsia="Calibri" w:hAnsi="Calibri" w:cs="Calibri"/>
                <w:sz w:val="24"/>
                <w:szCs w:val="24"/>
              </w:rPr>
            </w:pPr>
            <w:r w:rsidRPr="00D50BA2">
              <w:rPr>
                <w:rFonts w:ascii="Calibri" w:eastAsia="Calibri" w:hAnsi="Calibri" w:cs="Calibri"/>
                <w:sz w:val="24"/>
                <w:szCs w:val="24"/>
              </w:rPr>
              <w:t>Točku S nazivamo ______________.</w:t>
            </w:r>
          </w:p>
        </w:tc>
      </w:tr>
      <w:tr w:rsidR="00771ABA" w:rsidRPr="00D50BA2" w:rsidTr="00771ABA">
        <w:trPr>
          <w:jc w:val="center"/>
        </w:trPr>
        <w:tc>
          <w:tcPr>
            <w:tcW w:w="2410" w:type="dxa"/>
            <w:shd w:val="clear" w:color="auto" w:fill="FFFFFF"/>
          </w:tcPr>
          <w:p w:rsidR="00771ABA" w:rsidRPr="00D50BA2" w:rsidRDefault="00771ABA" w:rsidP="00D50BA2">
            <w:pPr>
              <w:spacing w:before="240"/>
              <w:jc w:val="center"/>
              <w:rPr>
                <w:rFonts w:ascii="Calibri" w:eastAsia="Calibri" w:hAnsi="Calibri" w:cs="Times New Roman"/>
              </w:rPr>
            </w:pPr>
            <w:r w:rsidRPr="00D50BA2">
              <w:rPr>
                <w:rFonts w:ascii="Calibri" w:eastAsia="Calibri" w:hAnsi="Calibri" w:cs="Times New Roman"/>
                <w:lang w:eastAsia="hr-HR"/>
              </w:rPr>
              <w:drawing>
                <wp:anchor distT="0" distB="0" distL="114300" distR="114300" simplePos="0" relativeHeight="251774976" behindDoc="0" locked="0" layoutInCell="1" allowOverlap="1">
                  <wp:simplePos x="0" y="0"/>
                  <wp:positionH relativeFrom="column">
                    <wp:posOffset>60989</wp:posOffset>
                  </wp:positionH>
                  <wp:positionV relativeFrom="paragraph">
                    <wp:posOffset>61595</wp:posOffset>
                  </wp:positionV>
                  <wp:extent cx="1210081" cy="1152939"/>
                  <wp:effectExtent l="0" t="0" r="0" b="9525"/>
                  <wp:wrapNone/>
                  <wp:docPr id="198" name="Picture 14" descr="C:\Users\M\OneDrive - CARNET\Pictures\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neDrive - CARNET\Pictures\0716.jpg"/>
                          <pic:cNvPicPr>
                            <a:picLocks noChangeAspect="1" noChangeArrowheads="1"/>
                          </pic:cNvPicPr>
                        </pic:nvPicPr>
                        <pic:blipFill>
                          <a:blip r:embed="rId6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10081" cy="1152939"/>
                          </a:xfrm>
                          <a:prstGeom prst="rect">
                            <a:avLst/>
                          </a:prstGeom>
                          <a:noFill/>
                          <a:ln>
                            <a:noFill/>
                          </a:ln>
                        </pic:spPr>
                      </pic:pic>
                    </a:graphicData>
                  </a:graphic>
                </wp:anchor>
              </w:drawing>
            </w:r>
          </w:p>
          <w:p w:rsidR="00771ABA" w:rsidRPr="00D50BA2" w:rsidRDefault="00771ABA" w:rsidP="00D50BA2">
            <w:pPr>
              <w:spacing w:before="240"/>
              <w:jc w:val="center"/>
              <w:rPr>
                <w:rFonts w:ascii="Calibri" w:eastAsia="Calibri" w:hAnsi="Calibri" w:cs="Times New Roman"/>
              </w:rPr>
            </w:pPr>
          </w:p>
          <w:p w:rsidR="00771ABA" w:rsidRPr="00D50BA2" w:rsidRDefault="00771ABA" w:rsidP="00D50BA2">
            <w:pPr>
              <w:spacing w:before="240"/>
              <w:jc w:val="center"/>
              <w:rPr>
                <w:rFonts w:ascii="Calibri" w:eastAsia="Calibri" w:hAnsi="Calibri" w:cs="Times New Roman"/>
              </w:rPr>
            </w:pPr>
          </w:p>
          <w:p w:rsidR="00771ABA" w:rsidRPr="00D50BA2" w:rsidRDefault="00771ABA" w:rsidP="00D50BA2">
            <w:pPr>
              <w:spacing w:before="240"/>
              <w:jc w:val="center"/>
              <w:rPr>
                <w:rFonts w:ascii="Calibri" w:eastAsia="Calibri" w:hAnsi="Calibri" w:cs="Times New Roman"/>
              </w:rPr>
            </w:pPr>
          </w:p>
        </w:tc>
        <w:tc>
          <w:tcPr>
            <w:tcW w:w="8217" w:type="dxa"/>
            <w:shd w:val="clear" w:color="auto" w:fill="FFFFFF"/>
            <w:vAlign w:val="center"/>
          </w:tcPr>
          <w:p w:rsidR="00771ABA" w:rsidRPr="00D50BA2" w:rsidRDefault="00771ABA" w:rsidP="00D50BA2">
            <w:pPr>
              <w:spacing w:before="240"/>
              <w:rPr>
                <w:rFonts w:ascii="Calibri" w:eastAsia="Calibri" w:hAnsi="Calibri" w:cs="Calibri"/>
                <w:sz w:val="24"/>
                <w:szCs w:val="24"/>
              </w:rPr>
            </w:pPr>
            <w:r w:rsidRPr="00D50BA2">
              <w:rPr>
                <w:rFonts w:ascii="Calibri" w:eastAsia="Calibri" w:hAnsi="Calibri" w:cs="Calibri"/>
                <w:sz w:val="24"/>
                <w:szCs w:val="24"/>
              </w:rPr>
              <w:t>Dužinu koja spaja središte i bilo koju točku kružnice nazivamo ______________, a njezinu duljinu ______________.</w:t>
            </w:r>
          </w:p>
        </w:tc>
      </w:tr>
      <w:tr w:rsidR="00771ABA" w:rsidRPr="00D50BA2" w:rsidTr="00771ABA">
        <w:trPr>
          <w:trHeight w:val="1941"/>
          <w:jc w:val="center"/>
        </w:trPr>
        <w:tc>
          <w:tcPr>
            <w:tcW w:w="2410" w:type="dxa"/>
            <w:shd w:val="clear" w:color="auto" w:fill="FFFFFF"/>
          </w:tcPr>
          <w:p w:rsidR="00771ABA" w:rsidRPr="00D50BA2" w:rsidRDefault="00771ABA" w:rsidP="00D50BA2">
            <w:pPr>
              <w:jc w:val="center"/>
              <w:rPr>
                <w:rFonts w:ascii="Calibri" w:eastAsia="Calibri" w:hAnsi="Calibri" w:cs="Times New Roman"/>
              </w:rPr>
            </w:pPr>
            <w:r w:rsidRPr="00D50BA2">
              <w:rPr>
                <w:rFonts w:ascii="Calibri" w:eastAsia="Calibri" w:hAnsi="Calibri" w:cs="Times New Roman"/>
                <w:lang w:eastAsia="hr-HR"/>
              </w:rPr>
              <w:drawing>
                <wp:anchor distT="0" distB="0" distL="114300" distR="114300" simplePos="0" relativeHeight="251770880" behindDoc="0" locked="0" layoutInCell="1" allowOverlap="1">
                  <wp:simplePos x="0" y="0"/>
                  <wp:positionH relativeFrom="column">
                    <wp:posOffset>54279</wp:posOffset>
                  </wp:positionH>
                  <wp:positionV relativeFrom="paragraph">
                    <wp:posOffset>22225</wp:posOffset>
                  </wp:positionV>
                  <wp:extent cx="1332120" cy="1170337"/>
                  <wp:effectExtent l="0" t="0" r="1905" b="0"/>
                  <wp:wrapNone/>
                  <wp:docPr id="199" name="Picture 15" descr="C:\Users\M\OneDrive - CARNET\Pictures\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neDrive - CARNET\Pictures\0714.jpg"/>
                          <pic:cNvPicPr>
                            <a:picLocks noChangeAspect="1" noChangeArrowheads="1"/>
                          </pic:cNvPicPr>
                        </pic:nvPicPr>
                        <pic:blipFill>
                          <a:blip r:embed="rId6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32120" cy="1170337"/>
                          </a:xfrm>
                          <a:prstGeom prst="rect">
                            <a:avLst/>
                          </a:prstGeom>
                          <a:noFill/>
                          <a:ln>
                            <a:noFill/>
                          </a:ln>
                        </pic:spPr>
                      </pic:pic>
                    </a:graphicData>
                  </a:graphic>
                </wp:anchor>
              </w:drawing>
            </w:r>
          </w:p>
        </w:tc>
        <w:tc>
          <w:tcPr>
            <w:tcW w:w="8217" w:type="dxa"/>
            <w:shd w:val="clear" w:color="auto" w:fill="FFFFFF"/>
            <w:vAlign w:val="center"/>
          </w:tcPr>
          <w:p w:rsidR="00771ABA" w:rsidRPr="00D50BA2" w:rsidRDefault="00771ABA" w:rsidP="00D50BA2">
            <w:pPr>
              <w:spacing w:before="240"/>
              <w:rPr>
                <w:rFonts w:ascii="Calibri" w:eastAsia="Calibri" w:hAnsi="Calibri" w:cs="Times New Roman"/>
                <w:sz w:val="24"/>
                <w:szCs w:val="24"/>
              </w:rPr>
            </w:pPr>
            <w:r w:rsidRPr="00D50BA2">
              <w:rPr>
                <w:rFonts w:ascii="Calibri" w:eastAsia="Calibri" w:hAnsi="Calibri" w:cs="Calibri"/>
                <w:sz w:val="24"/>
                <w:szCs w:val="24"/>
              </w:rPr>
              <w:t>Dužinu koja spaja dvije točke kružnice i prolazi njezinim središtem nazivamo ______________ , a njezinu duljinu ______________.</w:t>
            </w:r>
          </w:p>
        </w:tc>
      </w:tr>
      <w:tr w:rsidR="00771ABA" w:rsidRPr="00D50BA2" w:rsidTr="00771ABA">
        <w:trPr>
          <w:trHeight w:val="2107"/>
          <w:jc w:val="center"/>
        </w:trPr>
        <w:tc>
          <w:tcPr>
            <w:tcW w:w="2410" w:type="dxa"/>
            <w:shd w:val="clear" w:color="auto" w:fill="FFFFFF"/>
          </w:tcPr>
          <w:p w:rsidR="00771ABA" w:rsidRPr="00D50BA2" w:rsidRDefault="00771ABA" w:rsidP="00D50BA2">
            <w:pPr>
              <w:spacing w:before="240"/>
              <w:jc w:val="center"/>
              <w:rPr>
                <w:rFonts w:ascii="Calibri" w:eastAsia="Calibri" w:hAnsi="Calibri" w:cs="Times New Roman"/>
              </w:rPr>
            </w:pPr>
            <w:r w:rsidRPr="00D50BA2">
              <w:rPr>
                <w:rFonts w:ascii="Calibri" w:eastAsia="Calibri" w:hAnsi="Calibri" w:cs="Times New Roman"/>
                <w:lang w:eastAsia="hr-HR"/>
              </w:rPr>
              <w:drawing>
                <wp:anchor distT="0" distB="0" distL="114300" distR="114300" simplePos="0" relativeHeight="251769856" behindDoc="0" locked="0" layoutInCell="1" allowOverlap="1">
                  <wp:simplePos x="0" y="0"/>
                  <wp:positionH relativeFrom="column">
                    <wp:posOffset>125509</wp:posOffset>
                  </wp:positionH>
                  <wp:positionV relativeFrom="paragraph">
                    <wp:posOffset>95885</wp:posOffset>
                  </wp:positionV>
                  <wp:extent cx="1200564" cy="1235063"/>
                  <wp:effectExtent l="0" t="0" r="0" b="3810"/>
                  <wp:wrapNone/>
                  <wp:docPr id="200" name="Picture 16" descr="C:\Users\M\OneDrive - CARNET\Pictures\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neDrive - CARNET\Pictures\0713.jpg"/>
                          <pic:cNvPicPr>
                            <a:picLocks noChangeAspect="1" noChangeArrowheads="1"/>
                          </pic:cNvPicPr>
                        </pic:nvPicPr>
                        <pic:blipFill>
                          <a:blip r:embed="rId6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00564" cy="1235063"/>
                          </a:xfrm>
                          <a:prstGeom prst="rect">
                            <a:avLst/>
                          </a:prstGeom>
                          <a:noFill/>
                          <a:ln>
                            <a:noFill/>
                          </a:ln>
                        </pic:spPr>
                      </pic:pic>
                    </a:graphicData>
                  </a:graphic>
                </wp:anchor>
              </w:drawing>
            </w:r>
          </w:p>
        </w:tc>
        <w:tc>
          <w:tcPr>
            <w:tcW w:w="8217" w:type="dxa"/>
            <w:shd w:val="clear" w:color="auto" w:fill="FFFFFF"/>
            <w:vAlign w:val="center"/>
          </w:tcPr>
          <w:p w:rsidR="00771ABA" w:rsidRPr="00D50BA2" w:rsidRDefault="00771ABA" w:rsidP="00D50BA2">
            <w:pPr>
              <w:spacing w:before="240"/>
              <w:rPr>
                <w:rFonts w:ascii="Calibri" w:eastAsia="Calibri" w:hAnsi="Calibri" w:cs="Times New Roman"/>
                <w:sz w:val="24"/>
                <w:szCs w:val="24"/>
              </w:rPr>
            </w:pPr>
            <w:r w:rsidRPr="00D50BA2">
              <w:rPr>
                <w:rFonts w:ascii="Calibri" w:eastAsia="Calibri" w:hAnsi="Calibri" w:cs="Times New Roman"/>
                <w:sz w:val="24"/>
                <w:szCs w:val="24"/>
              </w:rPr>
              <w:t xml:space="preserve">Dužinu koja spaja bilo koje dvije točke kružnice nazivamo </w:t>
            </w:r>
            <w:r w:rsidRPr="00D50BA2">
              <w:rPr>
                <w:rFonts w:ascii="Calibri" w:eastAsia="Calibri" w:hAnsi="Calibri" w:cs="Calibri"/>
                <w:sz w:val="24"/>
                <w:szCs w:val="24"/>
              </w:rPr>
              <w:t>______________.</w:t>
            </w:r>
          </w:p>
        </w:tc>
      </w:tr>
      <w:tr w:rsidR="00771ABA" w:rsidRPr="00D50BA2" w:rsidTr="00771ABA">
        <w:trPr>
          <w:trHeight w:val="2295"/>
          <w:jc w:val="center"/>
        </w:trPr>
        <w:tc>
          <w:tcPr>
            <w:tcW w:w="2410" w:type="dxa"/>
            <w:shd w:val="clear" w:color="auto" w:fill="FFFFFF"/>
          </w:tcPr>
          <w:p w:rsidR="00771ABA" w:rsidRPr="00D50BA2" w:rsidRDefault="00771ABA" w:rsidP="00D50BA2">
            <w:pPr>
              <w:spacing w:before="240"/>
              <w:jc w:val="center"/>
              <w:rPr>
                <w:rFonts w:ascii="Calibri" w:eastAsia="Calibri" w:hAnsi="Calibri" w:cs="Times New Roman"/>
              </w:rPr>
            </w:pPr>
            <w:r w:rsidRPr="00D50BA2">
              <w:rPr>
                <w:rFonts w:ascii="Calibri" w:eastAsia="Calibri" w:hAnsi="Calibri" w:cs="Times New Roman"/>
                <w:lang w:eastAsia="hr-HR"/>
              </w:rPr>
              <w:drawing>
                <wp:anchor distT="0" distB="0" distL="114300" distR="114300" simplePos="0" relativeHeight="251771904" behindDoc="0" locked="0" layoutInCell="1" allowOverlap="1">
                  <wp:simplePos x="0" y="0"/>
                  <wp:positionH relativeFrom="column">
                    <wp:posOffset>54334</wp:posOffset>
                  </wp:positionH>
                  <wp:positionV relativeFrom="paragraph">
                    <wp:posOffset>46990</wp:posOffset>
                  </wp:positionV>
                  <wp:extent cx="1295566" cy="1281483"/>
                  <wp:effectExtent l="0" t="0" r="0" b="0"/>
                  <wp:wrapNone/>
                  <wp:docPr id="201" name="Picture 18" descr="C:\Users\M\OneDrive - CARNET\Pictures\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neDrive - CARNET\Pictures\0717.jpg"/>
                          <pic:cNvPicPr>
                            <a:picLocks noChangeAspect="1" noChangeArrowheads="1"/>
                          </pic:cNvPicPr>
                        </pic:nvPicPr>
                        <pic:blipFill>
                          <a:blip r:embed="rId6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95566" cy="1281483"/>
                          </a:xfrm>
                          <a:prstGeom prst="rect">
                            <a:avLst/>
                          </a:prstGeom>
                          <a:noFill/>
                          <a:ln>
                            <a:noFill/>
                          </a:ln>
                        </pic:spPr>
                      </pic:pic>
                    </a:graphicData>
                  </a:graphic>
                </wp:anchor>
              </w:drawing>
            </w:r>
          </w:p>
        </w:tc>
        <w:tc>
          <w:tcPr>
            <w:tcW w:w="8217" w:type="dxa"/>
            <w:shd w:val="clear" w:color="auto" w:fill="FFFFFF"/>
            <w:vAlign w:val="center"/>
          </w:tcPr>
          <w:p w:rsidR="00771ABA" w:rsidRPr="00D50BA2" w:rsidRDefault="00771ABA" w:rsidP="00D50BA2">
            <w:pPr>
              <w:spacing w:before="240"/>
              <w:rPr>
                <w:rFonts w:ascii="Calibri" w:eastAsia="Calibri" w:hAnsi="Calibri" w:cs="Times New Roman"/>
                <w:sz w:val="24"/>
                <w:szCs w:val="24"/>
              </w:rPr>
            </w:pPr>
            <w:r w:rsidRPr="00D50BA2">
              <w:rPr>
                <w:rFonts w:ascii="Calibri" w:eastAsia="Calibri" w:hAnsi="Calibri" w:cs="Times New Roman"/>
                <w:sz w:val="24"/>
                <w:szCs w:val="24"/>
              </w:rPr>
              <w:t>Dio kružnice omeđen dvjema njezinim točkama nazivamo</w:t>
            </w:r>
          </w:p>
          <w:p w:rsidR="00771ABA" w:rsidRPr="00D50BA2" w:rsidRDefault="00771ABA" w:rsidP="00D50BA2">
            <w:pPr>
              <w:spacing w:before="240"/>
              <w:rPr>
                <w:rFonts w:ascii="Calibri" w:eastAsia="Calibri" w:hAnsi="Calibri" w:cs="Times New Roman"/>
                <w:sz w:val="24"/>
                <w:szCs w:val="24"/>
              </w:rPr>
            </w:pPr>
            <w:r w:rsidRPr="00D50BA2">
              <w:rPr>
                <w:rFonts w:ascii="Calibri" w:eastAsia="Calibri" w:hAnsi="Calibri" w:cs="Calibri"/>
                <w:sz w:val="24"/>
                <w:szCs w:val="24"/>
              </w:rPr>
              <w:t>______________ ______________</w:t>
            </w:r>
            <w:r w:rsidRPr="00D50BA2">
              <w:rPr>
                <w:rFonts w:ascii="Calibri" w:eastAsia="Calibri" w:hAnsi="Calibri" w:cs="Times New Roman"/>
                <w:sz w:val="24"/>
                <w:szCs w:val="24"/>
              </w:rPr>
              <w:t>.</w:t>
            </w:r>
          </w:p>
        </w:tc>
      </w:tr>
      <w:tr w:rsidR="00771ABA" w:rsidRPr="00D50BA2" w:rsidTr="00771ABA">
        <w:trPr>
          <w:trHeight w:val="2256"/>
          <w:jc w:val="center"/>
        </w:trPr>
        <w:tc>
          <w:tcPr>
            <w:tcW w:w="2410" w:type="dxa"/>
            <w:shd w:val="clear" w:color="auto" w:fill="FFFFFF"/>
          </w:tcPr>
          <w:p w:rsidR="00771ABA" w:rsidRPr="00D50BA2" w:rsidRDefault="00771ABA" w:rsidP="00D50BA2">
            <w:pPr>
              <w:spacing w:before="240"/>
              <w:jc w:val="center"/>
              <w:rPr>
                <w:rFonts w:ascii="Calibri" w:eastAsia="Calibri" w:hAnsi="Calibri" w:cs="Times New Roman"/>
              </w:rPr>
            </w:pPr>
            <w:r w:rsidRPr="00D50BA2">
              <w:rPr>
                <w:rFonts w:ascii="Calibri" w:eastAsia="Calibri" w:hAnsi="Calibri" w:cs="Times New Roman"/>
                <w:lang w:eastAsia="hr-HR"/>
              </w:rPr>
              <w:drawing>
                <wp:inline distT="0" distB="0" distL="0" distR="0">
                  <wp:extent cx="1335157" cy="1190720"/>
                  <wp:effectExtent l="0" t="0" r="0" b="0"/>
                  <wp:docPr id="202" name="Picture 19" descr="C:\Users\M\OneDrive - CARNET\Pictures\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neDrive - CARNET\Pictures\0718.jpg"/>
                          <pic:cNvPicPr>
                            <a:picLocks noChangeAspect="1" noChangeArrowheads="1"/>
                          </pic:cNvPicPr>
                        </pic:nvPicPr>
                        <pic:blipFill>
                          <a:blip r:embed="rId6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36989" cy="1192353"/>
                          </a:xfrm>
                          <a:prstGeom prst="rect">
                            <a:avLst/>
                          </a:prstGeom>
                          <a:noFill/>
                          <a:ln>
                            <a:noFill/>
                          </a:ln>
                        </pic:spPr>
                      </pic:pic>
                    </a:graphicData>
                  </a:graphic>
                </wp:inline>
              </w:drawing>
            </w:r>
          </w:p>
        </w:tc>
        <w:tc>
          <w:tcPr>
            <w:tcW w:w="8217" w:type="dxa"/>
            <w:shd w:val="clear" w:color="auto" w:fill="FFFFFF"/>
            <w:vAlign w:val="center"/>
          </w:tcPr>
          <w:p w:rsidR="00771ABA" w:rsidRPr="00D50BA2" w:rsidRDefault="00771ABA" w:rsidP="00D50BA2">
            <w:pPr>
              <w:spacing w:before="240"/>
              <w:rPr>
                <w:rFonts w:ascii="Calibri" w:eastAsia="Calibri" w:hAnsi="Calibri" w:cs="Times New Roman"/>
                <w:sz w:val="24"/>
                <w:szCs w:val="24"/>
              </w:rPr>
            </w:pPr>
            <w:r w:rsidRPr="00D50BA2">
              <w:rPr>
                <w:rFonts w:ascii="Calibri" w:eastAsia="Calibri" w:hAnsi="Calibri" w:cs="Times New Roman"/>
                <w:sz w:val="24"/>
                <w:szCs w:val="24"/>
              </w:rPr>
              <w:t xml:space="preserve">Kružni luk omeđen krajnjim točkama promjera nazivamo </w:t>
            </w:r>
            <w:r w:rsidRPr="00D50BA2">
              <w:rPr>
                <w:rFonts w:ascii="Calibri" w:eastAsia="Calibri" w:hAnsi="Calibri" w:cs="Calibri"/>
                <w:sz w:val="24"/>
                <w:szCs w:val="24"/>
              </w:rPr>
              <w:t>______________.</w:t>
            </w:r>
          </w:p>
          <w:p w:rsidR="00771ABA" w:rsidRPr="00D50BA2" w:rsidRDefault="00771ABA" w:rsidP="00D50BA2">
            <w:pPr>
              <w:rPr>
                <w:rFonts w:ascii="Calibri" w:eastAsia="Calibri" w:hAnsi="Calibri" w:cs="Times New Roman"/>
                <w:sz w:val="24"/>
                <w:szCs w:val="24"/>
              </w:rPr>
            </w:pPr>
          </w:p>
        </w:tc>
      </w:tr>
      <w:tr w:rsidR="00771ABA" w:rsidRPr="00D50BA2" w:rsidTr="00771ABA">
        <w:trPr>
          <w:trHeight w:val="2119"/>
          <w:jc w:val="center"/>
        </w:trPr>
        <w:tc>
          <w:tcPr>
            <w:tcW w:w="2410" w:type="dxa"/>
            <w:shd w:val="clear" w:color="auto" w:fill="FFFFFF"/>
          </w:tcPr>
          <w:p w:rsidR="00771ABA" w:rsidRPr="00D50BA2" w:rsidRDefault="00771ABA" w:rsidP="00D50BA2">
            <w:pPr>
              <w:spacing w:before="240"/>
              <w:jc w:val="center"/>
              <w:rPr>
                <w:rFonts w:ascii="Calibri" w:eastAsia="Calibri" w:hAnsi="Calibri" w:cs="Times New Roman"/>
              </w:rPr>
            </w:pPr>
            <w:r w:rsidRPr="00D50BA2">
              <w:rPr>
                <w:rFonts w:ascii="Calibri" w:eastAsia="Calibri" w:hAnsi="Calibri" w:cs="Times New Roman"/>
                <w:lang w:eastAsia="hr-HR"/>
              </w:rPr>
              <w:lastRenderedPageBreak/>
              <w:drawing>
                <wp:inline distT="0" distB="0" distL="0" distR="0">
                  <wp:extent cx="1179830" cy="1153016"/>
                  <wp:effectExtent l="0" t="0" r="1270" b="9525"/>
                  <wp:docPr id="203" name="Picture 20" descr="C:\Users\M\OneDrive - CARNET\Pictures\0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neDrive - CARNET\Pictures\0720.jpg"/>
                          <pic:cNvPicPr>
                            <a:picLocks noChangeAspect="1" noChangeArrowheads="1"/>
                          </pic:cNvPicPr>
                        </pic:nvPicPr>
                        <pic:blipFill>
                          <a:blip r:embed="rId6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00537" cy="1173253"/>
                          </a:xfrm>
                          <a:prstGeom prst="rect">
                            <a:avLst/>
                          </a:prstGeom>
                          <a:noFill/>
                          <a:ln>
                            <a:noFill/>
                          </a:ln>
                        </pic:spPr>
                      </pic:pic>
                    </a:graphicData>
                  </a:graphic>
                </wp:inline>
              </w:drawing>
            </w:r>
          </w:p>
          <w:p w:rsidR="00771ABA" w:rsidRPr="00D50BA2" w:rsidRDefault="00771ABA" w:rsidP="00D50BA2">
            <w:pPr>
              <w:jc w:val="center"/>
              <w:rPr>
                <w:rFonts w:ascii="Calibri" w:eastAsia="Calibri" w:hAnsi="Calibri" w:cs="Times New Roman"/>
                <w:sz w:val="8"/>
                <w:szCs w:val="8"/>
              </w:rPr>
            </w:pPr>
          </w:p>
        </w:tc>
        <w:tc>
          <w:tcPr>
            <w:tcW w:w="8217" w:type="dxa"/>
            <w:shd w:val="clear" w:color="auto" w:fill="FFFFFF"/>
            <w:vAlign w:val="center"/>
          </w:tcPr>
          <w:p w:rsidR="00771ABA" w:rsidRPr="00D50BA2" w:rsidRDefault="00771ABA" w:rsidP="00D50BA2">
            <w:pPr>
              <w:spacing w:before="240"/>
              <w:rPr>
                <w:rFonts w:ascii="Calibri" w:eastAsia="Calibri" w:hAnsi="Calibri" w:cs="Times New Roman"/>
                <w:sz w:val="24"/>
                <w:szCs w:val="24"/>
              </w:rPr>
            </w:pPr>
            <w:r w:rsidRPr="00D50BA2">
              <w:rPr>
                <w:rFonts w:ascii="Calibri" w:eastAsia="Calibri" w:hAnsi="Calibri" w:cs="Times New Roman"/>
                <w:sz w:val="24"/>
                <w:szCs w:val="24"/>
              </w:rPr>
              <w:t>Kružnice koje imaju isto _______________, a _______________ različitih duljina  nazivamo KONCENTRIČNIM KRUŽNICAMA</w:t>
            </w:r>
          </w:p>
          <w:p w:rsidR="00771ABA" w:rsidRPr="00D50BA2" w:rsidRDefault="00771ABA" w:rsidP="00D50BA2">
            <w:pPr>
              <w:rPr>
                <w:rFonts w:ascii="Calibri" w:eastAsia="Calibri" w:hAnsi="Calibri" w:cs="Times New Roman"/>
                <w:sz w:val="24"/>
                <w:szCs w:val="24"/>
              </w:rPr>
            </w:pPr>
          </w:p>
        </w:tc>
      </w:tr>
      <w:tr w:rsidR="00771ABA" w:rsidRPr="00D50BA2" w:rsidTr="00771ABA">
        <w:trPr>
          <w:trHeight w:val="1917"/>
          <w:jc w:val="center"/>
        </w:trPr>
        <w:tc>
          <w:tcPr>
            <w:tcW w:w="2410" w:type="dxa"/>
            <w:shd w:val="clear" w:color="auto" w:fill="FFFFFF"/>
          </w:tcPr>
          <w:p w:rsidR="00771ABA" w:rsidRPr="00D50BA2" w:rsidRDefault="00771ABA" w:rsidP="00D50BA2">
            <w:pPr>
              <w:spacing w:before="240"/>
              <w:jc w:val="center"/>
              <w:rPr>
                <w:rFonts w:ascii="Calibri" w:eastAsia="Calibri" w:hAnsi="Calibri" w:cs="Times New Roman"/>
                <w:lang w:eastAsia="hr-HR"/>
              </w:rPr>
            </w:pPr>
            <w:r w:rsidRPr="00D50BA2">
              <w:rPr>
                <w:rFonts w:ascii="Calibri" w:eastAsia="Calibri" w:hAnsi="Calibri" w:cs="Times New Roman"/>
                <w:lang w:eastAsia="hr-HR"/>
              </w:rPr>
              <w:drawing>
                <wp:anchor distT="0" distB="0" distL="114300" distR="114300" simplePos="0" relativeHeight="251766784" behindDoc="0" locked="0" layoutInCell="1" allowOverlap="1">
                  <wp:simplePos x="0" y="0"/>
                  <wp:positionH relativeFrom="column">
                    <wp:posOffset>176834</wp:posOffset>
                  </wp:positionH>
                  <wp:positionV relativeFrom="paragraph">
                    <wp:posOffset>45085</wp:posOffset>
                  </wp:positionV>
                  <wp:extent cx="1075303" cy="1125717"/>
                  <wp:effectExtent l="0" t="0" r="0" b="0"/>
                  <wp:wrapNone/>
                  <wp:docPr id="204" name="Picture 21" descr="C:\Users\M\OneDrive - CARNET\Pictures\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neDrive - CARNET\Pictures\0710.jpg"/>
                          <pic:cNvPicPr>
                            <a:picLocks noChangeAspect="1" noChangeArrowheads="1"/>
                          </pic:cNvPicPr>
                        </pic:nvPicPr>
                        <pic:blipFill rotWithShape="1">
                          <a:blip r:embed="rId6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2690"/>
                          <a:stretch/>
                        </pic:blipFill>
                        <pic:spPr bwMode="auto">
                          <a:xfrm>
                            <a:off x="0" y="0"/>
                            <a:ext cx="1075303" cy="112571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tc>
        <w:tc>
          <w:tcPr>
            <w:tcW w:w="8217" w:type="dxa"/>
            <w:shd w:val="clear" w:color="auto" w:fill="FFFFFF"/>
            <w:vAlign w:val="center"/>
          </w:tcPr>
          <w:p w:rsidR="00771ABA" w:rsidRPr="00D50BA2" w:rsidRDefault="00771ABA" w:rsidP="00D50BA2">
            <w:pPr>
              <w:rPr>
                <w:rFonts w:ascii="Calibri" w:eastAsia="Calibri" w:hAnsi="Calibri" w:cs="Times New Roman"/>
                <w:sz w:val="24"/>
                <w:szCs w:val="24"/>
              </w:rPr>
            </w:pPr>
            <w:r w:rsidRPr="00D50BA2">
              <w:rPr>
                <w:rFonts w:ascii="Calibri" w:eastAsia="Calibri" w:hAnsi="Calibri" w:cs="Times New Roman"/>
                <w:sz w:val="24"/>
                <w:szCs w:val="24"/>
              </w:rPr>
              <w:softHyphen/>
              <w:t>_______________ je dio ravnine omeđen _______________.</w:t>
            </w:r>
          </w:p>
        </w:tc>
      </w:tr>
      <w:tr w:rsidR="00771ABA" w:rsidRPr="00D50BA2" w:rsidTr="00771ABA">
        <w:trPr>
          <w:trHeight w:val="2257"/>
          <w:jc w:val="center"/>
        </w:trPr>
        <w:tc>
          <w:tcPr>
            <w:tcW w:w="2410" w:type="dxa"/>
            <w:shd w:val="clear" w:color="auto" w:fill="FFFFFF"/>
          </w:tcPr>
          <w:p w:rsidR="00771ABA" w:rsidRPr="00D50BA2" w:rsidRDefault="00771ABA" w:rsidP="00D50BA2">
            <w:pPr>
              <w:spacing w:before="240"/>
              <w:jc w:val="center"/>
              <w:rPr>
                <w:rFonts w:ascii="Calibri" w:eastAsia="Calibri" w:hAnsi="Calibri" w:cs="Times New Roman"/>
              </w:rPr>
            </w:pPr>
            <w:r w:rsidRPr="00D50BA2">
              <w:rPr>
                <w:rFonts w:ascii="Calibri" w:eastAsia="Calibri" w:hAnsi="Calibri" w:cs="Times New Roman"/>
                <w:lang w:eastAsia="hr-HR"/>
              </w:rPr>
              <w:drawing>
                <wp:anchor distT="0" distB="0" distL="114300" distR="114300" simplePos="0" relativeHeight="251768832" behindDoc="0" locked="0" layoutInCell="1" allowOverlap="1">
                  <wp:simplePos x="0" y="0"/>
                  <wp:positionH relativeFrom="column">
                    <wp:posOffset>85725</wp:posOffset>
                  </wp:positionH>
                  <wp:positionV relativeFrom="paragraph">
                    <wp:posOffset>78089</wp:posOffset>
                  </wp:positionV>
                  <wp:extent cx="1216550" cy="1281557"/>
                  <wp:effectExtent l="0" t="0" r="3175" b="0"/>
                  <wp:wrapNone/>
                  <wp:docPr id="205" name="Picture 34" descr="C:\Users\M\OneDrive - CARNET\Pictures\071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neDrive - CARNET\Pictures\0712_LI.jpg"/>
                          <pic:cNvPicPr>
                            <a:picLocks noChangeAspect="1" noChangeArrowheads="1"/>
                          </pic:cNvPicPr>
                        </pic:nvPicPr>
                        <pic:blipFill>
                          <a:blip r:embed="rId6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16550" cy="1281557"/>
                          </a:xfrm>
                          <a:prstGeom prst="rect">
                            <a:avLst/>
                          </a:prstGeom>
                          <a:noFill/>
                          <a:ln>
                            <a:noFill/>
                          </a:ln>
                        </pic:spPr>
                      </pic:pic>
                    </a:graphicData>
                  </a:graphic>
                </wp:anchor>
              </w:drawing>
            </w:r>
            <w:r w:rsidRPr="00D50BA2">
              <w:rPr>
                <w:rFonts w:ascii="Calibri" w:eastAsia="Calibri" w:hAnsi="Calibri" w:cs="Times New Roman"/>
                <w:lang w:eastAsia="hr-HR"/>
              </w:rPr>
              <w:drawing>
                <wp:anchor distT="0" distB="0" distL="114300" distR="114300" simplePos="0" relativeHeight="251767808" behindDoc="0" locked="0" layoutInCell="1" allowOverlap="1">
                  <wp:simplePos x="0" y="0"/>
                  <wp:positionH relativeFrom="column">
                    <wp:posOffset>-57785</wp:posOffset>
                  </wp:positionH>
                  <wp:positionV relativeFrom="paragraph">
                    <wp:posOffset>1356360</wp:posOffset>
                  </wp:positionV>
                  <wp:extent cx="1452245" cy="1375410"/>
                  <wp:effectExtent l="0" t="0" r="0" b="0"/>
                  <wp:wrapNone/>
                  <wp:docPr id="206"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užnica.png"/>
                          <pic:cNvPicPr/>
                        </pic:nvPicPr>
                        <pic:blipFill>
                          <a:blip r:embed="rId6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rot="21430203">
                            <a:off x="0" y="0"/>
                            <a:ext cx="1452245" cy="1375410"/>
                          </a:xfrm>
                          <a:prstGeom prst="rect">
                            <a:avLst/>
                          </a:prstGeom>
                        </pic:spPr>
                      </pic:pic>
                    </a:graphicData>
                  </a:graphic>
                </wp:anchor>
              </w:drawing>
            </w:r>
          </w:p>
        </w:tc>
        <w:tc>
          <w:tcPr>
            <w:tcW w:w="8217" w:type="dxa"/>
            <w:shd w:val="clear" w:color="auto" w:fill="FFFFFF"/>
            <w:vAlign w:val="center"/>
          </w:tcPr>
          <w:p w:rsidR="00771ABA" w:rsidRPr="00D50BA2" w:rsidRDefault="00771ABA" w:rsidP="00D50BA2">
            <w:pPr>
              <w:spacing w:before="240"/>
              <w:rPr>
                <w:rFonts w:ascii="Calibri" w:eastAsia="Calibri" w:hAnsi="Calibri" w:cs="Times New Roman"/>
                <w:sz w:val="24"/>
                <w:szCs w:val="24"/>
              </w:rPr>
            </w:pPr>
            <w:r w:rsidRPr="00D50BA2">
              <w:rPr>
                <w:rFonts w:ascii="Calibri" w:eastAsia="Calibri" w:hAnsi="Calibri" w:cs="Times New Roman"/>
                <w:sz w:val="24"/>
                <w:szCs w:val="24"/>
              </w:rPr>
              <w:t>Dio kruga omeđen dvama polumjerima i kružnim lukom nazivamo _______________ _______________.</w:t>
            </w:r>
          </w:p>
          <w:p w:rsidR="00771ABA" w:rsidRPr="00D50BA2" w:rsidRDefault="00771ABA" w:rsidP="00D50BA2">
            <w:pPr>
              <w:rPr>
                <w:rFonts w:ascii="Calibri" w:eastAsia="Calibri" w:hAnsi="Calibri" w:cs="Times New Roman"/>
                <w:sz w:val="24"/>
                <w:szCs w:val="24"/>
              </w:rPr>
            </w:pPr>
          </w:p>
        </w:tc>
      </w:tr>
      <w:tr w:rsidR="00771ABA" w:rsidRPr="00D50BA2" w:rsidTr="00771ABA">
        <w:trPr>
          <w:jc w:val="center"/>
        </w:trPr>
        <w:tc>
          <w:tcPr>
            <w:tcW w:w="2410" w:type="dxa"/>
            <w:shd w:val="clear" w:color="auto" w:fill="FFFFFF"/>
          </w:tcPr>
          <w:p w:rsidR="00771ABA" w:rsidRPr="00D50BA2" w:rsidRDefault="00771ABA" w:rsidP="00D50BA2">
            <w:pPr>
              <w:spacing w:before="240"/>
              <w:rPr>
                <w:rFonts w:ascii="Calibri" w:eastAsia="Calibri" w:hAnsi="Calibri" w:cs="Times New Roman"/>
              </w:rPr>
            </w:pPr>
          </w:p>
          <w:p w:rsidR="00771ABA" w:rsidRPr="00D50BA2" w:rsidRDefault="00771ABA" w:rsidP="00D50BA2">
            <w:pPr>
              <w:spacing w:before="240"/>
              <w:rPr>
                <w:rFonts w:ascii="Calibri" w:eastAsia="Calibri" w:hAnsi="Calibri" w:cs="Times New Roman"/>
              </w:rPr>
            </w:pPr>
          </w:p>
          <w:p w:rsidR="00771ABA" w:rsidRPr="00D50BA2" w:rsidRDefault="00771ABA" w:rsidP="00D50BA2">
            <w:pPr>
              <w:spacing w:before="240"/>
              <w:rPr>
                <w:rFonts w:ascii="Calibri" w:eastAsia="Calibri" w:hAnsi="Calibri" w:cs="Times New Roman"/>
              </w:rPr>
            </w:pPr>
          </w:p>
          <w:p w:rsidR="00771ABA" w:rsidRPr="00D50BA2" w:rsidRDefault="00771ABA" w:rsidP="00D50BA2">
            <w:pPr>
              <w:spacing w:before="240"/>
              <w:rPr>
                <w:rFonts w:ascii="Calibri" w:eastAsia="Calibri" w:hAnsi="Calibri" w:cs="Times New Roman"/>
              </w:rPr>
            </w:pPr>
          </w:p>
        </w:tc>
        <w:tc>
          <w:tcPr>
            <w:tcW w:w="8217" w:type="dxa"/>
            <w:shd w:val="clear" w:color="auto" w:fill="FFFFFF"/>
            <w:vAlign w:val="center"/>
          </w:tcPr>
          <w:p w:rsidR="00771ABA" w:rsidRPr="00D50BA2" w:rsidRDefault="00771ABA" w:rsidP="00D50BA2">
            <w:pPr>
              <w:spacing w:before="240"/>
              <w:rPr>
                <w:rFonts w:ascii="Calibri" w:eastAsia="Calibri" w:hAnsi="Calibri" w:cs="Times New Roman"/>
                <w:sz w:val="24"/>
                <w:szCs w:val="24"/>
              </w:rPr>
            </w:pPr>
            <w:r w:rsidRPr="00D50BA2">
              <w:rPr>
                <w:rFonts w:ascii="Calibri" w:eastAsia="Calibri" w:hAnsi="Calibri" w:cs="Times New Roman"/>
                <w:sz w:val="24"/>
                <w:szCs w:val="24"/>
              </w:rPr>
              <w:t>Dio kruga omeđen _______________ i _______________ _______________ nazivamo KRUŽNI ODSJEČAK.</w:t>
            </w:r>
          </w:p>
        </w:tc>
      </w:tr>
      <w:tr w:rsidR="00771ABA" w:rsidRPr="00D50BA2" w:rsidTr="00771ABA">
        <w:trPr>
          <w:trHeight w:val="2085"/>
          <w:jc w:val="center"/>
        </w:trPr>
        <w:tc>
          <w:tcPr>
            <w:tcW w:w="2410" w:type="dxa"/>
            <w:shd w:val="clear" w:color="auto" w:fill="FFFFFF"/>
          </w:tcPr>
          <w:p w:rsidR="00771ABA" w:rsidRPr="00D50BA2" w:rsidRDefault="00771ABA" w:rsidP="00D50BA2">
            <w:pPr>
              <w:jc w:val="center"/>
              <w:rPr>
                <w:rFonts w:ascii="Calibri" w:eastAsia="Calibri" w:hAnsi="Calibri" w:cs="Times New Roman"/>
              </w:rPr>
            </w:pPr>
            <w:r w:rsidRPr="00D50BA2">
              <w:rPr>
                <w:rFonts w:ascii="Calibri" w:eastAsia="Calibri" w:hAnsi="Calibri" w:cs="Times New Roman"/>
                <w:lang w:eastAsia="hr-HR"/>
              </w:rPr>
              <w:drawing>
                <wp:anchor distT="0" distB="0" distL="114300" distR="114300" simplePos="0" relativeHeight="251772928" behindDoc="0" locked="0" layoutInCell="1" allowOverlap="1">
                  <wp:simplePos x="0" y="0"/>
                  <wp:positionH relativeFrom="column">
                    <wp:posOffset>-5080</wp:posOffset>
                  </wp:positionH>
                  <wp:positionV relativeFrom="paragraph">
                    <wp:posOffset>36195</wp:posOffset>
                  </wp:positionV>
                  <wp:extent cx="1367790" cy="1238250"/>
                  <wp:effectExtent l="0" t="0" r="3810" b="0"/>
                  <wp:wrapNone/>
                  <wp:docPr id="207" name="Picture 36" descr="C:\Users\M\OneDrive - CARNET\Pictures\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neDrive - CARNET\Pictures\0719.jpg"/>
                          <pic:cNvPicPr>
                            <a:picLocks noChangeAspect="1" noChangeArrowheads="1"/>
                          </pic:cNvPicPr>
                        </pic:nvPicPr>
                        <pic:blipFill>
                          <a:blip r:embed="rId6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67790" cy="1238250"/>
                          </a:xfrm>
                          <a:prstGeom prst="rect">
                            <a:avLst/>
                          </a:prstGeom>
                          <a:noFill/>
                          <a:ln>
                            <a:noFill/>
                          </a:ln>
                        </pic:spPr>
                      </pic:pic>
                    </a:graphicData>
                  </a:graphic>
                </wp:anchor>
              </w:drawing>
            </w:r>
          </w:p>
        </w:tc>
        <w:tc>
          <w:tcPr>
            <w:tcW w:w="8217" w:type="dxa"/>
            <w:shd w:val="clear" w:color="auto" w:fill="FFFFFF"/>
            <w:vAlign w:val="center"/>
          </w:tcPr>
          <w:p w:rsidR="00771ABA" w:rsidRPr="00D50BA2" w:rsidRDefault="00771ABA" w:rsidP="00D50BA2">
            <w:pPr>
              <w:rPr>
                <w:rFonts w:ascii="Calibri" w:eastAsia="Calibri" w:hAnsi="Calibri" w:cs="Times New Roman"/>
                <w:sz w:val="24"/>
                <w:szCs w:val="24"/>
              </w:rPr>
            </w:pPr>
            <w:r w:rsidRPr="00D50BA2">
              <w:rPr>
                <w:rFonts w:ascii="Calibri" w:eastAsia="Calibri" w:hAnsi="Calibri" w:cs="Times New Roman"/>
                <w:sz w:val="24"/>
                <w:szCs w:val="24"/>
              </w:rPr>
              <w:t>Dio kruga omeđen polumjerom i polukružnicom nazivamo _______________ .</w:t>
            </w:r>
          </w:p>
        </w:tc>
      </w:tr>
      <w:tr w:rsidR="00771ABA" w:rsidRPr="00D50BA2" w:rsidTr="00771ABA">
        <w:trPr>
          <w:trHeight w:val="2084"/>
          <w:jc w:val="center"/>
        </w:trPr>
        <w:tc>
          <w:tcPr>
            <w:tcW w:w="2410" w:type="dxa"/>
            <w:shd w:val="clear" w:color="auto" w:fill="FFFFFF"/>
          </w:tcPr>
          <w:p w:rsidR="00771ABA" w:rsidRPr="00D50BA2" w:rsidRDefault="00771ABA" w:rsidP="00D50BA2">
            <w:pPr>
              <w:spacing w:before="240"/>
              <w:jc w:val="center"/>
              <w:rPr>
                <w:rFonts w:ascii="Calibri" w:eastAsia="Calibri" w:hAnsi="Calibri" w:cs="Times New Roman"/>
              </w:rPr>
            </w:pPr>
            <w:r w:rsidRPr="00D50BA2">
              <w:rPr>
                <w:rFonts w:ascii="Calibri" w:eastAsia="Calibri" w:hAnsi="Calibri" w:cs="Times New Roman"/>
                <w:lang w:eastAsia="hr-HR"/>
              </w:rPr>
              <w:drawing>
                <wp:anchor distT="0" distB="0" distL="114300" distR="114300" simplePos="0" relativeHeight="251776000" behindDoc="0" locked="0" layoutInCell="1" allowOverlap="1">
                  <wp:simplePos x="0" y="0"/>
                  <wp:positionH relativeFrom="column">
                    <wp:posOffset>106045</wp:posOffset>
                  </wp:positionH>
                  <wp:positionV relativeFrom="paragraph">
                    <wp:posOffset>33655</wp:posOffset>
                  </wp:positionV>
                  <wp:extent cx="1238601" cy="1247775"/>
                  <wp:effectExtent l="0" t="0" r="0" b="0"/>
                  <wp:wrapNone/>
                  <wp:docPr id="208" name="Picture 37" descr="C:\Users\M\OneDrive - CARNET\Pictures\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neDrive - CARNET\Pictures\0777.jpg"/>
                          <pic:cNvPicPr>
                            <a:picLocks noChangeAspect="1" noChangeArrowheads="1"/>
                          </pic:cNvPicPr>
                        </pic:nvPicPr>
                        <pic:blipFill>
                          <a:blip r:embed="rId6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38601" cy="1247775"/>
                          </a:xfrm>
                          <a:prstGeom prst="rect">
                            <a:avLst/>
                          </a:prstGeom>
                          <a:noFill/>
                          <a:ln>
                            <a:noFill/>
                          </a:ln>
                        </pic:spPr>
                      </pic:pic>
                    </a:graphicData>
                  </a:graphic>
                </wp:anchor>
              </w:drawing>
            </w:r>
          </w:p>
        </w:tc>
        <w:tc>
          <w:tcPr>
            <w:tcW w:w="8217" w:type="dxa"/>
            <w:shd w:val="clear" w:color="auto" w:fill="FFFFFF"/>
            <w:vAlign w:val="center"/>
          </w:tcPr>
          <w:p w:rsidR="00771ABA" w:rsidRPr="00D50BA2" w:rsidRDefault="00771ABA" w:rsidP="00D50BA2">
            <w:pPr>
              <w:spacing w:before="240"/>
              <w:rPr>
                <w:rFonts w:ascii="Calibri" w:eastAsia="Calibri" w:hAnsi="Calibri" w:cs="Times New Roman"/>
                <w:sz w:val="24"/>
                <w:szCs w:val="24"/>
              </w:rPr>
            </w:pPr>
            <w:r w:rsidRPr="00D50BA2">
              <w:rPr>
                <w:rFonts w:ascii="Calibri" w:eastAsia="Calibri" w:hAnsi="Calibri" w:cs="Times New Roman"/>
                <w:sz w:val="24"/>
                <w:szCs w:val="24"/>
              </w:rPr>
              <w:t xml:space="preserve">Dio kruga omeđen dvjema koncentričnim kružnicama nazivamo </w:t>
            </w:r>
          </w:p>
          <w:p w:rsidR="00771ABA" w:rsidRPr="00D50BA2" w:rsidRDefault="00771ABA" w:rsidP="00D50BA2">
            <w:pPr>
              <w:rPr>
                <w:rFonts w:ascii="Calibri" w:eastAsia="Calibri" w:hAnsi="Calibri" w:cs="Times New Roman"/>
                <w:sz w:val="24"/>
                <w:szCs w:val="24"/>
              </w:rPr>
            </w:pPr>
            <w:r w:rsidRPr="00D50BA2">
              <w:rPr>
                <w:rFonts w:ascii="Calibri" w:eastAsia="Calibri" w:hAnsi="Calibri" w:cs="Times New Roman"/>
                <w:sz w:val="24"/>
                <w:szCs w:val="24"/>
              </w:rPr>
              <w:t>_______________ _______________ .</w:t>
            </w:r>
          </w:p>
        </w:tc>
      </w:tr>
    </w:tbl>
    <w:p w:rsidR="00771ABA" w:rsidRPr="00D50BA2" w:rsidRDefault="00771ABA" w:rsidP="00D50BA2">
      <w:pPr>
        <w:spacing w:after="160" w:line="240" w:lineRule="auto"/>
        <w:rPr>
          <w:rFonts w:ascii="Calibri" w:eastAsia="Calibri" w:hAnsi="Calibri" w:cs="Calibri"/>
          <w:b/>
        </w:rPr>
      </w:pPr>
    </w:p>
    <w:p w:rsidR="00771ABA" w:rsidRPr="00D50BA2" w:rsidRDefault="00771ABA" w:rsidP="00D50BA2">
      <w:pPr>
        <w:spacing w:line="240" w:lineRule="auto"/>
        <w:rPr>
          <w:rFonts w:ascii="Calibri" w:eastAsia="Calibri" w:hAnsi="Calibri" w:cs="Calibri"/>
          <w:b/>
        </w:rPr>
      </w:pPr>
      <w:r w:rsidRPr="00D50BA2">
        <w:rPr>
          <w:rFonts w:cstheme="minorHAnsi"/>
          <w:color w:val="7F7F7F" w:themeColor="text1" w:themeTint="80"/>
          <w:u w:val="single"/>
        </w:rPr>
        <w:t>Napomena:</w:t>
      </w:r>
      <w:r w:rsidRPr="00D50BA2">
        <w:rPr>
          <w:rFonts w:cstheme="minorHAnsi"/>
          <w:color w:val="7F7F7F" w:themeColor="text1" w:themeTint="80"/>
        </w:rPr>
        <w:t xml:space="preserve"> Nastavni listić je dostupan i u interaktivnom obliku na e-sferi: Krug i kružnica -&gt; Opseg kruga -&gt;  e-Matematika -&gt; Osnovni elementi kružnice i kruga</w:t>
      </w:r>
    </w:p>
    <w:p w:rsidR="00771ABA" w:rsidRPr="00D50BA2" w:rsidRDefault="00771ABA" w:rsidP="00D50BA2">
      <w:pPr>
        <w:spacing w:after="160" w:line="240" w:lineRule="auto"/>
        <w:rPr>
          <w:rFonts w:ascii="Calibri" w:eastAsia="Calibri" w:hAnsi="Calibri" w:cs="Calibri"/>
          <w:b/>
        </w:rPr>
      </w:pPr>
      <w:r w:rsidRPr="00D50BA2">
        <w:rPr>
          <w:rFonts w:ascii="Calibri" w:eastAsia="Calibri" w:hAnsi="Calibri" w:cs="Calibri"/>
          <w:b/>
        </w:rPr>
        <w:br w:type="page"/>
      </w:r>
    </w:p>
    <w:p w:rsidR="00771ABA" w:rsidRPr="00D50BA2" w:rsidRDefault="00771ABA" w:rsidP="00D50BA2">
      <w:pPr>
        <w:spacing w:line="240" w:lineRule="auto"/>
        <w:rPr>
          <w:rFonts w:ascii="Calibri" w:eastAsia="Calibri" w:hAnsi="Calibri" w:cs="Calibri"/>
          <w:b/>
        </w:rPr>
      </w:pPr>
      <w:r w:rsidRPr="00D50BA2">
        <w:rPr>
          <w:rFonts w:ascii="Calibri" w:eastAsia="Calibri" w:hAnsi="Calibri" w:cs="Calibri"/>
          <w:b/>
        </w:rPr>
        <w:lastRenderedPageBreak/>
        <w:t xml:space="preserve">Prilog 2: Istraživanje – Izmjerimo opseg predmeta kružnog oblika </w:t>
      </w:r>
    </w:p>
    <w:p w:rsidR="00771ABA" w:rsidRPr="00D50BA2" w:rsidRDefault="00771ABA" w:rsidP="00D50BA2">
      <w:pPr>
        <w:pStyle w:val="ListParagraph"/>
        <w:numPr>
          <w:ilvl w:val="0"/>
          <w:numId w:val="2"/>
        </w:numPr>
        <w:tabs>
          <w:tab w:val="left" w:pos="1215"/>
        </w:tabs>
        <w:spacing w:after="0" w:line="240" w:lineRule="auto"/>
        <w:rPr>
          <w:rFonts w:cstheme="minorHAnsi"/>
        </w:rPr>
      </w:pPr>
      <w:r w:rsidRPr="00D50BA2">
        <w:rPr>
          <w:rFonts w:cstheme="minorHAnsi"/>
        </w:rPr>
        <w:t xml:space="preserve">Izmjerite duljinu promjera predmeta kružnog oblika npr. poklopca, baze limenke ili čaše, CD-a,              kovanice, ... </w:t>
      </w:r>
    </w:p>
    <w:p w:rsidR="00771ABA" w:rsidRPr="00D50BA2" w:rsidRDefault="00771ABA" w:rsidP="00D50BA2">
      <w:pPr>
        <w:pStyle w:val="ListParagraph"/>
        <w:numPr>
          <w:ilvl w:val="0"/>
          <w:numId w:val="2"/>
        </w:numPr>
        <w:tabs>
          <w:tab w:val="left" w:pos="1215"/>
        </w:tabs>
        <w:spacing w:after="0" w:line="240" w:lineRule="auto"/>
        <w:rPr>
          <w:rFonts w:cstheme="minorHAnsi"/>
        </w:rPr>
      </w:pPr>
      <w:r w:rsidRPr="00D50BA2">
        <w:rPr>
          <w:rFonts w:cstheme="minorHAnsi"/>
        </w:rPr>
        <w:t xml:space="preserve">Pomoću špage ili tankog konca odredite opseg na promatranom tijelu uočene kružnice. </w:t>
      </w:r>
    </w:p>
    <w:p w:rsidR="00771ABA" w:rsidRPr="00D50BA2" w:rsidRDefault="00771ABA" w:rsidP="00D50BA2">
      <w:pPr>
        <w:pStyle w:val="ListParagraph"/>
        <w:numPr>
          <w:ilvl w:val="0"/>
          <w:numId w:val="2"/>
        </w:numPr>
        <w:tabs>
          <w:tab w:val="left" w:pos="1215"/>
        </w:tabs>
        <w:spacing w:after="0" w:line="240" w:lineRule="auto"/>
        <w:rPr>
          <w:rFonts w:cstheme="minorHAnsi"/>
        </w:rPr>
      </w:pPr>
      <w:r w:rsidRPr="00D50BA2">
        <w:rPr>
          <w:rFonts w:cstheme="minorHAnsi"/>
        </w:rPr>
        <w:t>Izračunajte omjer opsega i duljine promjera.</w:t>
      </w:r>
    </w:p>
    <w:p w:rsidR="00771ABA" w:rsidRPr="00D50BA2" w:rsidRDefault="00771ABA" w:rsidP="00D50BA2">
      <w:pPr>
        <w:pStyle w:val="ListParagraph"/>
        <w:numPr>
          <w:ilvl w:val="0"/>
          <w:numId w:val="2"/>
        </w:numPr>
        <w:tabs>
          <w:tab w:val="left" w:pos="1215"/>
        </w:tabs>
        <w:spacing w:after="0" w:line="240" w:lineRule="auto"/>
        <w:rPr>
          <w:rFonts w:cstheme="minorHAnsi"/>
        </w:rPr>
      </w:pPr>
      <w:r w:rsidRPr="00D50BA2">
        <w:rPr>
          <w:rFonts w:cstheme="minorHAnsi"/>
        </w:rPr>
        <w:t>Dopunite tablicu.</w:t>
      </w:r>
    </w:p>
    <w:p w:rsidR="00771ABA" w:rsidRPr="00D50BA2" w:rsidRDefault="00771ABA" w:rsidP="00D50BA2">
      <w:pPr>
        <w:pStyle w:val="ListParagraph"/>
        <w:tabs>
          <w:tab w:val="left" w:pos="1215"/>
        </w:tabs>
        <w:spacing w:after="0" w:line="240" w:lineRule="auto"/>
        <w:ind w:left="750"/>
        <w:rPr>
          <w:rFonts w:cstheme="minorHAnsi"/>
        </w:rPr>
      </w:pPr>
    </w:p>
    <w:tbl>
      <w:tblPr>
        <w:tblStyle w:val="GridTable1Light"/>
        <w:tblW w:w="10216" w:type="dxa"/>
        <w:tblInd w:w="-5" w:type="dxa"/>
        <w:tblLook w:val="04A0"/>
      </w:tblPr>
      <w:tblGrid>
        <w:gridCol w:w="2553"/>
        <w:gridCol w:w="2553"/>
        <w:gridCol w:w="2555"/>
        <w:gridCol w:w="2555"/>
      </w:tblGrid>
      <w:tr w:rsidR="00771ABA" w:rsidRPr="00D50BA2" w:rsidTr="00771ABA">
        <w:trPr>
          <w:cnfStyle w:val="100000000000"/>
          <w:trHeight w:val="1142"/>
        </w:trPr>
        <w:tc>
          <w:tcPr>
            <w:cnfStyle w:val="001000000000"/>
            <w:tcW w:w="2553" w:type="dxa"/>
            <w:shd w:val="clear" w:color="auto" w:fill="F2F2F2" w:themeFill="background1" w:themeFillShade="F2"/>
            <w:vAlign w:val="center"/>
          </w:tcPr>
          <w:p w:rsidR="00771ABA" w:rsidRPr="00D50BA2" w:rsidRDefault="00771ABA" w:rsidP="00D50BA2">
            <w:pPr>
              <w:pStyle w:val="ListParagraph"/>
              <w:tabs>
                <w:tab w:val="left" w:pos="1215"/>
              </w:tabs>
              <w:ind w:left="0"/>
              <w:jc w:val="center"/>
              <w:rPr>
                <w:rFonts w:cstheme="minorHAnsi"/>
                <w:sz w:val="24"/>
                <w:szCs w:val="24"/>
              </w:rPr>
            </w:pPr>
            <w:r w:rsidRPr="00D50BA2">
              <w:rPr>
                <w:rFonts w:cstheme="minorHAnsi"/>
                <w:sz w:val="24"/>
                <w:szCs w:val="24"/>
              </w:rPr>
              <w:t>predmet</w:t>
            </w:r>
          </w:p>
        </w:tc>
        <w:tc>
          <w:tcPr>
            <w:tcW w:w="2553" w:type="dxa"/>
            <w:vAlign w:val="center"/>
          </w:tcPr>
          <w:p w:rsidR="00771ABA" w:rsidRPr="00D50BA2" w:rsidRDefault="00771ABA" w:rsidP="00D50BA2">
            <w:pPr>
              <w:pStyle w:val="ListParagraph"/>
              <w:tabs>
                <w:tab w:val="left" w:pos="1215"/>
              </w:tabs>
              <w:ind w:left="0"/>
              <w:jc w:val="center"/>
              <w:cnfStyle w:val="100000000000"/>
              <w:rPr>
                <w:rFonts w:cstheme="minorHAnsi"/>
                <w:sz w:val="24"/>
                <w:szCs w:val="24"/>
              </w:rPr>
            </w:pPr>
            <w:r w:rsidRPr="00D50BA2">
              <w:rPr>
                <w:rFonts w:cstheme="minorHAnsi"/>
                <w:sz w:val="24"/>
                <w:szCs w:val="24"/>
              </w:rPr>
              <w:t xml:space="preserve">dijametar </w:t>
            </w:r>
          </w:p>
          <w:p w:rsidR="00771ABA" w:rsidRPr="00D50BA2" w:rsidRDefault="00771ABA" w:rsidP="00D50BA2">
            <w:pPr>
              <w:pStyle w:val="ListParagraph"/>
              <w:tabs>
                <w:tab w:val="left" w:pos="1215"/>
              </w:tabs>
              <w:ind w:left="0"/>
              <w:jc w:val="center"/>
              <w:cnfStyle w:val="100000000000"/>
              <w:rPr>
                <w:rFonts w:cstheme="minorHAnsi"/>
                <w:sz w:val="24"/>
                <w:szCs w:val="24"/>
              </w:rPr>
            </w:pPr>
            <w:r w:rsidRPr="00D50BA2">
              <w:rPr>
                <w:rFonts w:cstheme="minorHAnsi"/>
                <w:sz w:val="24"/>
                <w:szCs w:val="24"/>
              </w:rPr>
              <w:t>(</w:t>
            </w:r>
            <w:r w:rsidRPr="00D50BA2">
              <w:rPr>
                <w:b w:val="0"/>
                <w:bCs w:val="0"/>
                <w:position w:val="-6"/>
                <w:sz w:val="24"/>
                <w:szCs w:val="24"/>
              </w:rPr>
              <w:object w:dxaOrig="600" w:dyaOrig="260">
                <v:shape id="_x0000_i1263" type="#_x0000_t75" style="width:26.85pt;height:12.9pt" o:ole="">
                  <v:imagedata r:id="rId657" o:title=""/>
                </v:shape>
                <o:OLEObject Type="Embed" ProgID="Equation.DSMT4" ShapeID="_x0000_i1263" DrawAspect="Content" ObjectID="_1672696656" r:id="rId658"/>
              </w:object>
            </w:r>
            <w:r w:rsidRPr="00D50BA2">
              <w:rPr>
                <w:rFonts w:cstheme="minorHAnsi"/>
                <w:sz w:val="24"/>
                <w:szCs w:val="24"/>
              </w:rPr>
              <w:t>)</w:t>
            </w:r>
          </w:p>
        </w:tc>
        <w:tc>
          <w:tcPr>
            <w:tcW w:w="2555" w:type="dxa"/>
            <w:vAlign w:val="center"/>
          </w:tcPr>
          <w:p w:rsidR="00771ABA" w:rsidRPr="00D50BA2" w:rsidRDefault="00771ABA" w:rsidP="00D50BA2">
            <w:pPr>
              <w:pStyle w:val="ListParagraph"/>
              <w:tabs>
                <w:tab w:val="left" w:pos="1215"/>
              </w:tabs>
              <w:ind w:left="0"/>
              <w:jc w:val="center"/>
              <w:cnfStyle w:val="100000000000"/>
              <w:rPr>
                <w:rFonts w:cstheme="minorHAnsi"/>
                <w:sz w:val="24"/>
                <w:szCs w:val="24"/>
              </w:rPr>
            </w:pPr>
            <w:r w:rsidRPr="00D50BA2">
              <w:rPr>
                <w:rFonts w:cstheme="minorHAnsi"/>
                <w:sz w:val="24"/>
                <w:szCs w:val="24"/>
              </w:rPr>
              <w:t>opseg</w:t>
            </w:r>
          </w:p>
          <w:p w:rsidR="00771ABA" w:rsidRPr="00D50BA2" w:rsidRDefault="00771ABA" w:rsidP="00D50BA2">
            <w:pPr>
              <w:pStyle w:val="ListParagraph"/>
              <w:tabs>
                <w:tab w:val="left" w:pos="1215"/>
              </w:tabs>
              <w:ind w:left="0"/>
              <w:jc w:val="center"/>
              <w:cnfStyle w:val="100000000000"/>
              <w:rPr>
                <w:rFonts w:cstheme="minorHAnsi"/>
                <w:sz w:val="24"/>
                <w:szCs w:val="24"/>
              </w:rPr>
            </w:pPr>
            <w:r w:rsidRPr="00D50BA2">
              <w:rPr>
                <w:rFonts w:cstheme="minorHAnsi"/>
                <w:sz w:val="24"/>
                <w:szCs w:val="24"/>
              </w:rPr>
              <w:t>(</w:t>
            </w:r>
            <w:r w:rsidRPr="00D50BA2">
              <w:rPr>
                <w:b w:val="0"/>
                <w:bCs w:val="0"/>
                <w:position w:val="-6"/>
                <w:sz w:val="24"/>
                <w:szCs w:val="24"/>
              </w:rPr>
              <w:object w:dxaOrig="200" w:dyaOrig="220">
                <v:shape id="_x0000_i1264" type="#_x0000_t75" style="width:9.65pt;height:10.75pt" o:ole="">
                  <v:imagedata r:id="rId659" o:title=""/>
                </v:shape>
                <o:OLEObject Type="Embed" ProgID="Equation.DSMT4" ShapeID="_x0000_i1264" DrawAspect="Content" ObjectID="_1672696657" r:id="rId660"/>
              </w:object>
            </w:r>
            <w:r w:rsidRPr="00D50BA2">
              <w:rPr>
                <w:sz w:val="24"/>
                <w:szCs w:val="24"/>
              </w:rPr>
              <w:t>)</w:t>
            </w:r>
          </w:p>
        </w:tc>
        <w:tc>
          <w:tcPr>
            <w:tcW w:w="2555" w:type="dxa"/>
            <w:shd w:val="clear" w:color="auto" w:fill="F2DBDB" w:themeFill="accent2" w:themeFillTint="33"/>
            <w:vAlign w:val="center"/>
          </w:tcPr>
          <w:p w:rsidR="00771ABA" w:rsidRPr="00D50BA2" w:rsidRDefault="00771ABA" w:rsidP="00D50BA2">
            <w:pPr>
              <w:pStyle w:val="ListParagraph"/>
              <w:tabs>
                <w:tab w:val="left" w:pos="1215"/>
              </w:tabs>
              <w:ind w:left="0"/>
              <w:jc w:val="center"/>
              <w:cnfStyle w:val="100000000000"/>
              <w:rPr>
                <w:rFonts w:cstheme="minorHAnsi"/>
                <w:sz w:val="24"/>
                <w:szCs w:val="24"/>
              </w:rPr>
            </w:pPr>
            <w:r w:rsidRPr="00D50BA2">
              <w:rPr>
                <w:rFonts w:cstheme="minorHAnsi"/>
                <w:sz w:val="24"/>
                <w:szCs w:val="24"/>
              </w:rPr>
              <w:t>OMJER</w:t>
            </w:r>
          </w:p>
          <w:p w:rsidR="00771ABA" w:rsidRPr="00D50BA2" w:rsidRDefault="00771ABA" w:rsidP="00D50BA2">
            <w:pPr>
              <w:pStyle w:val="ListParagraph"/>
              <w:tabs>
                <w:tab w:val="left" w:pos="1215"/>
              </w:tabs>
              <w:ind w:left="0"/>
              <w:jc w:val="center"/>
              <w:cnfStyle w:val="100000000000"/>
              <w:rPr>
                <w:rFonts w:cstheme="minorHAnsi"/>
                <w:sz w:val="24"/>
                <w:szCs w:val="24"/>
              </w:rPr>
            </w:pPr>
            <w:r w:rsidRPr="00D50BA2">
              <w:rPr>
                <w:rFonts w:cstheme="minorHAnsi"/>
                <w:sz w:val="24"/>
                <w:szCs w:val="24"/>
              </w:rPr>
              <w:t>(</w:t>
            </w:r>
            <w:r w:rsidRPr="00D50BA2">
              <w:rPr>
                <w:b w:val="0"/>
                <w:bCs w:val="0"/>
                <w:position w:val="-6"/>
                <w:sz w:val="24"/>
                <w:szCs w:val="24"/>
              </w:rPr>
              <w:object w:dxaOrig="499" w:dyaOrig="260">
                <v:shape id="_x0000_i1265" type="#_x0000_t75" style="width:22.55pt;height:12.9pt" o:ole="">
                  <v:imagedata r:id="rId661" o:title=""/>
                </v:shape>
                <o:OLEObject Type="Embed" ProgID="Equation.DSMT4" ShapeID="_x0000_i1265" DrawAspect="Content" ObjectID="_1672696658" r:id="rId662"/>
              </w:object>
            </w:r>
            <w:r w:rsidRPr="00D50BA2">
              <w:rPr>
                <w:sz w:val="24"/>
                <w:szCs w:val="24"/>
              </w:rPr>
              <w:t>)</w:t>
            </w:r>
          </w:p>
        </w:tc>
      </w:tr>
      <w:tr w:rsidR="00771ABA" w:rsidRPr="00D50BA2" w:rsidTr="00771ABA">
        <w:trPr>
          <w:trHeight w:val="698"/>
        </w:trPr>
        <w:tc>
          <w:tcPr>
            <w:cnfStyle w:val="001000000000"/>
            <w:tcW w:w="2553" w:type="dxa"/>
            <w:shd w:val="clear" w:color="auto" w:fill="F2F2F2" w:themeFill="background1" w:themeFillShade="F2"/>
            <w:vAlign w:val="center"/>
          </w:tcPr>
          <w:p w:rsidR="00771ABA" w:rsidRPr="00D50BA2" w:rsidRDefault="00771ABA" w:rsidP="00D50BA2">
            <w:pPr>
              <w:pStyle w:val="ListParagraph"/>
              <w:tabs>
                <w:tab w:val="left" w:pos="1215"/>
              </w:tabs>
              <w:ind w:left="0"/>
              <w:jc w:val="center"/>
              <w:rPr>
                <w:rFonts w:cstheme="minorHAnsi"/>
              </w:rPr>
            </w:pPr>
            <w:r w:rsidRPr="00D50BA2">
              <w:rPr>
                <w:rFonts w:cstheme="minorHAnsi"/>
              </w:rPr>
              <w:t>poklopac</w:t>
            </w:r>
          </w:p>
        </w:tc>
        <w:tc>
          <w:tcPr>
            <w:tcW w:w="2553" w:type="dxa"/>
            <w:vAlign w:val="center"/>
          </w:tcPr>
          <w:p w:rsidR="00771ABA" w:rsidRPr="00D50BA2" w:rsidRDefault="00771ABA" w:rsidP="00D50BA2">
            <w:pPr>
              <w:pStyle w:val="ListParagraph"/>
              <w:tabs>
                <w:tab w:val="left" w:pos="1215"/>
              </w:tabs>
              <w:ind w:left="0"/>
              <w:cnfStyle w:val="000000000000"/>
              <w:rPr>
                <w:rFonts w:cstheme="minorHAnsi"/>
              </w:rPr>
            </w:pPr>
          </w:p>
        </w:tc>
        <w:tc>
          <w:tcPr>
            <w:tcW w:w="2555" w:type="dxa"/>
            <w:vAlign w:val="center"/>
          </w:tcPr>
          <w:p w:rsidR="00771ABA" w:rsidRPr="00D50BA2" w:rsidRDefault="00771ABA" w:rsidP="00D50BA2">
            <w:pPr>
              <w:pStyle w:val="ListParagraph"/>
              <w:tabs>
                <w:tab w:val="left" w:pos="1215"/>
              </w:tabs>
              <w:ind w:left="0"/>
              <w:cnfStyle w:val="000000000000"/>
              <w:rPr>
                <w:rFonts w:cstheme="minorHAnsi"/>
              </w:rPr>
            </w:pPr>
          </w:p>
        </w:tc>
        <w:tc>
          <w:tcPr>
            <w:tcW w:w="2555" w:type="dxa"/>
            <w:shd w:val="clear" w:color="auto" w:fill="F2DBDB" w:themeFill="accent2" w:themeFillTint="33"/>
            <w:vAlign w:val="center"/>
          </w:tcPr>
          <w:p w:rsidR="00771ABA" w:rsidRPr="00D50BA2" w:rsidRDefault="00771ABA" w:rsidP="00D50BA2">
            <w:pPr>
              <w:pStyle w:val="ListParagraph"/>
              <w:tabs>
                <w:tab w:val="left" w:pos="1215"/>
              </w:tabs>
              <w:ind w:left="0"/>
              <w:cnfStyle w:val="000000000000"/>
              <w:rPr>
                <w:rFonts w:cstheme="minorHAnsi"/>
              </w:rPr>
            </w:pPr>
          </w:p>
        </w:tc>
      </w:tr>
      <w:tr w:rsidR="00771ABA" w:rsidRPr="00D50BA2" w:rsidTr="00771ABA">
        <w:trPr>
          <w:trHeight w:val="668"/>
        </w:trPr>
        <w:tc>
          <w:tcPr>
            <w:cnfStyle w:val="001000000000"/>
            <w:tcW w:w="2553" w:type="dxa"/>
            <w:shd w:val="clear" w:color="auto" w:fill="F2F2F2" w:themeFill="background1" w:themeFillShade="F2"/>
            <w:vAlign w:val="center"/>
          </w:tcPr>
          <w:p w:rsidR="00771ABA" w:rsidRPr="00D50BA2" w:rsidRDefault="00771ABA" w:rsidP="00D50BA2">
            <w:pPr>
              <w:pStyle w:val="ListParagraph"/>
              <w:tabs>
                <w:tab w:val="left" w:pos="1215"/>
              </w:tabs>
              <w:ind w:left="0"/>
              <w:jc w:val="center"/>
              <w:rPr>
                <w:rFonts w:cstheme="minorHAnsi"/>
              </w:rPr>
            </w:pPr>
            <w:r w:rsidRPr="00D50BA2">
              <w:rPr>
                <w:rFonts w:cstheme="minorHAnsi"/>
              </w:rPr>
              <w:t>baza limenke</w:t>
            </w:r>
          </w:p>
        </w:tc>
        <w:tc>
          <w:tcPr>
            <w:tcW w:w="2553" w:type="dxa"/>
            <w:vAlign w:val="center"/>
          </w:tcPr>
          <w:p w:rsidR="00771ABA" w:rsidRPr="00D50BA2" w:rsidRDefault="00771ABA" w:rsidP="00D50BA2">
            <w:pPr>
              <w:pStyle w:val="ListParagraph"/>
              <w:tabs>
                <w:tab w:val="left" w:pos="1215"/>
              </w:tabs>
              <w:ind w:left="0"/>
              <w:cnfStyle w:val="000000000000"/>
              <w:rPr>
                <w:rFonts w:cstheme="minorHAnsi"/>
              </w:rPr>
            </w:pPr>
          </w:p>
        </w:tc>
        <w:tc>
          <w:tcPr>
            <w:tcW w:w="2555" w:type="dxa"/>
            <w:vAlign w:val="center"/>
          </w:tcPr>
          <w:p w:rsidR="00771ABA" w:rsidRPr="00D50BA2" w:rsidRDefault="00771ABA" w:rsidP="00D50BA2">
            <w:pPr>
              <w:pStyle w:val="ListParagraph"/>
              <w:tabs>
                <w:tab w:val="left" w:pos="1215"/>
              </w:tabs>
              <w:ind w:left="0"/>
              <w:cnfStyle w:val="000000000000"/>
              <w:rPr>
                <w:rFonts w:cstheme="minorHAnsi"/>
              </w:rPr>
            </w:pPr>
          </w:p>
        </w:tc>
        <w:tc>
          <w:tcPr>
            <w:tcW w:w="2555" w:type="dxa"/>
            <w:shd w:val="clear" w:color="auto" w:fill="F2DBDB" w:themeFill="accent2" w:themeFillTint="33"/>
            <w:vAlign w:val="center"/>
          </w:tcPr>
          <w:p w:rsidR="00771ABA" w:rsidRPr="00D50BA2" w:rsidRDefault="00771ABA" w:rsidP="00D50BA2">
            <w:pPr>
              <w:pStyle w:val="ListParagraph"/>
              <w:tabs>
                <w:tab w:val="left" w:pos="1215"/>
              </w:tabs>
              <w:ind w:left="0"/>
              <w:cnfStyle w:val="000000000000"/>
              <w:rPr>
                <w:rFonts w:cstheme="minorHAnsi"/>
              </w:rPr>
            </w:pPr>
          </w:p>
        </w:tc>
      </w:tr>
      <w:tr w:rsidR="00771ABA" w:rsidRPr="00D50BA2" w:rsidTr="00771ABA">
        <w:trPr>
          <w:trHeight w:val="698"/>
        </w:trPr>
        <w:tc>
          <w:tcPr>
            <w:cnfStyle w:val="001000000000"/>
            <w:tcW w:w="2553" w:type="dxa"/>
            <w:shd w:val="clear" w:color="auto" w:fill="F2F2F2" w:themeFill="background1" w:themeFillShade="F2"/>
            <w:vAlign w:val="center"/>
          </w:tcPr>
          <w:p w:rsidR="00771ABA" w:rsidRPr="00D50BA2" w:rsidRDefault="00771ABA" w:rsidP="00D50BA2">
            <w:pPr>
              <w:pStyle w:val="ListParagraph"/>
              <w:tabs>
                <w:tab w:val="left" w:pos="1215"/>
              </w:tabs>
              <w:ind w:left="0"/>
              <w:jc w:val="center"/>
              <w:rPr>
                <w:rFonts w:cstheme="minorHAnsi"/>
              </w:rPr>
            </w:pPr>
            <w:r w:rsidRPr="00D50BA2">
              <w:rPr>
                <w:rFonts w:cstheme="minorHAnsi"/>
              </w:rPr>
              <w:t>kovanica</w:t>
            </w:r>
          </w:p>
        </w:tc>
        <w:tc>
          <w:tcPr>
            <w:tcW w:w="2553" w:type="dxa"/>
            <w:vAlign w:val="center"/>
          </w:tcPr>
          <w:p w:rsidR="00771ABA" w:rsidRPr="00D50BA2" w:rsidRDefault="00771ABA" w:rsidP="00D50BA2">
            <w:pPr>
              <w:pStyle w:val="ListParagraph"/>
              <w:tabs>
                <w:tab w:val="left" w:pos="1215"/>
              </w:tabs>
              <w:ind w:left="0"/>
              <w:cnfStyle w:val="000000000000"/>
              <w:rPr>
                <w:rFonts w:cstheme="minorHAnsi"/>
              </w:rPr>
            </w:pPr>
          </w:p>
        </w:tc>
        <w:tc>
          <w:tcPr>
            <w:tcW w:w="2555" w:type="dxa"/>
            <w:vAlign w:val="center"/>
          </w:tcPr>
          <w:p w:rsidR="00771ABA" w:rsidRPr="00D50BA2" w:rsidRDefault="00771ABA" w:rsidP="00D50BA2">
            <w:pPr>
              <w:pStyle w:val="ListParagraph"/>
              <w:tabs>
                <w:tab w:val="left" w:pos="1215"/>
              </w:tabs>
              <w:ind w:left="0"/>
              <w:cnfStyle w:val="000000000000"/>
              <w:rPr>
                <w:rFonts w:cstheme="minorHAnsi"/>
              </w:rPr>
            </w:pPr>
          </w:p>
        </w:tc>
        <w:tc>
          <w:tcPr>
            <w:tcW w:w="2555" w:type="dxa"/>
            <w:shd w:val="clear" w:color="auto" w:fill="F2DBDB" w:themeFill="accent2" w:themeFillTint="33"/>
            <w:vAlign w:val="center"/>
          </w:tcPr>
          <w:p w:rsidR="00771ABA" w:rsidRPr="00D50BA2" w:rsidRDefault="00771ABA" w:rsidP="00D50BA2">
            <w:pPr>
              <w:pStyle w:val="ListParagraph"/>
              <w:tabs>
                <w:tab w:val="left" w:pos="1215"/>
              </w:tabs>
              <w:ind w:left="0"/>
              <w:cnfStyle w:val="000000000000"/>
              <w:rPr>
                <w:rFonts w:cstheme="minorHAnsi"/>
              </w:rPr>
            </w:pPr>
          </w:p>
        </w:tc>
      </w:tr>
      <w:tr w:rsidR="00771ABA" w:rsidRPr="00D50BA2" w:rsidTr="00771ABA">
        <w:trPr>
          <w:trHeight w:val="668"/>
        </w:trPr>
        <w:tc>
          <w:tcPr>
            <w:cnfStyle w:val="001000000000"/>
            <w:tcW w:w="2553" w:type="dxa"/>
            <w:shd w:val="clear" w:color="auto" w:fill="F2F2F2" w:themeFill="background1" w:themeFillShade="F2"/>
            <w:vAlign w:val="center"/>
          </w:tcPr>
          <w:p w:rsidR="00771ABA" w:rsidRPr="00D50BA2" w:rsidRDefault="00771ABA" w:rsidP="00D50BA2">
            <w:pPr>
              <w:pStyle w:val="ListParagraph"/>
              <w:tabs>
                <w:tab w:val="left" w:pos="1215"/>
              </w:tabs>
              <w:ind w:left="0"/>
              <w:jc w:val="center"/>
              <w:rPr>
                <w:rFonts w:cstheme="minorHAnsi"/>
              </w:rPr>
            </w:pPr>
            <w:r w:rsidRPr="00D50BA2">
              <w:rPr>
                <w:rFonts w:cstheme="minorHAnsi"/>
              </w:rPr>
              <w:t>CD</w:t>
            </w:r>
          </w:p>
        </w:tc>
        <w:tc>
          <w:tcPr>
            <w:tcW w:w="2553" w:type="dxa"/>
            <w:vAlign w:val="center"/>
          </w:tcPr>
          <w:p w:rsidR="00771ABA" w:rsidRPr="00D50BA2" w:rsidRDefault="00771ABA" w:rsidP="00D50BA2">
            <w:pPr>
              <w:pStyle w:val="ListParagraph"/>
              <w:tabs>
                <w:tab w:val="left" w:pos="1215"/>
              </w:tabs>
              <w:ind w:left="0"/>
              <w:cnfStyle w:val="000000000000"/>
              <w:rPr>
                <w:rFonts w:cstheme="minorHAnsi"/>
              </w:rPr>
            </w:pPr>
          </w:p>
        </w:tc>
        <w:tc>
          <w:tcPr>
            <w:tcW w:w="2555" w:type="dxa"/>
            <w:vAlign w:val="center"/>
          </w:tcPr>
          <w:p w:rsidR="00771ABA" w:rsidRPr="00D50BA2" w:rsidRDefault="00771ABA" w:rsidP="00D50BA2">
            <w:pPr>
              <w:pStyle w:val="ListParagraph"/>
              <w:tabs>
                <w:tab w:val="left" w:pos="1215"/>
              </w:tabs>
              <w:ind w:left="0"/>
              <w:cnfStyle w:val="000000000000"/>
              <w:rPr>
                <w:rFonts w:cstheme="minorHAnsi"/>
              </w:rPr>
            </w:pPr>
          </w:p>
        </w:tc>
        <w:tc>
          <w:tcPr>
            <w:tcW w:w="2555" w:type="dxa"/>
            <w:shd w:val="clear" w:color="auto" w:fill="F2DBDB" w:themeFill="accent2" w:themeFillTint="33"/>
            <w:vAlign w:val="center"/>
          </w:tcPr>
          <w:p w:rsidR="00771ABA" w:rsidRPr="00D50BA2" w:rsidRDefault="00771ABA" w:rsidP="00D50BA2">
            <w:pPr>
              <w:pStyle w:val="ListParagraph"/>
              <w:tabs>
                <w:tab w:val="left" w:pos="1215"/>
              </w:tabs>
              <w:ind w:left="0"/>
              <w:cnfStyle w:val="000000000000"/>
              <w:rPr>
                <w:rFonts w:cstheme="minorHAnsi"/>
              </w:rPr>
            </w:pPr>
          </w:p>
        </w:tc>
      </w:tr>
      <w:tr w:rsidR="00771ABA" w:rsidRPr="00D50BA2" w:rsidTr="00771ABA">
        <w:trPr>
          <w:trHeight w:val="668"/>
        </w:trPr>
        <w:tc>
          <w:tcPr>
            <w:cnfStyle w:val="001000000000"/>
            <w:tcW w:w="2553" w:type="dxa"/>
            <w:shd w:val="clear" w:color="auto" w:fill="F2F2F2" w:themeFill="background1" w:themeFillShade="F2"/>
            <w:vAlign w:val="center"/>
          </w:tcPr>
          <w:p w:rsidR="00771ABA" w:rsidRPr="00D50BA2" w:rsidRDefault="00771ABA" w:rsidP="00D50BA2">
            <w:pPr>
              <w:pStyle w:val="ListParagraph"/>
              <w:tabs>
                <w:tab w:val="left" w:pos="1215"/>
              </w:tabs>
              <w:ind w:left="0"/>
              <w:jc w:val="center"/>
              <w:rPr>
                <w:rFonts w:cstheme="minorHAnsi"/>
              </w:rPr>
            </w:pPr>
          </w:p>
        </w:tc>
        <w:tc>
          <w:tcPr>
            <w:tcW w:w="2553" w:type="dxa"/>
            <w:vAlign w:val="center"/>
          </w:tcPr>
          <w:p w:rsidR="00771ABA" w:rsidRPr="00D50BA2" w:rsidRDefault="00771ABA" w:rsidP="00D50BA2">
            <w:pPr>
              <w:pStyle w:val="ListParagraph"/>
              <w:tabs>
                <w:tab w:val="left" w:pos="1215"/>
              </w:tabs>
              <w:ind w:left="0"/>
              <w:cnfStyle w:val="000000000000"/>
              <w:rPr>
                <w:rFonts w:cstheme="minorHAnsi"/>
              </w:rPr>
            </w:pPr>
          </w:p>
        </w:tc>
        <w:tc>
          <w:tcPr>
            <w:tcW w:w="2555" w:type="dxa"/>
            <w:vAlign w:val="center"/>
          </w:tcPr>
          <w:p w:rsidR="00771ABA" w:rsidRPr="00D50BA2" w:rsidRDefault="00771ABA" w:rsidP="00D50BA2">
            <w:pPr>
              <w:pStyle w:val="ListParagraph"/>
              <w:tabs>
                <w:tab w:val="left" w:pos="1215"/>
              </w:tabs>
              <w:ind w:left="0"/>
              <w:cnfStyle w:val="000000000000"/>
              <w:rPr>
                <w:rFonts w:cstheme="minorHAnsi"/>
              </w:rPr>
            </w:pPr>
          </w:p>
        </w:tc>
        <w:tc>
          <w:tcPr>
            <w:tcW w:w="2555" w:type="dxa"/>
            <w:shd w:val="clear" w:color="auto" w:fill="F2DBDB" w:themeFill="accent2" w:themeFillTint="33"/>
            <w:vAlign w:val="center"/>
          </w:tcPr>
          <w:p w:rsidR="00771ABA" w:rsidRPr="00D50BA2" w:rsidRDefault="00771ABA" w:rsidP="00D50BA2">
            <w:pPr>
              <w:pStyle w:val="ListParagraph"/>
              <w:tabs>
                <w:tab w:val="left" w:pos="1215"/>
              </w:tabs>
              <w:ind w:left="0"/>
              <w:cnfStyle w:val="000000000000"/>
              <w:rPr>
                <w:rFonts w:cstheme="minorHAnsi"/>
              </w:rPr>
            </w:pPr>
          </w:p>
        </w:tc>
      </w:tr>
      <w:tr w:rsidR="00771ABA" w:rsidRPr="00D50BA2" w:rsidTr="00771ABA">
        <w:trPr>
          <w:trHeight w:val="668"/>
        </w:trPr>
        <w:tc>
          <w:tcPr>
            <w:cnfStyle w:val="001000000000"/>
            <w:tcW w:w="2553" w:type="dxa"/>
            <w:shd w:val="clear" w:color="auto" w:fill="F2F2F2" w:themeFill="background1" w:themeFillShade="F2"/>
            <w:vAlign w:val="center"/>
          </w:tcPr>
          <w:p w:rsidR="00771ABA" w:rsidRPr="00D50BA2" w:rsidRDefault="00771ABA" w:rsidP="00D50BA2">
            <w:pPr>
              <w:pStyle w:val="ListParagraph"/>
              <w:tabs>
                <w:tab w:val="left" w:pos="1215"/>
              </w:tabs>
              <w:ind w:left="0"/>
              <w:jc w:val="center"/>
              <w:rPr>
                <w:rFonts w:cstheme="minorHAnsi"/>
              </w:rPr>
            </w:pPr>
          </w:p>
        </w:tc>
        <w:tc>
          <w:tcPr>
            <w:tcW w:w="2553" w:type="dxa"/>
            <w:vAlign w:val="center"/>
          </w:tcPr>
          <w:p w:rsidR="00771ABA" w:rsidRPr="00D50BA2" w:rsidRDefault="00771ABA" w:rsidP="00D50BA2">
            <w:pPr>
              <w:pStyle w:val="ListParagraph"/>
              <w:tabs>
                <w:tab w:val="left" w:pos="1215"/>
              </w:tabs>
              <w:ind w:left="0"/>
              <w:cnfStyle w:val="000000000000"/>
              <w:rPr>
                <w:rFonts w:cstheme="minorHAnsi"/>
              </w:rPr>
            </w:pPr>
          </w:p>
        </w:tc>
        <w:tc>
          <w:tcPr>
            <w:tcW w:w="2555" w:type="dxa"/>
            <w:vAlign w:val="center"/>
          </w:tcPr>
          <w:p w:rsidR="00771ABA" w:rsidRPr="00D50BA2" w:rsidRDefault="00771ABA" w:rsidP="00D50BA2">
            <w:pPr>
              <w:pStyle w:val="ListParagraph"/>
              <w:tabs>
                <w:tab w:val="left" w:pos="1215"/>
              </w:tabs>
              <w:ind w:left="0"/>
              <w:cnfStyle w:val="000000000000"/>
              <w:rPr>
                <w:rFonts w:cstheme="minorHAnsi"/>
              </w:rPr>
            </w:pPr>
          </w:p>
        </w:tc>
        <w:tc>
          <w:tcPr>
            <w:tcW w:w="2555" w:type="dxa"/>
            <w:shd w:val="clear" w:color="auto" w:fill="F2DBDB" w:themeFill="accent2" w:themeFillTint="33"/>
            <w:vAlign w:val="center"/>
          </w:tcPr>
          <w:p w:rsidR="00771ABA" w:rsidRPr="00D50BA2" w:rsidRDefault="00771ABA" w:rsidP="00D50BA2">
            <w:pPr>
              <w:pStyle w:val="ListParagraph"/>
              <w:tabs>
                <w:tab w:val="left" w:pos="1215"/>
              </w:tabs>
              <w:ind w:left="0"/>
              <w:cnfStyle w:val="000000000000"/>
              <w:rPr>
                <w:rFonts w:cstheme="minorHAnsi"/>
              </w:rPr>
            </w:pPr>
          </w:p>
        </w:tc>
      </w:tr>
    </w:tbl>
    <w:p w:rsidR="00771ABA" w:rsidRPr="00D50BA2" w:rsidRDefault="00771ABA" w:rsidP="00D50BA2">
      <w:pPr>
        <w:pStyle w:val="ListParagraph"/>
        <w:tabs>
          <w:tab w:val="left" w:pos="1215"/>
        </w:tabs>
        <w:spacing w:after="0" w:line="240" w:lineRule="auto"/>
        <w:ind w:left="750"/>
        <w:rPr>
          <w:rFonts w:cstheme="minorHAnsi"/>
        </w:rPr>
      </w:pPr>
    </w:p>
    <w:p w:rsidR="00771ABA" w:rsidRPr="00D50BA2" w:rsidRDefault="00771ABA" w:rsidP="00D50BA2">
      <w:pPr>
        <w:tabs>
          <w:tab w:val="left" w:pos="1215"/>
        </w:tabs>
        <w:spacing w:after="0" w:line="240" w:lineRule="auto"/>
        <w:rPr>
          <w:rFonts w:cstheme="minorHAnsi"/>
        </w:rPr>
      </w:pPr>
    </w:p>
    <w:p w:rsidR="00771ABA" w:rsidRPr="00D50BA2" w:rsidRDefault="00771ABA" w:rsidP="00D50BA2">
      <w:pPr>
        <w:spacing w:after="0" w:line="240" w:lineRule="auto"/>
        <w:jc w:val="center"/>
        <w:rPr>
          <w:rFonts w:cstheme="minorHAnsi"/>
          <w:b/>
          <w:sz w:val="36"/>
          <w:szCs w:val="36"/>
        </w:rPr>
      </w:pPr>
      <w:r w:rsidRPr="00D50BA2">
        <w:rPr>
          <w:rFonts w:cstheme="minorHAnsi"/>
          <w:sz w:val="36"/>
          <w:szCs w:val="36"/>
        </w:rPr>
        <w:br w:type="page"/>
      </w:r>
      <w:r w:rsidRPr="00D50BA2">
        <w:rPr>
          <w:rFonts w:cstheme="minorHAnsi"/>
          <w:b/>
          <w:sz w:val="36"/>
          <w:szCs w:val="36"/>
        </w:rPr>
        <w:lastRenderedPageBreak/>
        <w:t>Primjeri listića za vrednovanje kao učenje, vrednovanje za učenje i vrednovanje naučenoga</w:t>
      </w:r>
    </w:p>
    <w:p w:rsidR="00771ABA" w:rsidRPr="00D50BA2" w:rsidRDefault="00771ABA" w:rsidP="00D50BA2">
      <w:pPr>
        <w:spacing w:line="240" w:lineRule="auto"/>
        <w:jc w:val="center"/>
        <w:rPr>
          <w:rFonts w:cstheme="minorHAnsi"/>
          <w:b/>
          <w:sz w:val="36"/>
          <w:szCs w:val="36"/>
        </w:rPr>
      </w:pPr>
    </w:p>
    <w:p w:rsidR="00771ABA" w:rsidRPr="00D50BA2" w:rsidRDefault="00771ABA" w:rsidP="00D50BA2">
      <w:pPr>
        <w:spacing w:line="240" w:lineRule="auto"/>
        <w:rPr>
          <w:rFonts w:cstheme="minorHAnsi"/>
          <w:b/>
        </w:rPr>
        <w:sectPr w:rsidR="00771ABA" w:rsidRPr="00D50BA2" w:rsidSect="00AE7396">
          <w:pgSz w:w="11906" w:h="16838"/>
          <w:pgMar w:top="720" w:right="720" w:bottom="720" w:left="720" w:header="709" w:footer="709" w:gutter="0"/>
          <w:cols w:space="708"/>
          <w:docGrid w:linePitch="360"/>
        </w:sectPr>
      </w:pPr>
    </w:p>
    <w:p w:rsidR="00771ABA" w:rsidRPr="00D50BA2" w:rsidRDefault="00771ABA" w:rsidP="00D50BA2">
      <w:pPr>
        <w:spacing w:before="240" w:line="240" w:lineRule="auto"/>
        <w:rPr>
          <w:rFonts w:cstheme="minorHAnsi"/>
          <w:b/>
        </w:rPr>
      </w:pPr>
      <w:r w:rsidRPr="00D50BA2">
        <w:rPr>
          <w:rFonts w:cstheme="minorHAnsi"/>
          <w:b/>
        </w:rPr>
        <w:lastRenderedPageBreak/>
        <w:t>Vrednovanje kao učenje</w:t>
      </w:r>
    </w:p>
    <w:p w:rsidR="00771ABA" w:rsidRPr="00D50BA2" w:rsidRDefault="00771ABA" w:rsidP="00D50BA2">
      <w:pPr>
        <w:spacing w:before="240" w:after="0" w:line="240" w:lineRule="auto"/>
        <w:rPr>
          <w:rFonts w:cstheme="minorHAnsi"/>
        </w:rPr>
      </w:pPr>
      <w:r w:rsidRPr="00D50BA2">
        <w:rPr>
          <w:rFonts w:cstheme="minorHAnsi"/>
          <w:b/>
        </w:rPr>
        <w:t xml:space="preserve">Primjer 1:  </w:t>
      </w:r>
      <w:r w:rsidRPr="00D50BA2">
        <w:rPr>
          <w:rFonts w:cstheme="minorHAnsi"/>
        </w:rPr>
        <w:t>Zadaci za vršnjačko vrednovanje (Prilog A)</w:t>
      </w:r>
    </w:p>
    <w:p w:rsidR="00771ABA" w:rsidRPr="00D50BA2" w:rsidRDefault="00771ABA" w:rsidP="00D50BA2">
      <w:pPr>
        <w:spacing w:before="240" w:after="0" w:line="240" w:lineRule="auto"/>
        <w:rPr>
          <w:rFonts w:cstheme="minorHAnsi"/>
        </w:rPr>
      </w:pPr>
      <w:r w:rsidRPr="00D50BA2">
        <w:rPr>
          <w:rFonts w:cstheme="minorHAnsi"/>
          <w:sz w:val="36"/>
          <w:szCs w:val="36"/>
        </w:rPr>
        <w:t>●</w:t>
      </w:r>
      <w:r w:rsidRPr="00D50BA2">
        <w:rPr>
          <w:rFonts w:cstheme="minorHAnsi"/>
          <w:sz w:val="40"/>
          <w:szCs w:val="40"/>
        </w:rPr>
        <w:t xml:space="preserve"> </w:t>
      </w:r>
      <w:r w:rsidRPr="00D50BA2">
        <w:rPr>
          <w:rFonts w:cstheme="minorHAnsi"/>
        </w:rPr>
        <w:t>Pitanja:</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 xml:space="preserve">Nacrtajte </w:t>
      </w:r>
      <w:r w:rsidRPr="00D50BA2">
        <w:rPr>
          <w:rFonts w:cstheme="minorHAnsi"/>
          <w:i/>
        </w:rPr>
        <w:t>k</w:t>
      </w:r>
      <w:r w:rsidRPr="00D50BA2">
        <w:rPr>
          <w:rFonts w:cstheme="minorHAnsi"/>
        </w:rPr>
        <w:t>(</w:t>
      </w:r>
      <w:r w:rsidRPr="00D50BA2">
        <w:rPr>
          <w:rFonts w:cstheme="minorHAnsi"/>
          <w:i/>
        </w:rPr>
        <w:t>C</w:t>
      </w:r>
      <w:r w:rsidRPr="00D50BA2">
        <w:rPr>
          <w:rFonts w:cstheme="minorHAnsi"/>
        </w:rPr>
        <w:t xml:space="preserve">, 2 </w:t>
      </w:r>
      <w:r w:rsidRPr="00D50BA2">
        <w:rPr>
          <w:rFonts w:cstheme="minorHAnsi"/>
          <w:i/>
        </w:rPr>
        <w:t>cm</w:t>
      </w:r>
      <w:r w:rsidRPr="00D50BA2">
        <w:rPr>
          <w:rFonts w:cstheme="minorHAnsi"/>
        </w:rPr>
        <w:t>).</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 xml:space="preserve">Pripada li točka </w:t>
      </w:r>
      <w:r w:rsidRPr="00D50BA2">
        <w:rPr>
          <w:rFonts w:cstheme="minorHAnsi"/>
          <w:i/>
        </w:rPr>
        <w:t>C</w:t>
      </w:r>
      <w:r w:rsidRPr="00D50BA2">
        <w:rPr>
          <w:rFonts w:cstheme="minorHAnsi"/>
        </w:rPr>
        <w:t xml:space="preserve"> kružnici </w:t>
      </w:r>
      <w:r w:rsidRPr="00D50BA2">
        <w:rPr>
          <w:rFonts w:cstheme="minorHAnsi"/>
          <w:i/>
        </w:rPr>
        <w:t xml:space="preserve">k </w:t>
      </w:r>
      <w:r w:rsidRPr="00D50BA2">
        <w:rPr>
          <w:rFonts w:cstheme="minorHAnsi"/>
        </w:rPr>
        <w:t>?</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 xml:space="preserve">Izračunajte dijametar kružnice </w:t>
      </w:r>
      <w:r w:rsidRPr="00D50BA2">
        <w:rPr>
          <w:rFonts w:cstheme="minorHAnsi"/>
          <w:i/>
        </w:rPr>
        <w:t>k</w:t>
      </w:r>
      <w:r w:rsidRPr="00D50BA2">
        <w:rPr>
          <w:rFonts w:cstheme="minorHAnsi"/>
        </w:rPr>
        <w:t>.</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 xml:space="preserve">Izračunajte opseg kružnice </w:t>
      </w:r>
      <w:r w:rsidRPr="00D50BA2">
        <w:rPr>
          <w:rFonts w:cstheme="minorHAnsi"/>
          <w:i/>
        </w:rPr>
        <w:t>k</w:t>
      </w:r>
      <w:r w:rsidRPr="00D50BA2">
        <w:rPr>
          <w:rFonts w:cstheme="minorHAnsi"/>
        </w:rPr>
        <w:t>.</w:t>
      </w:r>
    </w:p>
    <w:p w:rsidR="00771ABA" w:rsidRPr="00D50BA2" w:rsidRDefault="00771ABA" w:rsidP="00D50BA2">
      <w:pPr>
        <w:pStyle w:val="ListParagraph"/>
        <w:spacing w:after="0" w:line="240" w:lineRule="auto"/>
        <w:ind w:left="1440"/>
        <w:rPr>
          <w:rFonts w:cstheme="minorHAnsi"/>
          <w:sz w:val="16"/>
          <w:szCs w:val="16"/>
        </w:rPr>
      </w:pPr>
    </w:p>
    <w:p w:rsidR="00771ABA" w:rsidRPr="00D50BA2" w:rsidRDefault="00771ABA" w:rsidP="00D50BA2">
      <w:pPr>
        <w:spacing w:after="0" w:line="240" w:lineRule="auto"/>
        <w:rPr>
          <w:rFonts w:cstheme="minorHAnsi"/>
        </w:rPr>
      </w:pPr>
      <w:r w:rsidRPr="00D50BA2">
        <w:rPr>
          <w:sz w:val="36"/>
          <w:szCs w:val="36"/>
        </w:rPr>
        <w:sym w:font="Symbol" w:char="00A8"/>
      </w:r>
      <w:r w:rsidRPr="00D50BA2">
        <w:rPr>
          <w:rFonts w:cstheme="minorHAnsi"/>
          <w:sz w:val="40"/>
          <w:szCs w:val="40"/>
        </w:rPr>
        <w:t xml:space="preserve"> </w:t>
      </w:r>
      <w:r w:rsidRPr="00D50BA2">
        <w:rPr>
          <w:rFonts w:cstheme="minorHAnsi"/>
        </w:rPr>
        <w:t xml:space="preserve">Pitanja: </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 xml:space="preserve">Nacrtajte </w:t>
      </w:r>
      <w:r w:rsidRPr="00D50BA2">
        <w:rPr>
          <w:rFonts w:cstheme="minorHAnsi"/>
          <w:i/>
        </w:rPr>
        <w:t>K</w:t>
      </w:r>
      <w:r w:rsidRPr="00D50BA2">
        <w:rPr>
          <w:rFonts w:cstheme="minorHAnsi"/>
        </w:rPr>
        <w:t>(</w:t>
      </w:r>
      <w:r w:rsidRPr="00D50BA2">
        <w:rPr>
          <w:rFonts w:cstheme="minorHAnsi"/>
          <w:i/>
        </w:rPr>
        <w:t>D</w:t>
      </w:r>
      <w:r w:rsidRPr="00D50BA2">
        <w:rPr>
          <w:rFonts w:cstheme="minorHAnsi"/>
        </w:rPr>
        <w:t xml:space="preserve">, 3 </w:t>
      </w:r>
      <w:r w:rsidRPr="00D50BA2">
        <w:rPr>
          <w:rFonts w:cstheme="minorHAnsi"/>
          <w:i/>
        </w:rPr>
        <w:t>cm</w:t>
      </w:r>
      <w:r w:rsidRPr="00D50BA2">
        <w:rPr>
          <w:rFonts w:cstheme="minorHAnsi"/>
        </w:rPr>
        <w:t>).</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 xml:space="preserve">Pripada li točka </w:t>
      </w:r>
      <w:r w:rsidRPr="00D50BA2">
        <w:rPr>
          <w:rFonts w:cstheme="minorHAnsi"/>
          <w:i/>
        </w:rPr>
        <w:t>D</w:t>
      </w:r>
      <w:r w:rsidRPr="00D50BA2">
        <w:rPr>
          <w:rFonts w:cstheme="minorHAnsi"/>
        </w:rPr>
        <w:t xml:space="preserve"> krugu </w:t>
      </w:r>
      <w:r w:rsidRPr="00D50BA2">
        <w:rPr>
          <w:rFonts w:cstheme="minorHAnsi"/>
          <w:i/>
        </w:rPr>
        <w:t xml:space="preserve">K </w:t>
      </w:r>
      <w:r w:rsidRPr="00D50BA2">
        <w:rPr>
          <w:rFonts w:cstheme="minorHAnsi"/>
        </w:rPr>
        <w:t>?</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 xml:space="preserve">Izračunajte dijametar kruga </w:t>
      </w:r>
      <w:r w:rsidRPr="00D50BA2">
        <w:rPr>
          <w:rFonts w:cstheme="minorHAnsi"/>
          <w:i/>
        </w:rPr>
        <w:t>K</w:t>
      </w:r>
      <w:r w:rsidRPr="00D50BA2">
        <w:rPr>
          <w:rFonts w:cstheme="minorHAnsi"/>
        </w:rPr>
        <w:t>.</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 xml:space="preserve">Izračunajte opseg kruga </w:t>
      </w:r>
      <w:r w:rsidRPr="00D50BA2">
        <w:rPr>
          <w:rFonts w:cstheme="minorHAnsi"/>
          <w:i/>
        </w:rPr>
        <w:t>K</w:t>
      </w:r>
      <w:r w:rsidRPr="00D50BA2">
        <w:rPr>
          <w:rFonts w:cstheme="minorHAnsi"/>
        </w:rPr>
        <w:t>.</w:t>
      </w:r>
    </w:p>
    <w:p w:rsidR="00771ABA" w:rsidRPr="00D50BA2" w:rsidRDefault="00771ABA" w:rsidP="00D50BA2">
      <w:pPr>
        <w:spacing w:before="240" w:after="0" w:line="240" w:lineRule="auto"/>
        <w:rPr>
          <w:rFonts w:cstheme="minorHAnsi"/>
          <w:b/>
        </w:rPr>
      </w:pPr>
    </w:p>
    <w:p w:rsidR="00771ABA" w:rsidRPr="00D50BA2" w:rsidRDefault="00771ABA" w:rsidP="00D50BA2">
      <w:pPr>
        <w:spacing w:before="240" w:after="0" w:line="240" w:lineRule="auto"/>
        <w:rPr>
          <w:rFonts w:cstheme="minorHAnsi"/>
        </w:rPr>
      </w:pPr>
      <w:r w:rsidRPr="00D50BA2">
        <w:rPr>
          <w:rFonts w:cstheme="minorHAnsi"/>
          <w:b/>
        </w:rPr>
        <w:t xml:space="preserve">Primjer 2:  </w:t>
      </w:r>
      <w:r w:rsidRPr="00D50BA2">
        <w:rPr>
          <w:rFonts w:cstheme="minorHAnsi"/>
        </w:rPr>
        <w:t>Zadaci za vršnjačko vrednovanje (Prilog A)</w:t>
      </w:r>
    </w:p>
    <w:p w:rsidR="00771ABA" w:rsidRPr="00D50BA2" w:rsidRDefault="00771ABA" w:rsidP="00D50BA2">
      <w:pPr>
        <w:spacing w:before="240" w:after="0" w:line="240" w:lineRule="auto"/>
        <w:rPr>
          <w:rFonts w:cstheme="minorHAnsi"/>
        </w:rPr>
      </w:pPr>
      <w:r w:rsidRPr="00D50BA2">
        <w:rPr>
          <w:rFonts w:cstheme="minorHAnsi"/>
          <w:sz w:val="36"/>
          <w:szCs w:val="36"/>
        </w:rPr>
        <w:t>●</w:t>
      </w:r>
      <w:r w:rsidRPr="00D50BA2">
        <w:rPr>
          <w:rFonts w:cstheme="minorHAnsi"/>
          <w:sz w:val="40"/>
          <w:szCs w:val="40"/>
        </w:rPr>
        <w:t xml:space="preserve"> </w:t>
      </w:r>
      <w:r w:rsidRPr="00D50BA2">
        <w:rPr>
          <w:rFonts w:cstheme="minorHAnsi"/>
        </w:rPr>
        <w:t>Pitanja:</w:t>
      </w:r>
    </w:p>
    <w:p w:rsidR="00771ABA" w:rsidRPr="00D50BA2" w:rsidRDefault="00771ABA" w:rsidP="000024CE">
      <w:pPr>
        <w:pStyle w:val="ListParagraph"/>
        <w:numPr>
          <w:ilvl w:val="0"/>
          <w:numId w:val="62"/>
        </w:numPr>
        <w:spacing w:after="0" w:line="240" w:lineRule="auto"/>
        <w:rPr>
          <w:rFonts w:cstheme="minorHAnsi"/>
        </w:rPr>
      </w:pPr>
      <w:r w:rsidRPr="00D50BA2">
        <w:rPr>
          <w:rFonts w:cstheme="minorHAnsi"/>
        </w:rPr>
        <w:t>Izračunajte duljinu promjera kruga čiji je opseg 18.84 cm.</w:t>
      </w:r>
    </w:p>
    <w:p w:rsidR="00771ABA" w:rsidRPr="00D50BA2" w:rsidRDefault="00771ABA" w:rsidP="000024CE">
      <w:pPr>
        <w:pStyle w:val="ListParagraph"/>
        <w:numPr>
          <w:ilvl w:val="0"/>
          <w:numId w:val="62"/>
        </w:numPr>
        <w:spacing w:after="0" w:line="240" w:lineRule="auto"/>
        <w:rPr>
          <w:rFonts w:cstheme="minorHAnsi"/>
        </w:rPr>
      </w:pPr>
      <w:r w:rsidRPr="00D50BA2">
        <w:rPr>
          <w:rFonts w:cstheme="minorHAnsi"/>
        </w:rPr>
        <w:t>Izračunajte duljinu polumjera kruga čiji je opseg 43.96 mm.</w:t>
      </w:r>
    </w:p>
    <w:p w:rsidR="00771ABA" w:rsidRPr="00D50BA2" w:rsidRDefault="00771ABA" w:rsidP="000024CE">
      <w:pPr>
        <w:pStyle w:val="ListParagraph"/>
        <w:numPr>
          <w:ilvl w:val="0"/>
          <w:numId w:val="62"/>
        </w:numPr>
        <w:spacing w:after="0" w:line="240" w:lineRule="auto"/>
        <w:rPr>
          <w:rFonts w:cstheme="minorHAnsi"/>
        </w:rPr>
      </w:pPr>
      <w:r w:rsidRPr="00D50BA2">
        <w:rPr>
          <w:rFonts w:cstheme="minorHAnsi"/>
        </w:rPr>
        <w:t>Duljina petine kružnice je 9.42 cm. Kolika je duljina polumjera te kružnice?</w:t>
      </w:r>
    </w:p>
    <w:p w:rsidR="00771ABA" w:rsidRPr="00D50BA2" w:rsidRDefault="00771ABA" w:rsidP="00D50BA2">
      <w:pPr>
        <w:spacing w:after="0" w:line="240" w:lineRule="auto"/>
        <w:rPr>
          <w:rFonts w:cstheme="minorHAnsi"/>
        </w:rPr>
      </w:pPr>
      <w:r w:rsidRPr="00D50BA2">
        <w:rPr>
          <w:sz w:val="36"/>
          <w:szCs w:val="36"/>
        </w:rPr>
        <w:sym w:font="Symbol" w:char="00A8"/>
      </w:r>
      <w:r w:rsidRPr="00D50BA2">
        <w:rPr>
          <w:rFonts w:cstheme="minorHAnsi"/>
          <w:sz w:val="40"/>
          <w:szCs w:val="40"/>
        </w:rPr>
        <w:t xml:space="preserve"> </w:t>
      </w:r>
      <w:r w:rsidRPr="00D50BA2">
        <w:rPr>
          <w:rFonts w:cstheme="minorHAnsi"/>
        </w:rPr>
        <w:t xml:space="preserve">Pitanja: </w:t>
      </w:r>
    </w:p>
    <w:p w:rsidR="00771ABA" w:rsidRPr="00D50BA2" w:rsidRDefault="00771ABA" w:rsidP="000024CE">
      <w:pPr>
        <w:pStyle w:val="ListParagraph"/>
        <w:numPr>
          <w:ilvl w:val="0"/>
          <w:numId w:val="62"/>
        </w:numPr>
        <w:spacing w:after="0" w:line="240" w:lineRule="auto"/>
        <w:rPr>
          <w:rFonts w:cstheme="minorHAnsi"/>
        </w:rPr>
      </w:pPr>
      <w:r w:rsidRPr="00D50BA2">
        <w:rPr>
          <w:rFonts w:cstheme="minorHAnsi"/>
        </w:rPr>
        <w:t>Izračunajte duljinu promjera kruga čiji je opseg 21.98 cm.</w:t>
      </w:r>
    </w:p>
    <w:p w:rsidR="00771ABA" w:rsidRPr="00D50BA2" w:rsidRDefault="00771ABA" w:rsidP="000024CE">
      <w:pPr>
        <w:pStyle w:val="ListParagraph"/>
        <w:numPr>
          <w:ilvl w:val="0"/>
          <w:numId w:val="62"/>
        </w:numPr>
        <w:spacing w:after="0" w:line="240" w:lineRule="auto"/>
        <w:rPr>
          <w:rFonts w:cstheme="minorHAnsi"/>
        </w:rPr>
      </w:pPr>
      <w:r w:rsidRPr="00D50BA2">
        <w:rPr>
          <w:rFonts w:cstheme="minorHAnsi"/>
        </w:rPr>
        <w:t>Izračunajte duljinu polumjera kruga čiji je opseg 37.68 mm.</w:t>
      </w:r>
    </w:p>
    <w:p w:rsidR="00771ABA" w:rsidRPr="00D50BA2" w:rsidRDefault="00771ABA" w:rsidP="000024CE">
      <w:pPr>
        <w:pStyle w:val="ListParagraph"/>
        <w:numPr>
          <w:ilvl w:val="0"/>
          <w:numId w:val="62"/>
        </w:numPr>
        <w:spacing w:after="0" w:line="240" w:lineRule="auto"/>
        <w:rPr>
          <w:rFonts w:cstheme="minorHAnsi"/>
        </w:rPr>
      </w:pPr>
      <w:r w:rsidRPr="00D50BA2">
        <w:rPr>
          <w:rFonts w:cstheme="minorHAnsi"/>
        </w:rPr>
        <w:t>Duljina trećine kružnice je 15.7 cm. Kolika je duljina polumjera te kružnice?</w:t>
      </w:r>
    </w:p>
    <w:p w:rsidR="00771ABA" w:rsidRPr="00D50BA2" w:rsidRDefault="00771ABA" w:rsidP="00D50BA2">
      <w:pPr>
        <w:pStyle w:val="ListParagraph"/>
        <w:spacing w:line="240" w:lineRule="auto"/>
        <w:rPr>
          <w:rFonts w:cstheme="minorHAnsi"/>
        </w:rPr>
      </w:pPr>
    </w:p>
    <w:p w:rsidR="00771ABA" w:rsidRPr="00D50BA2" w:rsidRDefault="00771ABA" w:rsidP="00D50BA2">
      <w:pPr>
        <w:spacing w:line="240" w:lineRule="auto"/>
        <w:rPr>
          <w:rFonts w:cstheme="minorHAnsi"/>
        </w:rPr>
      </w:pPr>
      <w:r w:rsidRPr="00D50BA2">
        <w:rPr>
          <w:rFonts w:cstheme="minorHAnsi"/>
          <w:b/>
        </w:rPr>
        <w:t xml:space="preserve">Primjer 3:  </w:t>
      </w:r>
      <w:r w:rsidRPr="00D50BA2">
        <w:rPr>
          <w:rFonts w:cstheme="minorHAnsi"/>
        </w:rPr>
        <w:t>Lista za samoprocjenu 2</w:t>
      </w:r>
      <w:r w:rsidRPr="00D50BA2">
        <w:rPr>
          <w:rFonts w:cstheme="minorHAnsi"/>
          <w:b/>
        </w:rPr>
        <w:t xml:space="preserve"> </w:t>
      </w:r>
      <w:r w:rsidRPr="00D50BA2">
        <w:rPr>
          <w:rFonts w:cstheme="minorHAnsi"/>
        </w:rPr>
        <w:t>(Prilog B)</w:t>
      </w:r>
    </w:p>
    <w:p w:rsidR="00771ABA" w:rsidRPr="00D50BA2" w:rsidRDefault="00771ABA" w:rsidP="00D50BA2">
      <w:pPr>
        <w:spacing w:after="0" w:line="240" w:lineRule="auto"/>
        <w:rPr>
          <w:rFonts w:cstheme="minorHAnsi"/>
        </w:rPr>
      </w:pPr>
      <w:r w:rsidRPr="00D50BA2">
        <w:rPr>
          <w:rFonts w:cstheme="minorHAnsi"/>
        </w:rPr>
        <w:t>Tvrdnje:</w:t>
      </w:r>
    </w:p>
    <w:p w:rsidR="00771ABA" w:rsidRPr="00D50BA2" w:rsidRDefault="00771ABA" w:rsidP="00D50BA2">
      <w:pPr>
        <w:spacing w:after="0" w:line="240" w:lineRule="auto"/>
        <w:rPr>
          <w:rFonts w:cstheme="minorHAnsi"/>
        </w:rPr>
      </w:pP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Određujem opseg kruga ako je zadan radijus kruga.</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Određujem duljinu polumjera ako je zadan opseg kruga.</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Određujem dijametar ako je zadan opseg kruga.</w:t>
      </w:r>
    </w:p>
    <w:p w:rsidR="00771ABA" w:rsidRPr="00D50BA2" w:rsidRDefault="00771ABA" w:rsidP="00D50BA2">
      <w:pPr>
        <w:pStyle w:val="ListParagraph"/>
        <w:spacing w:before="240" w:after="0" w:line="240" w:lineRule="auto"/>
        <w:rPr>
          <w:rFonts w:cstheme="minorHAnsi"/>
        </w:rPr>
      </w:pPr>
    </w:p>
    <w:p w:rsidR="00771ABA" w:rsidRPr="00D50BA2" w:rsidRDefault="00771ABA" w:rsidP="00D50BA2">
      <w:pPr>
        <w:pStyle w:val="ListParagraph"/>
        <w:spacing w:before="240" w:after="0" w:line="240" w:lineRule="auto"/>
        <w:rPr>
          <w:rFonts w:cstheme="minorHAnsi"/>
        </w:rPr>
      </w:pPr>
    </w:p>
    <w:p w:rsidR="00771ABA" w:rsidRPr="00D50BA2" w:rsidRDefault="00771ABA" w:rsidP="00D50BA2">
      <w:pPr>
        <w:spacing w:after="0" w:line="240" w:lineRule="auto"/>
        <w:rPr>
          <w:rFonts w:cstheme="minorHAnsi"/>
        </w:rPr>
      </w:pPr>
    </w:p>
    <w:p w:rsidR="00771ABA" w:rsidRPr="00D50BA2" w:rsidRDefault="00771ABA" w:rsidP="00D50BA2">
      <w:pPr>
        <w:spacing w:line="240" w:lineRule="auto"/>
        <w:rPr>
          <w:rFonts w:cstheme="minorHAnsi"/>
          <w:b/>
        </w:rPr>
      </w:pPr>
      <w:r w:rsidRPr="00D50BA2">
        <w:rPr>
          <w:rFonts w:cstheme="minorHAnsi"/>
          <w:b/>
        </w:rPr>
        <w:t>Vrednovanje za učenje</w:t>
      </w:r>
    </w:p>
    <w:p w:rsidR="00771ABA" w:rsidRPr="00D50BA2" w:rsidRDefault="00771ABA" w:rsidP="00D50BA2">
      <w:pPr>
        <w:spacing w:line="240" w:lineRule="auto"/>
        <w:rPr>
          <w:rFonts w:cstheme="minorHAnsi"/>
        </w:rPr>
      </w:pPr>
      <w:r w:rsidRPr="00D50BA2">
        <w:rPr>
          <w:rFonts w:cstheme="minorHAnsi"/>
          <w:b/>
        </w:rPr>
        <w:t xml:space="preserve">Primjer 1:  </w:t>
      </w:r>
      <w:r w:rsidRPr="00D50BA2">
        <w:rPr>
          <w:rFonts w:cstheme="minorHAnsi"/>
        </w:rPr>
        <w:t>Kviz (Prilog D)</w:t>
      </w:r>
    </w:p>
    <w:p w:rsidR="00771ABA" w:rsidRPr="00D50BA2" w:rsidRDefault="00771ABA" w:rsidP="00D50BA2">
      <w:pPr>
        <w:spacing w:after="0" w:line="240" w:lineRule="auto"/>
        <w:rPr>
          <w:rFonts w:cstheme="minorHAnsi"/>
        </w:rPr>
      </w:pPr>
      <w:r w:rsidRPr="00D50BA2">
        <w:rPr>
          <w:rFonts w:cstheme="minorHAnsi"/>
          <w:lang w:eastAsia="hr-HR"/>
        </w:rPr>
        <w:t xml:space="preserve">Neka je zadana kružnica </w:t>
      </w:r>
      <w:r w:rsidRPr="00D50BA2">
        <w:rPr>
          <w:rFonts w:cstheme="minorHAnsi"/>
          <w:i/>
        </w:rPr>
        <w:t>k</w:t>
      </w:r>
      <w:r w:rsidRPr="00D50BA2">
        <w:rPr>
          <w:rFonts w:cstheme="minorHAnsi"/>
        </w:rPr>
        <w:t>(</w:t>
      </w:r>
      <w:r w:rsidRPr="00D50BA2">
        <w:rPr>
          <w:rFonts w:cstheme="minorHAnsi"/>
          <w:i/>
        </w:rPr>
        <w:t>A</w:t>
      </w:r>
      <w:r w:rsidRPr="00D50BA2">
        <w:rPr>
          <w:rFonts w:cstheme="minorHAnsi"/>
        </w:rPr>
        <w:t xml:space="preserve">, 4 </w:t>
      </w:r>
      <w:r w:rsidRPr="00D50BA2">
        <w:rPr>
          <w:rFonts w:cstheme="minorHAnsi"/>
          <w:i/>
        </w:rPr>
        <w:t>cm</w:t>
      </w:r>
      <w:r w:rsidRPr="00D50BA2">
        <w:rPr>
          <w:rFonts w:cstheme="minorHAnsi"/>
        </w:rPr>
        <w:t>).</w:t>
      </w:r>
    </w:p>
    <w:p w:rsidR="00771ABA" w:rsidRPr="00D50BA2" w:rsidRDefault="00771ABA" w:rsidP="00D50BA2">
      <w:pPr>
        <w:spacing w:after="0" w:line="240" w:lineRule="auto"/>
        <w:rPr>
          <w:rFonts w:cstheme="minorHAnsi"/>
        </w:rPr>
      </w:pPr>
      <w:r w:rsidRPr="00D50BA2">
        <w:rPr>
          <w:rFonts w:cstheme="minorHAnsi"/>
        </w:rPr>
        <w:t>Tvrdnje:</w:t>
      </w:r>
    </w:p>
    <w:p w:rsidR="00771ABA" w:rsidRPr="00D50BA2" w:rsidRDefault="00771ABA" w:rsidP="000024CE">
      <w:pPr>
        <w:pStyle w:val="ListParagraph"/>
        <w:numPr>
          <w:ilvl w:val="0"/>
          <w:numId w:val="63"/>
        </w:numPr>
        <w:spacing w:after="0" w:line="240" w:lineRule="auto"/>
        <w:rPr>
          <w:rFonts w:cstheme="minorHAnsi"/>
          <w:vertAlign w:val="superscript"/>
        </w:rPr>
      </w:pPr>
      <w:r w:rsidRPr="00D50BA2">
        <w:t xml:space="preserve"> </w:t>
      </w:r>
      <w:r w:rsidRPr="00D50BA2">
        <w:rPr>
          <w:position w:val="-4"/>
        </w:rPr>
        <w:object w:dxaOrig="520" w:dyaOrig="240">
          <v:shape id="_x0000_i1266" type="#_x0000_t75" style="width:23.65pt;height:12.9pt" o:ole="">
            <v:imagedata r:id="rId663" o:title=""/>
          </v:shape>
          <o:OLEObject Type="Embed" ProgID="Equation.DSMT4" ShapeID="_x0000_i1266" DrawAspect="Content" ObjectID="_1672696659" r:id="rId664"/>
        </w:object>
      </w:r>
    </w:p>
    <w:p w:rsidR="00771ABA" w:rsidRPr="00D50BA2" w:rsidRDefault="00771ABA" w:rsidP="000024CE">
      <w:pPr>
        <w:pStyle w:val="ListParagraph"/>
        <w:numPr>
          <w:ilvl w:val="0"/>
          <w:numId w:val="63"/>
        </w:numPr>
        <w:spacing w:after="0" w:line="240" w:lineRule="auto"/>
        <w:rPr>
          <w:rFonts w:cstheme="minorHAnsi"/>
          <w:vertAlign w:val="superscript"/>
        </w:rPr>
      </w:pPr>
      <w:r w:rsidRPr="00D50BA2">
        <w:t xml:space="preserve"> </w:t>
      </w:r>
      <w:r w:rsidRPr="00D50BA2">
        <w:rPr>
          <w:position w:val="-6"/>
        </w:rPr>
        <w:object w:dxaOrig="880" w:dyaOrig="300">
          <v:shape id="_x0000_i1267" type="#_x0000_t75" style="width:39.75pt;height:15.05pt" o:ole="">
            <v:imagedata r:id="rId665" o:title=""/>
          </v:shape>
          <o:OLEObject Type="Embed" ProgID="Equation.DSMT4" ShapeID="_x0000_i1267" DrawAspect="Content" ObjectID="_1672696660" r:id="rId666"/>
        </w:object>
      </w:r>
    </w:p>
    <w:p w:rsidR="00771ABA" w:rsidRPr="00D50BA2" w:rsidRDefault="00771ABA" w:rsidP="000024CE">
      <w:pPr>
        <w:pStyle w:val="ListParagraph"/>
        <w:numPr>
          <w:ilvl w:val="0"/>
          <w:numId w:val="63"/>
        </w:numPr>
        <w:spacing w:after="0" w:line="240" w:lineRule="auto"/>
        <w:rPr>
          <w:rFonts w:cstheme="minorHAnsi"/>
          <w:vertAlign w:val="superscript"/>
        </w:rPr>
      </w:pPr>
      <w:r w:rsidRPr="00D50BA2">
        <w:rPr>
          <w:position w:val="-6"/>
        </w:rPr>
        <w:object w:dxaOrig="1240" w:dyaOrig="300">
          <v:shape id="_x0000_i1268" type="#_x0000_t75" style="width:55.9pt;height:15.05pt" o:ole="">
            <v:imagedata r:id="rId667" o:title=""/>
          </v:shape>
          <o:OLEObject Type="Embed" ProgID="Equation.DSMT4" ShapeID="_x0000_i1268" DrawAspect="Content" ObjectID="_1672696661" r:id="rId668"/>
        </w:object>
      </w:r>
    </w:p>
    <w:p w:rsidR="00771ABA" w:rsidRPr="00D50BA2" w:rsidRDefault="00771ABA" w:rsidP="00D50BA2">
      <w:pPr>
        <w:spacing w:after="0" w:line="240" w:lineRule="auto"/>
        <w:rPr>
          <w:rFonts w:cstheme="minorHAnsi"/>
        </w:rPr>
      </w:pPr>
      <w:r w:rsidRPr="00D50BA2">
        <w:rPr>
          <w:rFonts w:cstheme="minorHAnsi"/>
        </w:rPr>
        <w:t>Zadatci:</w:t>
      </w:r>
    </w:p>
    <w:p w:rsidR="00771ABA" w:rsidRPr="00D50BA2" w:rsidRDefault="00771ABA" w:rsidP="00D50BA2">
      <w:pPr>
        <w:pStyle w:val="ListParagraph"/>
        <w:numPr>
          <w:ilvl w:val="0"/>
          <w:numId w:val="6"/>
        </w:numPr>
        <w:spacing w:before="240" w:line="240" w:lineRule="auto"/>
        <w:rPr>
          <w:rFonts w:cstheme="minorHAnsi"/>
        </w:rPr>
      </w:pPr>
      <w:r w:rsidRPr="00D50BA2">
        <w:rPr>
          <w:rFonts w:cstheme="minorHAnsi"/>
        </w:rPr>
        <w:t>Izračunajte duljinu kružnice čiji je promjer duljine 32 mm.</w:t>
      </w:r>
    </w:p>
    <w:p w:rsidR="00771ABA" w:rsidRPr="00D50BA2" w:rsidRDefault="00771ABA" w:rsidP="00D50BA2">
      <w:pPr>
        <w:pStyle w:val="ListParagraph"/>
        <w:numPr>
          <w:ilvl w:val="0"/>
          <w:numId w:val="6"/>
        </w:numPr>
        <w:spacing w:before="240" w:line="240" w:lineRule="auto"/>
        <w:rPr>
          <w:rFonts w:cstheme="minorHAnsi"/>
        </w:rPr>
      </w:pPr>
      <w:r w:rsidRPr="00D50BA2">
        <w:rPr>
          <w:rFonts w:cstheme="minorHAnsi"/>
        </w:rPr>
        <w:t>Izračunajte opseg kruga čiji je dijametar duljine 4.6 cm.</w:t>
      </w: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rPr>
      </w:pPr>
      <w:r w:rsidRPr="00D50BA2">
        <w:rPr>
          <w:rFonts w:cstheme="minorHAnsi"/>
          <w:b/>
        </w:rPr>
        <w:t xml:space="preserve">Primjer 2:  </w:t>
      </w:r>
      <w:r w:rsidRPr="00D50BA2">
        <w:rPr>
          <w:rFonts w:cstheme="minorHAnsi"/>
        </w:rPr>
        <w:t xml:space="preserve">Izlazna kartica </w:t>
      </w:r>
    </w:p>
    <w:p w:rsidR="00771ABA" w:rsidRPr="00D50BA2" w:rsidRDefault="00771ABA" w:rsidP="00D50BA2">
      <w:pPr>
        <w:pStyle w:val="ListParagraph"/>
        <w:spacing w:line="240" w:lineRule="auto"/>
        <w:ind w:left="0"/>
        <w:rPr>
          <w:rFonts w:cstheme="minorHAnsi"/>
        </w:rPr>
      </w:pPr>
      <w:r w:rsidRPr="00D50BA2">
        <w:rPr>
          <w:rFonts w:cstheme="minorHAnsi"/>
        </w:rPr>
        <w:t>Učenici odgovaraju na postavljene zadatke na listić papira.</w:t>
      </w:r>
    </w:p>
    <w:p w:rsidR="00771ABA" w:rsidRPr="00D50BA2" w:rsidRDefault="00771ABA" w:rsidP="00D50BA2">
      <w:pPr>
        <w:pStyle w:val="ListParagraph"/>
        <w:spacing w:line="240" w:lineRule="auto"/>
        <w:ind w:left="0"/>
        <w:rPr>
          <w:rFonts w:cstheme="minorHAnsi"/>
        </w:rPr>
      </w:pPr>
    </w:p>
    <w:p w:rsidR="00771ABA" w:rsidRPr="00D50BA2" w:rsidRDefault="00771ABA" w:rsidP="000024CE">
      <w:pPr>
        <w:pStyle w:val="ListParagraph"/>
        <w:numPr>
          <w:ilvl w:val="0"/>
          <w:numId w:val="62"/>
        </w:numPr>
        <w:spacing w:after="0" w:line="240" w:lineRule="auto"/>
        <w:rPr>
          <w:rFonts w:cstheme="minorHAnsi"/>
        </w:rPr>
      </w:pPr>
      <w:r w:rsidRPr="00D50BA2">
        <w:rPr>
          <w:rFonts w:cstheme="minorHAnsi"/>
        </w:rPr>
        <w:t>Izračunajte duljinu promjera kružnice čija je duljina  25.12 dm.</w:t>
      </w:r>
    </w:p>
    <w:p w:rsidR="00771ABA" w:rsidRPr="00D50BA2" w:rsidRDefault="00771ABA" w:rsidP="000024CE">
      <w:pPr>
        <w:pStyle w:val="ListParagraph"/>
        <w:numPr>
          <w:ilvl w:val="0"/>
          <w:numId w:val="62"/>
        </w:numPr>
        <w:spacing w:after="0" w:line="240" w:lineRule="auto"/>
        <w:rPr>
          <w:rFonts w:cstheme="minorHAnsi"/>
        </w:rPr>
      </w:pPr>
      <w:r w:rsidRPr="00D50BA2">
        <w:rPr>
          <w:rFonts w:cstheme="minorHAnsi"/>
        </w:rPr>
        <w:t>Ana je špagom obrubila kotač bicikla i izmjerila da je špaga dugačka 1.77 m. Koliki je radijus kotača?</w:t>
      </w: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rPr>
      </w:pPr>
      <w:r w:rsidRPr="00D50BA2">
        <w:rPr>
          <w:rFonts w:cstheme="minorHAnsi"/>
          <w:b/>
        </w:rPr>
        <w:t xml:space="preserve">Primjer 3:  </w:t>
      </w:r>
      <w:r w:rsidRPr="00D50BA2">
        <w:rPr>
          <w:rFonts w:cstheme="minorHAnsi"/>
        </w:rPr>
        <w:t xml:space="preserve">Izlazna kartica </w:t>
      </w:r>
    </w:p>
    <w:p w:rsidR="00771ABA" w:rsidRPr="00D50BA2" w:rsidRDefault="00771ABA" w:rsidP="00D50BA2">
      <w:pPr>
        <w:pStyle w:val="ListParagraph"/>
        <w:spacing w:line="240" w:lineRule="auto"/>
        <w:ind w:left="0"/>
        <w:rPr>
          <w:rFonts w:cstheme="minorHAnsi"/>
        </w:rPr>
      </w:pPr>
      <w:r w:rsidRPr="00D50BA2">
        <w:rPr>
          <w:rFonts w:cstheme="minorHAnsi"/>
        </w:rPr>
        <w:t>Učenici odgovaraju na postavljene zadatke na listić papira.</w:t>
      </w:r>
    </w:p>
    <w:p w:rsidR="00771ABA" w:rsidRPr="00D50BA2" w:rsidRDefault="00771ABA" w:rsidP="00D50BA2">
      <w:pPr>
        <w:pStyle w:val="ListParagraph"/>
        <w:spacing w:line="240" w:lineRule="auto"/>
        <w:ind w:left="0"/>
        <w:rPr>
          <w:rFonts w:cstheme="minorHAnsi"/>
        </w:rPr>
      </w:pPr>
    </w:p>
    <w:p w:rsidR="00771ABA" w:rsidRPr="00D50BA2" w:rsidRDefault="00771ABA" w:rsidP="00D50BA2">
      <w:pPr>
        <w:pStyle w:val="ListParagraph"/>
        <w:numPr>
          <w:ilvl w:val="0"/>
          <w:numId w:val="13"/>
        </w:numPr>
        <w:spacing w:before="240" w:line="240" w:lineRule="auto"/>
        <w:ind w:left="426"/>
        <w:rPr>
          <w:rFonts w:cstheme="minorHAnsi"/>
        </w:rPr>
      </w:pPr>
      <w:r w:rsidRPr="00D50BA2">
        <w:rPr>
          <w:rFonts w:cstheme="minorHAnsi"/>
        </w:rPr>
        <w:t>Izračunajte opsege krugova sa slike.</w:t>
      </w:r>
    </w:p>
    <w:p w:rsidR="00771ABA" w:rsidRPr="00D50BA2" w:rsidRDefault="00771ABA" w:rsidP="00D50BA2">
      <w:pPr>
        <w:pStyle w:val="ListParagraph"/>
        <w:spacing w:before="240" w:line="240" w:lineRule="auto"/>
        <w:ind w:left="426"/>
        <w:rPr>
          <w:rFonts w:cstheme="minorHAnsi"/>
        </w:rPr>
      </w:pPr>
      <w:r w:rsidRPr="00D50BA2">
        <w:rPr>
          <w:rFonts w:cstheme="minorHAnsi"/>
          <w:lang w:eastAsia="hr-HR"/>
        </w:rPr>
        <w:pict>
          <v:group id="Group 7" o:spid="_x0000_s1026" style="position:absolute;left:0;text-align:left;margin-left:21.3pt;margin-top:4.5pt;width:150.25pt;height:68.05pt;z-index:251749376;mso-width-relative:margin;mso-height-relative:margin" coordorigin=",-467" coordsize="19083,8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">
            <v:shape id="Picture 4" o:spid="_x0000_s1027" type="#_x0000_t75" style="position:absolute;left:10174;top:-467;width:8909;height:8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">
              <v:imagedata r:id="rId669" o:title="0723"/>
              <v:path arrowok="t"/>
            </v:shape>
            <v:shape id="Picture 3" o:spid="_x0000_s1028" type="#_x0000_t75" style="position:absolute;top:-467;width:9500;height:86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">
              <v:imagedata r:id="rId670" o:title="0722"/>
              <v:path arrowok="t"/>
            </v:shape>
          </v:group>
        </w:pict>
      </w:r>
    </w:p>
    <w:p w:rsidR="00771ABA" w:rsidRPr="00D50BA2" w:rsidRDefault="00771ABA" w:rsidP="00D50BA2">
      <w:pPr>
        <w:pStyle w:val="ListParagraph"/>
        <w:spacing w:before="240" w:line="240" w:lineRule="auto"/>
        <w:ind w:left="426"/>
        <w:rPr>
          <w:rFonts w:cstheme="minorHAnsi"/>
        </w:rPr>
      </w:pPr>
      <w:r w:rsidRPr="00D50BA2">
        <w:rPr>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p>
    <w:p w:rsidR="00771ABA" w:rsidRPr="00D50BA2" w:rsidRDefault="00771ABA" w:rsidP="00D50BA2">
      <w:pPr>
        <w:pStyle w:val="ListParagraph"/>
        <w:spacing w:before="240" w:line="240" w:lineRule="auto"/>
        <w:ind w:left="426"/>
        <w:rPr>
          <w:rFonts w:cstheme="minorHAnsi"/>
        </w:rPr>
      </w:pPr>
    </w:p>
    <w:p w:rsidR="00771ABA" w:rsidRPr="00D50BA2" w:rsidRDefault="00771ABA" w:rsidP="00D50BA2">
      <w:pPr>
        <w:pStyle w:val="ListParagraph"/>
        <w:spacing w:before="240" w:line="240" w:lineRule="auto"/>
        <w:ind w:left="426"/>
        <w:rPr>
          <w:rFonts w:cstheme="minorHAnsi"/>
        </w:rPr>
      </w:pPr>
    </w:p>
    <w:p w:rsidR="00771ABA" w:rsidRPr="00D50BA2" w:rsidRDefault="00771ABA" w:rsidP="00D50BA2">
      <w:pPr>
        <w:pStyle w:val="ListParagraph"/>
        <w:spacing w:before="240" w:line="240" w:lineRule="auto"/>
        <w:ind w:left="426"/>
        <w:rPr>
          <w:rFonts w:cstheme="minorHAnsi"/>
        </w:rPr>
      </w:pPr>
    </w:p>
    <w:p w:rsidR="00771ABA" w:rsidRPr="00D50BA2" w:rsidRDefault="00771ABA" w:rsidP="00D50BA2">
      <w:pPr>
        <w:pStyle w:val="ListParagraph"/>
        <w:numPr>
          <w:ilvl w:val="0"/>
          <w:numId w:val="13"/>
        </w:numPr>
        <w:spacing w:before="240" w:after="0" w:line="240" w:lineRule="auto"/>
        <w:ind w:left="426"/>
        <w:rPr>
          <w:rFonts w:cstheme="minorHAnsi"/>
        </w:rPr>
      </w:pPr>
      <w:r w:rsidRPr="00D50BA2">
        <w:rPr>
          <w:rFonts w:cstheme="minorHAnsi"/>
        </w:rPr>
        <w:t>Opseg kovanice od 5 kn je 78.5 mm. Kolika je duljina polumjera te kovanice?</w:t>
      </w:r>
    </w:p>
    <w:p w:rsidR="00771ABA" w:rsidRPr="00D50BA2" w:rsidRDefault="00771ABA" w:rsidP="00D50BA2">
      <w:pPr>
        <w:pStyle w:val="ListParagraph"/>
        <w:spacing w:before="240" w:after="0" w:line="240" w:lineRule="auto"/>
        <w:ind w:left="426"/>
        <w:rPr>
          <w:rFonts w:cstheme="minorHAnsi"/>
        </w:rPr>
      </w:pPr>
    </w:p>
    <w:p w:rsidR="00771ABA" w:rsidRPr="00D50BA2" w:rsidRDefault="00771ABA" w:rsidP="00D50BA2">
      <w:pPr>
        <w:pStyle w:val="ListParagraph"/>
        <w:numPr>
          <w:ilvl w:val="0"/>
          <w:numId w:val="13"/>
        </w:numPr>
        <w:spacing w:before="240" w:after="0" w:line="240" w:lineRule="auto"/>
        <w:ind w:left="426"/>
        <w:rPr>
          <w:rFonts w:cstheme="minorHAnsi"/>
        </w:rPr>
      </w:pPr>
      <w:r w:rsidRPr="00D50BA2">
        <w:rPr>
          <w:rFonts w:cstheme="minorHAnsi"/>
        </w:rPr>
        <w:t>Opseg kruga iznosi 75 36 cm. Koliki je opseg kruga koji ima 7 cm manji radijus?</w:t>
      </w:r>
    </w:p>
    <w:p w:rsidR="00771ABA" w:rsidRPr="00D50BA2" w:rsidRDefault="00771ABA" w:rsidP="00D50BA2">
      <w:pPr>
        <w:spacing w:line="240" w:lineRule="auto"/>
        <w:rPr>
          <w:rFonts w:cstheme="minorHAnsi"/>
          <w:b/>
        </w:rPr>
      </w:pPr>
    </w:p>
    <w:p w:rsidR="00771ABA" w:rsidRPr="00D50BA2" w:rsidRDefault="00771ABA" w:rsidP="00D50BA2">
      <w:pPr>
        <w:pStyle w:val="ListParagraph"/>
        <w:spacing w:line="240" w:lineRule="auto"/>
        <w:ind w:left="0"/>
        <w:rPr>
          <w:rFonts w:cstheme="minorHAnsi"/>
        </w:rPr>
      </w:pPr>
      <w:r w:rsidRPr="00D50BA2">
        <w:rPr>
          <w:rFonts w:cstheme="minorHAnsi"/>
        </w:rPr>
        <w:t xml:space="preserve"> </w:t>
      </w:r>
    </w:p>
    <w:p w:rsidR="00771ABA" w:rsidRPr="00D50BA2" w:rsidRDefault="00771ABA" w:rsidP="00D50BA2">
      <w:pPr>
        <w:pStyle w:val="ListParagraph"/>
        <w:spacing w:line="240" w:lineRule="auto"/>
        <w:ind w:left="0"/>
        <w:rPr>
          <w:rFonts w:cstheme="minorHAnsi"/>
        </w:rPr>
        <w:sectPr w:rsidR="00771ABA" w:rsidRPr="00D50BA2" w:rsidSect="00AE7396">
          <w:type w:val="continuous"/>
          <w:pgSz w:w="11906" w:h="16838"/>
          <w:pgMar w:top="720" w:right="720" w:bottom="720" w:left="720" w:header="709" w:footer="709" w:gutter="0"/>
          <w:cols w:num="2" w:space="708"/>
          <w:docGrid w:linePitch="360"/>
        </w:sectPr>
      </w:pPr>
    </w:p>
    <w:p w:rsidR="00771ABA" w:rsidRPr="00D50BA2" w:rsidRDefault="00771ABA" w:rsidP="00D50BA2">
      <w:pPr>
        <w:spacing w:after="0" w:line="240" w:lineRule="auto"/>
        <w:jc w:val="center"/>
        <w:rPr>
          <w:rFonts w:cstheme="minorHAnsi"/>
          <w:b/>
          <w:sz w:val="36"/>
          <w:szCs w:val="36"/>
        </w:rPr>
      </w:pPr>
      <w:r w:rsidRPr="00D50BA2">
        <w:rPr>
          <w:rFonts w:cstheme="minorHAnsi"/>
          <w:b/>
          <w:sz w:val="36"/>
          <w:szCs w:val="36"/>
        </w:rPr>
        <w:lastRenderedPageBreak/>
        <w:t>Nastavni listići</w:t>
      </w:r>
    </w:p>
    <w:p w:rsidR="00771ABA" w:rsidRPr="00D50BA2" w:rsidRDefault="00771ABA" w:rsidP="00D50BA2">
      <w:pPr>
        <w:tabs>
          <w:tab w:val="left" w:pos="284"/>
        </w:tabs>
        <w:spacing w:after="160" w:line="240" w:lineRule="auto"/>
        <w:rPr>
          <w:rFonts w:cstheme="minorHAnsi"/>
        </w:rPr>
      </w:pPr>
      <w:r w:rsidRPr="00D50BA2">
        <w:rPr>
          <w:rFonts w:cstheme="minorHAnsi"/>
          <w:lang w:eastAsia="hr-HR"/>
        </w:rPr>
        <w:pict>
          <v:shapetype id="_x0000_t202" coordsize="21600,21600" o:spt="202" path="m,l,21600r21600,l21600,xe">
            <v:stroke joinstyle="miter"/>
            <v:path gradientshapeok="t" o:connecttype="rect"/>
          </v:shapetype>
          <v:shape id="Text Box 24" o:spid="_x0000_s1032" type="#_x0000_t202" style="position:absolute;margin-left:490.5pt;margin-top:21.35pt;width:1in;height:23.25pt;z-index:251761664;visibility:visible;mso-wrap-style:non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" filled="f" stroked="f" strokeweight=".5pt">
            <v:textbox>
              <w:txbxContent>
                <w:p w:rsidR="00771ABA" w:rsidRPr="00AE7927" w:rsidRDefault="00771ABA" w:rsidP="00771ABA">
                  <w:pPr>
                    <w:rPr>
                      <w:b/>
                    </w:rPr>
                  </w:pPr>
                  <w:r>
                    <w:rPr>
                      <w:b/>
                    </w:rPr>
                    <w:t>C</w:t>
                  </w:r>
                </w:p>
              </w:txbxContent>
            </v:textbox>
          </v:shape>
        </w:pict>
      </w:r>
      <w:r w:rsidRPr="00D50BA2">
        <w:rPr>
          <w:rFonts w:cstheme="minorHAnsi"/>
        </w:rPr>
        <w:t>1.  Dopunite tablicu.</w:t>
      </w:r>
    </w:p>
    <w:tbl>
      <w:tblPr>
        <w:tblStyle w:val="TableGrid"/>
        <w:tblW w:w="5000" w:type="pct"/>
        <w:tblInd w:w="0" w:type="dxa"/>
        <w:tblLook w:val="04A0"/>
      </w:tblPr>
      <w:tblGrid>
        <w:gridCol w:w="1461"/>
        <w:gridCol w:w="4271"/>
        <w:gridCol w:w="2205"/>
        <w:gridCol w:w="2745"/>
      </w:tblGrid>
      <w:tr w:rsidR="00771ABA" w:rsidRPr="00D50BA2" w:rsidTr="00771ABA">
        <w:trPr>
          <w:trHeight w:val="844"/>
        </w:trPr>
        <w:tc>
          <w:tcPr>
            <w:tcW w:w="684" w:type="pct"/>
            <w:tcBorders>
              <w:top w:val="nil"/>
              <w:left w:val="nil"/>
            </w:tcBorders>
          </w:tcPr>
          <w:p w:rsidR="00771ABA" w:rsidRPr="00D50BA2" w:rsidRDefault="00771ABA" w:rsidP="00D50BA2">
            <w:pPr>
              <w:tabs>
                <w:tab w:val="left" w:pos="284"/>
              </w:tabs>
              <w:rPr>
                <w:rFonts w:cstheme="minorHAnsi"/>
              </w:rPr>
            </w:pPr>
          </w:p>
        </w:tc>
        <w:tc>
          <w:tcPr>
            <w:tcW w:w="1999" w:type="pct"/>
          </w:tcPr>
          <w:p w:rsidR="00771ABA" w:rsidRPr="00D50BA2" w:rsidRDefault="00771ABA" w:rsidP="00D50BA2">
            <w:pPr>
              <w:tabs>
                <w:tab w:val="left" w:pos="284"/>
              </w:tabs>
              <w:rPr>
                <w:rFonts w:cstheme="minorHAnsi"/>
              </w:rPr>
            </w:pPr>
            <w:r w:rsidRPr="00D50BA2">
              <w:rPr>
                <w:rFonts w:cstheme="minorHAnsi"/>
                <w:lang w:eastAsia="hr-HR"/>
              </w:rPr>
              <w:pict>
                <v:shape id="Text Box 23" o:spid="_x0000_s1031" type="#_x0000_t202" style="position:absolute;margin-left:195.8pt;margin-top:1.1pt;width:1in;height:23.25pt;z-index:251760640;visibility:visible;mso-wrap-style:non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" filled="f" stroked="f" strokeweight=".5pt">
                  <v:textbox>
                    <w:txbxContent>
                      <w:p w:rsidR="00771ABA" w:rsidRPr="00AE7927" w:rsidRDefault="00771ABA" w:rsidP="00771ABA">
                        <w:pPr>
                          <w:rPr>
                            <w:b/>
                          </w:rPr>
                        </w:pPr>
                        <w:r>
                          <w:rPr>
                            <w:b/>
                          </w:rPr>
                          <w:t>B</w:t>
                        </w:r>
                      </w:p>
                    </w:txbxContent>
                  </v:textbox>
                </v:shape>
              </w:pict>
            </w:r>
            <w:r w:rsidRPr="00D50BA2">
              <w:rPr>
                <w:rFonts w:cstheme="minorHAnsi"/>
                <w:lang w:eastAsia="hr-HR"/>
              </w:rPr>
              <w:pict>
                <v:shape id="Text Box 22" o:spid="_x0000_s1030" type="#_x0000_t202" style="position:absolute;margin-left:-4.5pt;margin-top:.85pt;width:1in;height:23.25pt;z-index:251759616;visibility:visible;mso-wrap-style:non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" filled="f" stroked="f" strokeweight=".5pt">
                  <v:textbox>
                    <w:txbxContent>
                      <w:p w:rsidR="00771ABA" w:rsidRPr="00AE7927" w:rsidRDefault="00771ABA" w:rsidP="00771ABA">
                        <w:pPr>
                          <w:rPr>
                            <w:b/>
                          </w:rPr>
                        </w:pPr>
                        <w:r w:rsidRPr="00AE7927">
                          <w:rPr>
                            <w:b/>
                          </w:rPr>
                          <w:t>A</w:t>
                        </w:r>
                      </w:p>
                    </w:txbxContent>
                  </v:textbox>
                </v:shape>
              </w:pict>
            </w:r>
            <w:r w:rsidRPr="00D50BA2">
              <w:rPr>
                <w:rFonts w:cstheme="minorHAnsi"/>
                <w:lang w:eastAsia="hr-HR"/>
              </w:rPr>
              <w:drawing>
                <wp:inline distT="0" distB="0" distL="0" distR="0">
                  <wp:extent cx="2451100" cy="2901950"/>
                  <wp:effectExtent l="0" t="0" r="0" b="0"/>
                  <wp:docPr id="2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51100" cy="2901950"/>
                          </a:xfrm>
                          <a:prstGeom prst="rect">
                            <a:avLst/>
                          </a:prstGeom>
                          <a:noFill/>
                        </pic:spPr>
                      </pic:pic>
                    </a:graphicData>
                  </a:graphic>
                </wp:inline>
              </w:drawing>
            </w:r>
          </w:p>
        </w:tc>
        <w:tc>
          <w:tcPr>
            <w:tcW w:w="1032" w:type="pct"/>
          </w:tcPr>
          <w:p w:rsidR="00771ABA" w:rsidRPr="00D50BA2" w:rsidRDefault="00771ABA" w:rsidP="00D50BA2">
            <w:pPr>
              <w:tabs>
                <w:tab w:val="left" w:pos="284"/>
              </w:tabs>
              <w:rPr>
                <w:rFonts w:cstheme="minorHAnsi"/>
              </w:rPr>
            </w:pPr>
            <w:r w:rsidRPr="00D50BA2">
              <w:rPr>
                <w:rFonts w:cstheme="minorHAnsi"/>
                <w:lang w:eastAsia="hr-HR"/>
              </w:rPr>
              <w:pict>
                <v:group id="Group 18" o:spid="_x0000_s1033" style="position:absolute;margin-left:-.15pt;margin-top:.6pt;width:92.75pt;height:228.5pt;z-index:251762688;mso-position-horizontal-relative:text;mso-position-vertical-relative:text" coordsize="11779,29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">
                  <v:shape id="Picture 26" o:spid="_x0000_s1034" type="#_x0000_t75" alt="Wind Mill, Farm, Energy, Landscape" style="position:absolute;width:11779;height:290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">
                    <v:imagedata r:id="rId672" o:title="Wind Mill, Farm, Energy, Landscape"/>
                  </v:shape>
                  <v:shapetype id="_x0000_t32" coordsize="21600,21600" o:spt="32" o:oned="t" path="m,l21600,21600e" filled="f">
                    <v:path arrowok="t" fillok="f" o:connecttype="none"/>
                    <o:lock v:ext="edit" shapetype="t"/>
                  </v:shapetype>
                  <v:shape id="Straight Arrow Connector 32" o:spid="_x0000_s1035" type="#_x0000_t32" style="position:absolute;top:5634;width:11779;height:646;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" strokecolor="red" strokeweight="1.5pt">
                    <v:stroke startarrow="block" endarrow="block" joinstyle="miter"/>
                  </v:shape>
                  <v:shape id="TextBox 20" o:spid="_x0000_s1036" type="#_x0000_t202" style="position:absolute;left:3397;top:1943;width:7137;height:370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" filled="f" stroked="f">
                    <v:textbox style="mso-fit-shape-to-text:t">
                      <w:txbxContent>
                        <w:p w:rsidR="00771ABA" w:rsidRDefault="00771ABA" w:rsidP="00771ABA">
                          <w:pPr>
                            <w:pStyle w:val="NormalWeb"/>
                            <w:spacing w:before="0" w:beforeAutospacing="0" w:after="0" w:afterAutospacing="0"/>
                          </w:pPr>
                          <w:r w:rsidRPr="00CC69A1">
                            <w:rPr>
                              <w:rFonts w:asciiTheme="minorHAnsi" w:hAnsi="Calibri" w:cstheme="minorBidi"/>
                              <w:b/>
                              <w:bCs/>
                              <w:color w:val="FF0000"/>
                              <w:kern w:val="24"/>
                              <w:sz w:val="36"/>
                              <w:szCs w:val="36"/>
                            </w:rPr>
                            <w:t>1.8 m</w:t>
                          </w:r>
                        </w:p>
                      </w:txbxContent>
                    </v:textbox>
                  </v:shape>
                </v:group>
              </w:pict>
            </w:r>
          </w:p>
        </w:tc>
        <w:tc>
          <w:tcPr>
            <w:tcW w:w="1285" w:type="pct"/>
          </w:tcPr>
          <w:p w:rsidR="00771ABA" w:rsidRPr="00D50BA2" w:rsidRDefault="00771ABA" w:rsidP="00D50BA2">
            <w:pPr>
              <w:tabs>
                <w:tab w:val="left" w:pos="284"/>
              </w:tabs>
              <w:rPr>
                <w:rFonts w:cstheme="minorHAnsi"/>
              </w:rPr>
            </w:pPr>
            <w:r w:rsidRPr="00D50BA2">
              <w:rPr>
                <w:rFonts w:cstheme="minorHAnsi"/>
                <w:lang w:eastAsia="hr-HR"/>
              </w:rPr>
              <w:drawing>
                <wp:inline distT="0" distB="0" distL="0" distR="0">
                  <wp:extent cx="1527630" cy="2902094"/>
                  <wp:effectExtent l="0" t="0" r="0" b="0"/>
                  <wp:docPr id="1030" name="Picture 6" descr="Wind, Farm, Turbine, Power, Generation, M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Wind, Farm, Turbine, Power, Generation, Mill"/>
                          <pic:cNvPicPr>
                            <a:picLocks noChangeAspect="1" noChangeArrowheads="1"/>
                          </pic:cNvPicPr>
                        </pic:nvPicPr>
                        <pic:blipFill>
                          <a:blip r:embed="rId6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27630" cy="2902094"/>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solidFill>
                                  <a:srgbClr val="FFFFFF"/>
                                </a:solidFill>
                              </a14:hiddenFill>
                            </a:ext>
                          </a:extLst>
                        </pic:spPr>
                      </pic:pic>
                    </a:graphicData>
                  </a:graphic>
                </wp:inline>
              </w:drawing>
            </w:r>
          </w:p>
        </w:tc>
      </w:tr>
      <w:tr w:rsidR="00771ABA" w:rsidRPr="00D50BA2" w:rsidTr="00771ABA">
        <w:trPr>
          <w:trHeight w:val="816"/>
        </w:trPr>
        <w:tc>
          <w:tcPr>
            <w:tcW w:w="684" w:type="pct"/>
            <w:vAlign w:val="center"/>
          </w:tcPr>
          <w:p w:rsidR="00771ABA" w:rsidRPr="00D50BA2" w:rsidRDefault="00771ABA" w:rsidP="00D50BA2">
            <w:pPr>
              <w:tabs>
                <w:tab w:val="left" w:pos="284"/>
              </w:tabs>
              <w:jc w:val="center"/>
              <w:rPr>
                <w:rFonts w:cstheme="minorHAnsi"/>
              </w:rPr>
            </w:pPr>
            <w:r w:rsidRPr="00D50BA2">
              <w:rPr>
                <w:rFonts w:cstheme="minorHAnsi"/>
                <w:b/>
              </w:rPr>
              <w:t>radijus</w:t>
            </w:r>
            <w:r w:rsidRPr="00D50BA2">
              <w:rPr>
                <w:rFonts w:cstheme="minorHAnsi"/>
              </w:rPr>
              <w:t xml:space="preserve">                elise </w:t>
            </w:r>
          </w:p>
        </w:tc>
        <w:tc>
          <w:tcPr>
            <w:tcW w:w="1999" w:type="pct"/>
            <w:shd w:val="clear" w:color="auto" w:fill="FFFFFF" w:themeFill="background1"/>
            <w:vAlign w:val="center"/>
          </w:tcPr>
          <w:p w:rsidR="00771ABA" w:rsidRPr="00D50BA2" w:rsidRDefault="00771ABA" w:rsidP="00D50BA2">
            <w:pPr>
              <w:tabs>
                <w:tab w:val="left" w:pos="284"/>
              </w:tabs>
              <w:jc w:val="center"/>
              <w:rPr>
                <w:rFonts w:cstheme="minorHAnsi"/>
              </w:rPr>
            </w:pPr>
          </w:p>
        </w:tc>
        <w:tc>
          <w:tcPr>
            <w:tcW w:w="1032" w:type="pct"/>
            <w:shd w:val="clear" w:color="auto" w:fill="FFFFFF" w:themeFill="background1"/>
            <w:vAlign w:val="center"/>
          </w:tcPr>
          <w:p w:rsidR="00771ABA" w:rsidRPr="00D50BA2" w:rsidRDefault="00771ABA" w:rsidP="00D50BA2">
            <w:pPr>
              <w:tabs>
                <w:tab w:val="left" w:pos="284"/>
              </w:tabs>
              <w:jc w:val="center"/>
              <w:rPr>
                <w:rFonts w:cstheme="minorHAnsi"/>
              </w:rPr>
            </w:pPr>
          </w:p>
        </w:tc>
        <w:tc>
          <w:tcPr>
            <w:tcW w:w="1285" w:type="pct"/>
            <w:shd w:val="clear" w:color="auto" w:fill="FFFFFF" w:themeFill="background1"/>
            <w:vAlign w:val="center"/>
          </w:tcPr>
          <w:p w:rsidR="00771ABA" w:rsidRPr="00D50BA2" w:rsidRDefault="00771ABA" w:rsidP="00D50BA2">
            <w:pPr>
              <w:tabs>
                <w:tab w:val="left" w:pos="284"/>
              </w:tabs>
              <w:jc w:val="center"/>
              <w:rPr>
                <w:rFonts w:cstheme="minorHAnsi"/>
              </w:rPr>
            </w:pPr>
          </w:p>
        </w:tc>
      </w:tr>
      <w:tr w:rsidR="00771ABA" w:rsidRPr="00D50BA2" w:rsidTr="00771ABA">
        <w:trPr>
          <w:trHeight w:val="844"/>
        </w:trPr>
        <w:tc>
          <w:tcPr>
            <w:tcW w:w="684" w:type="pct"/>
            <w:vAlign w:val="center"/>
          </w:tcPr>
          <w:p w:rsidR="00771ABA" w:rsidRPr="00D50BA2" w:rsidRDefault="00771ABA" w:rsidP="00D50BA2">
            <w:pPr>
              <w:tabs>
                <w:tab w:val="left" w:pos="284"/>
              </w:tabs>
              <w:jc w:val="center"/>
              <w:rPr>
                <w:rFonts w:cstheme="minorHAnsi"/>
              </w:rPr>
            </w:pPr>
            <w:r w:rsidRPr="00D50BA2">
              <w:rPr>
                <w:rFonts w:cstheme="minorHAnsi"/>
                <w:b/>
              </w:rPr>
              <w:t>dijametar</w:t>
            </w:r>
            <w:r w:rsidRPr="00D50BA2">
              <w:rPr>
                <w:rFonts w:cstheme="minorHAnsi"/>
              </w:rPr>
              <w:t xml:space="preserve"> elise </w:t>
            </w:r>
          </w:p>
        </w:tc>
        <w:tc>
          <w:tcPr>
            <w:tcW w:w="1999" w:type="pct"/>
            <w:shd w:val="clear" w:color="auto" w:fill="FFFFFF" w:themeFill="background1"/>
            <w:vAlign w:val="center"/>
          </w:tcPr>
          <w:p w:rsidR="00771ABA" w:rsidRPr="00D50BA2" w:rsidRDefault="00771ABA" w:rsidP="00D50BA2">
            <w:pPr>
              <w:tabs>
                <w:tab w:val="left" w:pos="284"/>
              </w:tabs>
              <w:jc w:val="center"/>
              <w:rPr>
                <w:rFonts w:cstheme="minorHAnsi"/>
              </w:rPr>
            </w:pPr>
          </w:p>
        </w:tc>
        <w:tc>
          <w:tcPr>
            <w:tcW w:w="1032" w:type="pct"/>
            <w:shd w:val="clear" w:color="auto" w:fill="FFFFFF" w:themeFill="background1"/>
            <w:vAlign w:val="center"/>
          </w:tcPr>
          <w:p w:rsidR="00771ABA" w:rsidRPr="00D50BA2" w:rsidRDefault="00771ABA" w:rsidP="00D50BA2">
            <w:pPr>
              <w:tabs>
                <w:tab w:val="left" w:pos="284"/>
              </w:tabs>
              <w:jc w:val="center"/>
              <w:rPr>
                <w:rFonts w:cstheme="minorHAnsi"/>
              </w:rPr>
            </w:pPr>
          </w:p>
        </w:tc>
        <w:tc>
          <w:tcPr>
            <w:tcW w:w="1285" w:type="pct"/>
            <w:shd w:val="clear" w:color="auto" w:fill="FFFFFF" w:themeFill="background1"/>
            <w:vAlign w:val="center"/>
          </w:tcPr>
          <w:p w:rsidR="00771ABA" w:rsidRPr="00D50BA2" w:rsidRDefault="00771ABA" w:rsidP="00D50BA2">
            <w:pPr>
              <w:tabs>
                <w:tab w:val="left" w:pos="284"/>
              </w:tabs>
              <w:jc w:val="center"/>
              <w:rPr>
                <w:rFonts w:cstheme="minorHAnsi"/>
              </w:rPr>
            </w:pPr>
          </w:p>
        </w:tc>
      </w:tr>
      <w:tr w:rsidR="00771ABA" w:rsidRPr="00D50BA2" w:rsidTr="00771ABA">
        <w:trPr>
          <w:trHeight w:val="816"/>
        </w:trPr>
        <w:tc>
          <w:tcPr>
            <w:tcW w:w="684" w:type="pct"/>
            <w:vAlign w:val="center"/>
          </w:tcPr>
          <w:p w:rsidR="00771ABA" w:rsidRPr="00D50BA2" w:rsidRDefault="00771ABA" w:rsidP="00D50BA2">
            <w:pPr>
              <w:tabs>
                <w:tab w:val="left" w:pos="284"/>
              </w:tabs>
              <w:jc w:val="center"/>
              <w:rPr>
                <w:rFonts w:cstheme="minorHAnsi"/>
              </w:rPr>
            </w:pPr>
            <w:r w:rsidRPr="00D50BA2">
              <w:rPr>
                <w:rFonts w:cstheme="minorHAnsi"/>
                <w:b/>
              </w:rPr>
              <w:t xml:space="preserve">opseg kruga </w:t>
            </w:r>
            <w:r w:rsidRPr="00D50BA2">
              <w:rPr>
                <w:rFonts w:cstheme="minorHAnsi"/>
              </w:rPr>
              <w:t>kojeg napravi          vrh elise pri jednom okretu</w:t>
            </w:r>
          </w:p>
        </w:tc>
        <w:tc>
          <w:tcPr>
            <w:tcW w:w="1999" w:type="pct"/>
            <w:shd w:val="clear" w:color="auto" w:fill="FFFFFF" w:themeFill="background1"/>
            <w:vAlign w:val="center"/>
          </w:tcPr>
          <w:p w:rsidR="00771ABA" w:rsidRPr="00D50BA2" w:rsidRDefault="00771ABA" w:rsidP="00D50BA2">
            <w:pPr>
              <w:tabs>
                <w:tab w:val="left" w:pos="284"/>
              </w:tabs>
              <w:jc w:val="center"/>
              <w:rPr>
                <w:rFonts w:cstheme="minorHAnsi"/>
              </w:rPr>
            </w:pPr>
          </w:p>
        </w:tc>
        <w:tc>
          <w:tcPr>
            <w:tcW w:w="1032" w:type="pct"/>
            <w:shd w:val="clear" w:color="auto" w:fill="FFFFFF" w:themeFill="background1"/>
            <w:vAlign w:val="center"/>
          </w:tcPr>
          <w:p w:rsidR="00771ABA" w:rsidRPr="00D50BA2" w:rsidRDefault="00771ABA" w:rsidP="00D50BA2">
            <w:pPr>
              <w:tabs>
                <w:tab w:val="left" w:pos="284"/>
              </w:tabs>
              <w:jc w:val="center"/>
              <w:rPr>
                <w:rFonts w:cstheme="minorHAnsi"/>
              </w:rPr>
            </w:pPr>
          </w:p>
        </w:tc>
        <w:tc>
          <w:tcPr>
            <w:tcW w:w="1285" w:type="pct"/>
            <w:shd w:val="clear" w:color="auto" w:fill="FFFFFF" w:themeFill="background1"/>
            <w:vAlign w:val="center"/>
          </w:tcPr>
          <w:p w:rsidR="00771ABA" w:rsidRPr="00D50BA2" w:rsidRDefault="00771ABA" w:rsidP="00D50BA2">
            <w:pPr>
              <w:tabs>
                <w:tab w:val="left" w:pos="284"/>
              </w:tabs>
              <w:jc w:val="center"/>
              <w:rPr>
                <w:rFonts w:cstheme="minorHAnsi"/>
              </w:rPr>
            </w:pPr>
            <w:r w:rsidRPr="00D50BA2">
              <w:rPr>
                <w:position w:val="-6"/>
              </w:rPr>
              <w:object w:dxaOrig="1260" w:dyaOrig="300">
                <v:shape id="_x0000_i1269" type="#_x0000_t75" style="width:56.95pt;height:15.05pt" o:ole="">
                  <v:imagedata r:id="rId674" o:title=""/>
                </v:shape>
                <o:OLEObject Type="Embed" ProgID="Equation.DSMT4" ShapeID="_x0000_i1269" DrawAspect="Content" ObjectID="_1672696662" r:id="rId675"/>
              </w:object>
            </w:r>
          </w:p>
        </w:tc>
      </w:tr>
    </w:tbl>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0" w:line="240" w:lineRule="auto"/>
        <w:rPr>
          <w:rFonts w:cstheme="minorHAnsi"/>
        </w:rPr>
      </w:pPr>
      <w:r w:rsidRPr="00D50BA2">
        <w:rPr>
          <w:rFonts w:cstheme="minorHAnsi"/>
        </w:rPr>
        <w:t>2.</w:t>
      </w:r>
      <w:r w:rsidRPr="00D50BA2">
        <w:rPr>
          <w:rFonts w:cstheme="minorHAnsi"/>
        </w:rPr>
        <w:tab/>
        <w:t>Koliko okreta treba napraviti elisa vjetrenjače B da bi njezin vrh prešlao put jednak putu kojeg pri jednom</w:t>
      </w:r>
    </w:p>
    <w:p w:rsidR="00771ABA" w:rsidRPr="00D50BA2" w:rsidRDefault="00771ABA" w:rsidP="00D50BA2">
      <w:pPr>
        <w:tabs>
          <w:tab w:val="left" w:pos="284"/>
        </w:tabs>
        <w:spacing w:after="0" w:line="240" w:lineRule="auto"/>
        <w:rPr>
          <w:rFonts w:cstheme="minorHAnsi"/>
        </w:rPr>
      </w:pPr>
      <w:r w:rsidRPr="00D50BA2">
        <w:rPr>
          <w:rFonts w:cstheme="minorHAnsi"/>
        </w:rPr>
        <w:t xml:space="preserve">     okretu prijeđe vrh elise vjetrenjače A?</w:t>
      </w: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r w:rsidRPr="00D50BA2">
        <w:rPr>
          <w:rFonts w:cstheme="minorHAnsi"/>
        </w:rPr>
        <w:t>3.</w:t>
      </w:r>
      <w:r w:rsidRPr="00D50BA2">
        <w:rPr>
          <w:rFonts w:cstheme="minorHAnsi"/>
        </w:rPr>
        <w:tab/>
        <w:t>Ako se elisa vjetrenjače C u jednoj minuti okrene 12 puta, kolika je brzina vrha elise? Izrazite brzinu u km/h.</w:t>
      </w: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spacing w:after="160" w:line="240" w:lineRule="auto"/>
        <w:rPr>
          <w:rFonts w:cstheme="minorHAnsi"/>
        </w:rPr>
      </w:pPr>
    </w:p>
    <w:p w:rsidR="00B510E2" w:rsidRDefault="00B510E2">
      <w:pPr>
        <w:rPr>
          <w:rFonts w:cstheme="minorHAnsi"/>
        </w:rPr>
      </w:pPr>
      <w:r>
        <w:rPr>
          <w:rFonts w:cstheme="minorHAnsi"/>
        </w:rPr>
        <w:br w:type="page"/>
      </w:r>
    </w:p>
    <w:p w:rsidR="00771ABA" w:rsidRPr="00D50BA2" w:rsidRDefault="00771ABA" w:rsidP="00D50BA2">
      <w:pPr>
        <w:spacing w:after="160" w:line="240" w:lineRule="auto"/>
        <w:rPr>
          <w:rFonts w:cstheme="minorHAnsi"/>
        </w:rPr>
      </w:pPr>
    </w:p>
    <w:p w:rsidR="00771ABA" w:rsidRPr="00D50BA2" w:rsidRDefault="00771ABA" w:rsidP="00D50BA2">
      <w:pPr>
        <w:spacing w:after="160" w:line="240" w:lineRule="auto"/>
        <w:rPr>
          <w:b/>
          <w:color w:val="000000" w:themeColor="text1"/>
        </w:rPr>
      </w:pPr>
      <w:r w:rsidRPr="00D50BA2">
        <w:rPr>
          <w:b/>
          <w:color w:val="000000" w:themeColor="text1"/>
        </w:rPr>
        <w:t>Dodatni zadatci</w:t>
      </w:r>
    </w:p>
    <w:p w:rsidR="00771ABA" w:rsidRPr="00D50BA2" w:rsidRDefault="00771ABA" w:rsidP="00D50BA2">
      <w:pPr>
        <w:tabs>
          <w:tab w:val="left" w:pos="284"/>
        </w:tabs>
        <w:spacing w:after="160" w:line="240" w:lineRule="auto"/>
        <w:rPr>
          <w:color w:val="000000" w:themeColor="text1"/>
        </w:rPr>
      </w:pPr>
      <w:r w:rsidRPr="00D50BA2">
        <w:rPr>
          <w:color w:val="000000" w:themeColor="text1"/>
        </w:rPr>
        <w:t>1.</w:t>
      </w:r>
      <w:r w:rsidRPr="00D50BA2">
        <w:rPr>
          <w:color w:val="000000" w:themeColor="text1"/>
        </w:rPr>
        <w:tab/>
        <w:t xml:space="preserve">Kolika treba biti duljina polumjera okruglog stola za kojim će sjediti 10 ljudi ako je svakom čovjeku potrebno </w:t>
      </w:r>
    </w:p>
    <w:p w:rsidR="00771ABA" w:rsidRPr="00D50BA2" w:rsidRDefault="00771ABA" w:rsidP="00D50BA2">
      <w:pPr>
        <w:tabs>
          <w:tab w:val="left" w:pos="284"/>
        </w:tabs>
        <w:spacing w:after="160" w:line="240" w:lineRule="auto"/>
        <w:rPr>
          <w:color w:val="000000" w:themeColor="text1"/>
        </w:rPr>
      </w:pPr>
      <w:r w:rsidRPr="00D50BA2">
        <w:rPr>
          <w:color w:val="000000" w:themeColor="text1"/>
        </w:rPr>
        <w:tab/>
        <w:t>70 cm opsega stola?</w: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r w:rsidRPr="00D50BA2">
        <w:rPr>
          <w:color w:val="000000" w:themeColor="text1"/>
        </w:rPr>
        <w:t>2.</w:t>
      </w:r>
      <w:r w:rsidRPr="00D50BA2">
        <w:rPr>
          <w:color w:val="000000" w:themeColor="text1"/>
        </w:rPr>
        <w:tab/>
        <w:t>Kuglica promjera 25 mm kotrlja se kroz žlijeb u kosini duljine 4.71 m. Koliko okreta na tom putu napravi?</w: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r w:rsidRPr="00D50BA2">
        <w:rPr>
          <w:color w:val="000000" w:themeColor="text1"/>
          <w:lang w:eastAsia="hr-HR"/>
        </w:rPr>
        <w:drawing>
          <wp:anchor distT="0" distB="0" distL="114300" distR="114300" simplePos="0" relativeHeight="251758592" behindDoc="1" locked="0" layoutInCell="1" allowOverlap="1">
            <wp:simplePos x="0" y="0"/>
            <wp:positionH relativeFrom="column">
              <wp:posOffset>2540</wp:posOffset>
            </wp:positionH>
            <wp:positionV relativeFrom="paragraph">
              <wp:posOffset>288925</wp:posOffset>
            </wp:positionV>
            <wp:extent cx="6479540" cy="2179955"/>
            <wp:effectExtent l="0" t="0" r="0" b="0"/>
            <wp:wrapNone/>
            <wp:docPr id="210" name="Picture 10" descr="C:\Users\M\OneDrive - CARNET\Pictures\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OneDrive - CARNET\Pictures\0740.jpg"/>
                    <pic:cNvPicPr>
                      <a:picLocks noChangeAspect="1" noChangeArrowheads="1"/>
                    </pic:cNvPicPr>
                  </pic:nvPicPr>
                  <pic:blipFill>
                    <a:blip r:embed="rId6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479540" cy="2179955"/>
                    </a:xfrm>
                    <a:prstGeom prst="rect">
                      <a:avLst/>
                    </a:prstGeom>
                    <a:noFill/>
                    <a:ln>
                      <a:noFill/>
                    </a:ln>
                  </pic:spPr>
                </pic:pic>
              </a:graphicData>
            </a:graphic>
          </wp:anchor>
        </w:drawing>
      </w:r>
      <w:r w:rsidRPr="00D50BA2">
        <w:rPr>
          <w:color w:val="000000" w:themeColor="text1"/>
        </w:rPr>
        <w:t>3.</w:t>
      </w:r>
      <w:r w:rsidRPr="00D50BA2">
        <w:rPr>
          <w:color w:val="000000" w:themeColor="text1"/>
        </w:rPr>
        <w:tab/>
        <w:t>Odredite opseg obojenih likova nacrtanih u kvadratnoj mreži.</w:t>
      </w:r>
    </w:p>
    <w:p w:rsidR="00771ABA" w:rsidRPr="00D50BA2" w:rsidRDefault="00771ABA" w:rsidP="00D50BA2">
      <w:pPr>
        <w:tabs>
          <w:tab w:val="left" w:pos="284"/>
        </w:tabs>
        <w:spacing w:after="160" w:line="240" w:lineRule="auto"/>
        <w:rPr>
          <w:color w:val="000000" w:themeColor="text1"/>
        </w:rPr>
      </w:pPr>
      <w:r w:rsidRPr="00D50BA2">
        <w:rPr>
          <w:color w:val="000000" w:themeColor="text1"/>
          <w:lang w:eastAsia="hr-HR"/>
        </w:rPr>
        <w:pict>
          <v:shape id="Text Box 11" o:spid="_x0000_s1029" type="#_x0000_t202" style="position:absolute;margin-left:94.7pt;margin-top:8.45pt;width:31.5pt;height:23.25pt;z-index:2517575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" filled="f" stroked="f" strokeweight=".5pt">
            <v:textbox>
              <w:txbxContent>
                <w:p w:rsidR="00771ABA" w:rsidRPr="00E139AC" w:rsidRDefault="00771ABA" w:rsidP="00771ABA">
                  <w:pPr>
                    <w:rPr>
                      <w:i/>
                    </w:rPr>
                  </w:pPr>
                  <w:r w:rsidRPr="00E139AC">
                    <w:rPr>
                      <w:i/>
                    </w:rPr>
                    <w:t>a</w:t>
                  </w:r>
                </w:p>
              </w:txbxContent>
            </v:textbox>
          </v:shape>
        </w:pict>
      </w:r>
    </w:p>
    <w:p w:rsidR="00771ABA" w:rsidRPr="00D50BA2" w:rsidRDefault="00771ABA" w:rsidP="00D50BA2">
      <w:pPr>
        <w:tabs>
          <w:tab w:val="left" w:pos="284"/>
        </w:tabs>
        <w:spacing w:after="160" w:line="240" w:lineRule="auto"/>
        <w:rPr>
          <w:color w:val="000000" w:themeColor="text1"/>
        </w:rPr>
      </w:pPr>
    </w:p>
    <w:p w:rsidR="00771ABA" w:rsidRPr="00D50BA2" w:rsidRDefault="00771ABA" w:rsidP="000024CE">
      <w:pPr>
        <w:pStyle w:val="ListParagraph"/>
        <w:numPr>
          <w:ilvl w:val="0"/>
          <w:numId w:val="64"/>
        </w:numPr>
        <w:tabs>
          <w:tab w:val="left" w:pos="284"/>
        </w:tabs>
        <w:spacing w:after="160" w:line="240" w:lineRule="auto"/>
        <w:rPr>
          <w:color w:val="000000" w:themeColor="text1"/>
        </w:rPr>
      </w:pPr>
      <w:r w:rsidRPr="00D50BA2">
        <w:rPr>
          <w:color w:val="000000" w:themeColor="text1"/>
        </w:rPr>
        <w:t xml:space="preserve">                                                              b)                                                                                     c)</w:t>
      </w:r>
    </w:p>
    <w:p w:rsidR="00771ABA" w:rsidRPr="00D50BA2" w:rsidRDefault="00771ABA" w:rsidP="00D50BA2">
      <w:pPr>
        <w:spacing w:after="160" w:line="240" w:lineRule="auto"/>
        <w:rPr>
          <w:color w:val="000000" w:themeColor="text1"/>
        </w:rPr>
      </w:pPr>
    </w:p>
    <w:p w:rsidR="00771ABA" w:rsidRPr="00D50BA2" w:rsidRDefault="00771ABA" w:rsidP="00D50BA2">
      <w:pPr>
        <w:spacing w:after="160" w:line="240" w:lineRule="auto"/>
        <w:rPr>
          <w:color w:val="000000" w:themeColor="text1"/>
        </w:rPr>
      </w:pPr>
    </w:p>
    <w:p w:rsidR="00771ABA" w:rsidRPr="00D50BA2" w:rsidRDefault="00771ABA" w:rsidP="00D50BA2">
      <w:pPr>
        <w:spacing w:after="160" w:line="240" w:lineRule="auto"/>
        <w:rPr>
          <w:color w:val="000000" w:themeColor="text1"/>
        </w:rPr>
      </w:pPr>
    </w:p>
    <w:p w:rsidR="00771ABA" w:rsidRPr="00D50BA2" w:rsidRDefault="00771ABA" w:rsidP="00D50BA2">
      <w:pPr>
        <w:spacing w:after="160" w:line="240" w:lineRule="auto"/>
        <w:rPr>
          <w:color w:val="000000" w:themeColor="text1"/>
        </w:rPr>
      </w:pPr>
    </w:p>
    <w:p w:rsidR="00771ABA" w:rsidRPr="00D50BA2" w:rsidRDefault="00771ABA" w:rsidP="00D50BA2">
      <w:pPr>
        <w:spacing w:after="160" w:line="240" w:lineRule="auto"/>
        <w:rPr>
          <w:color w:val="000000" w:themeColor="text1"/>
        </w:rPr>
      </w:pPr>
    </w:p>
    <w:p w:rsidR="00771ABA" w:rsidRPr="00D50BA2" w:rsidRDefault="00771ABA" w:rsidP="00D50BA2">
      <w:pPr>
        <w:spacing w:after="160" w:line="240" w:lineRule="auto"/>
        <w:rPr>
          <w:color w:val="000000" w:themeColor="text1"/>
        </w:rPr>
      </w:pPr>
    </w:p>
    <w:p w:rsidR="00771ABA" w:rsidRPr="00D50BA2" w:rsidRDefault="00771ABA" w:rsidP="00D50BA2">
      <w:pPr>
        <w:spacing w:after="160" w:line="240" w:lineRule="auto"/>
        <w:rPr>
          <w:color w:val="000000" w:themeColor="text1"/>
        </w:rPr>
      </w:pPr>
    </w:p>
    <w:p w:rsidR="00771ABA" w:rsidRPr="00D50BA2" w:rsidRDefault="00771ABA" w:rsidP="00D50BA2">
      <w:pPr>
        <w:spacing w:after="160" w:line="240" w:lineRule="auto"/>
        <w:rPr>
          <w:color w:val="000000" w:themeColor="text1"/>
        </w:rPr>
      </w:pPr>
    </w:p>
    <w:p w:rsidR="00771ABA" w:rsidRPr="00D50BA2" w:rsidRDefault="00771ABA" w:rsidP="00D50BA2">
      <w:pPr>
        <w:spacing w:after="160" w:line="240" w:lineRule="auto"/>
        <w:rPr>
          <w:color w:val="000000" w:themeColor="text1"/>
        </w:rPr>
      </w:pPr>
    </w:p>
    <w:p w:rsidR="00771ABA" w:rsidRPr="00D50BA2" w:rsidRDefault="00771ABA" w:rsidP="00D50BA2">
      <w:pPr>
        <w:spacing w:after="160" w:line="240" w:lineRule="auto"/>
        <w:rPr>
          <w:color w:val="000000" w:themeColor="text1"/>
        </w:rPr>
      </w:pPr>
    </w:p>
    <w:p w:rsidR="00771ABA" w:rsidRPr="00D50BA2" w:rsidRDefault="00771ABA" w:rsidP="00D50BA2">
      <w:pPr>
        <w:spacing w:after="160" w:line="240" w:lineRule="auto"/>
        <w:rPr>
          <w:color w:val="000000" w:themeColor="text1"/>
        </w:rPr>
      </w:pPr>
    </w:p>
    <w:p w:rsidR="00771ABA" w:rsidRPr="00D50BA2" w:rsidRDefault="00771ABA" w:rsidP="00D50BA2">
      <w:pPr>
        <w:spacing w:after="160" w:line="240" w:lineRule="auto"/>
        <w:rPr>
          <w:color w:val="000000" w:themeColor="text1"/>
        </w:rPr>
      </w:pPr>
    </w:p>
    <w:p w:rsidR="00B510E2" w:rsidRDefault="00B510E2">
      <w:pPr>
        <w:rPr>
          <w:color w:val="000000" w:themeColor="text1"/>
        </w:rPr>
      </w:pPr>
      <w:r>
        <w:rPr>
          <w:color w:val="000000" w:themeColor="text1"/>
        </w:rPr>
        <w:br w:type="page"/>
      </w:r>
    </w:p>
    <w:p w:rsidR="00771ABA" w:rsidRPr="00D50BA2" w:rsidRDefault="00771ABA" w:rsidP="00D50BA2">
      <w:pPr>
        <w:spacing w:after="160" w:line="240" w:lineRule="auto"/>
        <w:rPr>
          <w:color w:val="000000" w:themeColor="text1"/>
        </w:rPr>
      </w:pPr>
    </w:p>
    <w:p w:rsidR="00771ABA" w:rsidRPr="00D50BA2" w:rsidRDefault="00771ABA" w:rsidP="00D50BA2">
      <w:pPr>
        <w:tabs>
          <w:tab w:val="left" w:pos="284"/>
        </w:tabs>
        <w:spacing w:after="160" w:line="240" w:lineRule="auto"/>
        <w:rPr>
          <w:b/>
          <w:color w:val="000000" w:themeColor="text1"/>
        </w:rPr>
      </w:pPr>
      <w:r w:rsidRPr="00D50BA2">
        <w:rPr>
          <w:b/>
          <w:color w:val="000000" w:themeColor="text1"/>
        </w:rPr>
        <w:t>Dopunski zadatci</w:t>
      </w:r>
    </w:p>
    <w:p w:rsidR="00771ABA" w:rsidRPr="00D50BA2" w:rsidRDefault="00771ABA" w:rsidP="00D50BA2">
      <w:pPr>
        <w:pStyle w:val="ListParagraph"/>
        <w:spacing w:line="240" w:lineRule="auto"/>
        <w:ind w:left="0"/>
        <w:rPr>
          <w:color w:val="000000" w:themeColor="text1"/>
        </w:rPr>
      </w:pPr>
      <w:r w:rsidRPr="00D50BA2">
        <w:rPr>
          <w:color w:val="000000" w:themeColor="text1"/>
        </w:rPr>
        <w:t>1.  Na slici istaknite navedeni element kružnice i/ili kruga.</w:t>
      </w:r>
    </w:p>
    <w:p w:rsidR="00771ABA" w:rsidRPr="00D50BA2" w:rsidRDefault="00771ABA" w:rsidP="00D50BA2">
      <w:pPr>
        <w:pStyle w:val="ListParagraph"/>
        <w:spacing w:line="240" w:lineRule="auto"/>
        <w:ind w:left="0"/>
        <w:rPr>
          <w:color w:val="000000" w:themeColor="text1"/>
        </w:rPr>
      </w:pPr>
    </w:p>
    <w:tbl>
      <w:tblPr>
        <w:tblStyle w:val="TableGrid"/>
        <w:tblW w:w="10266" w:type="dxa"/>
        <w:jc w:val="center"/>
        <w:tblInd w:w="0" w:type="dxa"/>
        <w:tblLook w:val="04A0"/>
      </w:tblPr>
      <w:tblGrid>
        <w:gridCol w:w="1711"/>
        <w:gridCol w:w="1711"/>
        <w:gridCol w:w="1711"/>
        <w:gridCol w:w="1711"/>
        <w:gridCol w:w="1711"/>
        <w:gridCol w:w="1711"/>
      </w:tblGrid>
      <w:tr w:rsidR="00771ABA" w:rsidRPr="00D50BA2" w:rsidTr="00771ABA">
        <w:trPr>
          <w:trHeight w:val="1644"/>
          <w:jc w:val="center"/>
        </w:trPr>
        <w:tc>
          <w:tcPr>
            <w:tcW w:w="1711" w:type="dxa"/>
            <w:vAlign w:val="center"/>
          </w:tcPr>
          <w:p w:rsidR="00771ABA" w:rsidRPr="00D50BA2" w:rsidRDefault="00771ABA" w:rsidP="00D50BA2">
            <w:pPr>
              <w:pStyle w:val="ListParagraph"/>
              <w:ind w:left="0"/>
              <w:rPr>
                <w:color w:val="000000" w:themeColor="text1"/>
              </w:rPr>
            </w:pPr>
            <w:r w:rsidRPr="00D50BA2">
              <w:rPr>
                <w:color w:val="000000" w:themeColor="text1"/>
                <w:lang w:eastAsia="hr-HR"/>
              </w:rPr>
              <w:drawing>
                <wp:anchor distT="0" distB="0" distL="114300" distR="114300" simplePos="0" relativeHeight="251750400" behindDoc="0" locked="0" layoutInCell="1" allowOverlap="1">
                  <wp:simplePos x="0" y="0"/>
                  <wp:positionH relativeFrom="column">
                    <wp:posOffset>69850</wp:posOffset>
                  </wp:positionH>
                  <wp:positionV relativeFrom="paragraph">
                    <wp:posOffset>40640</wp:posOffset>
                  </wp:positionV>
                  <wp:extent cx="860425" cy="873760"/>
                  <wp:effectExtent l="0" t="0" r="0" b="2540"/>
                  <wp:wrapNone/>
                  <wp:docPr id="211" name="Picture 1" descr="C:\Users\M\OneDrive - CARNET\Pictures\0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neDrive - CARNET\Pictures\0725.jpg"/>
                          <pic:cNvPicPr>
                            <a:picLocks noChangeAspect="1" noChangeArrowheads="1"/>
                          </pic:cNvPicPr>
                        </pic:nvPicPr>
                        <pic:blipFill>
                          <a:blip r:embed="rId6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60425" cy="873760"/>
                          </a:xfrm>
                          <a:prstGeom prst="rect">
                            <a:avLst/>
                          </a:prstGeom>
                          <a:noFill/>
                          <a:ln>
                            <a:noFill/>
                          </a:ln>
                        </pic:spPr>
                      </pic:pic>
                    </a:graphicData>
                  </a:graphic>
                </wp:anchor>
              </w:drawing>
            </w:r>
          </w:p>
        </w:tc>
        <w:tc>
          <w:tcPr>
            <w:tcW w:w="1711" w:type="dxa"/>
            <w:vAlign w:val="center"/>
          </w:tcPr>
          <w:p w:rsidR="00771ABA" w:rsidRPr="00D50BA2" w:rsidRDefault="00771ABA" w:rsidP="00D50BA2">
            <w:pPr>
              <w:pStyle w:val="ListParagraph"/>
              <w:ind w:left="0"/>
              <w:rPr>
                <w:color w:val="000000" w:themeColor="text1"/>
              </w:rPr>
            </w:pPr>
            <w:r w:rsidRPr="00D50BA2">
              <w:rPr>
                <w:color w:val="000000" w:themeColor="text1"/>
                <w:lang w:eastAsia="hr-HR"/>
              </w:rPr>
              <w:drawing>
                <wp:anchor distT="0" distB="0" distL="114300" distR="114300" simplePos="0" relativeHeight="251751424" behindDoc="0" locked="0" layoutInCell="1" allowOverlap="1">
                  <wp:simplePos x="0" y="0"/>
                  <wp:positionH relativeFrom="column">
                    <wp:posOffset>46990</wp:posOffset>
                  </wp:positionH>
                  <wp:positionV relativeFrom="paragraph">
                    <wp:posOffset>48895</wp:posOffset>
                  </wp:positionV>
                  <wp:extent cx="860425" cy="873760"/>
                  <wp:effectExtent l="0" t="0" r="0" b="2540"/>
                  <wp:wrapNone/>
                  <wp:docPr id="212" name="Picture 2" descr="C:\Users\M\OneDrive - CARNET\Pictures\0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neDrive - CARNET\Pictures\0725.jpg"/>
                          <pic:cNvPicPr>
                            <a:picLocks noChangeAspect="1" noChangeArrowheads="1"/>
                          </pic:cNvPicPr>
                        </pic:nvPicPr>
                        <pic:blipFill>
                          <a:blip r:embed="rId6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60425" cy="873760"/>
                          </a:xfrm>
                          <a:prstGeom prst="rect">
                            <a:avLst/>
                          </a:prstGeom>
                          <a:noFill/>
                          <a:ln>
                            <a:noFill/>
                          </a:ln>
                        </pic:spPr>
                      </pic:pic>
                    </a:graphicData>
                  </a:graphic>
                </wp:anchor>
              </w:drawing>
            </w:r>
          </w:p>
        </w:tc>
        <w:tc>
          <w:tcPr>
            <w:tcW w:w="1711" w:type="dxa"/>
            <w:vAlign w:val="center"/>
          </w:tcPr>
          <w:p w:rsidR="00771ABA" w:rsidRPr="00D50BA2" w:rsidRDefault="00771ABA" w:rsidP="00D50BA2">
            <w:pPr>
              <w:pStyle w:val="ListParagraph"/>
              <w:ind w:left="0"/>
              <w:rPr>
                <w:color w:val="000000" w:themeColor="text1"/>
              </w:rPr>
            </w:pPr>
            <w:r w:rsidRPr="00D50BA2">
              <w:rPr>
                <w:color w:val="000000" w:themeColor="text1"/>
                <w:lang w:eastAsia="hr-HR"/>
              </w:rPr>
              <w:drawing>
                <wp:anchor distT="0" distB="0" distL="114300" distR="114300" simplePos="0" relativeHeight="251752448" behindDoc="0" locked="0" layoutInCell="1" allowOverlap="1">
                  <wp:simplePos x="0" y="0"/>
                  <wp:positionH relativeFrom="column">
                    <wp:posOffset>64770</wp:posOffset>
                  </wp:positionH>
                  <wp:positionV relativeFrom="paragraph">
                    <wp:posOffset>69215</wp:posOffset>
                  </wp:positionV>
                  <wp:extent cx="860425" cy="873760"/>
                  <wp:effectExtent l="0" t="0" r="0" b="2540"/>
                  <wp:wrapNone/>
                  <wp:docPr id="213" name="Picture 5" descr="C:\Users\M\OneDrive - CARNET\Pictures\0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neDrive - CARNET\Pictures\0725.jpg"/>
                          <pic:cNvPicPr>
                            <a:picLocks noChangeAspect="1" noChangeArrowheads="1"/>
                          </pic:cNvPicPr>
                        </pic:nvPicPr>
                        <pic:blipFill>
                          <a:blip r:embed="rId6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60425" cy="873760"/>
                          </a:xfrm>
                          <a:prstGeom prst="rect">
                            <a:avLst/>
                          </a:prstGeom>
                          <a:noFill/>
                          <a:ln>
                            <a:noFill/>
                          </a:ln>
                        </pic:spPr>
                      </pic:pic>
                    </a:graphicData>
                  </a:graphic>
                </wp:anchor>
              </w:drawing>
            </w:r>
          </w:p>
        </w:tc>
        <w:tc>
          <w:tcPr>
            <w:tcW w:w="1711" w:type="dxa"/>
            <w:vAlign w:val="center"/>
          </w:tcPr>
          <w:p w:rsidR="00771ABA" w:rsidRPr="00D50BA2" w:rsidRDefault="00771ABA" w:rsidP="00D50BA2">
            <w:pPr>
              <w:pStyle w:val="ListParagraph"/>
              <w:ind w:left="0"/>
              <w:rPr>
                <w:color w:val="000000" w:themeColor="text1"/>
              </w:rPr>
            </w:pPr>
            <w:r w:rsidRPr="00D50BA2">
              <w:rPr>
                <w:color w:val="000000" w:themeColor="text1"/>
                <w:lang w:eastAsia="hr-HR"/>
              </w:rPr>
              <w:drawing>
                <wp:anchor distT="0" distB="0" distL="114300" distR="114300" simplePos="0" relativeHeight="251753472" behindDoc="0" locked="0" layoutInCell="1" allowOverlap="1">
                  <wp:simplePos x="0" y="0"/>
                  <wp:positionH relativeFrom="column">
                    <wp:posOffset>47625</wp:posOffset>
                  </wp:positionH>
                  <wp:positionV relativeFrom="paragraph">
                    <wp:posOffset>48895</wp:posOffset>
                  </wp:positionV>
                  <wp:extent cx="860425" cy="873760"/>
                  <wp:effectExtent l="0" t="0" r="0" b="2540"/>
                  <wp:wrapNone/>
                  <wp:docPr id="214" name="Picture 6" descr="C:\Users\M\OneDrive - CARNET\Pictures\0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neDrive - CARNET\Pictures\0725.jpg"/>
                          <pic:cNvPicPr>
                            <a:picLocks noChangeAspect="1" noChangeArrowheads="1"/>
                          </pic:cNvPicPr>
                        </pic:nvPicPr>
                        <pic:blipFill>
                          <a:blip r:embed="rId6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60425" cy="873760"/>
                          </a:xfrm>
                          <a:prstGeom prst="rect">
                            <a:avLst/>
                          </a:prstGeom>
                          <a:noFill/>
                          <a:ln>
                            <a:noFill/>
                          </a:ln>
                        </pic:spPr>
                      </pic:pic>
                    </a:graphicData>
                  </a:graphic>
                </wp:anchor>
              </w:drawing>
            </w:r>
          </w:p>
        </w:tc>
        <w:tc>
          <w:tcPr>
            <w:tcW w:w="1711" w:type="dxa"/>
            <w:vAlign w:val="center"/>
          </w:tcPr>
          <w:p w:rsidR="00771ABA" w:rsidRPr="00D50BA2" w:rsidRDefault="00771ABA" w:rsidP="00D50BA2">
            <w:pPr>
              <w:pStyle w:val="ListParagraph"/>
              <w:ind w:left="0"/>
              <w:rPr>
                <w:color w:val="000000" w:themeColor="text1"/>
              </w:rPr>
            </w:pPr>
            <w:r w:rsidRPr="00D50BA2">
              <w:rPr>
                <w:color w:val="000000" w:themeColor="text1"/>
                <w:lang w:eastAsia="hr-HR"/>
              </w:rPr>
              <w:drawing>
                <wp:anchor distT="0" distB="0" distL="114300" distR="114300" simplePos="0" relativeHeight="251754496" behindDoc="0" locked="0" layoutInCell="1" allowOverlap="1">
                  <wp:simplePos x="0" y="0"/>
                  <wp:positionH relativeFrom="column">
                    <wp:posOffset>45085</wp:posOffset>
                  </wp:positionH>
                  <wp:positionV relativeFrom="paragraph">
                    <wp:posOffset>62865</wp:posOffset>
                  </wp:positionV>
                  <wp:extent cx="860425" cy="873760"/>
                  <wp:effectExtent l="0" t="0" r="0" b="2540"/>
                  <wp:wrapNone/>
                  <wp:docPr id="215" name="Picture 8" descr="C:\Users\M\OneDrive - CARNET\Pictures\0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neDrive - CARNET\Pictures\0725.jpg"/>
                          <pic:cNvPicPr>
                            <a:picLocks noChangeAspect="1" noChangeArrowheads="1"/>
                          </pic:cNvPicPr>
                        </pic:nvPicPr>
                        <pic:blipFill>
                          <a:blip r:embed="rId6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60425" cy="873760"/>
                          </a:xfrm>
                          <a:prstGeom prst="rect">
                            <a:avLst/>
                          </a:prstGeom>
                          <a:noFill/>
                          <a:ln>
                            <a:noFill/>
                          </a:ln>
                        </pic:spPr>
                      </pic:pic>
                    </a:graphicData>
                  </a:graphic>
                </wp:anchor>
              </w:drawing>
            </w:r>
          </w:p>
        </w:tc>
        <w:tc>
          <w:tcPr>
            <w:tcW w:w="1711" w:type="dxa"/>
            <w:vAlign w:val="center"/>
          </w:tcPr>
          <w:p w:rsidR="00771ABA" w:rsidRPr="00D50BA2" w:rsidRDefault="00771ABA" w:rsidP="00D50BA2">
            <w:pPr>
              <w:pStyle w:val="ListParagraph"/>
              <w:ind w:left="0"/>
              <w:rPr>
                <w:color w:val="000000" w:themeColor="text1"/>
              </w:rPr>
            </w:pPr>
            <w:r w:rsidRPr="00D50BA2">
              <w:rPr>
                <w:color w:val="000000" w:themeColor="text1"/>
                <w:lang w:eastAsia="hr-HR"/>
              </w:rPr>
              <w:drawing>
                <wp:anchor distT="0" distB="0" distL="114300" distR="114300" simplePos="0" relativeHeight="251755520" behindDoc="0" locked="0" layoutInCell="1" allowOverlap="1">
                  <wp:simplePos x="0" y="0"/>
                  <wp:positionH relativeFrom="column">
                    <wp:posOffset>41275</wp:posOffset>
                  </wp:positionH>
                  <wp:positionV relativeFrom="paragraph">
                    <wp:posOffset>28575</wp:posOffset>
                  </wp:positionV>
                  <wp:extent cx="860425" cy="873760"/>
                  <wp:effectExtent l="0" t="0" r="0" b="2540"/>
                  <wp:wrapNone/>
                  <wp:docPr id="216" name="Picture 9" descr="C:\Users\M\OneDrive - CARNET\Pictures\0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neDrive - CARNET\Pictures\0725.jpg"/>
                          <pic:cNvPicPr>
                            <a:picLocks noChangeAspect="1" noChangeArrowheads="1"/>
                          </pic:cNvPicPr>
                        </pic:nvPicPr>
                        <pic:blipFill>
                          <a:blip r:embed="rId6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60425" cy="873760"/>
                          </a:xfrm>
                          <a:prstGeom prst="rect">
                            <a:avLst/>
                          </a:prstGeom>
                          <a:noFill/>
                          <a:ln>
                            <a:noFill/>
                          </a:ln>
                        </pic:spPr>
                      </pic:pic>
                    </a:graphicData>
                  </a:graphic>
                </wp:anchor>
              </w:drawing>
            </w:r>
          </w:p>
        </w:tc>
      </w:tr>
      <w:tr w:rsidR="00771ABA" w:rsidRPr="00D50BA2" w:rsidTr="00771ABA">
        <w:trPr>
          <w:trHeight w:val="419"/>
          <w:jc w:val="center"/>
        </w:trPr>
        <w:tc>
          <w:tcPr>
            <w:tcW w:w="1711" w:type="dxa"/>
            <w:vAlign w:val="center"/>
          </w:tcPr>
          <w:p w:rsidR="00771ABA" w:rsidRPr="00D50BA2" w:rsidRDefault="00771ABA" w:rsidP="00D50BA2">
            <w:pPr>
              <w:pStyle w:val="ListParagraph"/>
              <w:ind w:left="0"/>
              <w:jc w:val="center"/>
              <w:rPr>
                <w:color w:val="000000" w:themeColor="text1"/>
              </w:rPr>
            </w:pPr>
            <w:r w:rsidRPr="00D50BA2">
              <w:rPr>
                <w:color w:val="000000" w:themeColor="text1"/>
              </w:rPr>
              <w:t>TETIVA</w:t>
            </w:r>
          </w:p>
        </w:tc>
        <w:tc>
          <w:tcPr>
            <w:tcW w:w="1711" w:type="dxa"/>
            <w:vAlign w:val="center"/>
          </w:tcPr>
          <w:p w:rsidR="00771ABA" w:rsidRPr="00D50BA2" w:rsidRDefault="00771ABA" w:rsidP="00D50BA2">
            <w:pPr>
              <w:pStyle w:val="ListParagraph"/>
              <w:ind w:left="0"/>
              <w:jc w:val="center"/>
              <w:rPr>
                <w:color w:val="000000" w:themeColor="text1"/>
              </w:rPr>
            </w:pPr>
            <w:r w:rsidRPr="00D50BA2">
              <w:rPr>
                <w:color w:val="000000" w:themeColor="text1"/>
              </w:rPr>
              <w:t>KRUŽNI ISJEČAK</w:t>
            </w:r>
          </w:p>
        </w:tc>
        <w:tc>
          <w:tcPr>
            <w:tcW w:w="1711" w:type="dxa"/>
            <w:vAlign w:val="center"/>
          </w:tcPr>
          <w:p w:rsidR="00771ABA" w:rsidRPr="00D50BA2" w:rsidRDefault="00771ABA" w:rsidP="00D50BA2">
            <w:pPr>
              <w:pStyle w:val="ListParagraph"/>
              <w:ind w:left="0"/>
              <w:jc w:val="center"/>
              <w:rPr>
                <w:color w:val="000000" w:themeColor="text1"/>
              </w:rPr>
            </w:pPr>
            <w:r w:rsidRPr="00D50BA2">
              <w:rPr>
                <w:color w:val="000000" w:themeColor="text1"/>
              </w:rPr>
              <w:t>POLUMJER</w:t>
            </w:r>
          </w:p>
        </w:tc>
        <w:tc>
          <w:tcPr>
            <w:tcW w:w="1711" w:type="dxa"/>
            <w:vAlign w:val="center"/>
          </w:tcPr>
          <w:p w:rsidR="00771ABA" w:rsidRPr="00D50BA2" w:rsidRDefault="00771ABA" w:rsidP="00D50BA2">
            <w:pPr>
              <w:pStyle w:val="ListParagraph"/>
              <w:ind w:left="0"/>
              <w:jc w:val="center"/>
              <w:rPr>
                <w:color w:val="000000" w:themeColor="text1"/>
              </w:rPr>
            </w:pPr>
            <w:r w:rsidRPr="00D50BA2">
              <w:rPr>
                <w:color w:val="000000" w:themeColor="text1"/>
              </w:rPr>
              <w:t>KRUŽNI ODSJEČAK</w:t>
            </w:r>
          </w:p>
        </w:tc>
        <w:tc>
          <w:tcPr>
            <w:tcW w:w="1711" w:type="dxa"/>
            <w:vAlign w:val="center"/>
          </w:tcPr>
          <w:p w:rsidR="00771ABA" w:rsidRPr="00D50BA2" w:rsidRDefault="00771ABA" w:rsidP="00D50BA2">
            <w:pPr>
              <w:pStyle w:val="ListParagraph"/>
              <w:ind w:left="0"/>
              <w:jc w:val="center"/>
              <w:rPr>
                <w:color w:val="000000" w:themeColor="text1"/>
              </w:rPr>
            </w:pPr>
            <w:r w:rsidRPr="00D50BA2">
              <w:rPr>
                <w:color w:val="000000" w:themeColor="text1"/>
              </w:rPr>
              <w:t>PROMJER</w:t>
            </w:r>
          </w:p>
        </w:tc>
        <w:tc>
          <w:tcPr>
            <w:tcW w:w="1711" w:type="dxa"/>
            <w:vAlign w:val="center"/>
          </w:tcPr>
          <w:p w:rsidR="00771ABA" w:rsidRPr="00D50BA2" w:rsidRDefault="00771ABA" w:rsidP="00D50BA2">
            <w:pPr>
              <w:pStyle w:val="ListParagraph"/>
              <w:ind w:left="0"/>
              <w:jc w:val="center"/>
              <w:rPr>
                <w:color w:val="000000" w:themeColor="text1"/>
              </w:rPr>
            </w:pPr>
            <w:r w:rsidRPr="00D50BA2">
              <w:rPr>
                <w:color w:val="000000" w:themeColor="text1"/>
              </w:rPr>
              <w:t>KRUŽNI LUK</w:t>
            </w:r>
          </w:p>
        </w:tc>
      </w:tr>
    </w:tbl>
    <w:p w:rsidR="00771ABA" w:rsidRPr="00D50BA2" w:rsidRDefault="00771ABA" w:rsidP="00D50BA2">
      <w:pPr>
        <w:pStyle w:val="ListParagraph"/>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r w:rsidRPr="00D50BA2">
        <w:rPr>
          <w:color w:val="000000" w:themeColor="text1"/>
        </w:rPr>
        <w:t>2.</w:t>
      </w:r>
      <w:r w:rsidRPr="00D50BA2">
        <w:rPr>
          <w:color w:val="000000" w:themeColor="text1"/>
        </w:rPr>
        <w:tab/>
        <w:t>Dopunite tablicu.</w:t>
      </w:r>
    </w:p>
    <w:p w:rsidR="00771ABA" w:rsidRPr="00D50BA2" w:rsidRDefault="00771ABA" w:rsidP="00D50BA2">
      <w:pPr>
        <w:pStyle w:val="ListParagraph"/>
        <w:tabs>
          <w:tab w:val="left" w:pos="284"/>
        </w:tabs>
        <w:spacing w:line="240" w:lineRule="auto"/>
        <w:ind w:left="0"/>
        <w:rPr>
          <w:color w:val="000000" w:themeColor="text1"/>
        </w:rPr>
      </w:pPr>
    </w:p>
    <w:tbl>
      <w:tblPr>
        <w:tblStyle w:val="TableGrid"/>
        <w:tblW w:w="0" w:type="auto"/>
        <w:tblInd w:w="0" w:type="dxa"/>
        <w:tblLook w:val="04A0"/>
      </w:tblPr>
      <w:tblGrid>
        <w:gridCol w:w="1456"/>
        <w:gridCol w:w="1456"/>
        <w:gridCol w:w="1456"/>
        <w:gridCol w:w="1456"/>
        <w:gridCol w:w="1456"/>
        <w:gridCol w:w="1456"/>
        <w:gridCol w:w="1456"/>
      </w:tblGrid>
      <w:tr w:rsidR="00771ABA" w:rsidRPr="00D50BA2" w:rsidTr="00771ABA">
        <w:trPr>
          <w:trHeight w:val="591"/>
        </w:trPr>
        <w:tc>
          <w:tcPr>
            <w:tcW w:w="1456" w:type="dxa"/>
            <w:vAlign w:val="center"/>
          </w:tcPr>
          <w:p w:rsidR="00771ABA" w:rsidRPr="00D50BA2" w:rsidRDefault="00771ABA" w:rsidP="00D50BA2">
            <w:pPr>
              <w:pStyle w:val="ListParagraph"/>
              <w:tabs>
                <w:tab w:val="left" w:pos="284"/>
              </w:tabs>
              <w:ind w:left="0"/>
              <w:jc w:val="center"/>
              <w:rPr>
                <w:color w:val="000000" w:themeColor="text1"/>
              </w:rPr>
            </w:pPr>
            <w:r w:rsidRPr="00D50BA2">
              <w:rPr>
                <w:color w:val="000000" w:themeColor="text1"/>
              </w:rPr>
              <w:t xml:space="preserve">radijus </w:t>
            </w:r>
          </w:p>
          <w:p w:rsidR="00771ABA" w:rsidRPr="00D50BA2" w:rsidRDefault="00771ABA" w:rsidP="00D50BA2">
            <w:pPr>
              <w:pStyle w:val="ListParagraph"/>
              <w:tabs>
                <w:tab w:val="left" w:pos="284"/>
              </w:tabs>
              <w:ind w:left="0"/>
              <w:jc w:val="center"/>
              <w:rPr>
                <w:color w:val="000000" w:themeColor="text1"/>
              </w:rPr>
            </w:pPr>
            <w:r w:rsidRPr="00D50BA2">
              <w:rPr>
                <w:color w:val="000000" w:themeColor="text1"/>
              </w:rPr>
              <w:t>(</w:t>
            </w:r>
            <w:r w:rsidRPr="00D50BA2">
              <w:rPr>
                <w:i/>
                <w:color w:val="000000" w:themeColor="text1"/>
              </w:rPr>
              <w:t>r</w:t>
            </w:r>
            <w:r w:rsidRPr="00D50BA2">
              <w:rPr>
                <w:color w:val="000000" w:themeColor="text1"/>
              </w:rPr>
              <w:t>)</w:t>
            </w:r>
          </w:p>
        </w:tc>
        <w:tc>
          <w:tcPr>
            <w:tcW w:w="1456" w:type="dxa"/>
            <w:vAlign w:val="center"/>
          </w:tcPr>
          <w:p w:rsidR="00771ABA" w:rsidRPr="00D50BA2" w:rsidRDefault="00771ABA" w:rsidP="00D50BA2">
            <w:pPr>
              <w:pStyle w:val="ListParagraph"/>
              <w:tabs>
                <w:tab w:val="left" w:pos="284"/>
              </w:tabs>
              <w:ind w:left="0"/>
              <w:jc w:val="center"/>
              <w:rPr>
                <w:color w:val="000000" w:themeColor="text1"/>
              </w:rPr>
            </w:pPr>
            <w:r w:rsidRPr="00D50BA2">
              <w:rPr>
                <w:color w:val="000000" w:themeColor="text1"/>
              </w:rPr>
              <w:t>5 mm</w:t>
            </w:r>
          </w:p>
        </w:tc>
        <w:tc>
          <w:tcPr>
            <w:tcW w:w="1456" w:type="dxa"/>
            <w:vAlign w:val="center"/>
          </w:tcPr>
          <w:p w:rsidR="00771ABA" w:rsidRPr="00D50BA2" w:rsidRDefault="00771ABA" w:rsidP="00D50BA2">
            <w:pPr>
              <w:pStyle w:val="ListParagraph"/>
              <w:tabs>
                <w:tab w:val="left" w:pos="284"/>
              </w:tabs>
              <w:ind w:left="0"/>
              <w:jc w:val="center"/>
              <w:rPr>
                <w:color w:val="000000" w:themeColor="text1"/>
              </w:rPr>
            </w:pPr>
            <w:r w:rsidRPr="00D50BA2">
              <w:rPr>
                <w:color w:val="000000" w:themeColor="text1"/>
              </w:rPr>
              <w:t>2.4 cm</w:t>
            </w:r>
          </w:p>
        </w:tc>
        <w:tc>
          <w:tcPr>
            <w:tcW w:w="1456" w:type="dxa"/>
            <w:vAlign w:val="center"/>
          </w:tcPr>
          <w:p w:rsidR="00771ABA" w:rsidRPr="00D50BA2" w:rsidRDefault="00771ABA" w:rsidP="00D50BA2">
            <w:pPr>
              <w:pStyle w:val="ListParagraph"/>
              <w:tabs>
                <w:tab w:val="left" w:pos="284"/>
              </w:tabs>
              <w:ind w:left="0"/>
              <w:jc w:val="center"/>
              <w:rPr>
                <w:color w:val="000000" w:themeColor="text1"/>
              </w:rPr>
            </w:pPr>
          </w:p>
        </w:tc>
        <w:tc>
          <w:tcPr>
            <w:tcW w:w="1456" w:type="dxa"/>
            <w:vAlign w:val="center"/>
          </w:tcPr>
          <w:p w:rsidR="00771ABA" w:rsidRPr="00D50BA2" w:rsidRDefault="00771ABA" w:rsidP="00D50BA2">
            <w:pPr>
              <w:pStyle w:val="ListParagraph"/>
              <w:tabs>
                <w:tab w:val="left" w:pos="284"/>
              </w:tabs>
              <w:ind w:left="0"/>
              <w:jc w:val="center"/>
              <w:rPr>
                <w:color w:val="000000" w:themeColor="text1"/>
              </w:rPr>
            </w:pPr>
            <w:r w:rsidRPr="00D50BA2">
              <w:rPr>
                <w:position w:val="-22"/>
              </w:rPr>
              <w:object w:dxaOrig="240" w:dyaOrig="580">
                <v:shape id="_x0000_i1270" type="#_x0000_t75" style="width:11.8pt;height:29pt" o:ole="">
                  <v:imagedata r:id="rId678" o:title=""/>
                </v:shape>
                <o:OLEObject Type="Embed" ProgID="Equation.DSMT4" ShapeID="_x0000_i1270" DrawAspect="Content" ObjectID="_1672696663" r:id="rId679"/>
              </w:object>
            </w:r>
            <w:r w:rsidRPr="00D50BA2">
              <w:t>cm</w:t>
            </w:r>
          </w:p>
        </w:tc>
        <w:tc>
          <w:tcPr>
            <w:tcW w:w="1456" w:type="dxa"/>
            <w:vAlign w:val="center"/>
          </w:tcPr>
          <w:p w:rsidR="00771ABA" w:rsidRPr="00D50BA2" w:rsidRDefault="00771ABA" w:rsidP="00D50BA2">
            <w:pPr>
              <w:pStyle w:val="ListParagraph"/>
              <w:tabs>
                <w:tab w:val="left" w:pos="284"/>
              </w:tabs>
              <w:ind w:left="0"/>
              <w:jc w:val="center"/>
              <w:rPr>
                <w:color w:val="000000" w:themeColor="text1"/>
              </w:rPr>
            </w:pPr>
          </w:p>
        </w:tc>
        <w:tc>
          <w:tcPr>
            <w:tcW w:w="1456" w:type="dxa"/>
            <w:vAlign w:val="center"/>
          </w:tcPr>
          <w:p w:rsidR="00771ABA" w:rsidRPr="00D50BA2" w:rsidRDefault="00771ABA" w:rsidP="00D50BA2">
            <w:pPr>
              <w:pStyle w:val="ListParagraph"/>
              <w:tabs>
                <w:tab w:val="left" w:pos="284"/>
              </w:tabs>
              <w:ind w:left="0"/>
              <w:jc w:val="center"/>
              <w:rPr>
                <w:color w:val="000000" w:themeColor="text1"/>
              </w:rPr>
            </w:pPr>
          </w:p>
        </w:tc>
      </w:tr>
      <w:tr w:rsidR="00771ABA" w:rsidRPr="00D50BA2" w:rsidTr="00771ABA">
        <w:trPr>
          <w:trHeight w:val="591"/>
        </w:trPr>
        <w:tc>
          <w:tcPr>
            <w:tcW w:w="1456" w:type="dxa"/>
            <w:vAlign w:val="center"/>
          </w:tcPr>
          <w:p w:rsidR="00771ABA" w:rsidRPr="00D50BA2" w:rsidRDefault="00771ABA" w:rsidP="00D50BA2">
            <w:pPr>
              <w:pStyle w:val="ListParagraph"/>
              <w:tabs>
                <w:tab w:val="left" w:pos="284"/>
              </w:tabs>
              <w:ind w:left="0"/>
              <w:jc w:val="center"/>
              <w:rPr>
                <w:color w:val="000000" w:themeColor="text1"/>
              </w:rPr>
            </w:pPr>
            <w:r w:rsidRPr="00D50BA2">
              <w:rPr>
                <w:color w:val="000000" w:themeColor="text1"/>
              </w:rPr>
              <w:t xml:space="preserve">dijametar </w:t>
            </w:r>
          </w:p>
          <w:p w:rsidR="00771ABA" w:rsidRPr="00D50BA2" w:rsidRDefault="00771ABA" w:rsidP="00D50BA2">
            <w:pPr>
              <w:pStyle w:val="ListParagraph"/>
              <w:tabs>
                <w:tab w:val="left" w:pos="284"/>
              </w:tabs>
              <w:ind w:left="0"/>
              <w:jc w:val="center"/>
              <w:rPr>
                <w:color w:val="000000" w:themeColor="text1"/>
              </w:rPr>
            </w:pPr>
            <w:r w:rsidRPr="00D50BA2">
              <w:rPr>
                <w:color w:val="000000" w:themeColor="text1"/>
              </w:rPr>
              <w:t>(</w:t>
            </w:r>
            <w:r w:rsidRPr="00D50BA2">
              <w:rPr>
                <w:i/>
                <w:color w:val="000000" w:themeColor="text1"/>
              </w:rPr>
              <w:t>d</w:t>
            </w:r>
            <w:r w:rsidRPr="00D50BA2">
              <w:rPr>
                <w:color w:val="000000" w:themeColor="text1"/>
              </w:rPr>
              <w:t>)</w:t>
            </w:r>
          </w:p>
        </w:tc>
        <w:tc>
          <w:tcPr>
            <w:tcW w:w="1456" w:type="dxa"/>
            <w:vAlign w:val="center"/>
          </w:tcPr>
          <w:p w:rsidR="00771ABA" w:rsidRPr="00D50BA2" w:rsidRDefault="00771ABA" w:rsidP="00D50BA2">
            <w:pPr>
              <w:pStyle w:val="ListParagraph"/>
              <w:tabs>
                <w:tab w:val="left" w:pos="284"/>
              </w:tabs>
              <w:ind w:left="0"/>
              <w:jc w:val="center"/>
              <w:rPr>
                <w:color w:val="000000" w:themeColor="text1"/>
              </w:rPr>
            </w:pPr>
          </w:p>
        </w:tc>
        <w:tc>
          <w:tcPr>
            <w:tcW w:w="1456" w:type="dxa"/>
            <w:vAlign w:val="center"/>
          </w:tcPr>
          <w:p w:rsidR="00771ABA" w:rsidRPr="00D50BA2" w:rsidRDefault="00771ABA" w:rsidP="00D50BA2">
            <w:pPr>
              <w:pStyle w:val="ListParagraph"/>
              <w:tabs>
                <w:tab w:val="left" w:pos="284"/>
              </w:tabs>
              <w:ind w:left="0"/>
              <w:jc w:val="center"/>
              <w:rPr>
                <w:color w:val="000000" w:themeColor="text1"/>
              </w:rPr>
            </w:pPr>
          </w:p>
        </w:tc>
        <w:tc>
          <w:tcPr>
            <w:tcW w:w="1456" w:type="dxa"/>
            <w:vAlign w:val="center"/>
          </w:tcPr>
          <w:p w:rsidR="00771ABA" w:rsidRPr="00D50BA2" w:rsidRDefault="00771ABA" w:rsidP="00D50BA2">
            <w:pPr>
              <w:pStyle w:val="ListParagraph"/>
              <w:tabs>
                <w:tab w:val="left" w:pos="284"/>
              </w:tabs>
              <w:ind w:left="0"/>
              <w:jc w:val="center"/>
              <w:rPr>
                <w:color w:val="000000" w:themeColor="text1"/>
              </w:rPr>
            </w:pPr>
            <w:r w:rsidRPr="00D50BA2">
              <w:rPr>
                <w:color w:val="000000" w:themeColor="text1"/>
              </w:rPr>
              <w:t>30 dm</w:t>
            </w:r>
          </w:p>
        </w:tc>
        <w:tc>
          <w:tcPr>
            <w:tcW w:w="1456" w:type="dxa"/>
            <w:vAlign w:val="center"/>
          </w:tcPr>
          <w:p w:rsidR="00771ABA" w:rsidRPr="00D50BA2" w:rsidRDefault="00771ABA" w:rsidP="00D50BA2">
            <w:pPr>
              <w:pStyle w:val="ListParagraph"/>
              <w:tabs>
                <w:tab w:val="left" w:pos="284"/>
              </w:tabs>
              <w:ind w:left="0"/>
              <w:jc w:val="center"/>
              <w:rPr>
                <w:color w:val="000000" w:themeColor="text1"/>
              </w:rPr>
            </w:pPr>
          </w:p>
        </w:tc>
        <w:tc>
          <w:tcPr>
            <w:tcW w:w="1456" w:type="dxa"/>
            <w:vAlign w:val="center"/>
          </w:tcPr>
          <w:p w:rsidR="00771ABA" w:rsidRPr="00D50BA2" w:rsidRDefault="00771ABA" w:rsidP="00D50BA2">
            <w:pPr>
              <w:pStyle w:val="ListParagraph"/>
              <w:tabs>
                <w:tab w:val="left" w:pos="284"/>
              </w:tabs>
              <w:ind w:left="0"/>
              <w:jc w:val="center"/>
              <w:rPr>
                <w:color w:val="000000" w:themeColor="text1"/>
              </w:rPr>
            </w:pPr>
            <w:r w:rsidRPr="00D50BA2">
              <w:rPr>
                <w:color w:val="000000" w:themeColor="text1"/>
              </w:rPr>
              <w:t>3.8 m</w:t>
            </w:r>
          </w:p>
        </w:tc>
        <w:tc>
          <w:tcPr>
            <w:tcW w:w="1456" w:type="dxa"/>
            <w:vAlign w:val="center"/>
          </w:tcPr>
          <w:p w:rsidR="00771ABA" w:rsidRPr="00D50BA2" w:rsidRDefault="00771ABA" w:rsidP="00D50BA2">
            <w:pPr>
              <w:pStyle w:val="ListParagraph"/>
              <w:tabs>
                <w:tab w:val="left" w:pos="284"/>
              </w:tabs>
              <w:ind w:left="0"/>
              <w:jc w:val="center"/>
              <w:rPr>
                <w:color w:val="000000" w:themeColor="text1"/>
              </w:rPr>
            </w:pPr>
            <w:r w:rsidRPr="00D50BA2">
              <w:rPr>
                <w:color w:val="000000" w:themeColor="text1"/>
              </w:rPr>
              <w:t>27 mm</w:t>
            </w:r>
          </w:p>
        </w:tc>
      </w:tr>
    </w:tbl>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tabs>
          <w:tab w:val="left" w:pos="284"/>
        </w:tabs>
        <w:spacing w:after="160" w:line="240" w:lineRule="auto"/>
        <w:rPr>
          <w:color w:val="000000" w:themeColor="text1"/>
        </w:rPr>
      </w:pPr>
      <w:r w:rsidRPr="00D50BA2">
        <w:rPr>
          <w:color w:val="000000" w:themeColor="text1"/>
        </w:rPr>
        <w:t xml:space="preserve">3. </w:t>
      </w:r>
      <w:r w:rsidRPr="00D50BA2">
        <w:rPr>
          <w:color w:val="000000" w:themeColor="text1"/>
        </w:rPr>
        <w:tab/>
        <w:t>Povežite parove.</w:t>
      </w:r>
    </w:p>
    <w:tbl>
      <w:tblPr>
        <w:tblStyle w:val="TableGrid"/>
        <w:tblW w:w="0" w:type="auto"/>
        <w:tblInd w:w="0" w:type="dxa"/>
        <w:tblLook w:val="04A0"/>
      </w:tblPr>
      <w:tblGrid>
        <w:gridCol w:w="1696"/>
        <w:gridCol w:w="2268"/>
        <w:gridCol w:w="1560"/>
      </w:tblGrid>
      <w:tr w:rsidR="00771ABA" w:rsidRPr="00D50BA2" w:rsidTr="00771ABA">
        <w:trPr>
          <w:trHeight w:val="1768"/>
        </w:trPr>
        <w:tc>
          <w:tcPr>
            <w:tcW w:w="1696" w:type="dxa"/>
            <w:vAlign w:val="center"/>
          </w:tcPr>
          <w:p w:rsidR="00771ABA" w:rsidRPr="00D50BA2" w:rsidRDefault="00771ABA" w:rsidP="00D50BA2">
            <w:pPr>
              <w:tabs>
                <w:tab w:val="left" w:pos="284"/>
              </w:tabs>
              <w:rPr>
                <w:color w:val="000000" w:themeColor="text1"/>
              </w:rPr>
            </w:pPr>
            <w:r w:rsidRPr="00D50BA2">
              <w:rPr>
                <w:color w:val="000000" w:themeColor="text1"/>
                <w:lang w:eastAsia="hr-HR"/>
              </w:rPr>
              <w:drawing>
                <wp:inline distT="0" distB="0" distL="0" distR="0">
                  <wp:extent cx="911225" cy="902682"/>
                  <wp:effectExtent l="0" t="0" r="3175" b="0"/>
                  <wp:docPr id="217" name="Picture 28" descr="C:\Users\M\OneDrive - CARNET\Pictures\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C:\Users\M\OneDrive - CARNET\Pictures\0734.jpg"/>
                          <pic:cNvPicPr>
                            <a:picLocks noChangeAspect="1" noChangeArrowheads="1"/>
                          </pic:cNvPicPr>
                        </pic:nvPicPr>
                        <pic:blipFill>
                          <a:blip r:embed="rId6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935527" cy="926756"/>
                          </a:xfrm>
                          <a:prstGeom prst="rect">
                            <a:avLst/>
                          </a:prstGeom>
                          <a:noFill/>
                          <a:ln>
                            <a:noFill/>
                          </a:ln>
                        </pic:spPr>
                      </pic:pic>
                    </a:graphicData>
                  </a:graphic>
                </wp:inline>
              </w:drawing>
            </w:r>
          </w:p>
        </w:tc>
        <w:tc>
          <w:tcPr>
            <w:tcW w:w="2268" w:type="dxa"/>
            <w:tcBorders>
              <w:top w:val="nil"/>
              <w:bottom w:val="nil"/>
            </w:tcBorders>
            <w:vAlign w:val="center"/>
          </w:tcPr>
          <w:p w:rsidR="00771ABA" w:rsidRPr="00D50BA2" w:rsidRDefault="00771ABA" w:rsidP="00D50BA2">
            <w:pPr>
              <w:tabs>
                <w:tab w:val="left" w:pos="284"/>
              </w:tabs>
              <w:rPr>
                <w:color w:val="000000" w:themeColor="text1"/>
              </w:rPr>
            </w:pPr>
          </w:p>
        </w:tc>
        <w:tc>
          <w:tcPr>
            <w:tcW w:w="1560" w:type="dxa"/>
            <w:vAlign w:val="center"/>
          </w:tcPr>
          <w:p w:rsidR="00771ABA" w:rsidRPr="00D50BA2" w:rsidRDefault="00771ABA" w:rsidP="00D50BA2">
            <w:pPr>
              <w:tabs>
                <w:tab w:val="left" w:pos="284"/>
              </w:tabs>
              <w:jc w:val="center"/>
              <w:rPr>
                <w:color w:val="000000" w:themeColor="text1"/>
              </w:rPr>
            </w:pPr>
            <w:r w:rsidRPr="00D50BA2">
              <w:rPr>
                <w:position w:val="-6"/>
              </w:rPr>
              <w:object w:dxaOrig="1340" w:dyaOrig="300">
                <v:shape id="_x0000_i1271" type="#_x0000_t75" style="width:60.2pt;height:15.05pt" o:ole="">
                  <v:imagedata r:id="rId681" o:title=""/>
                </v:shape>
                <o:OLEObject Type="Embed" ProgID="Equation.DSMT4" ShapeID="_x0000_i1271" DrawAspect="Content" ObjectID="_1672696664" r:id="rId682"/>
              </w:object>
            </w:r>
          </w:p>
        </w:tc>
      </w:tr>
      <w:tr w:rsidR="00771ABA" w:rsidRPr="00D50BA2" w:rsidTr="00771ABA">
        <w:trPr>
          <w:trHeight w:val="1768"/>
        </w:trPr>
        <w:tc>
          <w:tcPr>
            <w:tcW w:w="1696" w:type="dxa"/>
            <w:vAlign w:val="center"/>
          </w:tcPr>
          <w:p w:rsidR="00771ABA" w:rsidRPr="00D50BA2" w:rsidRDefault="00771ABA" w:rsidP="00D50BA2">
            <w:pPr>
              <w:tabs>
                <w:tab w:val="left" w:pos="284"/>
              </w:tabs>
              <w:rPr>
                <w:color w:val="000000" w:themeColor="text1"/>
              </w:rPr>
            </w:pPr>
            <w:r w:rsidRPr="00D50BA2">
              <w:rPr>
                <w:color w:val="000000" w:themeColor="text1"/>
                <w:lang w:eastAsia="hr-HR"/>
              </w:rPr>
              <w:drawing>
                <wp:inline distT="0" distB="0" distL="0" distR="0">
                  <wp:extent cx="911225" cy="937510"/>
                  <wp:effectExtent l="0" t="0" r="3175" b="0"/>
                  <wp:docPr id="218" name="Picture 31" descr="C:\Users\M\OneDrive - CARNET\Pictures\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C:\Users\M\OneDrive - CARNET\Pictures\0738.jpg"/>
                          <pic:cNvPicPr>
                            <a:picLocks noChangeAspect="1" noChangeArrowheads="1"/>
                          </pic:cNvPicPr>
                        </pic:nvPicPr>
                        <pic:blipFill>
                          <a:blip r:embed="rId6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920470" cy="947022"/>
                          </a:xfrm>
                          <a:prstGeom prst="rect">
                            <a:avLst/>
                          </a:prstGeom>
                          <a:noFill/>
                          <a:ln>
                            <a:noFill/>
                          </a:ln>
                        </pic:spPr>
                      </pic:pic>
                    </a:graphicData>
                  </a:graphic>
                </wp:inline>
              </w:drawing>
            </w:r>
          </w:p>
        </w:tc>
        <w:tc>
          <w:tcPr>
            <w:tcW w:w="2268" w:type="dxa"/>
            <w:tcBorders>
              <w:top w:val="nil"/>
              <w:bottom w:val="nil"/>
            </w:tcBorders>
            <w:vAlign w:val="center"/>
          </w:tcPr>
          <w:p w:rsidR="00771ABA" w:rsidRPr="00D50BA2" w:rsidRDefault="00771ABA" w:rsidP="00D50BA2">
            <w:pPr>
              <w:tabs>
                <w:tab w:val="left" w:pos="284"/>
              </w:tabs>
              <w:rPr>
                <w:color w:val="000000" w:themeColor="text1"/>
              </w:rPr>
            </w:pPr>
          </w:p>
        </w:tc>
        <w:tc>
          <w:tcPr>
            <w:tcW w:w="1560" w:type="dxa"/>
            <w:vAlign w:val="center"/>
          </w:tcPr>
          <w:p w:rsidR="00771ABA" w:rsidRPr="00D50BA2" w:rsidRDefault="00771ABA" w:rsidP="00D50BA2">
            <w:pPr>
              <w:tabs>
                <w:tab w:val="left" w:pos="284"/>
              </w:tabs>
              <w:jc w:val="center"/>
              <w:rPr>
                <w:color w:val="000000" w:themeColor="text1"/>
              </w:rPr>
            </w:pPr>
            <w:r w:rsidRPr="00D50BA2">
              <w:rPr>
                <w:position w:val="-6"/>
              </w:rPr>
              <w:object w:dxaOrig="1240" w:dyaOrig="300">
                <v:shape id="_x0000_i1272" type="#_x0000_t75" style="width:55.9pt;height:15.05pt" o:ole="">
                  <v:imagedata r:id="rId684" o:title=""/>
                </v:shape>
                <o:OLEObject Type="Embed" ProgID="Equation.DSMT4" ShapeID="_x0000_i1272" DrawAspect="Content" ObjectID="_1672696665" r:id="rId685"/>
              </w:object>
            </w:r>
          </w:p>
        </w:tc>
      </w:tr>
      <w:tr w:rsidR="00771ABA" w:rsidRPr="00D50BA2" w:rsidTr="00771ABA">
        <w:trPr>
          <w:trHeight w:val="1768"/>
        </w:trPr>
        <w:tc>
          <w:tcPr>
            <w:tcW w:w="1696" w:type="dxa"/>
            <w:vAlign w:val="center"/>
          </w:tcPr>
          <w:p w:rsidR="00771ABA" w:rsidRPr="00D50BA2" w:rsidRDefault="00771ABA" w:rsidP="00D50BA2">
            <w:pPr>
              <w:tabs>
                <w:tab w:val="left" w:pos="284"/>
              </w:tabs>
              <w:rPr>
                <w:color w:val="000000" w:themeColor="text1"/>
              </w:rPr>
            </w:pPr>
            <w:r w:rsidRPr="00D50BA2">
              <w:rPr>
                <w:color w:val="000000" w:themeColor="text1"/>
                <w:lang w:eastAsia="hr-HR"/>
              </w:rPr>
              <w:drawing>
                <wp:inline distT="0" distB="0" distL="0" distR="0">
                  <wp:extent cx="911225" cy="902464"/>
                  <wp:effectExtent l="0" t="0" r="3175" b="0"/>
                  <wp:docPr id="219" name="Picture 30" descr="C:\Users\M\OneDrive - CARNET\Pictures\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C:\Users\M\OneDrive - CARNET\Pictures\0736.jpg"/>
                          <pic:cNvPicPr>
                            <a:picLocks noChangeAspect="1" noChangeArrowheads="1"/>
                          </pic:cNvPicPr>
                        </pic:nvPicPr>
                        <pic:blipFill>
                          <a:blip r:embed="rId6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923813" cy="914931"/>
                          </a:xfrm>
                          <a:prstGeom prst="rect">
                            <a:avLst/>
                          </a:prstGeom>
                          <a:noFill/>
                          <a:ln>
                            <a:noFill/>
                          </a:ln>
                        </pic:spPr>
                      </pic:pic>
                    </a:graphicData>
                  </a:graphic>
                </wp:inline>
              </w:drawing>
            </w:r>
          </w:p>
        </w:tc>
        <w:tc>
          <w:tcPr>
            <w:tcW w:w="2268" w:type="dxa"/>
            <w:tcBorders>
              <w:top w:val="nil"/>
              <w:bottom w:val="nil"/>
            </w:tcBorders>
            <w:vAlign w:val="center"/>
          </w:tcPr>
          <w:p w:rsidR="00771ABA" w:rsidRPr="00D50BA2" w:rsidRDefault="00771ABA" w:rsidP="00D50BA2">
            <w:pPr>
              <w:tabs>
                <w:tab w:val="left" w:pos="284"/>
              </w:tabs>
              <w:rPr>
                <w:color w:val="000000" w:themeColor="text1"/>
              </w:rPr>
            </w:pPr>
          </w:p>
        </w:tc>
        <w:tc>
          <w:tcPr>
            <w:tcW w:w="1560" w:type="dxa"/>
            <w:vAlign w:val="center"/>
          </w:tcPr>
          <w:p w:rsidR="00771ABA" w:rsidRPr="00D50BA2" w:rsidRDefault="00771ABA" w:rsidP="00D50BA2">
            <w:pPr>
              <w:tabs>
                <w:tab w:val="left" w:pos="284"/>
              </w:tabs>
              <w:jc w:val="center"/>
              <w:rPr>
                <w:color w:val="000000" w:themeColor="text1"/>
              </w:rPr>
            </w:pPr>
            <w:r w:rsidRPr="00D50BA2">
              <w:rPr>
                <w:position w:val="-6"/>
              </w:rPr>
              <w:object w:dxaOrig="1340" w:dyaOrig="300">
                <v:shape id="_x0000_i1273" type="#_x0000_t75" style="width:60.2pt;height:15.05pt" o:ole="">
                  <v:imagedata r:id="rId687" o:title=""/>
                </v:shape>
                <o:OLEObject Type="Embed" ProgID="Equation.DSMT4" ShapeID="_x0000_i1273" DrawAspect="Content" ObjectID="_1672696666" r:id="rId688"/>
              </w:object>
            </w:r>
          </w:p>
        </w:tc>
      </w:tr>
      <w:tr w:rsidR="00771ABA" w:rsidRPr="00D50BA2" w:rsidTr="00771ABA">
        <w:trPr>
          <w:trHeight w:val="1768"/>
        </w:trPr>
        <w:tc>
          <w:tcPr>
            <w:tcW w:w="1696" w:type="dxa"/>
            <w:vAlign w:val="center"/>
          </w:tcPr>
          <w:p w:rsidR="00771ABA" w:rsidRPr="00D50BA2" w:rsidRDefault="00771ABA" w:rsidP="00D50BA2">
            <w:pPr>
              <w:tabs>
                <w:tab w:val="left" w:pos="284"/>
              </w:tabs>
              <w:rPr>
                <w:color w:val="000000" w:themeColor="text1"/>
              </w:rPr>
            </w:pPr>
            <w:r w:rsidRPr="00D50BA2">
              <w:rPr>
                <w:color w:val="000000" w:themeColor="text1"/>
                <w:lang w:eastAsia="hr-HR"/>
              </w:rPr>
              <w:drawing>
                <wp:inline distT="0" distB="0" distL="0" distR="0">
                  <wp:extent cx="911225" cy="905308"/>
                  <wp:effectExtent l="0" t="0" r="3175" b="9525"/>
                  <wp:docPr id="220" name="Picture 29" descr="C:\Users\M\OneDrive - CARNET\Pictures\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C:\Users\M\OneDrive - CARNET\Pictures\0735.jpg"/>
                          <pic:cNvPicPr>
                            <a:picLocks noChangeAspect="1" noChangeArrowheads="1"/>
                          </pic:cNvPicPr>
                        </pic:nvPicPr>
                        <pic:blipFill>
                          <a:blip r:embed="rId6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923041" cy="917048"/>
                          </a:xfrm>
                          <a:prstGeom prst="rect">
                            <a:avLst/>
                          </a:prstGeom>
                          <a:noFill/>
                          <a:ln>
                            <a:noFill/>
                          </a:ln>
                        </pic:spPr>
                      </pic:pic>
                    </a:graphicData>
                  </a:graphic>
                </wp:inline>
              </w:drawing>
            </w:r>
          </w:p>
        </w:tc>
        <w:tc>
          <w:tcPr>
            <w:tcW w:w="2268" w:type="dxa"/>
            <w:tcBorders>
              <w:top w:val="nil"/>
              <w:bottom w:val="nil"/>
            </w:tcBorders>
            <w:vAlign w:val="center"/>
          </w:tcPr>
          <w:p w:rsidR="00771ABA" w:rsidRPr="00D50BA2" w:rsidRDefault="00771ABA" w:rsidP="00D50BA2">
            <w:pPr>
              <w:tabs>
                <w:tab w:val="left" w:pos="284"/>
              </w:tabs>
              <w:rPr>
                <w:color w:val="000000" w:themeColor="text1"/>
              </w:rPr>
            </w:pPr>
          </w:p>
        </w:tc>
        <w:tc>
          <w:tcPr>
            <w:tcW w:w="1560" w:type="dxa"/>
            <w:vAlign w:val="center"/>
          </w:tcPr>
          <w:p w:rsidR="00771ABA" w:rsidRPr="00D50BA2" w:rsidRDefault="00771ABA" w:rsidP="00D50BA2">
            <w:pPr>
              <w:tabs>
                <w:tab w:val="left" w:pos="284"/>
              </w:tabs>
              <w:jc w:val="center"/>
              <w:rPr>
                <w:color w:val="000000" w:themeColor="text1"/>
              </w:rPr>
            </w:pPr>
            <w:r w:rsidRPr="00D50BA2">
              <w:rPr>
                <w:position w:val="-6"/>
              </w:rPr>
              <w:object w:dxaOrig="1440" w:dyaOrig="300">
                <v:shape id="_x0000_i1274" type="#_x0000_t75" style="width:65.55pt;height:15.05pt" o:ole="">
                  <v:imagedata r:id="rId690" o:title=""/>
                </v:shape>
                <o:OLEObject Type="Embed" ProgID="Equation.DSMT4" ShapeID="_x0000_i1274" DrawAspect="Content" ObjectID="_1672696667" r:id="rId691"/>
              </w:object>
            </w:r>
          </w:p>
        </w:tc>
      </w:tr>
    </w:tbl>
    <w:p w:rsidR="00771ABA" w:rsidRPr="00D50BA2" w:rsidRDefault="00771ABA" w:rsidP="00D50BA2">
      <w:pPr>
        <w:tabs>
          <w:tab w:val="left" w:pos="284"/>
        </w:tabs>
        <w:spacing w:after="160" w:line="240" w:lineRule="auto"/>
        <w:rPr>
          <w:color w:val="000000" w:themeColor="text1"/>
        </w:rPr>
      </w:pPr>
      <w:r w:rsidRPr="00D50BA2">
        <w:rPr>
          <w:color w:val="000000" w:themeColor="text1"/>
        </w:rPr>
        <w:br w:type="page"/>
      </w:r>
    </w:p>
    <w:p w:rsidR="00771ABA" w:rsidRPr="00D50BA2" w:rsidRDefault="00771ABA" w:rsidP="00D50BA2">
      <w:pPr>
        <w:tabs>
          <w:tab w:val="left" w:pos="284"/>
        </w:tabs>
        <w:spacing w:after="160" w:line="240" w:lineRule="auto"/>
        <w:rPr>
          <w:b/>
          <w:color w:val="000000" w:themeColor="text1"/>
          <w:u w:val="single"/>
        </w:rPr>
      </w:pPr>
      <w:r w:rsidRPr="00D50BA2">
        <w:rPr>
          <w:b/>
          <w:color w:val="000000" w:themeColor="text1"/>
          <w:u w:val="single"/>
        </w:rPr>
        <w:lastRenderedPageBreak/>
        <w:t>Rješenja nastavnog listića</w:t>
      </w:r>
    </w:p>
    <w:p w:rsidR="00771ABA" w:rsidRPr="00D50BA2" w:rsidRDefault="00771ABA" w:rsidP="00D50BA2">
      <w:pPr>
        <w:tabs>
          <w:tab w:val="left" w:pos="284"/>
        </w:tabs>
        <w:spacing w:after="160" w:line="240" w:lineRule="auto"/>
        <w:rPr>
          <w:color w:val="000000" w:themeColor="text1"/>
        </w:rPr>
      </w:pPr>
      <w:r w:rsidRPr="00D50BA2">
        <w:rPr>
          <w:color w:val="000000" w:themeColor="text1"/>
        </w:rPr>
        <w:t xml:space="preserve">1. </w:t>
      </w:r>
      <w:r w:rsidRPr="00D50BA2">
        <w:rPr>
          <w:color w:val="000000" w:themeColor="text1"/>
        </w:rPr>
        <w:tab/>
      </w:r>
    </w:p>
    <w:tbl>
      <w:tblPr>
        <w:tblStyle w:val="TableGrid"/>
        <w:tblW w:w="5000" w:type="pct"/>
        <w:tblInd w:w="0" w:type="dxa"/>
        <w:tblLook w:val="04A0"/>
      </w:tblPr>
      <w:tblGrid>
        <w:gridCol w:w="1461"/>
        <w:gridCol w:w="4271"/>
        <w:gridCol w:w="2205"/>
        <w:gridCol w:w="2745"/>
      </w:tblGrid>
      <w:tr w:rsidR="00771ABA" w:rsidRPr="00D50BA2" w:rsidTr="00771ABA">
        <w:trPr>
          <w:trHeight w:val="844"/>
        </w:trPr>
        <w:tc>
          <w:tcPr>
            <w:tcW w:w="684" w:type="pct"/>
            <w:tcBorders>
              <w:top w:val="nil"/>
              <w:left w:val="nil"/>
            </w:tcBorders>
          </w:tcPr>
          <w:p w:rsidR="00771ABA" w:rsidRPr="00D50BA2" w:rsidRDefault="00771ABA" w:rsidP="00D50BA2">
            <w:pPr>
              <w:tabs>
                <w:tab w:val="left" w:pos="284"/>
              </w:tabs>
              <w:rPr>
                <w:rFonts w:cstheme="minorHAnsi"/>
              </w:rPr>
            </w:pPr>
          </w:p>
        </w:tc>
        <w:tc>
          <w:tcPr>
            <w:tcW w:w="1999" w:type="pct"/>
          </w:tcPr>
          <w:p w:rsidR="00771ABA" w:rsidRPr="00D50BA2" w:rsidRDefault="00771ABA" w:rsidP="00D50BA2">
            <w:pPr>
              <w:tabs>
                <w:tab w:val="left" w:pos="284"/>
              </w:tabs>
              <w:rPr>
                <w:rFonts w:cstheme="minorHAnsi"/>
              </w:rPr>
            </w:pPr>
            <w:r w:rsidRPr="00D50BA2">
              <w:rPr>
                <w:rFonts w:cstheme="minorHAnsi"/>
                <w:lang w:eastAsia="hr-HR"/>
              </w:rPr>
              <w:pict>
                <v:shape id="Text Box 38" o:spid="_x0000_s1038" type="#_x0000_t202" style="position:absolute;margin-left:195.8pt;margin-top:1.1pt;width:1in;height:23.25pt;z-index:251764736;visibility:visible;mso-wrap-style:non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" filled="f" stroked="f" strokeweight=".5pt">
                  <v:textbox>
                    <w:txbxContent>
                      <w:p w:rsidR="00771ABA" w:rsidRPr="00AE7927" w:rsidRDefault="00771ABA" w:rsidP="00771ABA">
                        <w:pPr>
                          <w:rPr>
                            <w:b/>
                          </w:rPr>
                        </w:pPr>
                        <w:r>
                          <w:rPr>
                            <w:b/>
                          </w:rPr>
                          <w:t>B</w:t>
                        </w:r>
                      </w:p>
                    </w:txbxContent>
                  </v:textbox>
                </v:shape>
              </w:pict>
            </w:r>
            <w:r w:rsidRPr="00D50BA2">
              <w:rPr>
                <w:rFonts w:cstheme="minorHAnsi"/>
                <w:lang w:eastAsia="hr-HR"/>
              </w:rPr>
              <w:pict>
                <v:shape id="Text Box 39" o:spid="_x0000_s1037" type="#_x0000_t202" style="position:absolute;margin-left:-4.5pt;margin-top:.85pt;width:1in;height:23.25pt;z-index:251763712;visibility:visible;mso-wrap-style:non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" filled="f" stroked="f" strokeweight=".5pt">
                  <v:textbox>
                    <w:txbxContent>
                      <w:p w:rsidR="00771ABA" w:rsidRPr="00AE7927" w:rsidRDefault="00771ABA" w:rsidP="00771ABA">
                        <w:pPr>
                          <w:rPr>
                            <w:b/>
                          </w:rPr>
                        </w:pPr>
                        <w:r w:rsidRPr="00AE7927">
                          <w:rPr>
                            <w:b/>
                          </w:rPr>
                          <w:t>A</w:t>
                        </w:r>
                      </w:p>
                    </w:txbxContent>
                  </v:textbox>
                </v:shape>
              </w:pict>
            </w:r>
            <w:r w:rsidRPr="00D50BA2">
              <w:rPr>
                <w:rFonts w:cstheme="minorHAnsi"/>
                <w:lang w:eastAsia="hr-HR"/>
              </w:rPr>
              <w:drawing>
                <wp:inline distT="0" distB="0" distL="0" distR="0">
                  <wp:extent cx="2451100" cy="2901950"/>
                  <wp:effectExtent l="0" t="0" r="0" b="0"/>
                  <wp:docPr id="22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51100" cy="2901950"/>
                          </a:xfrm>
                          <a:prstGeom prst="rect">
                            <a:avLst/>
                          </a:prstGeom>
                          <a:noFill/>
                        </pic:spPr>
                      </pic:pic>
                    </a:graphicData>
                  </a:graphic>
                </wp:inline>
              </w:drawing>
            </w:r>
          </w:p>
        </w:tc>
        <w:tc>
          <w:tcPr>
            <w:tcW w:w="1032" w:type="pct"/>
          </w:tcPr>
          <w:p w:rsidR="00771ABA" w:rsidRPr="00D50BA2" w:rsidRDefault="00771ABA" w:rsidP="00D50BA2">
            <w:pPr>
              <w:tabs>
                <w:tab w:val="left" w:pos="284"/>
              </w:tabs>
              <w:rPr>
                <w:rFonts w:cstheme="minorHAnsi"/>
              </w:rPr>
            </w:pPr>
            <w:r w:rsidRPr="00D50BA2">
              <w:rPr>
                <w:rFonts w:cstheme="minorHAnsi"/>
                <w:lang w:eastAsia="hr-HR"/>
              </w:rPr>
              <w:pict>
                <v:group id="_x0000_s1039" style="position:absolute;margin-left:-.15pt;margin-top:.6pt;width:92.75pt;height:228.5pt;z-index:251765760;mso-position-horizontal-relative:text;mso-position-vertical-relative:text" coordsize="11779,29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">
                  <v:shape id="Picture 42" o:spid="_x0000_s1040" type="#_x0000_t75" alt="Wind Mill, Farm, Energy, Landscape" style="position:absolute;width:11779;height:290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">
                    <v:imagedata r:id="rId672" o:title="Wind Mill, Farm, Energy, Landscape"/>
                  </v:shape>
                  <v:shape id="Straight Arrow Connector 43" o:spid="_x0000_s1041" type="#_x0000_t32" style="position:absolute;top:5634;width:11779;height:646;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" strokecolor="red" strokeweight="1.5pt">
                    <v:stroke startarrow="block" endarrow="block" joinstyle="miter"/>
                  </v:shape>
                  <v:shape id="TextBox 20" o:spid="_x0000_s1042" type="#_x0000_t202" style="position:absolute;left:3397;top:1943;width:7137;height:370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" filled="f" stroked="f">
                    <v:textbox style="mso-fit-shape-to-text:t">
                      <w:txbxContent>
                        <w:p w:rsidR="00771ABA" w:rsidRDefault="00771ABA" w:rsidP="00771ABA">
                          <w:pPr>
                            <w:pStyle w:val="NormalWeb"/>
                            <w:spacing w:before="0" w:beforeAutospacing="0" w:after="0" w:afterAutospacing="0"/>
                          </w:pPr>
                          <w:r w:rsidRPr="00CC69A1">
                            <w:rPr>
                              <w:rFonts w:asciiTheme="minorHAnsi" w:hAnsi="Calibri" w:cstheme="minorBidi"/>
                              <w:b/>
                              <w:bCs/>
                              <w:color w:val="FF0000"/>
                              <w:kern w:val="24"/>
                              <w:sz w:val="36"/>
                              <w:szCs w:val="36"/>
                            </w:rPr>
                            <w:t>1.8 m</w:t>
                          </w:r>
                        </w:p>
                      </w:txbxContent>
                    </v:textbox>
                  </v:shape>
                </v:group>
              </w:pict>
            </w:r>
          </w:p>
        </w:tc>
        <w:tc>
          <w:tcPr>
            <w:tcW w:w="1285" w:type="pct"/>
          </w:tcPr>
          <w:p w:rsidR="00771ABA" w:rsidRPr="00D50BA2" w:rsidRDefault="00771ABA" w:rsidP="00D50BA2">
            <w:pPr>
              <w:tabs>
                <w:tab w:val="left" w:pos="284"/>
              </w:tabs>
              <w:rPr>
                <w:rFonts w:cstheme="minorHAnsi"/>
              </w:rPr>
            </w:pPr>
            <w:r w:rsidRPr="00D50BA2">
              <w:rPr>
                <w:rFonts w:cstheme="minorHAnsi"/>
                <w:lang w:eastAsia="hr-HR"/>
              </w:rPr>
              <w:drawing>
                <wp:inline distT="0" distB="0" distL="0" distR="0">
                  <wp:extent cx="1527630" cy="2902094"/>
                  <wp:effectExtent l="0" t="0" r="0" b="0"/>
                  <wp:docPr id="222" name="Picture 6" descr="Wind, Farm, Turbine, Power, Generation, M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Wind, Farm, Turbine, Power, Generation, Mill"/>
                          <pic:cNvPicPr>
                            <a:picLocks noChangeAspect="1" noChangeArrowheads="1"/>
                          </pic:cNvPicPr>
                        </pic:nvPicPr>
                        <pic:blipFill>
                          <a:blip r:embed="rId6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27630" cy="2902094"/>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solidFill>
                                  <a:srgbClr val="FFFFFF"/>
                                </a:solidFill>
                              </a14:hiddenFill>
                            </a:ext>
                          </a:extLst>
                        </pic:spPr>
                      </pic:pic>
                    </a:graphicData>
                  </a:graphic>
                </wp:inline>
              </w:drawing>
            </w:r>
          </w:p>
        </w:tc>
      </w:tr>
      <w:tr w:rsidR="00771ABA" w:rsidRPr="00D50BA2" w:rsidTr="00771ABA">
        <w:trPr>
          <w:trHeight w:val="816"/>
        </w:trPr>
        <w:tc>
          <w:tcPr>
            <w:tcW w:w="684" w:type="pct"/>
            <w:vAlign w:val="center"/>
          </w:tcPr>
          <w:p w:rsidR="00771ABA" w:rsidRPr="00D50BA2" w:rsidRDefault="00771ABA" w:rsidP="00D50BA2">
            <w:pPr>
              <w:tabs>
                <w:tab w:val="left" w:pos="284"/>
              </w:tabs>
              <w:jc w:val="center"/>
              <w:rPr>
                <w:rFonts w:cstheme="minorHAnsi"/>
              </w:rPr>
            </w:pPr>
            <w:r w:rsidRPr="00D50BA2">
              <w:rPr>
                <w:rFonts w:cstheme="minorHAnsi"/>
                <w:b/>
              </w:rPr>
              <w:t>radijus</w:t>
            </w:r>
            <w:r w:rsidRPr="00D50BA2">
              <w:rPr>
                <w:rFonts w:cstheme="minorHAnsi"/>
              </w:rPr>
              <w:t xml:space="preserve">                elise </w:t>
            </w:r>
          </w:p>
        </w:tc>
        <w:tc>
          <w:tcPr>
            <w:tcW w:w="1999" w:type="pct"/>
            <w:shd w:val="clear" w:color="auto" w:fill="FDF0E7"/>
            <w:vAlign w:val="center"/>
          </w:tcPr>
          <w:p w:rsidR="00771ABA" w:rsidRPr="00D50BA2" w:rsidRDefault="00771ABA" w:rsidP="00D50BA2">
            <w:pPr>
              <w:tabs>
                <w:tab w:val="left" w:pos="284"/>
              </w:tabs>
              <w:jc w:val="center"/>
              <w:rPr>
                <w:rFonts w:cstheme="minorHAnsi"/>
              </w:rPr>
            </w:pPr>
            <w:r w:rsidRPr="00D50BA2">
              <w:rPr>
                <w:position w:val="-4"/>
              </w:rPr>
              <w:object w:dxaOrig="820" w:dyaOrig="279">
                <v:shape id="_x0000_i1275" type="#_x0000_t75" style="width:37.6pt;height:13.95pt" o:ole="">
                  <v:imagedata r:id="rId692" o:title=""/>
                </v:shape>
                <o:OLEObject Type="Embed" ProgID="Equation.DSMT4" ShapeID="_x0000_i1275" DrawAspect="Content" ObjectID="_1672696668" r:id="rId693"/>
              </w:object>
            </w:r>
          </w:p>
        </w:tc>
        <w:tc>
          <w:tcPr>
            <w:tcW w:w="1032" w:type="pct"/>
            <w:shd w:val="clear" w:color="auto" w:fill="FDF0E7"/>
            <w:vAlign w:val="center"/>
          </w:tcPr>
          <w:p w:rsidR="00771ABA" w:rsidRPr="00D50BA2" w:rsidRDefault="00771ABA" w:rsidP="00D50BA2">
            <w:pPr>
              <w:tabs>
                <w:tab w:val="left" w:pos="284"/>
              </w:tabs>
              <w:jc w:val="center"/>
              <w:rPr>
                <w:rFonts w:cstheme="minorHAnsi"/>
              </w:rPr>
            </w:pPr>
            <w:r w:rsidRPr="00D50BA2">
              <w:rPr>
                <w:position w:val="-6"/>
              </w:rPr>
              <w:object w:dxaOrig="900" w:dyaOrig="300">
                <v:shape id="_x0000_i1276" type="#_x0000_t75" style="width:41.9pt;height:15.05pt" o:ole="">
                  <v:imagedata r:id="rId694" o:title=""/>
                </v:shape>
                <o:OLEObject Type="Embed" ProgID="Equation.DSMT4" ShapeID="_x0000_i1276" DrawAspect="Content" ObjectID="_1672696669" r:id="rId695"/>
              </w:object>
            </w:r>
          </w:p>
        </w:tc>
        <w:tc>
          <w:tcPr>
            <w:tcW w:w="1285" w:type="pct"/>
            <w:shd w:val="clear" w:color="auto" w:fill="FDF0E7"/>
            <w:vAlign w:val="center"/>
          </w:tcPr>
          <w:p w:rsidR="00771ABA" w:rsidRPr="00D50BA2" w:rsidRDefault="00771ABA" w:rsidP="00D50BA2">
            <w:pPr>
              <w:tabs>
                <w:tab w:val="left" w:pos="284"/>
              </w:tabs>
              <w:jc w:val="center"/>
              <w:rPr>
                <w:rFonts w:cstheme="minorHAnsi"/>
              </w:rPr>
            </w:pPr>
            <w:r w:rsidRPr="00D50BA2">
              <w:rPr>
                <w:position w:val="-6"/>
              </w:rPr>
              <w:object w:dxaOrig="859" w:dyaOrig="300">
                <v:shape id="_x0000_i1277" type="#_x0000_t75" style="width:38.7pt;height:15.05pt" o:ole="">
                  <v:imagedata r:id="rId696" o:title=""/>
                </v:shape>
                <o:OLEObject Type="Embed" ProgID="Equation.DSMT4" ShapeID="_x0000_i1277" DrawAspect="Content" ObjectID="_1672696670" r:id="rId697"/>
              </w:object>
            </w:r>
          </w:p>
        </w:tc>
      </w:tr>
      <w:tr w:rsidR="00771ABA" w:rsidRPr="00D50BA2" w:rsidTr="00771ABA">
        <w:trPr>
          <w:trHeight w:val="844"/>
        </w:trPr>
        <w:tc>
          <w:tcPr>
            <w:tcW w:w="684" w:type="pct"/>
            <w:vAlign w:val="center"/>
          </w:tcPr>
          <w:p w:rsidR="00771ABA" w:rsidRPr="00D50BA2" w:rsidRDefault="00771ABA" w:rsidP="00D50BA2">
            <w:pPr>
              <w:tabs>
                <w:tab w:val="left" w:pos="284"/>
              </w:tabs>
              <w:jc w:val="center"/>
              <w:rPr>
                <w:rFonts w:cstheme="minorHAnsi"/>
              </w:rPr>
            </w:pPr>
            <w:r w:rsidRPr="00D50BA2">
              <w:rPr>
                <w:rFonts w:cstheme="minorHAnsi"/>
                <w:b/>
              </w:rPr>
              <w:t>dijametar</w:t>
            </w:r>
            <w:r w:rsidRPr="00D50BA2">
              <w:rPr>
                <w:rFonts w:cstheme="minorHAnsi"/>
              </w:rPr>
              <w:t xml:space="preserve"> elise </w:t>
            </w:r>
          </w:p>
        </w:tc>
        <w:tc>
          <w:tcPr>
            <w:tcW w:w="1999" w:type="pct"/>
            <w:shd w:val="clear" w:color="auto" w:fill="FDF0E7"/>
            <w:vAlign w:val="center"/>
          </w:tcPr>
          <w:p w:rsidR="00771ABA" w:rsidRPr="00D50BA2" w:rsidRDefault="00771ABA" w:rsidP="00D50BA2">
            <w:pPr>
              <w:tabs>
                <w:tab w:val="left" w:pos="284"/>
              </w:tabs>
              <w:jc w:val="center"/>
              <w:rPr>
                <w:rFonts w:cstheme="minorHAnsi"/>
              </w:rPr>
            </w:pPr>
            <w:r w:rsidRPr="00D50BA2">
              <w:rPr>
                <w:position w:val="-6"/>
              </w:rPr>
              <w:object w:dxaOrig="900" w:dyaOrig="300">
                <v:shape id="_x0000_i1278" type="#_x0000_t75" style="width:41.9pt;height:15.05pt" o:ole="">
                  <v:imagedata r:id="rId698" o:title=""/>
                </v:shape>
                <o:OLEObject Type="Embed" ProgID="Equation.DSMT4" ShapeID="_x0000_i1278" DrawAspect="Content" ObjectID="_1672696671" r:id="rId699"/>
              </w:object>
            </w:r>
          </w:p>
        </w:tc>
        <w:tc>
          <w:tcPr>
            <w:tcW w:w="1032" w:type="pct"/>
            <w:shd w:val="clear" w:color="auto" w:fill="FDF0E7"/>
            <w:vAlign w:val="center"/>
          </w:tcPr>
          <w:p w:rsidR="00771ABA" w:rsidRPr="00D50BA2" w:rsidRDefault="00771ABA" w:rsidP="00D50BA2">
            <w:pPr>
              <w:tabs>
                <w:tab w:val="left" w:pos="284"/>
              </w:tabs>
              <w:jc w:val="center"/>
              <w:rPr>
                <w:rFonts w:cstheme="minorHAnsi"/>
              </w:rPr>
            </w:pPr>
            <w:r w:rsidRPr="00D50BA2">
              <w:rPr>
                <w:position w:val="-6"/>
              </w:rPr>
              <w:object w:dxaOrig="920" w:dyaOrig="300">
                <v:shape id="_x0000_i1279" type="#_x0000_t75" style="width:41.9pt;height:15.05pt" o:ole="">
                  <v:imagedata r:id="rId700" o:title=""/>
                </v:shape>
                <o:OLEObject Type="Embed" ProgID="Equation.DSMT4" ShapeID="_x0000_i1279" DrawAspect="Content" ObjectID="_1672696672" r:id="rId701"/>
              </w:object>
            </w:r>
          </w:p>
        </w:tc>
        <w:tc>
          <w:tcPr>
            <w:tcW w:w="1285" w:type="pct"/>
            <w:shd w:val="clear" w:color="auto" w:fill="FDF0E7"/>
            <w:vAlign w:val="center"/>
          </w:tcPr>
          <w:p w:rsidR="00771ABA" w:rsidRPr="00D50BA2" w:rsidRDefault="00771ABA" w:rsidP="00D50BA2">
            <w:pPr>
              <w:tabs>
                <w:tab w:val="left" w:pos="284"/>
              </w:tabs>
              <w:jc w:val="center"/>
              <w:rPr>
                <w:rFonts w:cstheme="minorHAnsi"/>
              </w:rPr>
            </w:pPr>
            <w:r w:rsidRPr="00D50BA2">
              <w:rPr>
                <w:position w:val="-6"/>
              </w:rPr>
              <w:object w:dxaOrig="900" w:dyaOrig="300">
                <v:shape id="_x0000_i1280" type="#_x0000_t75" style="width:41.9pt;height:15.05pt" o:ole="">
                  <v:imagedata r:id="rId702" o:title=""/>
                </v:shape>
                <o:OLEObject Type="Embed" ProgID="Equation.DSMT4" ShapeID="_x0000_i1280" DrawAspect="Content" ObjectID="_1672696673" r:id="rId703"/>
              </w:object>
            </w:r>
          </w:p>
        </w:tc>
      </w:tr>
      <w:tr w:rsidR="00771ABA" w:rsidRPr="00D50BA2" w:rsidTr="00771ABA">
        <w:trPr>
          <w:trHeight w:val="816"/>
        </w:trPr>
        <w:tc>
          <w:tcPr>
            <w:tcW w:w="684" w:type="pct"/>
            <w:vAlign w:val="center"/>
          </w:tcPr>
          <w:p w:rsidR="00771ABA" w:rsidRPr="00D50BA2" w:rsidRDefault="00771ABA" w:rsidP="00D50BA2">
            <w:pPr>
              <w:tabs>
                <w:tab w:val="left" w:pos="284"/>
              </w:tabs>
              <w:jc w:val="center"/>
              <w:rPr>
                <w:rFonts w:cstheme="minorHAnsi"/>
              </w:rPr>
            </w:pPr>
            <w:r w:rsidRPr="00D50BA2">
              <w:rPr>
                <w:rFonts w:cstheme="minorHAnsi"/>
                <w:b/>
              </w:rPr>
              <w:t xml:space="preserve">opseg kruga </w:t>
            </w:r>
            <w:r w:rsidRPr="00D50BA2">
              <w:rPr>
                <w:rFonts w:cstheme="minorHAnsi"/>
              </w:rPr>
              <w:t xml:space="preserve">kojeg napravi </w:t>
            </w:r>
          </w:p>
          <w:p w:rsidR="00771ABA" w:rsidRPr="00D50BA2" w:rsidRDefault="00771ABA" w:rsidP="00D50BA2">
            <w:pPr>
              <w:tabs>
                <w:tab w:val="left" w:pos="284"/>
              </w:tabs>
              <w:jc w:val="center"/>
              <w:rPr>
                <w:rFonts w:cstheme="minorHAnsi"/>
              </w:rPr>
            </w:pPr>
            <w:r w:rsidRPr="00D50BA2">
              <w:rPr>
                <w:rFonts w:cstheme="minorHAnsi"/>
              </w:rPr>
              <w:t>vrh elise pri jednom okretu</w:t>
            </w:r>
          </w:p>
        </w:tc>
        <w:tc>
          <w:tcPr>
            <w:tcW w:w="1999" w:type="pct"/>
            <w:shd w:val="clear" w:color="auto" w:fill="FDF0E7"/>
            <w:vAlign w:val="center"/>
          </w:tcPr>
          <w:p w:rsidR="00771ABA" w:rsidRPr="00D50BA2" w:rsidRDefault="00771ABA" w:rsidP="00D50BA2">
            <w:pPr>
              <w:tabs>
                <w:tab w:val="left" w:pos="284"/>
              </w:tabs>
              <w:jc w:val="center"/>
              <w:rPr>
                <w:rFonts w:cstheme="minorHAnsi"/>
              </w:rPr>
            </w:pPr>
            <w:r w:rsidRPr="00D50BA2">
              <w:rPr>
                <w:position w:val="-42"/>
              </w:rPr>
              <w:object w:dxaOrig="1260" w:dyaOrig="940">
                <v:shape id="_x0000_i1281" type="#_x0000_t75" style="width:56.95pt;height:47.3pt" o:ole="">
                  <v:imagedata r:id="rId704" o:title=""/>
                </v:shape>
                <o:OLEObject Type="Embed" ProgID="Equation.DSMT4" ShapeID="_x0000_i1281" DrawAspect="Content" ObjectID="_1672696674" r:id="rId705"/>
              </w:object>
            </w:r>
          </w:p>
        </w:tc>
        <w:tc>
          <w:tcPr>
            <w:tcW w:w="1032" w:type="pct"/>
            <w:shd w:val="clear" w:color="auto" w:fill="FDF0E7"/>
            <w:vAlign w:val="center"/>
          </w:tcPr>
          <w:p w:rsidR="00771ABA" w:rsidRPr="00D50BA2" w:rsidRDefault="00771ABA" w:rsidP="00D50BA2">
            <w:pPr>
              <w:tabs>
                <w:tab w:val="left" w:pos="284"/>
              </w:tabs>
              <w:jc w:val="center"/>
              <w:rPr>
                <w:rFonts w:cstheme="minorHAnsi"/>
              </w:rPr>
            </w:pPr>
            <w:r w:rsidRPr="00D50BA2">
              <w:rPr>
                <w:position w:val="-42"/>
              </w:rPr>
              <w:object w:dxaOrig="1160" w:dyaOrig="940">
                <v:shape id="_x0000_i1282" type="#_x0000_t75" style="width:52.65pt;height:47.3pt" o:ole="">
                  <v:imagedata r:id="rId706" o:title=""/>
                </v:shape>
                <o:OLEObject Type="Embed" ProgID="Equation.DSMT4" ShapeID="_x0000_i1282" DrawAspect="Content" ObjectID="_1672696675" r:id="rId707"/>
              </w:object>
            </w:r>
          </w:p>
        </w:tc>
        <w:tc>
          <w:tcPr>
            <w:tcW w:w="1285" w:type="pct"/>
            <w:shd w:val="clear" w:color="auto" w:fill="FFFFFF" w:themeFill="background1"/>
            <w:vAlign w:val="center"/>
          </w:tcPr>
          <w:p w:rsidR="00771ABA" w:rsidRPr="00D50BA2" w:rsidRDefault="00771ABA" w:rsidP="00D50BA2">
            <w:pPr>
              <w:tabs>
                <w:tab w:val="left" w:pos="284"/>
              </w:tabs>
              <w:jc w:val="center"/>
              <w:rPr>
                <w:rFonts w:cstheme="minorHAnsi"/>
              </w:rPr>
            </w:pPr>
            <w:r w:rsidRPr="00D50BA2">
              <w:rPr>
                <w:position w:val="-6"/>
              </w:rPr>
              <w:object w:dxaOrig="1260" w:dyaOrig="300">
                <v:shape id="_x0000_i1283" type="#_x0000_t75" style="width:56.95pt;height:15.05pt" o:ole="">
                  <v:imagedata r:id="rId674" o:title=""/>
                </v:shape>
                <o:OLEObject Type="Embed" ProgID="Equation.DSMT4" ShapeID="_x0000_i1283" DrawAspect="Content" ObjectID="_1672696676" r:id="rId708"/>
              </w:object>
            </w:r>
          </w:p>
        </w:tc>
      </w:tr>
    </w:tbl>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r w:rsidRPr="00D50BA2">
        <w:rPr>
          <w:color w:val="000000" w:themeColor="text1"/>
        </w:rPr>
        <w:t>2.</w:t>
      </w:r>
      <w:r w:rsidRPr="00D50BA2">
        <w:rPr>
          <w:color w:val="000000" w:themeColor="text1"/>
        </w:rPr>
        <w:tab/>
        <w:t>23.3 okreta</w:t>
      </w:r>
    </w:p>
    <w:p w:rsidR="00771ABA" w:rsidRPr="00D50BA2" w:rsidRDefault="00771ABA" w:rsidP="00D50BA2">
      <w:pPr>
        <w:tabs>
          <w:tab w:val="left" w:pos="284"/>
        </w:tabs>
        <w:spacing w:after="160" w:line="240" w:lineRule="auto"/>
        <w:rPr>
          <w:color w:val="000000" w:themeColor="text1"/>
        </w:rPr>
      </w:pPr>
      <w:r w:rsidRPr="00D50BA2">
        <w:rPr>
          <w:color w:val="000000" w:themeColor="text1"/>
        </w:rPr>
        <w:t>3.</w:t>
      </w:r>
      <w:r w:rsidRPr="00D50BA2">
        <w:rPr>
          <w:color w:val="000000" w:themeColor="text1"/>
        </w:rPr>
        <w:tab/>
        <w:t>32.66 m/s = 117.56 km/h</w: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b/>
          <w:color w:val="000000" w:themeColor="text1"/>
          <w:u w:val="single"/>
        </w:rPr>
      </w:pPr>
    </w:p>
    <w:p w:rsidR="00771ABA" w:rsidRPr="00D50BA2" w:rsidRDefault="00771ABA" w:rsidP="00D50BA2">
      <w:pPr>
        <w:tabs>
          <w:tab w:val="left" w:pos="284"/>
        </w:tabs>
        <w:spacing w:after="160" w:line="240" w:lineRule="auto"/>
        <w:rPr>
          <w:b/>
          <w:color w:val="000000" w:themeColor="text1"/>
          <w:u w:val="single"/>
        </w:rPr>
      </w:pPr>
      <w:r w:rsidRPr="00D50BA2">
        <w:rPr>
          <w:b/>
          <w:color w:val="000000" w:themeColor="text1"/>
          <w:u w:val="single"/>
        </w:rPr>
        <w:t>Rješenja dodatnih zadataka</w:t>
      </w:r>
    </w:p>
    <w:p w:rsidR="00771ABA" w:rsidRPr="00D50BA2" w:rsidRDefault="00771ABA" w:rsidP="00D50BA2">
      <w:pPr>
        <w:tabs>
          <w:tab w:val="left" w:pos="284"/>
        </w:tabs>
        <w:spacing w:after="160" w:line="240" w:lineRule="auto"/>
        <w:rPr>
          <w:color w:val="000000" w:themeColor="text1"/>
        </w:rPr>
      </w:pPr>
      <w:r w:rsidRPr="00D50BA2">
        <w:rPr>
          <w:color w:val="000000" w:themeColor="text1"/>
        </w:rPr>
        <w:t>1.</w:t>
      </w:r>
      <w:r w:rsidRPr="00D50BA2">
        <w:rPr>
          <w:color w:val="000000" w:themeColor="text1"/>
        </w:rPr>
        <w:tab/>
      </w:r>
      <w:r w:rsidRPr="00D50BA2">
        <w:rPr>
          <w:position w:val="-6"/>
        </w:rPr>
        <w:object w:dxaOrig="960" w:dyaOrig="300">
          <v:shape id="_x0000_i1284" type="#_x0000_t75" style="width:44.05pt;height:15.05pt" o:ole="">
            <v:imagedata r:id="rId709" o:title=""/>
          </v:shape>
          <o:OLEObject Type="Embed" ProgID="Equation.DSMT4" ShapeID="_x0000_i1284" DrawAspect="Content" ObjectID="_1672696677" r:id="rId710"/>
        </w:object>
      </w:r>
    </w:p>
    <w:p w:rsidR="00771ABA" w:rsidRPr="00D50BA2" w:rsidRDefault="00771ABA" w:rsidP="00D50BA2">
      <w:pPr>
        <w:tabs>
          <w:tab w:val="left" w:pos="284"/>
        </w:tabs>
        <w:spacing w:after="160" w:line="240" w:lineRule="auto"/>
        <w:rPr>
          <w:color w:val="000000" w:themeColor="text1"/>
        </w:rPr>
      </w:pPr>
      <w:r w:rsidRPr="00D50BA2">
        <w:rPr>
          <w:color w:val="000000" w:themeColor="text1"/>
        </w:rPr>
        <w:t xml:space="preserve">2.  </w:t>
      </w:r>
      <w:r w:rsidRPr="00D50BA2">
        <w:rPr>
          <w:color w:val="000000" w:themeColor="text1"/>
        </w:rPr>
        <w:tab/>
        <w:t>60 okreta</w:t>
      </w:r>
    </w:p>
    <w:p w:rsidR="00771ABA" w:rsidRPr="00D50BA2" w:rsidRDefault="00771ABA" w:rsidP="00D50BA2">
      <w:pPr>
        <w:tabs>
          <w:tab w:val="left" w:pos="284"/>
        </w:tabs>
        <w:spacing w:after="160" w:line="240" w:lineRule="auto"/>
        <w:rPr>
          <w:color w:val="000000" w:themeColor="text1"/>
        </w:rPr>
      </w:pPr>
      <w:r w:rsidRPr="00D50BA2">
        <w:rPr>
          <w:color w:val="000000" w:themeColor="text1"/>
        </w:rPr>
        <w:t xml:space="preserve">3.  a) </w:t>
      </w:r>
      <w:r w:rsidRPr="00D50BA2">
        <w:rPr>
          <w:position w:val="-26"/>
        </w:rPr>
        <w:object w:dxaOrig="2299" w:dyaOrig="639">
          <v:shape id="_x0000_i1285" type="#_x0000_t75" style="width:104.25pt;height:32.25pt" o:ole="">
            <v:imagedata r:id="rId711" o:title=""/>
          </v:shape>
          <o:OLEObject Type="Embed" ProgID="Equation.DSMT4" ShapeID="_x0000_i1285" DrawAspect="Content" ObjectID="_1672696678" r:id="rId712"/>
        </w:object>
      </w:r>
      <w:r w:rsidRPr="00D50BA2">
        <w:t xml:space="preserve">,  </w:t>
      </w:r>
      <w:r w:rsidRPr="00D50BA2">
        <w:rPr>
          <w:color w:val="000000" w:themeColor="text1"/>
        </w:rPr>
        <w:tab/>
        <w:t xml:space="preserve">b)  </w:t>
      </w:r>
      <w:r w:rsidRPr="00D50BA2">
        <w:rPr>
          <w:position w:val="-26"/>
        </w:rPr>
        <w:object w:dxaOrig="2220" w:dyaOrig="639">
          <v:shape id="_x0000_i1286" type="#_x0000_t75" style="width:99.95pt;height:32.25pt" o:ole="">
            <v:imagedata r:id="rId713" o:title=""/>
          </v:shape>
          <o:OLEObject Type="Embed" ProgID="Equation.DSMT4" ShapeID="_x0000_i1286" DrawAspect="Content" ObjectID="_1672696679" r:id="rId714"/>
        </w:object>
      </w:r>
      <w:r w:rsidRPr="00D50BA2">
        <w:t xml:space="preserve">,  </w:t>
      </w:r>
      <w:r w:rsidRPr="00D50BA2">
        <w:tab/>
        <w:t xml:space="preserve">c)  </w:t>
      </w:r>
      <w:r w:rsidRPr="00D50BA2">
        <w:rPr>
          <w:position w:val="-26"/>
        </w:rPr>
        <w:object w:dxaOrig="2360" w:dyaOrig="639">
          <v:shape id="_x0000_i1287" type="#_x0000_t75" style="width:107.45pt;height:32.25pt" o:ole="">
            <v:imagedata r:id="rId715" o:title=""/>
          </v:shape>
          <o:OLEObject Type="Embed" ProgID="Equation.DSMT4" ShapeID="_x0000_i1287" DrawAspect="Content" ObjectID="_1672696680" r:id="rId716"/>
        </w:object>
      </w:r>
    </w:p>
    <w:p w:rsidR="00771ABA" w:rsidRPr="00D50BA2" w:rsidRDefault="00771ABA" w:rsidP="00D50BA2">
      <w:pPr>
        <w:tabs>
          <w:tab w:val="left" w:pos="284"/>
        </w:tabs>
        <w:spacing w:after="160" w:line="240" w:lineRule="auto"/>
        <w:rPr>
          <w:b/>
          <w:color w:val="000000" w:themeColor="text1"/>
          <w:u w:val="single"/>
        </w:rPr>
      </w:pPr>
    </w:p>
    <w:p w:rsidR="00771ABA" w:rsidRPr="00D50BA2" w:rsidRDefault="00771ABA" w:rsidP="00D50BA2">
      <w:pPr>
        <w:tabs>
          <w:tab w:val="left" w:pos="284"/>
        </w:tabs>
        <w:spacing w:after="160" w:line="240" w:lineRule="auto"/>
        <w:rPr>
          <w:b/>
          <w:color w:val="000000" w:themeColor="text1"/>
          <w:u w:val="single"/>
        </w:rPr>
      </w:pPr>
    </w:p>
    <w:p w:rsidR="0001418A" w:rsidRDefault="0001418A">
      <w:pPr>
        <w:rPr>
          <w:b/>
          <w:color w:val="000000" w:themeColor="text1"/>
          <w:u w:val="single"/>
        </w:rPr>
      </w:pPr>
      <w:r>
        <w:rPr>
          <w:b/>
          <w:color w:val="000000" w:themeColor="text1"/>
          <w:u w:val="single"/>
        </w:rPr>
        <w:br w:type="page"/>
      </w:r>
    </w:p>
    <w:p w:rsidR="00771ABA" w:rsidRPr="00D50BA2" w:rsidRDefault="00771ABA" w:rsidP="00D50BA2">
      <w:pPr>
        <w:tabs>
          <w:tab w:val="left" w:pos="284"/>
        </w:tabs>
        <w:spacing w:after="160" w:line="240" w:lineRule="auto"/>
        <w:rPr>
          <w:b/>
          <w:color w:val="000000" w:themeColor="text1"/>
          <w:u w:val="single"/>
        </w:rPr>
      </w:pPr>
      <w:r w:rsidRPr="00D50BA2">
        <w:rPr>
          <w:b/>
          <w:color w:val="000000" w:themeColor="text1"/>
          <w:u w:val="single"/>
        </w:rPr>
        <w:lastRenderedPageBreak/>
        <w:t>Rješenja dopunskih zadataka</w:t>
      </w:r>
    </w:p>
    <w:p w:rsidR="00771ABA" w:rsidRPr="00D50BA2" w:rsidRDefault="00771ABA" w:rsidP="00D50BA2">
      <w:pPr>
        <w:pStyle w:val="ListParagraph"/>
        <w:tabs>
          <w:tab w:val="left" w:pos="284"/>
        </w:tabs>
        <w:spacing w:line="240" w:lineRule="auto"/>
        <w:ind w:left="0"/>
        <w:rPr>
          <w:color w:val="000000" w:themeColor="text1"/>
        </w:rPr>
      </w:pPr>
      <w:r w:rsidRPr="00D50BA2">
        <w:rPr>
          <w:color w:val="000000" w:themeColor="text1"/>
        </w:rPr>
        <w:t xml:space="preserve">1.   </w:t>
      </w:r>
    </w:p>
    <w:p w:rsidR="00771ABA" w:rsidRPr="00D50BA2" w:rsidRDefault="00771ABA" w:rsidP="00D50BA2">
      <w:pPr>
        <w:pStyle w:val="ListParagraph"/>
        <w:tabs>
          <w:tab w:val="left" w:pos="284"/>
        </w:tabs>
        <w:spacing w:line="240" w:lineRule="auto"/>
        <w:ind w:left="0"/>
        <w:rPr>
          <w:color w:val="000000" w:themeColor="text1"/>
        </w:rPr>
      </w:pPr>
      <w:r w:rsidRPr="00D50BA2">
        <w:rPr>
          <w:color w:val="000000" w:themeColor="text1"/>
          <w:lang w:eastAsia="hr-HR"/>
        </w:rPr>
        <w:drawing>
          <wp:inline distT="0" distB="0" distL="0" distR="0">
            <wp:extent cx="6479540" cy="1494381"/>
            <wp:effectExtent l="0" t="0" r="0" b="0"/>
            <wp:docPr id="223" name="Picture 27" descr="C:\Users\M\OneDrive - CARNET\Pictures\0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OneDrive - CARNET\Pictures\0733.jpg"/>
                    <pic:cNvPicPr>
                      <a:picLocks noChangeAspect="1" noChangeArrowheads="1"/>
                    </pic:cNvPicPr>
                  </pic:nvPicPr>
                  <pic:blipFill>
                    <a:blip r:embed="rId7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479540" cy="1494381"/>
                    </a:xfrm>
                    <a:prstGeom prst="rect">
                      <a:avLst/>
                    </a:prstGeom>
                    <a:noFill/>
                    <a:ln>
                      <a:noFill/>
                    </a:ln>
                  </pic:spPr>
                </pic:pic>
              </a:graphicData>
            </a:graphic>
          </wp:inline>
        </w:drawing>
      </w:r>
    </w:p>
    <w:p w:rsidR="00771ABA" w:rsidRPr="00D50BA2" w:rsidRDefault="00771ABA" w:rsidP="00D50BA2">
      <w:pPr>
        <w:pStyle w:val="ListParagraph"/>
        <w:tabs>
          <w:tab w:val="left" w:pos="284"/>
        </w:tabs>
        <w:spacing w:line="240" w:lineRule="auto"/>
        <w:ind w:left="0"/>
        <w:rPr>
          <w:color w:val="000000" w:themeColor="text1"/>
        </w:rPr>
      </w:pPr>
      <w:r w:rsidRPr="00D50BA2">
        <w:rPr>
          <w:color w:val="000000" w:themeColor="text1"/>
        </w:rPr>
        <w:t xml:space="preserve">2. </w:t>
      </w:r>
    </w:p>
    <w:tbl>
      <w:tblPr>
        <w:tblStyle w:val="TableGrid"/>
        <w:tblW w:w="0" w:type="auto"/>
        <w:tblInd w:w="0" w:type="dxa"/>
        <w:tblLook w:val="04A0"/>
      </w:tblPr>
      <w:tblGrid>
        <w:gridCol w:w="1449"/>
        <w:gridCol w:w="1449"/>
        <w:gridCol w:w="1449"/>
        <w:gridCol w:w="1449"/>
        <w:gridCol w:w="1449"/>
        <w:gridCol w:w="1449"/>
        <w:gridCol w:w="1449"/>
      </w:tblGrid>
      <w:tr w:rsidR="00771ABA" w:rsidRPr="00D50BA2" w:rsidTr="00771ABA">
        <w:trPr>
          <w:trHeight w:val="615"/>
        </w:trPr>
        <w:tc>
          <w:tcPr>
            <w:tcW w:w="1449" w:type="dxa"/>
            <w:vAlign w:val="center"/>
          </w:tcPr>
          <w:p w:rsidR="00771ABA" w:rsidRPr="00D50BA2" w:rsidRDefault="00771ABA" w:rsidP="00D50BA2">
            <w:pPr>
              <w:pStyle w:val="ListParagraph"/>
              <w:tabs>
                <w:tab w:val="left" w:pos="284"/>
              </w:tabs>
              <w:ind w:left="0"/>
              <w:jc w:val="center"/>
              <w:rPr>
                <w:color w:val="000000" w:themeColor="text1"/>
              </w:rPr>
            </w:pPr>
            <w:r w:rsidRPr="00D50BA2">
              <w:rPr>
                <w:color w:val="000000" w:themeColor="text1"/>
              </w:rPr>
              <w:t xml:space="preserve">radijus </w:t>
            </w:r>
          </w:p>
          <w:p w:rsidR="00771ABA" w:rsidRPr="00D50BA2" w:rsidRDefault="00771ABA" w:rsidP="00D50BA2">
            <w:pPr>
              <w:pStyle w:val="ListParagraph"/>
              <w:tabs>
                <w:tab w:val="left" w:pos="284"/>
              </w:tabs>
              <w:ind w:left="0"/>
              <w:jc w:val="center"/>
              <w:rPr>
                <w:color w:val="000000" w:themeColor="text1"/>
              </w:rPr>
            </w:pPr>
            <w:r w:rsidRPr="00D50BA2">
              <w:rPr>
                <w:color w:val="000000" w:themeColor="text1"/>
              </w:rPr>
              <w:t>(</w:t>
            </w:r>
            <w:r w:rsidRPr="00D50BA2">
              <w:rPr>
                <w:i/>
                <w:color w:val="000000" w:themeColor="text1"/>
              </w:rPr>
              <w:t>r</w:t>
            </w:r>
            <w:r w:rsidRPr="00D50BA2">
              <w:rPr>
                <w:color w:val="000000" w:themeColor="text1"/>
              </w:rPr>
              <w:t>)</w:t>
            </w:r>
          </w:p>
        </w:tc>
        <w:tc>
          <w:tcPr>
            <w:tcW w:w="1449" w:type="dxa"/>
            <w:vAlign w:val="center"/>
          </w:tcPr>
          <w:p w:rsidR="00771ABA" w:rsidRPr="00D50BA2" w:rsidRDefault="00771ABA" w:rsidP="00D50BA2">
            <w:pPr>
              <w:pStyle w:val="ListParagraph"/>
              <w:tabs>
                <w:tab w:val="left" w:pos="284"/>
              </w:tabs>
              <w:ind w:left="0"/>
              <w:jc w:val="center"/>
              <w:rPr>
                <w:color w:val="000000" w:themeColor="text1"/>
              </w:rPr>
            </w:pPr>
            <w:r w:rsidRPr="00D50BA2">
              <w:rPr>
                <w:color w:val="000000" w:themeColor="text1"/>
              </w:rPr>
              <w:t>5 mm</w:t>
            </w:r>
          </w:p>
        </w:tc>
        <w:tc>
          <w:tcPr>
            <w:tcW w:w="1449" w:type="dxa"/>
            <w:vAlign w:val="center"/>
          </w:tcPr>
          <w:p w:rsidR="00771ABA" w:rsidRPr="00D50BA2" w:rsidRDefault="00771ABA" w:rsidP="00D50BA2">
            <w:pPr>
              <w:pStyle w:val="ListParagraph"/>
              <w:tabs>
                <w:tab w:val="left" w:pos="284"/>
              </w:tabs>
              <w:ind w:left="0"/>
              <w:jc w:val="center"/>
              <w:rPr>
                <w:color w:val="000000" w:themeColor="text1"/>
              </w:rPr>
            </w:pPr>
            <w:r w:rsidRPr="00D50BA2">
              <w:rPr>
                <w:color w:val="000000" w:themeColor="text1"/>
              </w:rPr>
              <w:t>2.4 cm</w:t>
            </w:r>
          </w:p>
        </w:tc>
        <w:tc>
          <w:tcPr>
            <w:tcW w:w="1449" w:type="dxa"/>
            <w:vAlign w:val="center"/>
          </w:tcPr>
          <w:p w:rsidR="00771ABA" w:rsidRPr="00D50BA2" w:rsidRDefault="00771ABA" w:rsidP="00D50BA2">
            <w:pPr>
              <w:pStyle w:val="ListParagraph"/>
              <w:tabs>
                <w:tab w:val="left" w:pos="284"/>
              </w:tabs>
              <w:ind w:left="0"/>
              <w:jc w:val="center"/>
              <w:rPr>
                <w:color w:val="000000" w:themeColor="text1"/>
              </w:rPr>
            </w:pPr>
            <w:r w:rsidRPr="00D50BA2">
              <w:rPr>
                <w:color w:val="FF0000"/>
              </w:rPr>
              <w:t>15 dm</w:t>
            </w:r>
          </w:p>
        </w:tc>
        <w:tc>
          <w:tcPr>
            <w:tcW w:w="1449" w:type="dxa"/>
            <w:vAlign w:val="center"/>
          </w:tcPr>
          <w:p w:rsidR="00771ABA" w:rsidRPr="00D50BA2" w:rsidRDefault="00771ABA" w:rsidP="00D50BA2">
            <w:pPr>
              <w:pStyle w:val="ListParagraph"/>
              <w:tabs>
                <w:tab w:val="left" w:pos="284"/>
              </w:tabs>
              <w:ind w:left="0"/>
              <w:jc w:val="center"/>
              <w:rPr>
                <w:color w:val="000000" w:themeColor="text1"/>
              </w:rPr>
            </w:pPr>
            <w:r w:rsidRPr="00D50BA2">
              <w:rPr>
                <w:position w:val="-22"/>
              </w:rPr>
              <w:object w:dxaOrig="240" w:dyaOrig="580">
                <v:shape id="_x0000_i1288" type="#_x0000_t75" style="width:11.8pt;height:29pt" o:ole="">
                  <v:imagedata r:id="rId678" o:title=""/>
                </v:shape>
                <o:OLEObject Type="Embed" ProgID="Equation.DSMT4" ShapeID="_x0000_i1288" DrawAspect="Content" ObjectID="_1672696681" r:id="rId718"/>
              </w:object>
            </w:r>
            <w:r w:rsidRPr="00D50BA2">
              <w:t>cm</w:t>
            </w:r>
          </w:p>
        </w:tc>
        <w:tc>
          <w:tcPr>
            <w:tcW w:w="1449" w:type="dxa"/>
            <w:vAlign w:val="center"/>
          </w:tcPr>
          <w:p w:rsidR="00771ABA" w:rsidRPr="00D50BA2" w:rsidRDefault="00771ABA" w:rsidP="00D50BA2">
            <w:pPr>
              <w:pStyle w:val="ListParagraph"/>
              <w:tabs>
                <w:tab w:val="left" w:pos="284"/>
              </w:tabs>
              <w:ind w:left="0"/>
              <w:jc w:val="center"/>
              <w:rPr>
                <w:color w:val="000000" w:themeColor="text1"/>
              </w:rPr>
            </w:pPr>
            <w:r w:rsidRPr="00D50BA2">
              <w:rPr>
                <w:color w:val="FF0000"/>
              </w:rPr>
              <w:t>1.9 m</w:t>
            </w:r>
          </w:p>
        </w:tc>
        <w:tc>
          <w:tcPr>
            <w:tcW w:w="1449" w:type="dxa"/>
            <w:vAlign w:val="center"/>
          </w:tcPr>
          <w:p w:rsidR="00771ABA" w:rsidRPr="00D50BA2" w:rsidRDefault="00771ABA" w:rsidP="00D50BA2">
            <w:pPr>
              <w:pStyle w:val="ListParagraph"/>
              <w:tabs>
                <w:tab w:val="left" w:pos="284"/>
              </w:tabs>
              <w:ind w:left="0"/>
              <w:jc w:val="center"/>
              <w:rPr>
                <w:color w:val="000000" w:themeColor="text1"/>
              </w:rPr>
            </w:pPr>
            <w:r w:rsidRPr="00D50BA2">
              <w:rPr>
                <w:color w:val="FF0000"/>
              </w:rPr>
              <w:t>13.5 mm</w:t>
            </w:r>
          </w:p>
        </w:tc>
      </w:tr>
      <w:tr w:rsidR="00771ABA" w:rsidRPr="00D50BA2" w:rsidTr="00771ABA">
        <w:trPr>
          <w:trHeight w:val="615"/>
        </w:trPr>
        <w:tc>
          <w:tcPr>
            <w:tcW w:w="1449" w:type="dxa"/>
            <w:vAlign w:val="center"/>
          </w:tcPr>
          <w:p w:rsidR="00771ABA" w:rsidRPr="00D50BA2" w:rsidRDefault="00771ABA" w:rsidP="00D50BA2">
            <w:pPr>
              <w:pStyle w:val="ListParagraph"/>
              <w:tabs>
                <w:tab w:val="left" w:pos="284"/>
              </w:tabs>
              <w:ind w:left="0"/>
              <w:jc w:val="center"/>
              <w:rPr>
                <w:color w:val="000000" w:themeColor="text1"/>
              </w:rPr>
            </w:pPr>
            <w:r w:rsidRPr="00D50BA2">
              <w:rPr>
                <w:color w:val="000000" w:themeColor="text1"/>
              </w:rPr>
              <w:t>dijametar (</w:t>
            </w:r>
            <w:r w:rsidRPr="00D50BA2">
              <w:rPr>
                <w:i/>
                <w:color w:val="000000" w:themeColor="text1"/>
              </w:rPr>
              <w:t>d</w:t>
            </w:r>
            <w:r w:rsidRPr="00D50BA2">
              <w:rPr>
                <w:color w:val="000000" w:themeColor="text1"/>
              </w:rPr>
              <w:t>)</w:t>
            </w:r>
          </w:p>
        </w:tc>
        <w:tc>
          <w:tcPr>
            <w:tcW w:w="1449" w:type="dxa"/>
            <w:vAlign w:val="center"/>
          </w:tcPr>
          <w:p w:rsidR="00771ABA" w:rsidRPr="00D50BA2" w:rsidRDefault="00771ABA" w:rsidP="00D50BA2">
            <w:pPr>
              <w:pStyle w:val="ListParagraph"/>
              <w:tabs>
                <w:tab w:val="left" w:pos="284"/>
              </w:tabs>
              <w:ind w:left="0"/>
              <w:jc w:val="center"/>
              <w:rPr>
                <w:color w:val="000000" w:themeColor="text1"/>
              </w:rPr>
            </w:pPr>
            <w:r w:rsidRPr="00D50BA2">
              <w:rPr>
                <w:color w:val="FF0000"/>
              </w:rPr>
              <w:t>10 mm</w:t>
            </w:r>
          </w:p>
        </w:tc>
        <w:tc>
          <w:tcPr>
            <w:tcW w:w="1449" w:type="dxa"/>
            <w:vAlign w:val="center"/>
          </w:tcPr>
          <w:p w:rsidR="00771ABA" w:rsidRPr="00D50BA2" w:rsidRDefault="00771ABA" w:rsidP="00D50BA2">
            <w:pPr>
              <w:pStyle w:val="ListParagraph"/>
              <w:tabs>
                <w:tab w:val="left" w:pos="284"/>
              </w:tabs>
              <w:ind w:left="0"/>
              <w:jc w:val="center"/>
              <w:rPr>
                <w:color w:val="000000" w:themeColor="text1"/>
              </w:rPr>
            </w:pPr>
            <w:r w:rsidRPr="00D50BA2">
              <w:rPr>
                <w:color w:val="FF0000"/>
              </w:rPr>
              <w:t>4.8 cm</w:t>
            </w:r>
          </w:p>
        </w:tc>
        <w:tc>
          <w:tcPr>
            <w:tcW w:w="1449" w:type="dxa"/>
            <w:vAlign w:val="center"/>
          </w:tcPr>
          <w:p w:rsidR="00771ABA" w:rsidRPr="00D50BA2" w:rsidRDefault="00771ABA" w:rsidP="00D50BA2">
            <w:pPr>
              <w:pStyle w:val="ListParagraph"/>
              <w:tabs>
                <w:tab w:val="left" w:pos="284"/>
              </w:tabs>
              <w:ind w:left="0"/>
              <w:jc w:val="center"/>
              <w:rPr>
                <w:color w:val="000000" w:themeColor="text1"/>
              </w:rPr>
            </w:pPr>
            <w:r w:rsidRPr="00D50BA2">
              <w:rPr>
                <w:color w:val="000000" w:themeColor="text1"/>
              </w:rPr>
              <w:t>30 dm</w:t>
            </w:r>
          </w:p>
        </w:tc>
        <w:tc>
          <w:tcPr>
            <w:tcW w:w="1449" w:type="dxa"/>
            <w:vAlign w:val="center"/>
          </w:tcPr>
          <w:p w:rsidR="00771ABA" w:rsidRPr="00D50BA2" w:rsidRDefault="00771ABA" w:rsidP="00D50BA2">
            <w:pPr>
              <w:pStyle w:val="ListParagraph"/>
              <w:tabs>
                <w:tab w:val="left" w:pos="284"/>
              </w:tabs>
              <w:ind w:left="0"/>
              <w:jc w:val="center"/>
              <w:rPr>
                <w:color w:val="000000" w:themeColor="text1"/>
              </w:rPr>
            </w:pPr>
            <w:r w:rsidRPr="00D50BA2">
              <w:rPr>
                <w:position w:val="-22"/>
              </w:rPr>
              <w:object w:dxaOrig="220" w:dyaOrig="580">
                <v:shape id="_x0000_i1289" type="#_x0000_t75" style="width:9.65pt;height:29pt" o:ole="">
                  <v:imagedata r:id="rId719" o:title=""/>
                </v:shape>
                <o:OLEObject Type="Embed" ProgID="Equation.DSMT4" ShapeID="_x0000_i1289" DrawAspect="Content" ObjectID="_1672696682" r:id="rId720"/>
              </w:object>
            </w:r>
            <w:r w:rsidRPr="00D50BA2">
              <w:rPr>
                <w:color w:val="FF0000"/>
              </w:rPr>
              <w:t>cm=</w:t>
            </w:r>
            <w:r w:rsidRPr="00D50BA2">
              <w:rPr>
                <w:position w:val="-22"/>
              </w:rPr>
              <w:object w:dxaOrig="300" w:dyaOrig="580">
                <v:shape id="_x0000_i1290" type="#_x0000_t75" style="width:13.95pt;height:29pt" o:ole="">
                  <v:imagedata r:id="rId721" o:title=""/>
                </v:shape>
                <o:OLEObject Type="Embed" ProgID="Equation.DSMT4" ShapeID="_x0000_i1290" DrawAspect="Content" ObjectID="_1672696683" r:id="rId722"/>
              </w:object>
            </w:r>
            <w:r w:rsidRPr="00D50BA2">
              <w:rPr>
                <w:color w:val="FF0000"/>
              </w:rPr>
              <w:t>cm</w:t>
            </w:r>
          </w:p>
        </w:tc>
        <w:tc>
          <w:tcPr>
            <w:tcW w:w="1449" w:type="dxa"/>
            <w:vAlign w:val="center"/>
          </w:tcPr>
          <w:p w:rsidR="00771ABA" w:rsidRPr="00D50BA2" w:rsidRDefault="00771ABA" w:rsidP="00D50BA2">
            <w:pPr>
              <w:pStyle w:val="ListParagraph"/>
              <w:tabs>
                <w:tab w:val="left" w:pos="284"/>
              </w:tabs>
              <w:ind w:left="0"/>
              <w:jc w:val="center"/>
              <w:rPr>
                <w:color w:val="000000" w:themeColor="text1"/>
              </w:rPr>
            </w:pPr>
            <w:r w:rsidRPr="00D50BA2">
              <w:rPr>
                <w:color w:val="000000" w:themeColor="text1"/>
              </w:rPr>
              <w:t>3.8 m</w:t>
            </w:r>
          </w:p>
        </w:tc>
        <w:tc>
          <w:tcPr>
            <w:tcW w:w="1449" w:type="dxa"/>
            <w:vAlign w:val="center"/>
          </w:tcPr>
          <w:p w:rsidR="00771ABA" w:rsidRPr="00D50BA2" w:rsidRDefault="00771ABA" w:rsidP="00D50BA2">
            <w:pPr>
              <w:pStyle w:val="ListParagraph"/>
              <w:tabs>
                <w:tab w:val="left" w:pos="284"/>
              </w:tabs>
              <w:ind w:left="0"/>
              <w:jc w:val="center"/>
              <w:rPr>
                <w:color w:val="000000" w:themeColor="text1"/>
              </w:rPr>
            </w:pPr>
            <w:r w:rsidRPr="00D50BA2">
              <w:rPr>
                <w:color w:val="000000" w:themeColor="text1"/>
              </w:rPr>
              <w:t>27 mm</w:t>
            </w:r>
          </w:p>
        </w:tc>
      </w:tr>
    </w:tbl>
    <w:p w:rsidR="00771ABA" w:rsidRPr="00D50BA2" w:rsidRDefault="00771ABA" w:rsidP="00D50BA2">
      <w:pPr>
        <w:pStyle w:val="ListParagraph"/>
        <w:tabs>
          <w:tab w:val="left" w:pos="284"/>
        </w:tabs>
        <w:spacing w:line="240" w:lineRule="auto"/>
        <w:ind w:left="0"/>
        <w:rPr>
          <w:color w:val="000000" w:themeColor="text1"/>
        </w:rPr>
      </w:pPr>
      <w:r w:rsidRPr="00D50BA2">
        <w:rPr>
          <w:color w:val="000000" w:themeColor="text1"/>
          <w:lang w:eastAsia="hr-HR"/>
        </w:rPr>
        <w:drawing>
          <wp:anchor distT="0" distB="0" distL="114300" distR="114300" simplePos="0" relativeHeight="251756544" behindDoc="0" locked="0" layoutInCell="1" allowOverlap="1">
            <wp:simplePos x="0" y="0"/>
            <wp:positionH relativeFrom="column">
              <wp:posOffset>-32385</wp:posOffset>
            </wp:positionH>
            <wp:positionV relativeFrom="paragraph">
              <wp:posOffset>210185</wp:posOffset>
            </wp:positionV>
            <wp:extent cx="3073400" cy="3942206"/>
            <wp:effectExtent l="0" t="0" r="0" b="1270"/>
            <wp:wrapNone/>
            <wp:docPr id="1024" name="Picture 40" descr="C:\Users\M\OneDrive - CARNET\Pictures\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C:\Users\M\OneDrive - CARNET\Pictures\0739.jpg"/>
                    <pic:cNvPicPr>
                      <a:picLocks noChangeAspect="1" noChangeArrowheads="1"/>
                    </pic:cNvPicPr>
                  </pic:nvPicPr>
                  <pic:blipFill>
                    <a:blip r:embed="rId7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73400" cy="3942206"/>
                    </a:xfrm>
                    <a:prstGeom prst="rect">
                      <a:avLst/>
                    </a:prstGeom>
                    <a:noFill/>
                    <a:ln>
                      <a:noFill/>
                    </a:ln>
                  </pic:spPr>
                </pic:pic>
              </a:graphicData>
            </a:graphic>
          </wp:anchor>
        </w:drawing>
      </w:r>
      <w:r w:rsidRPr="00D50BA2">
        <w:rPr>
          <w:color w:val="000000" w:themeColor="text1"/>
        </w:rPr>
        <w:t xml:space="preserve">3. </w:t>
      </w: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B510E2" w:rsidRDefault="00B510E2">
      <w:pPr>
        <w:rPr>
          <w:rFonts w:cstheme="minorHAnsi"/>
          <w:color w:val="FF0000"/>
          <w:sz w:val="32"/>
          <w:szCs w:val="32"/>
        </w:rPr>
      </w:pPr>
      <w:r>
        <w:rPr>
          <w:rFonts w:cstheme="minorHAnsi"/>
          <w:color w:val="FF0000"/>
          <w:sz w:val="32"/>
          <w:szCs w:val="32"/>
        </w:rPr>
        <w:br w:type="page"/>
      </w:r>
    </w:p>
    <w:p w:rsidR="00771ABA" w:rsidRPr="00D50BA2" w:rsidRDefault="00771ABA" w:rsidP="00D50BA2">
      <w:pPr>
        <w:pBdr>
          <w:bottom w:val="single" w:sz="4" w:space="1" w:color="auto"/>
        </w:pBdr>
        <w:spacing w:line="240" w:lineRule="auto"/>
        <w:rPr>
          <w:rFonts w:cstheme="minorHAnsi"/>
          <w:color w:val="FF0000"/>
          <w:sz w:val="32"/>
          <w:szCs w:val="32"/>
        </w:rPr>
      </w:pPr>
      <w:r w:rsidRPr="00D50BA2">
        <w:rPr>
          <w:rFonts w:cstheme="minorHAnsi"/>
          <w:color w:val="FF0000"/>
          <w:sz w:val="32"/>
          <w:szCs w:val="32"/>
        </w:rPr>
        <w:lastRenderedPageBreak/>
        <w:t xml:space="preserve">6.2. Duljina kružnog luka  </w:t>
      </w:r>
    </w:p>
    <w:p w:rsidR="00771ABA" w:rsidRPr="00D50BA2" w:rsidRDefault="00771ABA" w:rsidP="00D50BA2">
      <w:pPr>
        <w:spacing w:line="240" w:lineRule="auto"/>
        <w:rPr>
          <w:rFonts w:cstheme="minorHAnsi"/>
        </w:rPr>
      </w:pPr>
      <w:r w:rsidRPr="00D50BA2">
        <w:rPr>
          <w:rFonts w:cstheme="minorHAnsi"/>
        </w:rPr>
        <w:t>Broj sati: 4</w:t>
      </w:r>
    </w:p>
    <w:p w:rsidR="00771ABA" w:rsidRPr="00D50BA2" w:rsidRDefault="00771ABA" w:rsidP="00D50BA2">
      <w:pPr>
        <w:spacing w:line="240" w:lineRule="auto"/>
        <w:rPr>
          <w:rFonts w:cstheme="minorHAnsi"/>
          <w:i/>
        </w:rPr>
      </w:pPr>
      <w:r w:rsidRPr="00D50BA2">
        <w:rPr>
          <w:rFonts w:cstheme="minorHAnsi"/>
          <w:i/>
        </w:rPr>
        <w:t>Udžbenik: stranice 178. – 187.</w:t>
      </w:r>
    </w:p>
    <w:p w:rsidR="00771ABA" w:rsidRPr="00D50BA2" w:rsidRDefault="00771ABA" w:rsidP="00D50BA2">
      <w:pPr>
        <w:spacing w:after="0" w:line="240" w:lineRule="auto"/>
        <w:rPr>
          <w:rFonts w:cstheme="minorHAnsi"/>
          <w:b/>
        </w:rPr>
      </w:pPr>
      <w:r w:rsidRPr="00D50BA2">
        <w:rPr>
          <w:rFonts w:cstheme="minorHAnsi"/>
          <w:b/>
        </w:rPr>
        <w:t>Odgojno – obrazovni ishod</w:t>
      </w:r>
    </w:p>
    <w:p w:rsidR="00771ABA" w:rsidRPr="00D50BA2" w:rsidRDefault="00771ABA" w:rsidP="00D50BA2">
      <w:pPr>
        <w:shd w:val="clear" w:color="auto" w:fill="FFFFFF"/>
        <w:spacing w:after="48" w:line="240" w:lineRule="auto"/>
        <w:textAlignment w:val="baseline"/>
        <w:rPr>
          <w:rFonts w:eastAsia="Times New Roman" w:cstheme="minorHAnsi"/>
          <w:color w:val="231F20"/>
        </w:rPr>
      </w:pPr>
      <w:r w:rsidRPr="00D50BA2">
        <w:rPr>
          <w:rFonts w:eastAsia="Times New Roman" w:cstheme="minorHAnsi"/>
          <w:color w:val="231F20"/>
        </w:rPr>
        <w:t>D.7.4. Računa i primjenjuje opseg i površinu kruga i njegovih dijelova.</w:t>
      </w:r>
    </w:p>
    <w:p w:rsidR="00771ABA" w:rsidRPr="00D50BA2" w:rsidRDefault="00771ABA" w:rsidP="00D50BA2">
      <w:pPr>
        <w:shd w:val="clear" w:color="auto" w:fill="FFFFFF"/>
        <w:spacing w:after="48" w:line="240" w:lineRule="auto"/>
        <w:textAlignment w:val="baseline"/>
        <w:rPr>
          <w:rFonts w:eastAsia="Times New Roman" w:cstheme="minorHAnsi"/>
          <w:color w:val="231F20"/>
        </w:rPr>
      </w:pPr>
    </w:p>
    <w:p w:rsidR="00771ABA" w:rsidRPr="00D50BA2" w:rsidRDefault="00771ABA" w:rsidP="00D50BA2">
      <w:pPr>
        <w:spacing w:after="0" w:line="240" w:lineRule="auto"/>
        <w:rPr>
          <w:rFonts w:cstheme="minorHAnsi"/>
          <w:b/>
        </w:rPr>
      </w:pPr>
      <w:r w:rsidRPr="00D50BA2">
        <w:rPr>
          <w:rFonts w:cstheme="minorHAnsi"/>
          <w:b/>
        </w:rPr>
        <w:t>Međupredmetne teme</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uku A.3.2. Primjena strategija učenja i rješavanje problema</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uku A.3.4. Učenik kritički promišlja i vrednuje ideje uz podršku učitelja.</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uku B.3.3. Učenik regulira svoje učenje mijenjanjem plana ili pristupa učenju, samostalno ili uz poticaj učitelja.</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uku B.3.4. Učenik samovrednuje proces učenja i svoje rezultate, procjenjuje ostvareni napredak te na temelju toga planira buduće učenje.</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osr A.3.1. Razvija sliku o sebi.</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osr A.3.3. Razvija osobne potencijale.</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osr B.3.2. Razvija komunikacijske kompetencije i uvažavajuće odnose s drugima</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osr B.3.4. Suradnički uči i radi u timu.</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ikt A.3.2. Učenik se samostalno koristi raznim uređajima i programima.</w:t>
      </w:r>
    </w:p>
    <w:p w:rsidR="00771ABA" w:rsidRPr="00D50BA2" w:rsidRDefault="00771ABA" w:rsidP="00D50BA2">
      <w:pPr>
        <w:pStyle w:val="t-8"/>
        <w:shd w:val="clear" w:color="auto" w:fill="FFFFFF"/>
        <w:spacing w:before="0" w:beforeAutospacing="0" w:after="48" w:afterAutospacing="0"/>
        <w:textAlignment w:val="baseline"/>
        <w:rPr>
          <w:color w:val="231F20"/>
          <w:sz w:val="22"/>
          <w:szCs w:val="22"/>
        </w:rPr>
      </w:pPr>
    </w:p>
    <w:p w:rsidR="00771ABA" w:rsidRPr="00D50BA2" w:rsidRDefault="00771ABA" w:rsidP="00D50BA2">
      <w:pPr>
        <w:spacing w:line="240" w:lineRule="auto"/>
        <w:rPr>
          <w:rFonts w:cstheme="minorHAnsi"/>
          <w:b/>
        </w:rPr>
      </w:pPr>
      <w:r w:rsidRPr="00D50BA2">
        <w:rPr>
          <w:rFonts w:cstheme="minorHAnsi"/>
          <w:b/>
        </w:rPr>
        <w:t xml:space="preserve">Tijek nastavnih sati </w:t>
      </w:r>
    </w:p>
    <w:p w:rsidR="00771ABA" w:rsidRPr="00D50BA2" w:rsidRDefault="00771ABA" w:rsidP="00D50BA2">
      <w:pPr>
        <w:pStyle w:val="ListParagraph"/>
        <w:numPr>
          <w:ilvl w:val="0"/>
          <w:numId w:val="1"/>
        </w:numPr>
        <w:spacing w:line="240" w:lineRule="auto"/>
        <w:rPr>
          <w:rFonts w:cstheme="minorHAnsi"/>
          <w:b/>
          <w:color w:val="00B0F0"/>
        </w:rPr>
      </w:pPr>
      <w:r w:rsidRPr="00D50BA2">
        <w:rPr>
          <w:rFonts w:cstheme="minorHAnsi"/>
          <w:b/>
          <w:color w:val="00B0F0"/>
        </w:rPr>
        <w:t>Duljina kružnog luka (1)</w:t>
      </w:r>
    </w:p>
    <w:p w:rsidR="00771ABA" w:rsidRPr="00D50BA2" w:rsidRDefault="00771ABA" w:rsidP="00D50BA2">
      <w:pPr>
        <w:spacing w:after="0" w:line="240" w:lineRule="auto"/>
        <w:rPr>
          <w:rFonts w:cstheme="minorHAnsi"/>
          <w:b/>
        </w:rPr>
      </w:pPr>
      <w:r w:rsidRPr="00D50BA2">
        <w:rPr>
          <w:rFonts w:cstheme="minorHAnsi"/>
          <w:b/>
        </w:rPr>
        <w:t>Aktivnost 1 – Ponavljanje</w:t>
      </w:r>
    </w:p>
    <w:p w:rsidR="00771ABA" w:rsidRPr="00D50BA2" w:rsidRDefault="00771ABA" w:rsidP="00D50BA2">
      <w:pPr>
        <w:spacing w:after="0" w:line="240" w:lineRule="auto"/>
        <w:rPr>
          <w:rFonts w:cstheme="minorHAnsi"/>
        </w:rPr>
      </w:pPr>
      <w:r w:rsidRPr="00D50BA2">
        <w:rPr>
          <w:rFonts w:cstheme="minorHAnsi"/>
        </w:rPr>
        <w:t>Učitelj prikuplja informacije o prethodnim znanjima učenika i miskoncepcijama učenika o kružnom luku (vrednovanje za učenje).</w:t>
      </w:r>
    </w:p>
    <w:p w:rsidR="00771ABA" w:rsidRPr="00D50BA2" w:rsidRDefault="00771ABA" w:rsidP="00D50BA2">
      <w:pPr>
        <w:spacing w:after="0" w:line="240" w:lineRule="auto"/>
        <w:rPr>
          <w:rFonts w:cstheme="minorHAnsi"/>
          <w:color w:val="0070C0"/>
        </w:rPr>
      </w:pPr>
      <w:r w:rsidRPr="00D50BA2">
        <w:rPr>
          <w:rFonts w:cstheme="minorHAnsi"/>
          <w:b/>
          <w:color w:val="0070C0"/>
        </w:rPr>
        <w:t>Kružni luk</w:t>
      </w:r>
      <w:r w:rsidRPr="00D50BA2">
        <w:rPr>
          <w:rFonts w:cstheme="minorHAnsi"/>
          <w:color w:val="0070C0"/>
        </w:rPr>
        <w:t xml:space="preserve"> je dio kružnice omeđen dvjema njezinim točkama.</w:t>
      </w:r>
    </w:p>
    <w:p w:rsidR="00771ABA" w:rsidRPr="00D50BA2" w:rsidRDefault="00B510E2" w:rsidP="00D50BA2">
      <w:pPr>
        <w:spacing w:after="0" w:line="240" w:lineRule="auto"/>
        <w:rPr>
          <w:rFonts w:cstheme="minorHAnsi"/>
          <w:color w:val="0070C0"/>
        </w:rPr>
      </w:pPr>
      <w:r w:rsidRPr="00D50BA2">
        <w:rPr>
          <w:rFonts w:cstheme="minorHAnsi"/>
          <w:color w:val="0070C0"/>
          <w:lang w:eastAsia="hr-HR"/>
        </w:rPr>
      </w:r>
      <w:r>
        <w:rPr>
          <w:rFonts w:cstheme="minorHAnsi"/>
          <w:color w:val="0070C0"/>
        </w:rPr>
        <w:pict>
          <v:group id="Group 12" o:spid="_x0000_s1043" style="width:91pt;height:91.55pt;mso-position-horizontal-relative:char;mso-position-vertical-relative:line" coordsize="11559,11624">
            <v:shape id="Picture 47" o:spid="_x0000_s1044" type="#_x0000_t75" style="position:absolute;left:1207;width:10351;height:10115;visibility:visible">
              <v:imagedata r:id="rId724" o:title="0742"/>
              <v:path arrowok="t"/>
            </v:shape>
            <v:shape id="Text Box 48" o:spid="_x0000_s1045" type="#_x0000_t202" style="position:absolute;left:7504;top:86;width:4055;height:3105;visibility:visible" filled="f" stroked="f" strokeweight=".5pt">
              <v:textbox>
                <w:txbxContent>
                  <w:p w:rsidR="00771ABA" w:rsidRDefault="00771ABA" w:rsidP="00771ABA">
                    <w:r w:rsidRPr="00F705D5">
                      <w:rPr>
                        <w:rFonts w:cstheme="minorHAnsi"/>
                        <w:position w:val="-4"/>
                      </w:rPr>
                      <w:object w:dxaOrig="340" w:dyaOrig="320">
                        <v:shape id="_x0000_i1377" type="#_x0000_t75" style="width:15.05pt;height:17.2pt" o:ole="">
                          <v:imagedata r:id="rId725" o:title=""/>
                        </v:shape>
                        <o:OLEObject Type="Embed" ProgID="Equation.DSMT4" ShapeID="_x0000_i1377" DrawAspect="Content" ObjectID="_1672696769" r:id="rId726"/>
                      </w:object>
                    </w:r>
                  </w:p>
                </w:txbxContent>
              </v:textbox>
            </v:shape>
            <v:shape id="Text Box 49" o:spid="_x0000_s1046" type="#_x0000_t202" style="position:absolute;top:7333;width:3550;height:4291;visibility:visible;mso-wrap-style:none" filled="f" stroked="f" strokeweight=".5pt">
              <v:textbox style="mso-fit-shape-to-text:t">
                <w:txbxContent>
                  <w:p w:rsidR="00771ABA" w:rsidRDefault="00771ABA" w:rsidP="00771ABA">
                    <w:r w:rsidRPr="00F705D5">
                      <w:rPr>
                        <w:rFonts w:cstheme="minorHAnsi"/>
                        <w:position w:val="-4"/>
                      </w:rPr>
                      <w:object w:dxaOrig="300" w:dyaOrig="300">
                        <v:shape id="_x0000_i1378" type="#_x0000_t75" style="width:13.95pt;height:15.05pt" o:ole="">
                          <v:imagedata r:id="rId727" o:title=""/>
                        </v:shape>
                        <o:OLEObject Type="Embed" ProgID="Equation.DSMT4" ShapeID="_x0000_i1378" DrawAspect="Content" ObjectID="_1672696770" r:id="rId728"/>
                      </w:object>
                    </w:r>
                  </w:p>
                </w:txbxContent>
              </v:textbox>
            </v:shape>
            <w10:wrap type="none"/>
            <w10:anchorlock/>
          </v:group>
        </w:pict>
      </w:r>
    </w:p>
    <w:p w:rsidR="00771ABA" w:rsidRPr="00D50BA2" w:rsidRDefault="00771ABA" w:rsidP="00D50BA2">
      <w:pPr>
        <w:spacing w:after="0" w:line="240" w:lineRule="auto"/>
        <w:rPr>
          <w:rFonts w:cstheme="minorHAnsi"/>
        </w:rPr>
      </w:pPr>
    </w:p>
    <w:p w:rsidR="00771ABA" w:rsidRPr="00D50BA2" w:rsidRDefault="00771ABA" w:rsidP="00D50BA2">
      <w:pPr>
        <w:spacing w:line="240" w:lineRule="auto"/>
        <w:rPr>
          <w:rFonts w:cstheme="minorHAnsi"/>
          <w:b/>
        </w:rPr>
      </w:pPr>
      <w:r w:rsidRPr="00D50BA2">
        <w:rPr>
          <w:rFonts w:cstheme="minorHAnsi"/>
          <w:b/>
        </w:rPr>
        <w:t>Aktivnost 2 – Sradišnji kut kružnice</w:t>
      </w:r>
    </w:p>
    <w:p w:rsidR="00771ABA" w:rsidRPr="00D50BA2" w:rsidRDefault="00771ABA" w:rsidP="00D50BA2">
      <w:pPr>
        <w:spacing w:line="240" w:lineRule="auto"/>
        <w:rPr>
          <w:rFonts w:cstheme="minorHAnsi"/>
        </w:rPr>
      </w:pPr>
      <w:r w:rsidRPr="00D50BA2">
        <w:rPr>
          <w:rFonts w:cstheme="minorHAnsi"/>
        </w:rPr>
        <w:t>Uz razgovor s učenicima pomoću prezentacije (</w:t>
      </w:r>
      <w:r w:rsidRPr="00D50BA2">
        <w:rPr>
          <w:rFonts w:cstheme="minorHAnsi"/>
          <w:color w:val="7F7F7F" w:themeColor="text1" w:themeTint="80"/>
        </w:rPr>
        <w:t>e-sfera: Krug i kružnica -&gt; Duljina kružnog luka -&gt; e-Matematika -&gt; Središnji kut kružnice</w:t>
      </w:r>
      <w:r w:rsidRPr="00D50BA2">
        <w:rPr>
          <w:rFonts w:cstheme="minorHAnsi"/>
        </w:rPr>
        <w:t>) učitelj definira središnji kut kružnice i pridružuje mu tetivu i kružni luk na jedinstven način.</w:t>
      </w:r>
    </w:p>
    <w:p w:rsidR="00B510E2" w:rsidRDefault="00771ABA" w:rsidP="00D50BA2">
      <w:pPr>
        <w:tabs>
          <w:tab w:val="left" w:pos="6938"/>
        </w:tabs>
        <w:spacing w:after="0" w:line="240" w:lineRule="auto"/>
        <w:rPr>
          <w:rFonts w:cstheme="minorHAnsi"/>
          <w:b/>
          <w:bCs/>
          <w:color w:val="0070C0"/>
        </w:rPr>
      </w:pPr>
      <w:r w:rsidRPr="00D50BA2">
        <w:rPr>
          <w:rFonts w:cstheme="minorHAnsi"/>
          <w:b/>
          <w:lang w:eastAsia="hr-HR"/>
        </w:rPr>
        <w:drawing>
          <wp:inline distT="0" distB="0" distL="0" distR="0">
            <wp:extent cx="1164566" cy="1063255"/>
            <wp:effectExtent l="19050" t="0" r="0" b="0"/>
            <wp:docPr id="1025" name="Picture 54" descr="C:\Users\M\OneDrive - CARNET\Pictures\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M\OneDrive - CARNET\Pictures\0744.jpg"/>
                    <pic:cNvPicPr>
                      <a:picLocks noChangeAspect="1" noChangeArrowheads="1"/>
                    </pic:cNvPicPr>
                  </pic:nvPicPr>
                  <pic:blipFill>
                    <a:blip r:embed="rId7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64566" cy="1063255"/>
                    </a:xfrm>
                    <a:prstGeom prst="rect">
                      <a:avLst/>
                    </a:prstGeom>
                    <a:noFill/>
                    <a:ln>
                      <a:noFill/>
                    </a:ln>
                  </pic:spPr>
                </pic:pic>
              </a:graphicData>
            </a:graphic>
          </wp:inline>
        </w:drawing>
      </w:r>
      <w:r w:rsidRPr="00D50BA2">
        <w:rPr>
          <w:rFonts w:cstheme="minorHAnsi"/>
          <w:b/>
          <w:bCs/>
          <w:color w:val="0070C0"/>
        </w:rPr>
        <w:t xml:space="preserve">                                                                              </w:t>
      </w:r>
      <w:r w:rsidR="00B510E2" w:rsidRPr="00D50BA2">
        <w:rPr>
          <w:rFonts w:cstheme="minorHAnsi"/>
          <w:bCs/>
          <w:color w:val="0070C0"/>
          <w:lang w:eastAsia="hr-HR"/>
        </w:rPr>
        <w:drawing>
          <wp:inline distT="0" distB="0" distL="0" distR="0">
            <wp:extent cx="1103630" cy="1132205"/>
            <wp:effectExtent l="19050" t="0" r="1270" b="0"/>
            <wp:docPr id="1080" name="Picture 55" descr="C:\Users\M\OneDrive - CARNET\Pictures\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M\OneDrive - CARNET\Pictures\0745.jpg"/>
                    <pic:cNvPicPr>
                      <a:picLocks noChangeAspect="1" noChangeArrowheads="1"/>
                    </pic:cNvPicPr>
                  </pic:nvPicPr>
                  <pic:blipFill rotWithShape="1">
                    <a:blip r:embed="rId7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r="4458"/>
                    <a:stretch/>
                  </pic:blipFill>
                  <pic:spPr bwMode="auto">
                    <a:xfrm>
                      <a:off x="0" y="0"/>
                      <a:ext cx="1103630" cy="11322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rsidRPr="00D50BA2">
        <w:rPr>
          <w:rFonts w:cstheme="minorHAnsi"/>
          <w:b/>
          <w:bCs/>
          <w:color w:val="0070C0"/>
        </w:rPr>
        <w:t xml:space="preserve">         </w:t>
      </w:r>
    </w:p>
    <w:p w:rsidR="00B510E2" w:rsidRPr="00D50BA2" w:rsidRDefault="00771ABA" w:rsidP="00B510E2">
      <w:pPr>
        <w:autoSpaceDE w:val="0"/>
        <w:autoSpaceDN w:val="0"/>
        <w:adjustRightInd w:val="0"/>
        <w:spacing w:after="40" w:line="240" w:lineRule="auto"/>
        <w:rPr>
          <w:rFonts w:cstheme="minorHAnsi"/>
          <w:bCs/>
        </w:rPr>
      </w:pPr>
      <w:r w:rsidRPr="00D50BA2">
        <w:rPr>
          <w:rFonts w:cstheme="minorHAnsi"/>
          <w:b/>
          <w:bCs/>
          <w:color w:val="0070C0"/>
        </w:rPr>
        <w:t xml:space="preserve"> Središnji kut kružnice</w:t>
      </w:r>
      <w:r w:rsidRPr="00D50BA2">
        <w:rPr>
          <w:rFonts w:cstheme="minorHAnsi"/>
          <w:bCs/>
          <w:color w:val="0070C0"/>
        </w:rPr>
        <w:t xml:space="preserve"> je kut čiji je vrh središte kružnice.</w:t>
      </w:r>
      <w:r w:rsidR="00B510E2">
        <w:rPr>
          <w:rFonts w:cstheme="minorHAnsi"/>
          <w:bCs/>
          <w:color w:val="0070C0"/>
        </w:rPr>
        <w:t xml:space="preserve">                </w:t>
      </w:r>
      <w:r w:rsidR="00B510E2" w:rsidRPr="00D50BA2">
        <w:rPr>
          <w:rFonts w:cstheme="minorHAnsi"/>
          <w:bCs/>
        </w:rPr>
        <w:t xml:space="preserve">Središnjem kutu </w:t>
      </w:r>
      <w:r w:rsidR="00B510E2" w:rsidRPr="00D50BA2">
        <w:rPr>
          <w:rFonts w:cstheme="minorHAnsi"/>
          <w:position w:val="-6"/>
        </w:rPr>
        <w:object w:dxaOrig="600" w:dyaOrig="260">
          <v:shape id="_x0000_i1375" type="#_x0000_t75" style="width:26.85pt;height:13.95pt" o:ole="">
            <v:imagedata r:id="rId731" o:title=""/>
          </v:shape>
          <o:OLEObject Type="Embed" ProgID="Equation.DSMT4" ShapeID="_x0000_i1375" DrawAspect="Content" ObjectID="_1672696684" r:id="rId732"/>
        </w:object>
      </w:r>
      <w:r w:rsidR="00B510E2" w:rsidRPr="00D50BA2">
        <w:rPr>
          <w:rFonts w:cstheme="minorHAnsi"/>
        </w:rPr>
        <w:t xml:space="preserve"> pridružena je i tetiva </w:t>
      </w:r>
      <w:r w:rsidR="00B510E2" w:rsidRPr="00D50BA2">
        <w:rPr>
          <w:rFonts w:cstheme="minorHAnsi"/>
          <w:position w:val="-4"/>
        </w:rPr>
        <w:object w:dxaOrig="340" w:dyaOrig="300">
          <v:shape id="_x0000_i1376" type="#_x0000_t75" style="width:15.05pt;height:15.05pt" o:ole="">
            <v:imagedata r:id="rId733" o:title=""/>
          </v:shape>
          <o:OLEObject Type="Embed" ProgID="Equation.DSMT4" ShapeID="_x0000_i1376" DrawAspect="Content" ObjectID="_1672696685" r:id="rId734"/>
        </w:object>
      </w:r>
      <w:r w:rsidR="00B510E2" w:rsidRPr="00D50BA2">
        <w:rPr>
          <w:rFonts w:cstheme="minorHAnsi"/>
          <w:bCs/>
        </w:rPr>
        <w:t xml:space="preserve"> .</w:t>
      </w:r>
    </w:p>
    <w:p w:rsidR="00771ABA" w:rsidRPr="00D50BA2" w:rsidRDefault="00771ABA" w:rsidP="00D50BA2">
      <w:pPr>
        <w:autoSpaceDE w:val="0"/>
        <w:autoSpaceDN w:val="0"/>
        <w:adjustRightInd w:val="0"/>
        <w:spacing w:after="40" w:line="240" w:lineRule="auto"/>
        <w:rPr>
          <w:rFonts w:cstheme="minorHAnsi"/>
          <w:bCs/>
        </w:rPr>
      </w:pPr>
      <w:r w:rsidRPr="00D50BA2">
        <w:rPr>
          <w:rFonts w:cstheme="minorHAnsi"/>
          <w:bCs/>
        </w:rPr>
        <w:t xml:space="preserve">Središnjem kutu </w:t>
      </w:r>
      <w:r w:rsidRPr="00D50BA2">
        <w:rPr>
          <w:rFonts w:cstheme="minorHAnsi"/>
          <w:position w:val="-6"/>
        </w:rPr>
        <w:object w:dxaOrig="600" w:dyaOrig="260">
          <v:shape id="_x0000_i1291" type="#_x0000_t75" style="width:26.85pt;height:13.95pt" o:ole="">
            <v:imagedata r:id="rId731" o:title=""/>
          </v:shape>
          <o:OLEObject Type="Embed" ProgID="Equation.DSMT4" ShapeID="_x0000_i1291" DrawAspect="Content" ObjectID="_1672696686" r:id="rId735"/>
        </w:object>
      </w:r>
      <w:r w:rsidRPr="00D50BA2">
        <w:rPr>
          <w:rFonts w:cstheme="minorHAnsi"/>
        </w:rPr>
        <w:t xml:space="preserve"> pridružen je kružni luk </w:t>
      </w:r>
      <w:r w:rsidRPr="00D50BA2">
        <w:rPr>
          <w:rFonts w:cstheme="minorHAnsi"/>
          <w:position w:val="-4"/>
        </w:rPr>
        <w:object w:dxaOrig="340" w:dyaOrig="320">
          <v:shape id="_x0000_i1292" type="#_x0000_t75" style="width:15.05pt;height:16.1pt" o:ole="">
            <v:imagedata r:id="rId736" o:title=""/>
          </v:shape>
          <o:OLEObject Type="Embed" ProgID="Equation.DSMT4" ShapeID="_x0000_i1292" DrawAspect="Content" ObjectID="_1672696687" r:id="rId737"/>
        </w:object>
      </w:r>
      <w:r w:rsidRPr="00D50BA2">
        <w:rPr>
          <w:rFonts w:cstheme="minorHAnsi"/>
          <w:bCs/>
        </w:rPr>
        <w:t xml:space="preserve"> .</w:t>
      </w:r>
    </w:p>
    <w:p w:rsidR="00771ABA" w:rsidRPr="00D50BA2" w:rsidRDefault="00771ABA" w:rsidP="00D50BA2">
      <w:pPr>
        <w:autoSpaceDE w:val="0"/>
        <w:autoSpaceDN w:val="0"/>
        <w:adjustRightInd w:val="0"/>
        <w:spacing w:after="40" w:line="240" w:lineRule="auto"/>
        <w:rPr>
          <w:rFonts w:cstheme="minorHAnsi"/>
          <w:bCs/>
          <w:color w:val="0070C0"/>
        </w:rPr>
      </w:pP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p>
    <w:p w:rsidR="00771ABA" w:rsidRPr="00D50BA2" w:rsidRDefault="00771ABA" w:rsidP="00D50BA2">
      <w:pPr>
        <w:spacing w:line="240" w:lineRule="auto"/>
        <w:rPr>
          <w:rFonts w:cstheme="minorHAnsi"/>
        </w:rPr>
      </w:pPr>
      <w:r w:rsidRPr="00D50BA2">
        <w:rPr>
          <w:rFonts w:cstheme="minorHAnsi"/>
          <w:b/>
          <w:bCs/>
        </w:rPr>
        <w:t xml:space="preserve">Tetivama (kružnim lukovima) </w:t>
      </w:r>
      <w:r w:rsidRPr="00D50BA2">
        <w:rPr>
          <w:rFonts w:cstheme="minorHAnsi"/>
        </w:rPr>
        <w:t>jednakih duljina pripadaju</w:t>
      </w:r>
      <w:r w:rsidRPr="00D50BA2">
        <w:rPr>
          <w:rFonts w:cstheme="minorHAnsi"/>
          <w:b/>
          <w:bCs/>
        </w:rPr>
        <w:t xml:space="preserve"> središnji kutovi </w:t>
      </w:r>
      <w:r w:rsidRPr="00D50BA2">
        <w:rPr>
          <w:rFonts w:cstheme="minorHAnsi"/>
        </w:rPr>
        <w:t>jednakih veličina.</w:t>
      </w:r>
    </w:p>
    <w:p w:rsidR="00771ABA" w:rsidRPr="00D50BA2" w:rsidRDefault="00771ABA" w:rsidP="00D50BA2">
      <w:pPr>
        <w:spacing w:line="240" w:lineRule="auto"/>
        <w:rPr>
          <w:rFonts w:cstheme="minorHAnsi"/>
        </w:rPr>
      </w:pPr>
      <w:r w:rsidRPr="00D50BA2">
        <w:rPr>
          <w:rFonts w:cstheme="minorHAnsi"/>
        </w:rPr>
        <w:t xml:space="preserve">Uz razgovor s učenicima pomoću </w:t>
      </w:r>
      <w:r w:rsidRPr="00D50BA2">
        <w:rPr>
          <w:rFonts w:cstheme="minorHAnsi"/>
          <w:i/>
        </w:rPr>
        <w:t xml:space="preserve">slajda 1 </w:t>
      </w:r>
      <w:r w:rsidRPr="00D50BA2">
        <w:rPr>
          <w:rFonts w:cstheme="minorHAnsi"/>
        </w:rPr>
        <w:t>prezentacije (</w:t>
      </w:r>
      <w:r w:rsidRPr="00D50BA2">
        <w:rPr>
          <w:rFonts w:cstheme="minorHAnsi"/>
          <w:color w:val="7F7F7F" w:themeColor="text1" w:themeTint="80"/>
        </w:rPr>
        <w:t>e-sfera: Krug i kružnica -&gt; Duljina kružnog luka -&gt; e-Matematika -&gt; Duljina kružnog luka</w:t>
      </w:r>
      <w:r w:rsidRPr="00D50BA2">
        <w:rPr>
          <w:rFonts w:cstheme="minorHAnsi"/>
        </w:rPr>
        <w:t xml:space="preserve">) učitelj pokazuje kako su </w:t>
      </w:r>
      <w:r w:rsidRPr="00D50BA2">
        <w:rPr>
          <w:rFonts w:cstheme="minorHAnsi"/>
          <w:b/>
        </w:rPr>
        <w:t xml:space="preserve">veličina središnjeg kuta i duljina kružnog luka </w:t>
      </w:r>
      <w:r w:rsidRPr="00D50BA2">
        <w:rPr>
          <w:rFonts w:cstheme="minorHAnsi"/>
          <w:b/>
          <w:u w:val="single"/>
        </w:rPr>
        <w:t>proporcionalne veličine</w:t>
      </w:r>
      <w:r w:rsidRPr="00D50BA2">
        <w:rPr>
          <w:rFonts w:cstheme="minorHAnsi"/>
        </w:rPr>
        <w:t>.</w:t>
      </w:r>
    </w:p>
    <w:p w:rsidR="00771ABA" w:rsidRPr="00D50BA2" w:rsidRDefault="00771ABA" w:rsidP="00D50BA2">
      <w:pPr>
        <w:spacing w:line="240" w:lineRule="auto"/>
        <w:rPr>
          <w:rFonts w:cstheme="minorHAnsi"/>
        </w:rPr>
      </w:pPr>
      <w:r w:rsidRPr="00D50BA2">
        <w:rPr>
          <w:rFonts w:cstheme="minorHAnsi"/>
          <w:lang w:eastAsia="hr-HR"/>
        </w:rPr>
        <w:drawing>
          <wp:inline distT="0" distB="0" distL="0" distR="0">
            <wp:extent cx="1017917" cy="1227953"/>
            <wp:effectExtent l="19050" t="0" r="0" b="0"/>
            <wp:docPr id="1027" name="Picture 56" descr="C:\Users\M\OneDrive - CARNET\Pictures\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M\OneDrive - CARNET\Pictures\0748.jpg"/>
                    <pic:cNvPicPr>
                      <a:picLocks noChangeAspect="1" noChangeArrowheads="1"/>
                    </pic:cNvPicPr>
                  </pic:nvPicPr>
                  <pic:blipFill>
                    <a:blip r:embed="rId7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017917" cy="1227953"/>
                    </a:xfrm>
                    <a:prstGeom prst="rect">
                      <a:avLst/>
                    </a:prstGeom>
                    <a:noFill/>
                    <a:ln>
                      <a:noFill/>
                    </a:ln>
                  </pic:spPr>
                </pic:pic>
              </a:graphicData>
            </a:graphic>
          </wp:inline>
        </w:drawing>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b/>
        </w:rPr>
      </w:pPr>
      <w:r w:rsidRPr="00D50BA2">
        <w:rPr>
          <w:rFonts w:cstheme="minorHAnsi"/>
          <w:b/>
        </w:rPr>
        <w:t>Aktivnost 3 – Omjer duljine kružnog luka i duljine kružnice</w:t>
      </w:r>
    </w:p>
    <w:p w:rsidR="00771ABA" w:rsidRPr="00D50BA2" w:rsidRDefault="00771ABA" w:rsidP="00D50BA2">
      <w:pPr>
        <w:tabs>
          <w:tab w:val="left" w:pos="6938"/>
        </w:tabs>
        <w:spacing w:after="0" w:line="240" w:lineRule="auto"/>
        <w:rPr>
          <w:rFonts w:cstheme="minorHAnsi"/>
        </w:rPr>
      </w:pPr>
      <w:r w:rsidRPr="00D50BA2">
        <w:rPr>
          <w:rFonts w:cstheme="minorHAnsi"/>
        </w:rPr>
        <w:t xml:space="preserve">Uz razgovor s učenicima na </w:t>
      </w:r>
      <w:r w:rsidRPr="00D50BA2">
        <w:rPr>
          <w:rFonts w:cstheme="minorHAnsi"/>
          <w:i/>
        </w:rPr>
        <w:t>Primjeru 3.</w:t>
      </w:r>
      <w:r w:rsidRPr="00D50BA2">
        <w:rPr>
          <w:rFonts w:cstheme="minorHAnsi"/>
        </w:rPr>
        <w:t xml:space="preserve"> učitelj, služeći se činjenicom da su veličina središnjeg kuta i duljina kružnog luka proporcionalne veličine, pokazuje kako odrediti duljinu kružnog luka za specifične vrijednosti središnjeg kuta (npr. 30° i 90°)</w:t>
      </w:r>
    </w:p>
    <w:p w:rsidR="00771ABA" w:rsidRPr="00D50BA2" w:rsidRDefault="00771ABA" w:rsidP="00D50BA2">
      <w:pPr>
        <w:tabs>
          <w:tab w:val="left" w:pos="6938"/>
        </w:tabs>
        <w:spacing w:after="0" w:line="240" w:lineRule="auto"/>
        <w:rPr>
          <w:rFonts w:cstheme="minorHAnsi"/>
        </w:rPr>
      </w:pPr>
      <w:r w:rsidRPr="00D50BA2">
        <w:rPr>
          <w:rFonts w:cstheme="minorHAnsi"/>
        </w:rPr>
        <w:t>Učenici rješavaju zadatak 47. te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cstheme="minorHAnsi"/>
          <w:b/>
          <w:bCs/>
        </w:rPr>
      </w:pPr>
      <w:r w:rsidRPr="00D50BA2">
        <w:rPr>
          <w:rFonts w:cstheme="minorHAnsi"/>
        </w:rPr>
        <w:t xml:space="preserve">U primjeru 3. vidjeli smo da je </w:t>
      </w:r>
      <w:r w:rsidRPr="00D50BA2">
        <w:rPr>
          <w:rFonts w:cstheme="minorHAnsi"/>
          <w:b/>
          <w:bCs/>
        </w:rPr>
        <w:t>omjer duljine kružnice (</w:t>
      </w:r>
      <w:r w:rsidRPr="00D50BA2">
        <w:rPr>
          <w:rFonts w:cstheme="minorHAnsi"/>
          <w:b/>
          <w:bCs/>
          <w:i/>
          <w:iCs/>
        </w:rPr>
        <w:t>o</w:t>
      </w:r>
      <w:r w:rsidRPr="00D50BA2">
        <w:rPr>
          <w:rFonts w:cstheme="minorHAnsi"/>
          <w:b/>
          <w:bCs/>
        </w:rPr>
        <w:t>) i duljine kružnog luka (</w:t>
      </w:r>
      <w:r w:rsidRPr="00D50BA2">
        <w:rPr>
          <w:rFonts w:cstheme="minorHAnsi"/>
          <w:b/>
          <w:bCs/>
          <w:i/>
          <w:iCs/>
        </w:rPr>
        <w:t>l</w:t>
      </w:r>
      <w:r w:rsidRPr="00D50BA2">
        <w:rPr>
          <w:rFonts w:cstheme="minorHAnsi"/>
          <w:b/>
          <w:bCs/>
        </w:rPr>
        <w:t>) jednak omjeru veličine središnjih kutova koji im odgovaraju.</w:t>
      </w:r>
    </w:p>
    <w:p w:rsidR="00771ABA" w:rsidRPr="00D50BA2" w:rsidRDefault="00771ABA" w:rsidP="00D50BA2">
      <w:pPr>
        <w:tabs>
          <w:tab w:val="left" w:pos="6938"/>
        </w:tabs>
        <w:spacing w:after="0" w:line="240" w:lineRule="auto"/>
        <w:rPr>
          <w:rFonts w:cstheme="minorHAnsi"/>
          <w:b/>
          <w:bCs/>
        </w:rPr>
      </w:pPr>
    </w:p>
    <w:p w:rsidR="00771ABA" w:rsidRPr="00D50BA2" w:rsidRDefault="00771ABA" w:rsidP="00D50BA2">
      <w:pPr>
        <w:tabs>
          <w:tab w:val="left" w:pos="6938"/>
        </w:tabs>
        <w:spacing w:after="0" w:line="240" w:lineRule="auto"/>
        <w:jc w:val="center"/>
        <w:rPr>
          <w:rFonts w:cstheme="minorHAnsi"/>
        </w:rPr>
      </w:pPr>
      <w:r w:rsidRPr="00D50BA2">
        <w:rPr>
          <w:rFonts w:cstheme="minorHAnsi"/>
          <w:position w:val="-6"/>
        </w:rPr>
        <w:object w:dxaOrig="1260" w:dyaOrig="260">
          <v:shape id="_x0000_i1293" type="#_x0000_t75" style="width:55.9pt;height:13.95pt" o:ole="">
            <v:imagedata r:id="rId739" o:title=""/>
          </v:shape>
          <o:OLEObject Type="Embed" ProgID="Equation.DSMT4" ShapeID="_x0000_i1293" DrawAspect="Content" ObjectID="_1672696688" r:id="rId740"/>
        </w:object>
      </w:r>
    </w:p>
    <w:p w:rsidR="00771ABA" w:rsidRPr="00D50BA2" w:rsidRDefault="00771ABA" w:rsidP="00D50BA2">
      <w:pPr>
        <w:tabs>
          <w:tab w:val="left" w:pos="6938"/>
        </w:tabs>
        <w:spacing w:after="0" w:line="240" w:lineRule="auto"/>
        <w:jc w:val="center"/>
        <w:rPr>
          <w:rFonts w:cstheme="minorHAnsi"/>
        </w:rPr>
      </w:pPr>
      <w:r w:rsidRPr="00D50BA2">
        <w:rPr>
          <w:rFonts w:cstheme="minorHAnsi"/>
          <w:position w:val="-22"/>
        </w:rPr>
        <w:object w:dxaOrig="900" w:dyaOrig="580">
          <v:shape id="_x0000_i1294" type="#_x0000_t75" style="width:40.85pt;height:27.95pt" o:ole="">
            <v:imagedata r:id="rId741" o:title=""/>
          </v:shape>
          <o:OLEObject Type="Embed" ProgID="Equation.DSMT4" ShapeID="_x0000_i1294" DrawAspect="Content" ObjectID="_1672696689" r:id="rId742"/>
        </w:object>
      </w:r>
    </w:p>
    <w:p w:rsidR="00771ABA" w:rsidRPr="00D50BA2" w:rsidRDefault="00771ABA" w:rsidP="00D50BA2">
      <w:pPr>
        <w:tabs>
          <w:tab w:val="left" w:pos="6938"/>
        </w:tabs>
        <w:spacing w:after="0" w:line="240" w:lineRule="auto"/>
        <w:jc w:val="center"/>
        <w:rPr>
          <w:rFonts w:cstheme="minorHAnsi"/>
          <w:b/>
          <w:bCs/>
        </w:rPr>
      </w:pPr>
      <w:r w:rsidRPr="00D50BA2">
        <w:rPr>
          <w:rFonts w:cstheme="minorHAnsi"/>
          <w:position w:val="-6"/>
        </w:rPr>
        <w:object w:dxaOrig="1219" w:dyaOrig="260">
          <v:shape id="_x0000_i1295" type="#_x0000_t75" style="width:53.75pt;height:13.95pt" o:ole="">
            <v:imagedata r:id="rId743" o:title=""/>
          </v:shape>
          <o:OLEObject Type="Embed" ProgID="Equation.DSMT4" ShapeID="_x0000_i1295" DrawAspect="Content" ObjectID="_1672696690" r:id="rId744"/>
        </w:objec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tabs>
          <w:tab w:val="left" w:pos="6938"/>
        </w:tabs>
        <w:spacing w:after="0" w:line="240" w:lineRule="auto"/>
        <w:rPr>
          <w:rFonts w:cstheme="minorHAnsi"/>
          <w:color w:val="0070C0"/>
        </w:rPr>
      </w:pPr>
      <w:r w:rsidRPr="00D50BA2">
        <w:rPr>
          <w:rFonts w:cstheme="minorHAnsi"/>
          <w:b/>
          <w:color w:val="0070C0"/>
        </w:rPr>
        <w:t>Duljinu kružnog luka</w:t>
      </w:r>
      <w:r w:rsidRPr="00D50BA2">
        <w:rPr>
          <w:rFonts w:cstheme="minorHAnsi"/>
          <w:color w:val="0070C0"/>
        </w:rPr>
        <w:t xml:space="preserve"> </w:t>
      </w:r>
      <w:r w:rsidRPr="00D50BA2">
        <w:rPr>
          <w:rFonts w:cstheme="minorHAnsi"/>
          <w:i/>
          <w:color w:val="0070C0"/>
        </w:rPr>
        <w:t>l</w:t>
      </w:r>
      <w:r w:rsidRPr="00D50BA2">
        <w:rPr>
          <w:rFonts w:cstheme="minorHAnsi"/>
          <w:color w:val="0070C0"/>
        </w:rPr>
        <w:t xml:space="preserve"> koji je pridružen središnjem kutu veličine </w:t>
      </w:r>
      <w:r w:rsidRPr="00D50BA2">
        <w:rPr>
          <w:rFonts w:cstheme="minorHAnsi"/>
          <w:i/>
          <w:color w:val="0070C0"/>
        </w:rPr>
        <w:t>α</w:t>
      </w:r>
      <w:r w:rsidRPr="00D50BA2">
        <w:rPr>
          <w:rFonts w:cstheme="minorHAnsi"/>
          <w:color w:val="0070C0"/>
        </w:rPr>
        <w:t xml:space="preserve"> u kružnici s duljinom polumjera </w:t>
      </w:r>
      <w:r w:rsidRPr="00D50BA2">
        <w:rPr>
          <w:rFonts w:cstheme="minorHAnsi"/>
          <w:i/>
          <w:color w:val="0070C0"/>
        </w:rPr>
        <w:t>r</w:t>
      </w:r>
      <w:r w:rsidRPr="00D50BA2">
        <w:rPr>
          <w:rFonts w:cstheme="minorHAnsi"/>
          <w:color w:val="0070C0"/>
        </w:rPr>
        <w:t xml:space="preserve"> računamo prema formuli:</w:t>
      </w:r>
    </w:p>
    <w:p w:rsidR="00771ABA" w:rsidRPr="00D50BA2" w:rsidRDefault="00771ABA" w:rsidP="00D50BA2">
      <w:pPr>
        <w:tabs>
          <w:tab w:val="left" w:pos="6938"/>
        </w:tabs>
        <w:spacing w:after="0" w:line="240" w:lineRule="auto"/>
        <w:jc w:val="center"/>
        <w:rPr>
          <w:rFonts w:cstheme="minorHAnsi"/>
        </w:rPr>
      </w:pPr>
      <w:r w:rsidRPr="00D50BA2">
        <w:rPr>
          <w:rFonts w:cstheme="minorHAnsi"/>
          <w:position w:val="-22"/>
        </w:rPr>
        <w:object w:dxaOrig="780" w:dyaOrig="580">
          <v:shape id="_x0000_i1296" type="#_x0000_t75" style="width:34.4pt;height:27.95pt" o:ole="">
            <v:imagedata r:id="rId745" o:title=""/>
          </v:shape>
          <o:OLEObject Type="Embed" ProgID="Equation.DSMT4" ShapeID="_x0000_i1296" DrawAspect="Content" ObjectID="_1672696691" r:id="rId746"/>
        </w:objec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spacing w:line="240" w:lineRule="auto"/>
        <w:rPr>
          <w:rFonts w:cstheme="minorHAnsi"/>
          <w:b/>
        </w:rPr>
      </w:pPr>
      <w:r w:rsidRPr="00D50BA2">
        <w:rPr>
          <w:rFonts w:cstheme="minorHAnsi"/>
          <w:b/>
        </w:rPr>
        <w:t>Aktivnost 4 – Računanje duljine kružnog luka</w:t>
      </w:r>
    </w:p>
    <w:p w:rsidR="00771ABA" w:rsidRPr="00D50BA2" w:rsidRDefault="00771ABA" w:rsidP="00D50BA2">
      <w:pPr>
        <w:tabs>
          <w:tab w:val="left" w:pos="6938"/>
        </w:tabs>
        <w:spacing w:after="0" w:line="240" w:lineRule="auto"/>
        <w:rPr>
          <w:rFonts w:cstheme="minorHAnsi"/>
        </w:rPr>
      </w:pPr>
      <w:r w:rsidRPr="00D50BA2">
        <w:rPr>
          <w:rFonts w:cstheme="minorHAnsi"/>
        </w:rPr>
        <w:t xml:space="preserve">Uz razgovor s učenicima na </w:t>
      </w:r>
      <w:r w:rsidRPr="00D50BA2">
        <w:rPr>
          <w:rFonts w:cstheme="minorHAnsi"/>
          <w:i/>
        </w:rPr>
        <w:t>Primjeru 4.</w:t>
      </w:r>
      <w:r w:rsidRPr="00D50BA2">
        <w:rPr>
          <w:rFonts w:cstheme="minorHAnsi"/>
        </w:rPr>
        <w:t xml:space="preserve"> učitelj pokazuje kako izračunati duljinu kružnog luka ako su zadani duljina polumjera i veličina središnjeg kuta pridruženog tom kružnom luku.</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tabs>
          <w:tab w:val="left" w:pos="6938"/>
        </w:tabs>
        <w:spacing w:after="0" w:line="240" w:lineRule="auto"/>
        <w:rPr>
          <w:rFonts w:cstheme="minorHAnsi"/>
        </w:rPr>
      </w:pPr>
      <w:r w:rsidRPr="00D50BA2">
        <w:rPr>
          <w:rFonts w:cstheme="minorHAnsi"/>
        </w:rPr>
        <w:t>Učenici rješavaju zadatke 48. i 49. te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tabs>
          <w:tab w:val="left" w:pos="6938"/>
        </w:tabs>
        <w:spacing w:after="0" w:line="240" w:lineRule="auto"/>
        <w:rPr>
          <w:rFonts w:cstheme="minorHAnsi"/>
        </w:rPr>
      </w:pPr>
      <w:r w:rsidRPr="00D50BA2">
        <w:rPr>
          <w:rFonts w:cstheme="minorHAnsi"/>
        </w:rPr>
        <w:t xml:space="preserve">Listići za vrednovanje kao učenje: Pr.1.  </w:t>
      </w:r>
    </w:p>
    <w:p w:rsidR="00771ABA" w:rsidRPr="00D50BA2" w:rsidRDefault="00771ABA" w:rsidP="00D50BA2">
      <w:pPr>
        <w:tabs>
          <w:tab w:val="left" w:pos="6938"/>
        </w:tabs>
        <w:spacing w:line="240" w:lineRule="auto"/>
        <w:rPr>
          <w:rFonts w:cstheme="minorHAnsi"/>
        </w:rPr>
      </w:pPr>
      <w:r w:rsidRPr="00D50BA2">
        <w:rPr>
          <w:rFonts w:cstheme="minorHAnsi"/>
        </w:rPr>
        <w:t>Listići za vrednovanje za učenje: Pr.1. i Listići za vrednovanje za učenje_općenito:  Pr.1. – Pr.5.</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Aktivnosti 3, 4 – samovrednovanje ispravnosti rješavanja zadataka</w:t>
      </w:r>
    </w:p>
    <w:p w:rsidR="00771ABA" w:rsidRPr="00D50BA2" w:rsidRDefault="00771ABA" w:rsidP="00D50BA2">
      <w:pPr>
        <w:pStyle w:val="ListParagraph"/>
        <w:numPr>
          <w:ilvl w:val="0"/>
          <w:numId w:val="3"/>
        </w:numPr>
        <w:spacing w:after="0" w:line="240" w:lineRule="auto"/>
        <w:ind w:left="1418"/>
        <w:rPr>
          <w:rFonts w:cstheme="minorHAnsi"/>
        </w:rPr>
      </w:pPr>
      <w:r w:rsidRPr="00D50BA2">
        <w:rPr>
          <w:rFonts w:cstheme="minorHAnsi"/>
        </w:rPr>
        <w:t xml:space="preserve">Aktivnost 4 – listići za vrednovanje kao učenje </w:t>
      </w:r>
    </w:p>
    <w:p w:rsidR="00771ABA" w:rsidRPr="00D50BA2" w:rsidRDefault="00771ABA" w:rsidP="00D50BA2">
      <w:pPr>
        <w:pStyle w:val="ListParagraph"/>
        <w:numPr>
          <w:ilvl w:val="0"/>
          <w:numId w:val="2"/>
        </w:numPr>
        <w:spacing w:after="0" w:line="240" w:lineRule="auto"/>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rPr>
          <w:rFonts w:cstheme="minorHAnsi"/>
        </w:rPr>
      </w:pPr>
      <w:r w:rsidRPr="00D50BA2">
        <w:rPr>
          <w:rFonts w:cstheme="minorHAnsi"/>
        </w:rPr>
        <w:t xml:space="preserve">Aktivnost 1 – prikupljanje informacija o prethodnim znanjima </w:t>
      </w:r>
    </w:p>
    <w:p w:rsidR="00771ABA" w:rsidRPr="00D50BA2" w:rsidRDefault="00771ABA" w:rsidP="00D50BA2">
      <w:pPr>
        <w:pStyle w:val="ListParagraph"/>
        <w:numPr>
          <w:ilvl w:val="1"/>
          <w:numId w:val="7"/>
        </w:numPr>
        <w:spacing w:line="240" w:lineRule="auto"/>
        <w:rPr>
          <w:rFonts w:cstheme="minorHAnsi"/>
        </w:rPr>
      </w:pPr>
      <w:r w:rsidRPr="00D50BA2">
        <w:rPr>
          <w:rFonts w:cstheme="minorHAnsi"/>
        </w:rPr>
        <w:t xml:space="preserve">Aktivnost 4 – listići za vrednovanje za učenje  </w:t>
      </w:r>
    </w:p>
    <w:p w:rsidR="00771ABA" w:rsidRPr="00D50BA2" w:rsidRDefault="00771ABA" w:rsidP="00D50BA2">
      <w:pPr>
        <w:spacing w:line="240" w:lineRule="auto"/>
        <w:rPr>
          <w:rFonts w:cstheme="minorHAnsi"/>
          <w:b/>
        </w:rPr>
      </w:pPr>
      <w:r w:rsidRPr="00D50BA2">
        <w:rPr>
          <w:rFonts w:cstheme="minorHAnsi"/>
          <w:b/>
        </w:rPr>
        <w:lastRenderedPageBreak/>
        <w:t>Aktivnosti koje obuhvaćaju prilagodbu za učenike s teškoćama</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line="240" w:lineRule="auto"/>
        <w:rPr>
          <w:rFonts w:cstheme="minorHAnsi"/>
        </w:rPr>
      </w:pPr>
      <w:r w:rsidRPr="00D50BA2">
        <w:rPr>
          <w:rFonts w:cstheme="minorHAnsi"/>
        </w:rPr>
        <w:t xml:space="preserve">M.Muštra: Dodatna nastava matematike za 7.razred - </w:t>
      </w: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Zadatci za vježbu: 56.</w:t>
      </w:r>
    </w:p>
    <w:p w:rsidR="00771ABA" w:rsidRPr="00D50BA2" w:rsidRDefault="00771ABA" w:rsidP="00D50BA2">
      <w:pPr>
        <w:pStyle w:val="ListParagraph"/>
        <w:spacing w:after="0" w:line="240" w:lineRule="auto"/>
        <w:ind w:left="750"/>
        <w:rPr>
          <w:rFonts w:cstheme="minorHAnsi"/>
        </w:rPr>
      </w:pPr>
    </w:p>
    <w:p w:rsidR="00771ABA" w:rsidRPr="00D50BA2" w:rsidRDefault="00771ABA" w:rsidP="00BD601A">
      <w:pPr>
        <w:pStyle w:val="ListParagraph"/>
        <w:spacing w:after="0" w:line="240" w:lineRule="auto"/>
        <w:rPr>
          <w:rFonts w:cstheme="minorHAnsi"/>
          <w:b/>
          <w:color w:val="00B0F0"/>
        </w:rPr>
      </w:pPr>
      <w:r w:rsidRPr="00D50BA2">
        <w:rPr>
          <w:rFonts w:cstheme="minorHAnsi"/>
        </w:rPr>
        <w:t xml:space="preserve"> </w:t>
      </w:r>
      <w:r w:rsidRPr="00D50BA2">
        <w:rPr>
          <w:rFonts w:cstheme="minorHAnsi"/>
          <w:b/>
          <w:color w:val="00B0F0"/>
        </w:rPr>
        <w:t>Duljina kružnog luka (2)</w:t>
      </w:r>
    </w:p>
    <w:p w:rsidR="00771ABA" w:rsidRPr="00D50BA2" w:rsidRDefault="00771ABA" w:rsidP="00D50BA2">
      <w:pPr>
        <w:spacing w:line="240" w:lineRule="auto"/>
        <w:rPr>
          <w:rFonts w:cstheme="minorHAnsi"/>
          <w:b/>
        </w:rPr>
      </w:pPr>
      <w:r w:rsidRPr="00D50BA2">
        <w:rPr>
          <w:rFonts w:cstheme="minorHAnsi"/>
          <w:b/>
        </w:rPr>
        <w:t>Aktivnost 1 – Ponavljanje</w:t>
      </w:r>
    </w:p>
    <w:p w:rsidR="00771ABA" w:rsidRPr="00D50BA2" w:rsidRDefault="00771ABA" w:rsidP="00D50BA2">
      <w:pPr>
        <w:spacing w:line="240" w:lineRule="auto"/>
        <w:rPr>
          <w:rFonts w:cstheme="minorHAnsi"/>
        </w:rPr>
      </w:pPr>
      <w:r w:rsidRPr="00D50BA2">
        <w:rPr>
          <w:rFonts w:cstheme="minorHAnsi"/>
        </w:rPr>
        <w:t>Učitelj prikuplja informacije o prethodnim znanjima učenika i miskoncepcijama učenika o kružnom luku, pripadnom središnjem kutu, odnosu duljine kružnog luka i pripadnog središnjeg kuta i o načinu određivanja duljine kružnog luka (vrednovanje za učenje).</w:t>
      </w:r>
    </w:p>
    <w:p w:rsidR="00771ABA" w:rsidRPr="00D50BA2" w:rsidRDefault="00771ABA" w:rsidP="00D50BA2">
      <w:pPr>
        <w:spacing w:line="240" w:lineRule="auto"/>
        <w:rPr>
          <w:rFonts w:cstheme="minorHAnsi"/>
          <w:b/>
        </w:rPr>
      </w:pPr>
      <w:r w:rsidRPr="00D50BA2">
        <w:rPr>
          <w:rFonts w:cstheme="minorHAnsi"/>
          <w:b/>
        </w:rPr>
        <w:t xml:space="preserve">Aktivnost 2 – </w:t>
      </w:r>
      <w:r w:rsidRPr="00D50BA2">
        <w:rPr>
          <w:rFonts w:cstheme="minorHAnsi"/>
          <w:b/>
          <w:bCs/>
        </w:rPr>
        <w:t>Računanje veličine središnjeg kuta pridruženog kružnom luku</w:t>
      </w:r>
    </w:p>
    <w:p w:rsidR="00771ABA" w:rsidRPr="00D50BA2" w:rsidRDefault="00771ABA" w:rsidP="00D50BA2">
      <w:pPr>
        <w:tabs>
          <w:tab w:val="left" w:pos="6938"/>
        </w:tabs>
        <w:spacing w:after="0" w:line="240" w:lineRule="auto"/>
        <w:rPr>
          <w:rFonts w:cstheme="minorHAnsi"/>
          <w:color w:val="002060"/>
        </w:rPr>
      </w:pPr>
      <w:r w:rsidRPr="00D50BA2">
        <w:rPr>
          <w:rFonts w:cstheme="minorHAnsi"/>
        </w:rPr>
        <w:t xml:space="preserve">Uz razgovor s učenicima na </w:t>
      </w:r>
      <w:r w:rsidRPr="00D50BA2">
        <w:rPr>
          <w:rFonts w:cstheme="minorHAnsi"/>
          <w:i/>
        </w:rPr>
        <w:t>Primjeru 5.</w:t>
      </w:r>
      <w:r w:rsidRPr="00D50BA2">
        <w:rPr>
          <w:rFonts w:cstheme="minorHAnsi"/>
        </w:rPr>
        <w:t xml:space="preserve"> učitelj pokazuje kako izračunati veličine središnjeg kuta pridruženog kružnom luku ako su zadani dijametar kružnice i duljina kružnog luka.</w:t>
      </w:r>
      <w:r w:rsidRPr="00D50BA2">
        <w:rPr>
          <w:rFonts w:cstheme="minorHAnsi"/>
          <w:color w:val="002060"/>
        </w:rPr>
        <w:t xml:space="preserve">       </w:t>
      </w:r>
    </w:p>
    <w:p w:rsidR="00771ABA" w:rsidRPr="00D50BA2" w:rsidRDefault="00771ABA" w:rsidP="00D50BA2">
      <w:pPr>
        <w:tabs>
          <w:tab w:val="left" w:pos="6938"/>
        </w:tabs>
        <w:spacing w:after="0" w:line="240" w:lineRule="auto"/>
        <w:rPr>
          <w:rFonts w:cstheme="minorHAnsi"/>
          <w:color w:val="002060"/>
        </w:rPr>
      </w:pPr>
    </w:p>
    <w:p w:rsidR="00771ABA" w:rsidRPr="00D50BA2" w:rsidRDefault="00771ABA" w:rsidP="00D50BA2">
      <w:pPr>
        <w:tabs>
          <w:tab w:val="left" w:pos="6938"/>
        </w:tabs>
        <w:spacing w:after="0" w:line="240" w:lineRule="auto"/>
        <w:rPr>
          <w:rFonts w:cstheme="minorHAnsi"/>
        </w:rPr>
      </w:pPr>
      <w:r w:rsidRPr="00D50BA2">
        <w:rPr>
          <w:rFonts w:cstheme="minorHAnsi"/>
        </w:rPr>
        <w:t>Učenici rješavaju zadatke 50. – 53. te samostalno provjeravaju ispravnost rješenja. Učitelj pomaže, usmjerava i vodi kroz proces samovrednovanja (vrednovanje kao učenje).</w:t>
      </w:r>
      <w:r w:rsidRPr="00D50BA2">
        <w:rPr>
          <w:rFonts w:cstheme="minorHAnsi"/>
          <w:color w:val="002060"/>
        </w:rPr>
        <w:t xml:space="preserve">                                 </w:t>
      </w:r>
    </w:p>
    <w:p w:rsidR="00771ABA" w:rsidRPr="00D50BA2" w:rsidRDefault="00771ABA" w:rsidP="00D50BA2">
      <w:pPr>
        <w:autoSpaceDE w:val="0"/>
        <w:autoSpaceDN w:val="0"/>
        <w:adjustRightInd w:val="0"/>
        <w:spacing w:after="40" w:line="240" w:lineRule="auto"/>
        <w:rPr>
          <w:rFonts w:cstheme="minorHAnsi"/>
          <w:bCs/>
          <w:color w:val="0070C0"/>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r w:rsidRPr="00D50BA2">
        <w:rPr>
          <w:rFonts w:cstheme="minorHAnsi"/>
          <w:b/>
        </w:rPr>
        <w:t>Aktivnost 3 – Uvježbavanje</w:t>
      </w:r>
    </w:p>
    <w:p w:rsidR="00771ABA" w:rsidRPr="00D50BA2" w:rsidRDefault="00771ABA" w:rsidP="00D50BA2">
      <w:pPr>
        <w:spacing w:line="240" w:lineRule="auto"/>
        <w:rPr>
          <w:rFonts w:cstheme="minorHAnsi"/>
          <w:color w:val="002060"/>
        </w:rPr>
      </w:pPr>
      <w:r w:rsidRPr="00D50BA2">
        <w:rPr>
          <w:rFonts w:cstheme="minorHAnsi"/>
        </w:rPr>
        <w:t>Učenici rješavaju zadatke 58.b,  59.b, 61.b  te samostalno provjeravaju ispravnost rješenja. Učitelj pomaže, usmjerava i vodi kroz proces samovrednovanja (vrednovanje kao učenje).</w:t>
      </w:r>
      <w:r w:rsidRPr="00D50BA2">
        <w:rPr>
          <w:rFonts w:cstheme="minorHAnsi"/>
          <w:color w:val="002060"/>
        </w:rPr>
        <w:t xml:space="preserve">       </w:t>
      </w:r>
    </w:p>
    <w:p w:rsidR="00771ABA" w:rsidRPr="00D50BA2" w:rsidRDefault="00771ABA" w:rsidP="00D50BA2">
      <w:pPr>
        <w:spacing w:line="240" w:lineRule="auto"/>
        <w:rPr>
          <w:rFonts w:cstheme="minorHAnsi"/>
          <w:b/>
        </w:rPr>
      </w:pPr>
      <w:r w:rsidRPr="00D50BA2">
        <w:rPr>
          <w:rFonts w:cstheme="minorHAnsi"/>
        </w:rPr>
        <w:t xml:space="preserve">Učenici rješavaju zadatke na </w:t>
      </w:r>
      <w:r w:rsidRPr="00D50BA2">
        <w:rPr>
          <w:rFonts w:cstheme="minorHAnsi"/>
          <w:color w:val="7F7F7F" w:themeColor="text1" w:themeTint="80"/>
        </w:rPr>
        <w:t>e-sferi: Krug i kružnica -&gt; Duljina kružnog luka -&gt; Matematika +  -&gt; provjera znanja Duljina kružnog luka (kratki kviz)</w:t>
      </w:r>
      <w:r w:rsidRPr="00D50BA2">
        <w:rPr>
          <w:rFonts w:cstheme="minorHAnsi"/>
        </w:rPr>
        <w:t xml:space="preserve"> te samostalno provjeravaju ispravnost rješenja. Učitelj pomaže, usmjerava i vodi kroz proces samovrednovanja (vrednovanje kao učenje).</w:t>
      </w:r>
      <w:r w:rsidRPr="00D50BA2">
        <w:rPr>
          <w:rFonts w:cstheme="minorHAnsi"/>
          <w:color w:val="002060"/>
        </w:rPr>
        <w:t xml:space="preserve">                    </w:t>
      </w:r>
    </w:p>
    <w:p w:rsidR="00771ABA" w:rsidRPr="00D50BA2" w:rsidRDefault="00771ABA" w:rsidP="00D50BA2">
      <w:pPr>
        <w:tabs>
          <w:tab w:val="left" w:pos="6938"/>
        </w:tabs>
        <w:spacing w:after="0" w:line="240" w:lineRule="auto"/>
        <w:rPr>
          <w:rFonts w:cstheme="minorHAnsi"/>
        </w:rPr>
      </w:pPr>
      <w:r w:rsidRPr="00D50BA2">
        <w:rPr>
          <w:rFonts w:cstheme="minorHAnsi"/>
        </w:rPr>
        <w:t xml:space="preserve">Listići za vrednovanje kao učenje: Pr.2. </w:t>
      </w:r>
    </w:p>
    <w:p w:rsidR="00771ABA" w:rsidRPr="00D50BA2" w:rsidRDefault="00771ABA" w:rsidP="00D50BA2">
      <w:pPr>
        <w:tabs>
          <w:tab w:val="left" w:pos="6938"/>
        </w:tabs>
        <w:spacing w:after="0" w:line="240" w:lineRule="auto"/>
        <w:rPr>
          <w:rFonts w:cstheme="minorHAnsi"/>
        </w:rPr>
      </w:pPr>
      <w:r w:rsidRPr="00D50BA2">
        <w:rPr>
          <w:rFonts w:cstheme="minorHAnsi"/>
        </w:rPr>
        <w:t>Listići za vrednovanje za učenje: Pr.2. i Listići za vrednovanje za učenje_općenito:  Pr.1. – Pr.5.</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Aktivnosti 2, 3 – samovrednovanje ispravnosti rješavanja zadataka</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e-sfera: Krug i kružnica -&gt; Duljina kružnog luka -&gt; Matematika +  -&gt; provjera znanja Duljina kružnog luka (kratki kviz)</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 xml:space="preserve">Aktivnost 3 – listići za vrednovanje kao učenje  </w:t>
      </w:r>
    </w:p>
    <w:p w:rsidR="00771ABA" w:rsidRPr="00D50BA2" w:rsidRDefault="00771ABA" w:rsidP="00D50BA2">
      <w:pPr>
        <w:pStyle w:val="ListParagraph"/>
        <w:spacing w:line="240" w:lineRule="auto"/>
        <w:ind w:left="1418"/>
        <w:rPr>
          <w:rFonts w:cstheme="minorHAnsi"/>
        </w:rPr>
      </w:pPr>
    </w:p>
    <w:p w:rsidR="00771ABA" w:rsidRPr="00D50BA2" w:rsidRDefault="00771ABA" w:rsidP="00D50BA2">
      <w:pPr>
        <w:pStyle w:val="ListParagraph"/>
        <w:numPr>
          <w:ilvl w:val="0"/>
          <w:numId w:val="2"/>
        </w:numPr>
        <w:spacing w:after="0" w:line="240" w:lineRule="auto"/>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rPr>
          <w:rFonts w:cstheme="minorHAnsi"/>
        </w:rPr>
      </w:pPr>
      <w:r w:rsidRPr="00D50BA2">
        <w:rPr>
          <w:rFonts w:cstheme="minorHAnsi"/>
        </w:rPr>
        <w:t xml:space="preserve">Aktivnost 1 – prikupljanje informacija o prethodnim znanjima </w:t>
      </w:r>
    </w:p>
    <w:p w:rsidR="00771ABA" w:rsidRPr="00D50BA2" w:rsidRDefault="00771ABA" w:rsidP="00D50BA2">
      <w:pPr>
        <w:pStyle w:val="ListParagraph"/>
        <w:numPr>
          <w:ilvl w:val="1"/>
          <w:numId w:val="7"/>
        </w:numPr>
        <w:spacing w:after="0" w:line="240" w:lineRule="auto"/>
        <w:rPr>
          <w:rFonts w:cstheme="minorHAnsi"/>
        </w:rPr>
      </w:pPr>
      <w:r w:rsidRPr="00D50BA2">
        <w:rPr>
          <w:rFonts w:cstheme="minorHAnsi"/>
        </w:rPr>
        <w:t xml:space="preserve">Aktivnost 3 – listići za vrednovanje za učenje  </w:t>
      </w:r>
    </w:p>
    <w:p w:rsidR="00771ABA" w:rsidRPr="00D50BA2" w:rsidRDefault="00771ABA" w:rsidP="00D50BA2">
      <w:pPr>
        <w:pStyle w:val="ListParagraph"/>
        <w:spacing w:after="0" w:line="240" w:lineRule="auto"/>
        <w:ind w:left="1440"/>
        <w:rPr>
          <w:rFonts w:cstheme="minorHAnsi"/>
        </w:rPr>
      </w:pP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rPr>
          <w:rFonts w:cstheme="minorHAnsi"/>
          <w:color w:val="FF0000"/>
        </w:rPr>
      </w:pPr>
      <w:r w:rsidRPr="00D50BA2">
        <w:rPr>
          <w:rFonts w:cstheme="minorHAnsi"/>
        </w:rPr>
        <w:t xml:space="preserve">M.Muštra: Dodatna nastava matematike za 7.razred - </w:t>
      </w:r>
    </w:p>
    <w:p w:rsidR="00771ABA" w:rsidRPr="00D50BA2" w:rsidRDefault="00771ABA" w:rsidP="00D50BA2">
      <w:pPr>
        <w:pStyle w:val="ListParagraph"/>
        <w:tabs>
          <w:tab w:val="left" w:pos="6938"/>
        </w:tabs>
        <w:spacing w:after="0" w:line="240" w:lineRule="auto"/>
        <w:rPr>
          <w:rFonts w:cstheme="minorHAnsi"/>
          <w:color w:val="FF0000"/>
        </w:rPr>
      </w:pPr>
    </w:p>
    <w:p w:rsidR="00771ABA" w:rsidRPr="00D50BA2" w:rsidRDefault="00771ABA" w:rsidP="00D50BA2">
      <w:pPr>
        <w:spacing w:line="240" w:lineRule="auto"/>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spacing w:line="240" w:lineRule="auto"/>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tabs>
          <w:tab w:val="left" w:pos="6938"/>
        </w:tabs>
        <w:spacing w:line="240" w:lineRule="auto"/>
        <w:rPr>
          <w:rFonts w:cstheme="minorHAnsi"/>
          <w:color w:val="FF0000"/>
        </w:rPr>
      </w:pPr>
      <w:r w:rsidRPr="00D50BA2">
        <w:rPr>
          <w:rFonts w:cstheme="minorHAnsi"/>
          <w:b/>
        </w:rPr>
        <w:t>Domaća zadaća</w:t>
      </w:r>
    </w:p>
    <w:p w:rsidR="00771ABA" w:rsidRPr="00D50BA2" w:rsidRDefault="00771ABA" w:rsidP="00D50BA2">
      <w:pPr>
        <w:pStyle w:val="ListParagraph"/>
        <w:numPr>
          <w:ilvl w:val="0"/>
          <w:numId w:val="5"/>
        </w:numPr>
        <w:spacing w:after="0" w:line="240" w:lineRule="auto"/>
        <w:rPr>
          <w:rFonts w:cstheme="minorHAnsi"/>
        </w:rPr>
      </w:pPr>
      <w:r w:rsidRPr="00D50BA2">
        <w:rPr>
          <w:rFonts w:cstheme="minorHAnsi"/>
        </w:rPr>
        <w:t>Zadatci za vježbu: 57.a,e, 58.a,e, 60.c, 61.c</w:t>
      </w:r>
    </w:p>
    <w:p w:rsidR="00771ABA" w:rsidRPr="00D50BA2" w:rsidRDefault="00771ABA" w:rsidP="00D50BA2">
      <w:pPr>
        <w:spacing w:line="240" w:lineRule="auto"/>
        <w:ind w:left="360"/>
        <w:rPr>
          <w:rFonts w:cstheme="minorHAnsi"/>
          <w:b/>
          <w:color w:val="00B0F0"/>
        </w:rPr>
      </w:pPr>
    </w:p>
    <w:p w:rsidR="00771ABA" w:rsidRPr="00D50BA2" w:rsidRDefault="00771ABA" w:rsidP="00D50BA2">
      <w:pPr>
        <w:pStyle w:val="ListParagraph"/>
        <w:numPr>
          <w:ilvl w:val="0"/>
          <w:numId w:val="1"/>
        </w:numPr>
        <w:spacing w:line="240" w:lineRule="auto"/>
        <w:rPr>
          <w:rFonts w:cstheme="minorHAnsi"/>
          <w:b/>
          <w:color w:val="00B0F0"/>
        </w:rPr>
      </w:pPr>
      <w:r w:rsidRPr="00D50BA2">
        <w:rPr>
          <w:rFonts w:cstheme="minorHAnsi"/>
          <w:b/>
          <w:color w:val="00B0F0"/>
        </w:rPr>
        <w:t xml:space="preserve">Duljina kružnog luka (3) </w:t>
      </w:r>
    </w:p>
    <w:p w:rsidR="00771ABA" w:rsidRPr="00D50BA2" w:rsidRDefault="00771ABA" w:rsidP="00D50BA2">
      <w:pPr>
        <w:spacing w:line="240" w:lineRule="auto"/>
        <w:rPr>
          <w:rFonts w:cstheme="minorHAnsi"/>
          <w:b/>
        </w:rPr>
      </w:pPr>
      <w:r w:rsidRPr="00D50BA2">
        <w:rPr>
          <w:rFonts w:cstheme="minorHAnsi"/>
          <w:b/>
        </w:rPr>
        <w:t>Aktivnost 1 - Ponavljanje</w:t>
      </w:r>
    </w:p>
    <w:p w:rsidR="00771ABA" w:rsidRPr="00D50BA2" w:rsidRDefault="00771ABA" w:rsidP="00D50BA2">
      <w:pPr>
        <w:spacing w:line="240" w:lineRule="auto"/>
        <w:rPr>
          <w:rFonts w:cstheme="minorHAnsi"/>
        </w:rPr>
      </w:pPr>
      <w:r w:rsidRPr="00D50BA2">
        <w:rPr>
          <w:rFonts w:cstheme="minorHAnsi"/>
        </w:rPr>
        <w:t>Učitelj prikuplja informacije o prethodnim znanjima učenika i miskoncepcijama učenika o kružnom luku, pripadnom središnjem kutu, odnosu duljine kružnog luka i pripadnog središnjeg kuta, načinu određivanja duljine kružnog luka te veličine središnjeg kuta  (vrednovanje za učenje).</w:t>
      </w:r>
    </w:p>
    <w:p w:rsidR="00771ABA" w:rsidRPr="00D50BA2" w:rsidRDefault="00771ABA" w:rsidP="00D50BA2">
      <w:pPr>
        <w:spacing w:line="240" w:lineRule="auto"/>
        <w:rPr>
          <w:rFonts w:cstheme="minorHAnsi"/>
          <w:b/>
        </w:rPr>
      </w:pPr>
      <w:r w:rsidRPr="00D50BA2">
        <w:rPr>
          <w:rFonts w:cstheme="minorHAnsi"/>
          <w:b/>
        </w:rPr>
        <w:t>Aktivnost 2 – Povežite i primijenite</w:t>
      </w:r>
    </w:p>
    <w:p w:rsidR="00771ABA" w:rsidRPr="00D50BA2" w:rsidRDefault="00771ABA" w:rsidP="00D50BA2">
      <w:pPr>
        <w:spacing w:line="240" w:lineRule="auto"/>
        <w:rPr>
          <w:rFonts w:cstheme="minorHAnsi"/>
        </w:rPr>
      </w:pPr>
      <w:r w:rsidRPr="00D50BA2">
        <w:rPr>
          <w:rFonts w:cstheme="minorHAnsi"/>
        </w:rPr>
        <w:t>Učenici rješavaju zadatke 66., 72., 75., 79. te samostalno provjeravaju ispravnost rješenja. Učitelj pomaže, usmjerava i vodi kroz proces samovrednovanja (vrednovanje kao učenje).</w:t>
      </w: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r w:rsidRPr="00D50BA2">
        <w:rPr>
          <w:rFonts w:cstheme="minorHAnsi"/>
          <w:b/>
        </w:rPr>
        <w:t xml:space="preserve">Aktivnost 3 – </w:t>
      </w:r>
      <w:r w:rsidRPr="00D50BA2">
        <w:rPr>
          <w:rFonts w:cs="Myriad Pro"/>
          <w:b/>
          <w:bCs/>
          <w:color w:val="000000"/>
        </w:rPr>
        <w:t>Računanje opsega kružnog isječka</w:t>
      </w:r>
    </w:p>
    <w:p w:rsidR="00771ABA" w:rsidRPr="00D50BA2" w:rsidRDefault="00771ABA" w:rsidP="00D50BA2">
      <w:pPr>
        <w:tabs>
          <w:tab w:val="left" w:pos="6938"/>
        </w:tabs>
        <w:spacing w:after="0" w:line="240" w:lineRule="auto"/>
        <w:rPr>
          <w:rFonts w:cstheme="minorHAnsi"/>
          <w:color w:val="002060"/>
        </w:rPr>
      </w:pPr>
      <w:r w:rsidRPr="00D50BA2">
        <w:rPr>
          <w:rFonts w:cstheme="minorHAnsi"/>
        </w:rPr>
        <w:t xml:space="preserve">Uz razgovor s učenicima na </w:t>
      </w:r>
      <w:r w:rsidRPr="00D50BA2">
        <w:rPr>
          <w:rFonts w:cstheme="minorHAnsi"/>
          <w:i/>
        </w:rPr>
        <w:t>Primjeru 6.</w:t>
      </w:r>
      <w:r w:rsidRPr="00D50BA2">
        <w:rPr>
          <w:rFonts w:cstheme="minorHAnsi"/>
        </w:rPr>
        <w:t xml:space="preserve"> učitelj pokazuje kako izračunati opseg kružnog isječka ako su zadani pripadni središnji kut i duljina kružnog luka.</w:t>
      </w:r>
      <w:r w:rsidRPr="00D50BA2">
        <w:rPr>
          <w:rFonts w:cstheme="minorHAnsi"/>
          <w:color w:val="002060"/>
        </w:rPr>
        <w:t xml:space="preserve">       </w:t>
      </w:r>
    </w:p>
    <w:p w:rsidR="00771ABA" w:rsidRPr="00D50BA2" w:rsidRDefault="00771ABA" w:rsidP="00D50BA2">
      <w:pPr>
        <w:tabs>
          <w:tab w:val="left" w:pos="6938"/>
        </w:tabs>
        <w:spacing w:after="0" w:line="240" w:lineRule="auto"/>
        <w:rPr>
          <w:rFonts w:cstheme="minorHAnsi"/>
          <w:color w:val="002060"/>
        </w:rPr>
      </w:pPr>
    </w:p>
    <w:p w:rsidR="00771ABA" w:rsidRPr="00D50BA2" w:rsidRDefault="00771ABA" w:rsidP="00D50BA2">
      <w:pPr>
        <w:spacing w:line="240" w:lineRule="auto"/>
        <w:rPr>
          <w:rFonts w:cstheme="minorHAnsi"/>
          <w:color w:val="002060"/>
        </w:rPr>
      </w:pPr>
      <w:r w:rsidRPr="00D50BA2">
        <w:rPr>
          <w:rFonts w:cstheme="minorHAnsi"/>
        </w:rPr>
        <w:t>Učenici rješavaju zadatke 54. – 55. te samostalno provjeravaju ispravnost rješenja. Učitelj pomaže, usmjerava i vodi kroz proces samovrednovanja (vrednovanje kao učenje).</w:t>
      </w:r>
      <w:r w:rsidRPr="00D50BA2">
        <w:rPr>
          <w:rFonts w:cstheme="minorHAnsi"/>
          <w:color w:val="002060"/>
        </w:rPr>
        <w:t xml:space="preserve">  </w:t>
      </w:r>
    </w:p>
    <w:p w:rsidR="00771ABA" w:rsidRPr="00D50BA2" w:rsidRDefault="00771ABA" w:rsidP="00D50BA2">
      <w:pPr>
        <w:tabs>
          <w:tab w:val="left" w:pos="6938"/>
        </w:tabs>
        <w:spacing w:after="0" w:line="240" w:lineRule="auto"/>
        <w:rPr>
          <w:rFonts w:cstheme="minorHAnsi"/>
        </w:rPr>
      </w:pPr>
      <w:r w:rsidRPr="00D50BA2">
        <w:rPr>
          <w:rFonts w:cstheme="minorHAnsi"/>
        </w:rPr>
        <w:t xml:space="preserve">Listići za vrednovanje kao učenje: Pr.3. </w:t>
      </w:r>
    </w:p>
    <w:p w:rsidR="00771ABA" w:rsidRPr="00D50BA2" w:rsidRDefault="00771ABA" w:rsidP="00D50BA2">
      <w:pPr>
        <w:spacing w:line="240" w:lineRule="auto"/>
        <w:rPr>
          <w:rFonts w:cstheme="minorHAnsi"/>
          <w:color w:val="002060"/>
        </w:rPr>
      </w:pPr>
      <w:r w:rsidRPr="00D50BA2">
        <w:rPr>
          <w:rFonts w:cstheme="minorHAnsi"/>
        </w:rPr>
        <w:t>Listići za vrednovanje za učenje: Pr.3. i Listići za vrednovanje za učenje_općenito:  Pr.1. – Pr.5.</w:t>
      </w:r>
      <w:r w:rsidRPr="00D50BA2">
        <w:rPr>
          <w:rFonts w:cstheme="minorHAnsi"/>
          <w:color w:val="002060"/>
        </w:rPr>
        <w:t xml:space="preserve">                                </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Aktivnosti 2, 3 – samovrednovanje ispravnosti rješavanja zadataka</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 xml:space="preserve">Aktivnost 3 – listići za vrednovanje kao učenje </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rPr>
          <w:rFonts w:cstheme="minorHAnsi"/>
        </w:rPr>
      </w:pPr>
      <w:r w:rsidRPr="00D50BA2">
        <w:rPr>
          <w:rFonts w:cstheme="minorHAnsi"/>
        </w:rPr>
        <w:t xml:space="preserve">Aktivnost 1 – prikupljanje informacija o prethodnim znanjima </w:t>
      </w:r>
    </w:p>
    <w:p w:rsidR="00771ABA" w:rsidRPr="00D50BA2" w:rsidRDefault="00771ABA" w:rsidP="00D50BA2">
      <w:pPr>
        <w:pStyle w:val="ListParagraph"/>
        <w:numPr>
          <w:ilvl w:val="1"/>
          <w:numId w:val="7"/>
        </w:numPr>
        <w:spacing w:after="0" w:line="240" w:lineRule="auto"/>
        <w:rPr>
          <w:rFonts w:cstheme="minorHAnsi"/>
        </w:rPr>
      </w:pPr>
      <w:r w:rsidRPr="00D50BA2">
        <w:rPr>
          <w:rFonts w:cstheme="minorHAnsi"/>
        </w:rPr>
        <w:t>Aktivnost 3 – listići za vrednovanje za učenje</w:t>
      </w:r>
    </w:p>
    <w:p w:rsidR="00771ABA" w:rsidRPr="00D50BA2" w:rsidRDefault="00771ABA" w:rsidP="00D50BA2">
      <w:pPr>
        <w:pStyle w:val="ListParagraph"/>
        <w:spacing w:after="0" w:line="240" w:lineRule="auto"/>
        <w:ind w:left="1440"/>
        <w:rPr>
          <w:rFonts w:cstheme="minorHAnsi"/>
          <w:b/>
        </w:rPr>
      </w:pPr>
    </w:p>
    <w:p w:rsidR="00771ABA" w:rsidRPr="00D50BA2" w:rsidRDefault="00771ABA" w:rsidP="00D50BA2">
      <w:pPr>
        <w:spacing w:line="240" w:lineRule="auto"/>
        <w:rPr>
          <w:rFonts w:cstheme="minorHAnsi"/>
          <w:b/>
        </w:rPr>
      </w:pPr>
      <w:r w:rsidRPr="00D50BA2">
        <w:rPr>
          <w:rFonts w:cstheme="minorHAnsi"/>
          <w:b/>
        </w:rPr>
        <w:t>Aktivnosti u kojima je vidljiva interdisciplinarnost</w:t>
      </w:r>
    </w:p>
    <w:p w:rsidR="00771ABA" w:rsidRPr="00D50BA2" w:rsidRDefault="00771ABA" w:rsidP="00D50BA2">
      <w:pPr>
        <w:pStyle w:val="ListParagraph"/>
        <w:numPr>
          <w:ilvl w:val="0"/>
          <w:numId w:val="2"/>
        </w:numPr>
        <w:spacing w:after="0" w:line="240" w:lineRule="auto"/>
        <w:rPr>
          <w:rFonts w:cstheme="minorHAnsi"/>
          <w:b/>
        </w:rPr>
      </w:pPr>
      <w:r w:rsidRPr="00D50BA2">
        <w:rPr>
          <w:rFonts w:cstheme="minorHAnsi"/>
        </w:rPr>
        <w:t>Aktivnost 2, domaća zadaća – svakodnevni život</w:t>
      </w:r>
    </w:p>
    <w:p w:rsidR="00771ABA" w:rsidRPr="00D50BA2" w:rsidRDefault="00771ABA" w:rsidP="00D50BA2">
      <w:pPr>
        <w:spacing w:after="0" w:line="240" w:lineRule="auto"/>
        <w:rPr>
          <w:rFonts w:cstheme="minorHAnsi"/>
          <w:b/>
        </w:rPr>
      </w:pPr>
    </w:p>
    <w:p w:rsidR="00771ABA" w:rsidRPr="00D50BA2" w:rsidRDefault="00771ABA" w:rsidP="00D50BA2">
      <w:pPr>
        <w:spacing w:after="0" w:line="240" w:lineRule="auto"/>
        <w:rPr>
          <w:rFonts w:cstheme="minorHAnsi"/>
          <w:b/>
        </w:rPr>
      </w:pPr>
      <w:r w:rsidRPr="00D50BA2">
        <w:rPr>
          <w:rFonts w:cstheme="minorHAnsi"/>
          <w:b/>
        </w:rPr>
        <w:t>Aktivnosti za motiviranje i rad s darovitim učenicima</w:t>
      </w:r>
    </w:p>
    <w:p w:rsidR="00771ABA" w:rsidRPr="00D50BA2" w:rsidRDefault="00771ABA" w:rsidP="00D50BA2">
      <w:pPr>
        <w:spacing w:after="0" w:line="240" w:lineRule="auto"/>
        <w:rPr>
          <w:rFonts w:cstheme="minorHAnsi"/>
          <w:b/>
        </w:rPr>
      </w:pPr>
    </w:p>
    <w:p w:rsidR="00771ABA" w:rsidRPr="00D50BA2" w:rsidRDefault="00771ABA" w:rsidP="00D50BA2">
      <w:pPr>
        <w:pStyle w:val="ListParagraph"/>
        <w:numPr>
          <w:ilvl w:val="0"/>
          <w:numId w:val="4"/>
        </w:numPr>
        <w:tabs>
          <w:tab w:val="left" w:pos="6938"/>
        </w:tabs>
        <w:spacing w:after="0" w:line="240" w:lineRule="auto"/>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rPr>
          <w:rFonts w:cstheme="minorHAnsi"/>
          <w:color w:val="FF0000"/>
        </w:rPr>
      </w:pPr>
      <w:r w:rsidRPr="00D50BA2">
        <w:rPr>
          <w:rFonts w:cstheme="minorHAnsi"/>
        </w:rPr>
        <w:t xml:space="preserve">M.Muštra: Dodatna nastava matematike za 7.razred - </w:t>
      </w:r>
    </w:p>
    <w:p w:rsidR="00771ABA" w:rsidRPr="00D50BA2" w:rsidRDefault="00771ABA" w:rsidP="00D50BA2">
      <w:pPr>
        <w:pStyle w:val="ListParagraph"/>
        <w:tabs>
          <w:tab w:val="left" w:pos="6938"/>
        </w:tabs>
        <w:spacing w:after="0" w:line="240" w:lineRule="auto"/>
        <w:rPr>
          <w:rFonts w:cstheme="minorHAnsi"/>
          <w:color w:val="FF0000"/>
        </w:rPr>
      </w:pPr>
    </w:p>
    <w:p w:rsidR="00771ABA" w:rsidRPr="00D50BA2" w:rsidRDefault="00771ABA" w:rsidP="00D50BA2">
      <w:pPr>
        <w:spacing w:line="240" w:lineRule="auto"/>
        <w:rPr>
          <w:rFonts w:cstheme="minorHAnsi"/>
          <w:b/>
        </w:rPr>
      </w:pPr>
      <w:r w:rsidRPr="00D50BA2">
        <w:rPr>
          <w:rFonts w:cstheme="minorHAnsi"/>
          <w:b/>
        </w:rPr>
        <w:t>Aktivnosti koje obuhvaćaju prilagodbu za učenike s teškoćama</w:t>
      </w:r>
    </w:p>
    <w:p w:rsidR="00771ABA" w:rsidRPr="00D50BA2" w:rsidRDefault="00771ABA" w:rsidP="00D50BA2">
      <w:pPr>
        <w:pStyle w:val="ListParagraph"/>
        <w:numPr>
          <w:ilvl w:val="0"/>
          <w:numId w:val="2"/>
        </w:numPr>
        <w:tabs>
          <w:tab w:val="left" w:pos="6938"/>
        </w:tabs>
        <w:spacing w:line="240" w:lineRule="auto"/>
        <w:rPr>
          <w:rFonts w:cstheme="minorHAnsi"/>
        </w:rPr>
      </w:pPr>
      <w:r w:rsidRPr="00D50BA2">
        <w:rPr>
          <w:rFonts w:cstheme="minorHAnsi"/>
        </w:rPr>
        <w:t>Dopunski zadatci: 63. – 65.</w:t>
      </w:r>
    </w:p>
    <w:p w:rsidR="00771ABA" w:rsidRPr="00D50BA2" w:rsidRDefault="00771ABA" w:rsidP="00D50BA2">
      <w:pPr>
        <w:pStyle w:val="ListParagraph"/>
        <w:numPr>
          <w:ilvl w:val="0"/>
          <w:numId w:val="2"/>
        </w:numPr>
        <w:tabs>
          <w:tab w:val="left" w:pos="6938"/>
        </w:tabs>
        <w:spacing w:line="240" w:lineRule="auto"/>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tabs>
          <w:tab w:val="left" w:pos="6938"/>
        </w:tabs>
        <w:spacing w:line="240" w:lineRule="auto"/>
        <w:rPr>
          <w:rFonts w:cstheme="minorHAnsi"/>
          <w:color w:val="FF0000"/>
        </w:rPr>
      </w:pPr>
      <w:r w:rsidRPr="00D50BA2">
        <w:rPr>
          <w:rFonts w:cstheme="minorHAnsi"/>
          <w:b/>
        </w:rPr>
        <w:lastRenderedPageBreak/>
        <w:t>Domaća zadaća</w:t>
      </w:r>
    </w:p>
    <w:p w:rsidR="00771ABA" w:rsidRPr="00D50BA2" w:rsidRDefault="00771ABA" w:rsidP="00D50BA2">
      <w:pPr>
        <w:pStyle w:val="ListParagraph"/>
        <w:numPr>
          <w:ilvl w:val="0"/>
          <w:numId w:val="5"/>
        </w:numPr>
        <w:spacing w:after="0" w:line="240" w:lineRule="auto"/>
        <w:ind w:left="360" w:firstLine="66"/>
        <w:rPr>
          <w:rFonts w:cstheme="minorHAnsi"/>
        </w:rPr>
      </w:pPr>
      <w:r w:rsidRPr="00D50BA2">
        <w:rPr>
          <w:rFonts w:cstheme="minorHAnsi"/>
        </w:rPr>
        <w:t>Povežite i primjenite: 67., 70., 76., 82.</w:t>
      </w:r>
    </w:p>
    <w:p w:rsidR="00771ABA" w:rsidRPr="00D50BA2" w:rsidRDefault="00771ABA" w:rsidP="00D50BA2">
      <w:pPr>
        <w:pStyle w:val="ListParagraph"/>
        <w:spacing w:line="240" w:lineRule="auto"/>
        <w:rPr>
          <w:rFonts w:cstheme="minorHAnsi"/>
          <w:b/>
          <w:color w:val="00B0F0"/>
        </w:rPr>
      </w:pPr>
    </w:p>
    <w:p w:rsidR="00771ABA" w:rsidRPr="00D50BA2" w:rsidRDefault="00771ABA" w:rsidP="00D50BA2">
      <w:pPr>
        <w:pStyle w:val="ListParagraph"/>
        <w:numPr>
          <w:ilvl w:val="0"/>
          <w:numId w:val="1"/>
        </w:numPr>
        <w:spacing w:line="240" w:lineRule="auto"/>
        <w:rPr>
          <w:rFonts w:cstheme="minorHAnsi"/>
          <w:b/>
          <w:color w:val="00B0F0"/>
        </w:rPr>
      </w:pPr>
      <w:r w:rsidRPr="00D50BA2">
        <w:rPr>
          <w:rFonts w:cstheme="minorHAnsi"/>
          <w:b/>
          <w:color w:val="00B0F0"/>
        </w:rPr>
        <w:t xml:space="preserve">Uvježbavanje </w:t>
      </w:r>
    </w:p>
    <w:p w:rsidR="00771ABA" w:rsidRPr="00D50BA2" w:rsidRDefault="00771ABA" w:rsidP="00D50BA2">
      <w:pPr>
        <w:spacing w:line="240" w:lineRule="auto"/>
        <w:rPr>
          <w:rFonts w:cstheme="minorHAnsi"/>
          <w:b/>
        </w:rPr>
      </w:pPr>
      <w:r w:rsidRPr="00D50BA2">
        <w:rPr>
          <w:rFonts w:cstheme="minorHAnsi"/>
          <w:b/>
        </w:rPr>
        <w:t>Aktivnost 1 – Ponavljanje u paru</w:t>
      </w:r>
    </w:p>
    <w:p w:rsidR="00771ABA" w:rsidRPr="00D50BA2" w:rsidRDefault="00771ABA" w:rsidP="00D50BA2">
      <w:pPr>
        <w:tabs>
          <w:tab w:val="left" w:pos="6938"/>
        </w:tabs>
        <w:spacing w:after="0" w:line="240" w:lineRule="auto"/>
        <w:rPr>
          <w:rFonts w:cstheme="minorHAnsi"/>
        </w:rPr>
      </w:pPr>
      <w:r w:rsidRPr="00D50BA2">
        <w:rPr>
          <w:rFonts w:cstheme="minorHAnsi"/>
        </w:rPr>
        <w:t>Učitelj prikuplja informacije o prethodnim znanjima učenika i miskoncepcijama učenika o o kružnom luku, pripadnom središnjem kutu, odnosu duljine kružnog luka i pripadnog središnjeg kuta, načinu određivanja duljine kružnog luka te veličine središnjeg kuta  (vrednovanje za učenje).</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rPr>
        <w:t xml:space="preserve">Učenici u paru u bilježnicu odgovaraju na pitanja iz rubrike Jeste li razumjeli? </w:t>
      </w:r>
    </w:p>
    <w:p w:rsidR="00771ABA" w:rsidRPr="00D50BA2" w:rsidRDefault="00771ABA" w:rsidP="000024CE">
      <w:pPr>
        <w:pStyle w:val="ListParagraph"/>
        <w:numPr>
          <w:ilvl w:val="0"/>
          <w:numId w:val="65"/>
        </w:numPr>
        <w:spacing w:line="240" w:lineRule="auto"/>
        <w:ind w:left="426"/>
        <w:rPr>
          <w:rFonts w:cstheme="minorHAnsi"/>
        </w:rPr>
      </w:pPr>
      <w:r w:rsidRPr="00D50BA2">
        <w:rPr>
          <w:rFonts w:cstheme="minorHAnsi"/>
        </w:rPr>
        <w:t>Kakav je međusobni odnos duljine kružnog luka i njemu odgovarajućega središnjeg kuta?</w:t>
      </w:r>
    </w:p>
    <w:p w:rsidR="00771ABA" w:rsidRPr="00D50BA2" w:rsidRDefault="00771ABA" w:rsidP="000024CE">
      <w:pPr>
        <w:pStyle w:val="ListParagraph"/>
        <w:numPr>
          <w:ilvl w:val="0"/>
          <w:numId w:val="65"/>
        </w:numPr>
        <w:spacing w:line="240" w:lineRule="auto"/>
        <w:ind w:left="426"/>
        <w:rPr>
          <w:rFonts w:cstheme="minorHAnsi"/>
        </w:rPr>
      </w:pPr>
      <w:r w:rsidRPr="00D50BA2">
        <w:rPr>
          <w:rFonts w:cstheme="minorHAnsi"/>
        </w:rPr>
        <w:t>Prema kojoj formuli računamo opseg kružnog isječka?</w:t>
      </w:r>
    </w:p>
    <w:p w:rsidR="00771ABA" w:rsidRPr="00D50BA2" w:rsidRDefault="00771ABA" w:rsidP="000024CE">
      <w:pPr>
        <w:pStyle w:val="ListParagraph"/>
        <w:numPr>
          <w:ilvl w:val="0"/>
          <w:numId w:val="65"/>
        </w:numPr>
        <w:spacing w:line="240" w:lineRule="auto"/>
        <w:ind w:left="426"/>
        <w:rPr>
          <w:rFonts w:cstheme="minorHAnsi"/>
        </w:rPr>
      </w:pPr>
      <w:r w:rsidRPr="00D50BA2">
        <w:rPr>
          <w:rFonts w:cstheme="minorHAnsi"/>
        </w:rPr>
        <w:t>U dvjema kružnicama različitih duljina polumjera označeni su kružni lukovi jednakih duljina. Kojemu kružnom luku pripada veći središnji kut?</w:t>
      </w:r>
    </w:p>
    <w:p w:rsidR="00771ABA" w:rsidRPr="00D50BA2" w:rsidRDefault="00771ABA" w:rsidP="000024CE">
      <w:pPr>
        <w:pStyle w:val="ListParagraph"/>
        <w:numPr>
          <w:ilvl w:val="0"/>
          <w:numId w:val="65"/>
        </w:numPr>
        <w:spacing w:line="240" w:lineRule="auto"/>
        <w:ind w:left="426"/>
        <w:rPr>
          <w:rFonts w:cstheme="minorHAnsi"/>
        </w:rPr>
      </w:pPr>
      <w:r w:rsidRPr="00D50BA2">
        <w:rPr>
          <w:rFonts w:cstheme="minorHAnsi"/>
        </w:rPr>
        <w:t xml:space="preserve">U dvjema kružnicama različitih duljina polumjera </w:t>
      </w:r>
      <w:r w:rsidRPr="00D50BA2">
        <w:rPr>
          <w:rFonts w:cstheme="minorHAnsi"/>
          <w:i/>
          <w:iCs/>
        </w:rPr>
        <w:t>r</w:t>
      </w:r>
      <w:r w:rsidRPr="00D50BA2">
        <w:rPr>
          <w:rFonts w:cstheme="minorHAnsi"/>
          <w:vertAlign w:val="subscript"/>
        </w:rPr>
        <w:t>2</w:t>
      </w:r>
      <w:r w:rsidRPr="00D50BA2">
        <w:rPr>
          <w:rFonts w:cstheme="minorHAnsi"/>
        </w:rPr>
        <w:t xml:space="preserve"> = 2 </w:t>
      </w:r>
      <w:r w:rsidRPr="00D50BA2">
        <w:rPr>
          <w:rFonts w:cstheme="minorHAnsi"/>
          <w:i/>
          <w:iCs/>
        </w:rPr>
        <w:t>r</w:t>
      </w:r>
      <w:r w:rsidRPr="00D50BA2">
        <w:rPr>
          <w:rFonts w:cstheme="minorHAnsi"/>
          <w:vertAlign w:val="subscript"/>
        </w:rPr>
        <w:t>1</w:t>
      </w:r>
      <w:r w:rsidRPr="00D50BA2">
        <w:rPr>
          <w:rFonts w:cstheme="minorHAnsi"/>
        </w:rPr>
        <w:t xml:space="preserve"> označeni su kružni lukovi različitih duljina tako da je </w:t>
      </w:r>
      <w:r w:rsidRPr="00D50BA2">
        <w:rPr>
          <w:rFonts w:cstheme="minorHAnsi"/>
          <w:i/>
          <w:iCs/>
        </w:rPr>
        <w:t>l</w:t>
      </w:r>
      <w:r w:rsidRPr="00D50BA2">
        <w:rPr>
          <w:rFonts w:cstheme="minorHAnsi"/>
          <w:vertAlign w:val="subscript"/>
        </w:rPr>
        <w:t xml:space="preserve">2 </w:t>
      </w:r>
      <w:r w:rsidRPr="00D50BA2">
        <w:rPr>
          <w:rFonts w:cstheme="minorHAnsi"/>
        </w:rPr>
        <w:t xml:space="preserve">= 2 </w:t>
      </w:r>
      <w:r w:rsidRPr="00D50BA2">
        <w:rPr>
          <w:rFonts w:cstheme="minorHAnsi"/>
          <w:i/>
          <w:iCs/>
        </w:rPr>
        <w:t>l</w:t>
      </w:r>
      <w:r w:rsidRPr="00D50BA2">
        <w:rPr>
          <w:rFonts w:cstheme="minorHAnsi"/>
          <w:vertAlign w:val="subscript"/>
        </w:rPr>
        <w:t>1</w:t>
      </w:r>
      <w:r w:rsidRPr="00D50BA2">
        <w:rPr>
          <w:rFonts w:cstheme="minorHAnsi"/>
        </w:rPr>
        <w:t>. U kakvom su odnosu veličine središnjih kutova?</w:t>
      </w:r>
    </w:p>
    <w:p w:rsidR="00771ABA" w:rsidRPr="00D50BA2" w:rsidRDefault="00771ABA" w:rsidP="00D50BA2">
      <w:pPr>
        <w:spacing w:line="240" w:lineRule="auto"/>
        <w:rPr>
          <w:rFonts w:cstheme="minorHAnsi"/>
        </w:rPr>
      </w:pPr>
      <w:r w:rsidRPr="00D50BA2">
        <w:rPr>
          <w:rFonts w:cstheme="minorHAnsi"/>
        </w:rPr>
        <w:t>Zatim kroz razgovor argumetiraju objašnjenje u paru. Učitelj moderira raspravu (vrednovanje kao učenje).</w:t>
      </w:r>
    </w:p>
    <w:p w:rsidR="00771ABA" w:rsidRPr="00D50BA2" w:rsidRDefault="00771ABA" w:rsidP="0001418A">
      <w:pPr>
        <w:spacing w:after="0" w:line="240" w:lineRule="auto"/>
        <w:rPr>
          <w:rFonts w:cstheme="minorHAnsi"/>
          <w:b/>
        </w:rPr>
      </w:pPr>
      <w:r w:rsidRPr="00D50BA2">
        <w:rPr>
          <w:rFonts w:cstheme="minorHAnsi"/>
          <w:b/>
        </w:rPr>
        <w:t>Aktivnost 2 – Uvježbavanje</w:t>
      </w:r>
    </w:p>
    <w:p w:rsidR="00771ABA" w:rsidRPr="00D50BA2" w:rsidRDefault="00771ABA" w:rsidP="00D50BA2">
      <w:pPr>
        <w:spacing w:line="240" w:lineRule="auto"/>
        <w:rPr>
          <w:rFonts w:cstheme="minorHAnsi"/>
        </w:rPr>
      </w:pPr>
      <w:r w:rsidRPr="00D50BA2">
        <w:rPr>
          <w:rFonts w:cstheme="minorHAnsi"/>
        </w:rPr>
        <w:t xml:space="preserve">Učenici rješavaju zadatke s nastavnog listića (dostupan je i </w:t>
      </w:r>
      <w:r w:rsidRPr="00D50BA2">
        <w:rPr>
          <w:rFonts w:cstheme="minorHAnsi"/>
          <w:color w:val="7F7F7F" w:themeColor="text1" w:themeTint="80"/>
        </w:rPr>
        <w:t>na e-sfera: Krug i kružnica -&gt; Duljina kružnog luka -&gt;  e-Matematika -&gt; Interaktivna simulacija Duljina kružnog luka</w:t>
      </w:r>
      <w:r w:rsidRPr="00D50BA2">
        <w:rPr>
          <w:rFonts w:cstheme="minorHAnsi"/>
        </w:rPr>
        <w:t>) te samostalno provjeravaju ispravnost rješenja. Učitelj pomaže, usmjerava i vodi kroz proces samovrednovanja (vrednovanje kao učenje).</w:t>
      </w:r>
    </w:p>
    <w:p w:rsidR="00771ABA" w:rsidRPr="00D50BA2" w:rsidRDefault="00771ABA" w:rsidP="00D50BA2">
      <w:pPr>
        <w:spacing w:line="240" w:lineRule="auto"/>
        <w:rPr>
          <w:rFonts w:cstheme="minorHAnsi"/>
        </w:rPr>
      </w:pPr>
      <w:r w:rsidRPr="00D50BA2">
        <w:rPr>
          <w:rFonts w:cstheme="minorHAnsi"/>
        </w:rPr>
        <w:t xml:space="preserve">Učenici rješavaju zadatke na </w:t>
      </w:r>
      <w:r w:rsidRPr="00D50BA2">
        <w:rPr>
          <w:rFonts w:cstheme="minorHAnsi"/>
          <w:color w:val="7F7F7F" w:themeColor="text1" w:themeTint="80"/>
        </w:rPr>
        <w:t>e-sferi: Krug i kružnica -&gt; Duljina kružnog luka -&gt; Matematika +  -&gt; provjera znanja Duljina kružnog luka (dugi kviz)</w:t>
      </w:r>
      <w:r w:rsidRPr="00D50BA2">
        <w:rPr>
          <w:rFonts w:cstheme="minorHAnsi"/>
        </w:rPr>
        <w:t xml:space="preserve"> te samostalno provjeravaju ispravnost rješenja. Učitelj pomaže, usmjerava i vodi kroz proces samovrednovanja (vrednovanje kao učenje).</w:t>
      </w:r>
      <w:r w:rsidRPr="00D50BA2">
        <w:rPr>
          <w:rFonts w:cstheme="minorHAnsi"/>
          <w:color w:val="002060"/>
        </w:rPr>
        <w:t xml:space="preserve">                                    </w:t>
      </w:r>
    </w:p>
    <w:p w:rsidR="00771ABA" w:rsidRPr="00D50BA2" w:rsidRDefault="00771ABA" w:rsidP="00D50BA2">
      <w:pPr>
        <w:tabs>
          <w:tab w:val="left" w:pos="6938"/>
        </w:tabs>
        <w:spacing w:after="0" w:line="240" w:lineRule="auto"/>
        <w:rPr>
          <w:rFonts w:cstheme="minorHAnsi"/>
        </w:rPr>
      </w:pPr>
      <w:r w:rsidRPr="00D50BA2">
        <w:rPr>
          <w:rFonts w:cstheme="minorHAnsi"/>
        </w:rPr>
        <w:t xml:space="preserve">Listići za vrednovanje kao učenje: Pr.4. </w:t>
      </w:r>
    </w:p>
    <w:p w:rsidR="00771ABA" w:rsidRPr="00D50BA2" w:rsidRDefault="00771ABA" w:rsidP="00D50BA2">
      <w:pPr>
        <w:spacing w:line="240" w:lineRule="auto"/>
        <w:rPr>
          <w:rFonts w:cstheme="minorHAnsi"/>
          <w:color w:val="002060"/>
        </w:rPr>
      </w:pPr>
      <w:r w:rsidRPr="00D50BA2">
        <w:rPr>
          <w:rFonts w:cstheme="minorHAnsi"/>
        </w:rPr>
        <w:t>Listići za vrednovanje za učenje: Pr.4. i Listići za vrednovanje za učenje_općenito:  Pr.1. – Pr.5.</w:t>
      </w:r>
      <w:r w:rsidRPr="00D50BA2">
        <w:rPr>
          <w:rFonts w:cstheme="minorHAnsi"/>
          <w:color w:val="002060"/>
        </w:rPr>
        <w:t xml:space="preserve">                                </w:t>
      </w:r>
    </w:p>
    <w:p w:rsidR="00771ABA" w:rsidRPr="00D50BA2" w:rsidRDefault="00771ABA" w:rsidP="0001418A">
      <w:pPr>
        <w:spacing w:after="0"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Aktivnosti 2 – samovrednovanje ispravnosti rješavanja zadataka</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e-sfera: Krug i kružnica -&gt; Duljina kružnog luka -&gt; Matematika +  -&gt; provjera znanja Duljina kružnog luka (dugi kviz)</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 xml:space="preserve">Aktivnost 2 – listići za vrednovanje kao učenje </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rPr>
          <w:rFonts w:cstheme="minorHAnsi"/>
        </w:rPr>
      </w:pPr>
      <w:r w:rsidRPr="00D50BA2">
        <w:rPr>
          <w:rFonts w:cstheme="minorHAnsi"/>
        </w:rPr>
        <w:t>Aktivnost 1 – listići za vrednovanje za učenje</w:t>
      </w:r>
    </w:p>
    <w:p w:rsidR="00771ABA" w:rsidRPr="00D50BA2" w:rsidRDefault="00771ABA" w:rsidP="00D50BA2">
      <w:pPr>
        <w:pStyle w:val="ListParagraph"/>
        <w:spacing w:after="0" w:line="240" w:lineRule="auto"/>
        <w:ind w:left="750"/>
        <w:rPr>
          <w:rFonts w:cstheme="minorHAnsi"/>
        </w:rPr>
      </w:pPr>
    </w:p>
    <w:p w:rsidR="00771ABA" w:rsidRPr="00D50BA2" w:rsidRDefault="00771ABA" w:rsidP="0001418A">
      <w:pPr>
        <w:spacing w:after="0" w:line="240" w:lineRule="auto"/>
        <w:rPr>
          <w:rFonts w:cstheme="minorHAnsi"/>
          <w:b/>
        </w:rPr>
      </w:pPr>
      <w:r w:rsidRPr="00D50BA2">
        <w:rPr>
          <w:rFonts w:cstheme="minorHAnsi"/>
          <w:b/>
        </w:rPr>
        <w:t>Aktivnosti koje obuhvaćaju prilagodbe za učenike s teškoćama</w:t>
      </w:r>
    </w:p>
    <w:p w:rsidR="00771ABA" w:rsidRPr="00D50BA2" w:rsidRDefault="00771ABA" w:rsidP="00D50BA2">
      <w:pPr>
        <w:pStyle w:val="ListParagraph"/>
        <w:numPr>
          <w:ilvl w:val="0"/>
          <w:numId w:val="4"/>
        </w:numPr>
        <w:tabs>
          <w:tab w:val="left" w:pos="6938"/>
        </w:tabs>
        <w:spacing w:line="240" w:lineRule="auto"/>
        <w:rPr>
          <w:rFonts w:cstheme="minorHAnsi"/>
        </w:rPr>
      </w:pPr>
      <w:r w:rsidRPr="00D50BA2">
        <w:rPr>
          <w:rFonts w:cstheme="minorHAnsi"/>
        </w:rPr>
        <w:t>Nastavni listić – dopunski zadatci</w:t>
      </w:r>
    </w:p>
    <w:p w:rsidR="00771ABA" w:rsidRPr="00D50BA2" w:rsidRDefault="00771ABA" w:rsidP="00D50BA2">
      <w:pPr>
        <w:pStyle w:val="ListParagraph"/>
        <w:numPr>
          <w:ilvl w:val="0"/>
          <w:numId w:val="4"/>
        </w:numPr>
        <w:tabs>
          <w:tab w:val="left" w:pos="6938"/>
        </w:tabs>
        <w:spacing w:line="240" w:lineRule="auto"/>
        <w:rPr>
          <w:rFonts w:cstheme="minorHAnsi"/>
        </w:rPr>
      </w:pPr>
      <w:r w:rsidRPr="00D50BA2">
        <w:rPr>
          <w:rFonts w:cstheme="minorHAnsi"/>
        </w:rPr>
        <w:t xml:space="preserve">Lj. Peretin, D. Vujanović: Matematika 7 - radna bilježnica za pomoć u učenju matematike – </w:t>
      </w:r>
    </w:p>
    <w:p w:rsidR="00771ABA" w:rsidRPr="00D50BA2" w:rsidRDefault="00771ABA" w:rsidP="0001418A">
      <w:pPr>
        <w:spacing w:after="0" w:line="240" w:lineRule="auto"/>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rPr>
          <w:rFonts w:cstheme="minorHAnsi"/>
        </w:rPr>
      </w:pPr>
      <w:r w:rsidRPr="00D50BA2">
        <w:rPr>
          <w:rFonts w:cstheme="minorHAnsi"/>
        </w:rPr>
        <w:t xml:space="preserve">M.Muštra: Dodatna nastava matematike za 7.razred - </w:t>
      </w:r>
    </w:p>
    <w:p w:rsidR="00771ABA" w:rsidRPr="00D50BA2" w:rsidRDefault="00771ABA" w:rsidP="00D50BA2">
      <w:pPr>
        <w:tabs>
          <w:tab w:val="left" w:pos="6938"/>
        </w:tabs>
        <w:spacing w:after="0" w:line="240" w:lineRule="auto"/>
        <w:rPr>
          <w:rFonts w:cstheme="minorHAnsi"/>
        </w:rPr>
      </w:pPr>
      <w:r w:rsidRPr="00D50BA2">
        <w:rPr>
          <w:rFonts w:cstheme="minorHAnsi"/>
        </w:rPr>
        <w:t xml:space="preserve">                          </w:t>
      </w:r>
    </w:p>
    <w:p w:rsidR="00771ABA" w:rsidRPr="00D50BA2" w:rsidRDefault="00771ABA" w:rsidP="0001418A">
      <w:pPr>
        <w:spacing w:after="0" w:line="240" w:lineRule="auto"/>
        <w:rPr>
          <w:rFonts w:cstheme="minorHAnsi"/>
          <w:b/>
        </w:rPr>
      </w:pPr>
      <w:r w:rsidRPr="00D50BA2">
        <w:rPr>
          <w:rFonts w:cstheme="minorHAnsi"/>
          <w:b/>
        </w:rPr>
        <w:t>Domaća zadaća</w:t>
      </w:r>
    </w:p>
    <w:p w:rsidR="00771ABA" w:rsidRPr="00D50BA2" w:rsidRDefault="00771ABA" w:rsidP="00D50BA2">
      <w:pPr>
        <w:pStyle w:val="ListParagraph"/>
        <w:numPr>
          <w:ilvl w:val="0"/>
          <w:numId w:val="5"/>
        </w:numPr>
        <w:spacing w:after="0" w:line="240" w:lineRule="auto"/>
        <w:rPr>
          <w:rFonts w:cstheme="minorHAnsi"/>
          <w:color w:val="000000" w:themeColor="text1"/>
        </w:rPr>
      </w:pPr>
      <w:r w:rsidRPr="00D50BA2">
        <w:rPr>
          <w:rFonts w:cstheme="minorHAnsi"/>
        </w:rPr>
        <w:t xml:space="preserve">Zadatci za vježbu: 56. – 58.d, 60. – 61. b  </w:t>
      </w:r>
    </w:p>
    <w:p w:rsidR="00771ABA" w:rsidRPr="00D50BA2" w:rsidRDefault="00771ABA" w:rsidP="00D50BA2">
      <w:pPr>
        <w:pStyle w:val="ListParagraph"/>
        <w:numPr>
          <w:ilvl w:val="0"/>
          <w:numId w:val="5"/>
        </w:numPr>
        <w:spacing w:after="0" w:line="240" w:lineRule="auto"/>
        <w:rPr>
          <w:rFonts w:cstheme="minorHAnsi"/>
          <w:color w:val="000000" w:themeColor="text1"/>
        </w:rPr>
      </w:pPr>
      <w:r w:rsidRPr="00D50BA2">
        <w:rPr>
          <w:rFonts w:cstheme="minorHAnsi"/>
        </w:rPr>
        <w:t>Povežite i primjenite: 68., 73., 77.</w:t>
      </w:r>
    </w:p>
    <w:p w:rsidR="00771ABA" w:rsidRPr="00D50BA2" w:rsidRDefault="00771ABA" w:rsidP="00D50BA2">
      <w:pPr>
        <w:pStyle w:val="ListParagraph"/>
        <w:spacing w:after="0" w:line="240" w:lineRule="auto"/>
        <w:ind w:left="0"/>
        <w:rPr>
          <w:rFonts w:cstheme="minorHAnsi"/>
        </w:rPr>
      </w:pPr>
    </w:p>
    <w:p w:rsidR="00771ABA" w:rsidRPr="00D50BA2" w:rsidRDefault="00771ABA" w:rsidP="00D50BA2">
      <w:pPr>
        <w:spacing w:after="160" w:line="240" w:lineRule="auto"/>
        <w:rPr>
          <w:rFonts w:cstheme="minorHAnsi"/>
          <w:b/>
          <w:sz w:val="36"/>
          <w:szCs w:val="36"/>
        </w:rPr>
      </w:pPr>
      <w:r w:rsidRPr="00D50BA2">
        <w:rPr>
          <w:rFonts w:cstheme="minorHAnsi"/>
          <w:b/>
          <w:sz w:val="36"/>
          <w:szCs w:val="36"/>
        </w:rPr>
        <w:br w:type="page"/>
      </w:r>
    </w:p>
    <w:p w:rsidR="00771ABA" w:rsidRPr="00D50BA2" w:rsidRDefault="00771ABA" w:rsidP="00D50BA2">
      <w:pPr>
        <w:spacing w:after="0" w:line="240" w:lineRule="auto"/>
        <w:jc w:val="center"/>
        <w:rPr>
          <w:rFonts w:cstheme="minorHAnsi"/>
          <w:b/>
          <w:sz w:val="36"/>
          <w:szCs w:val="36"/>
        </w:rPr>
      </w:pPr>
      <w:r w:rsidRPr="00D50BA2">
        <w:rPr>
          <w:rFonts w:cstheme="minorHAnsi"/>
          <w:b/>
          <w:sz w:val="36"/>
          <w:szCs w:val="36"/>
        </w:rPr>
        <w:lastRenderedPageBreak/>
        <w:t>Primjeri listića za vrednovanje kao učenje, vrednovanje za učenje i vrednovanje naučenoga</w:t>
      </w:r>
    </w:p>
    <w:p w:rsidR="00771ABA" w:rsidRPr="00D50BA2" w:rsidRDefault="00771ABA" w:rsidP="00D50BA2">
      <w:pPr>
        <w:spacing w:line="240" w:lineRule="auto"/>
        <w:jc w:val="center"/>
        <w:rPr>
          <w:rFonts w:cstheme="minorHAnsi"/>
          <w:b/>
          <w:sz w:val="36"/>
          <w:szCs w:val="36"/>
        </w:rPr>
      </w:pPr>
    </w:p>
    <w:p w:rsidR="00771ABA" w:rsidRPr="00D50BA2" w:rsidRDefault="00771ABA" w:rsidP="00D50BA2">
      <w:pPr>
        <w:spacing w:line="240" w:lineRule="auto"/>
        <w:rPr>
          <w:rFonts w:cstheme="minorHAnsi"/>
          <w:b/>
        </w:rPr>
        <w:sectPr w:rsidR="00771ABA" w:rsidRPr="00D50BA2" w:rsidSect="00AE7396">
          <w:pgSz w:w="11906" w:h="16838"/>
          <w:pgMar w:top="720" w:right="720" w:bottom="720" w:left="720" w:header="709" w:footer="709" w:gutter="0"/>
          <w:cols w:space="708"/>
          <w:docGrid w:linePitch="360"/>
        </w:sectPr>
      </w:pPr>
    </w:p>
    <w:p w:rsidR="00771ABA" w:rsidRPr="00D50BA2" w:rsidRDefault="00771ABA" w:rsidP="00D50BA2">
      <w:pPr>
        <w:spacing w:line="240" w:lineRule="auto"/>
        <w:rPr>
          <w:rFonts w:cstheme="minorHAnsi"/>
          <w:b/>
        </w:rPr>
      </w:pPr>
      <w:r w:rsidRPr="00D50BA2">
        <w:rPr>
          <w:rFonts w:cstheme="minorHAnsi"/>
          <w:b/>
        </w:rPr>
        <w:lastRenderedPageBreak/>
        <w:t>Vrednovanje kao učenje</w:t>
      </w:r>
    </w:p>
    <w:p w:rsidR="00771ABA" w:rsidRPr="00D50BA2" w:rsidRDefault="00771ABA" w:rsidP="00D50BA2">
      <w:pPr>
        <w:spacing w:before="240" w:after="0" w:line="240" w:lineRule="auto"/>
        <w:rPr>
          <w:rFonts w:cstheme="minorHAnsi"/>
        </w:rPr>
      </w:pPr>
      <w:r w:rsidRPr="00D50BA2">
        <w:rPr>
          <w:rFonts w:cstheme="minorHAnsi"/>
          <w:b/>
        </w:rPr>
        <w:t xml:space="preserve">Primjer 1:  </w:t>
      </w:r>
      <w:r w:rsidRPr="00D50BA2">
        <w:rPr>
          <w:rFonts w:cstheme="minorHAnsi"/>
        </w:rPr>
        <w:t>Zadaci za vršnjačko vrednovanje (Prilog A)</w:t>
      </w:r>
    </w:p>
    <w:p w:rsidR="00771ABA" w:rsidRPr="00D50BA2" w:rsidRDefault="00771ABA" w:rsidP="00D50BA2">
      <w:pPr>
        <w:spacing w:before="240" w:after="0" w:line="240" w:lineRule="auto"/>
        <w:rPr>
          <w:rFonts w:cstheme="minorHAnsi"/>
        </w:rPr>
      </w:pPr>
      <w:r w:rsidRPr="00D50BA2">
        <w:rPr>
          <w:rFonts w:cstheme="minorHAnsi"/>
          <w:sz w:val="36"/>
          <w:szCs w:val="36"/>
        </w:rPr>
        <w:t>●</w:t>
      </w:r>
      <w:r w:rsidRPr="00D50BA2">
        <w:rPr>
          <w:rFonts w:cstheme="minorHAnsi"/>
          <w:sz w:val="40"/>
          <w:szCs w:val="40"/>
        </w:rPr>
        <w:t xml:space="preserve"> </w:t>
      </w:r>
      <w:r w:rsidRPr="00D50BA2">
        <w:rPr>
          <w:rFonts w:cstheme="minorHAnsi"/>
        </w:rPr>
        <w:t>Pitanja:</w:t>
      </w:r>
    </w:p>
    <w:p w:rsidR="00771ABA" w:rsidRPr="00D50BA2" w:rsidRDefault="00771ABA" w:rsidP="00D50BA2">
      <w:pPr>
        <w:spacing w:after="0" w:line="240" w:lineRule="auto"/>
        <w:rPr>
          <w:rFonts w:cstheme="minorHAnsi"/>
        </w:rPr>
      </w:pP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 xml:space="preserve">Nacrtajte </w:t>
      </w:r>
      <w:r w:rsidRPr="00D50BA2">
        <w:rPr>
          <w:rFonts w:cstheme="minorHAnsi"/>
          <w:i/>
        </w:rPr>
        <w:t>k</w:t>
      </w:r>
      <w:r w:rsidRPr="00D50BA2">
        <w:rPr>
          <w:rFonts w:cstheme="minorHAnsi"/>
        </w:rPr>
        <w:t>(</w:t>
      </w:r>
      <w:r w:rsidRPr="00D50BA2">
        <w:rPr>
          <w:rFonts w:cstheme="minorHAnsi"/>
          <w:i/>
        </w:rPr>
        <w:t>S</w:t>
      </w:r>
      <w:r w:rsidRPr="00D50BA2">
        <w:rPr>
          <w:rFonts w:cstheme="minorHAnsi"/>
        </w:rPr>
        <w:t xml:space="preserve">, 2 </w:t>
      </w:r>
      <w:r w:rsidRPr="00D50BA2">
        <w:rPr>
          <w:rFonts w:cstheme="minorHAnsi"/>
          <w:i/>
        </w:rPr>
        <w:t>cm</w:t>
      </w:r>
      <w:r w:rsidRPr="00D50BA2">
        <w:rPr>
          <w:rFonts w:cstheme="minorHAnsi"/>
        </w:rPr>
        <w:t xml:space="preserve">) i na njoj proizvoljni kružni luk </w:t>
      </w:r>
      <w:r w:rsidRPr="00D50BA2">
        <w:rPr>
          <w:rFonts w:cstheme="minorHAnsi"/>
          <w:position w:val="-4"/>
        </w:rPr>
        <w:object w:dxaOrig="320" w:dyaOrig="300">
          <v:shape id="_x0000_i1297" type="#_x0000_t75" style="width:13.95pt;height:15.05pt" o:ole="">
            <v:imagedata r:id="rId747" o:title=""/>
          </v:shape>
          <o:OLEObject Type="Embed" ProgID="Equation.DSMT4" ShapeID="_x0000_i1297" DrawAspect="Content" ObjectID="_1672696692" r:id="rId748"/>
        </w:object>
      </w:r>
      <w:r w:rsidRPr="00D50BA2">
        <w:rPr>
          <w:rFonts w:cstheme="minorHAnsi"/>
        </w:rPr>
        <w:t>. Izmjerite veličinu pripadnog središnjeg kuta.</w:t>
      </w:r>
    </w:p>
    <w:p w:rsidR="00771ABA" w:rsidRPr="00D50BA2" w:rsidRDefault="00771ABA" w:rsidP="00D50BA2">
      <w:pPr>
        <w:pStyle w:val="ListParagraph"/>
        <w:numPr>
          <w:ilvl w:val="0"/>
          <w:numId w:val="6"/>
        </w:numPr>
        <w:spacing w:after="0" w:line="240" w:lineRule="auto"/>
        <w:ind w:left="709"/>
        <w:rPr>
          <w:rFonts w:cstheme="minorHAnsi"/>
        </w:rPr>
      </w:pPr>
      <w:r w:rsidRPr="00D50BA2">
        <w:rPr>
          <w:rFonts w:cstheme="minorHAnsi"/>
        </w:rPr>
        <w:t xml:space="preserve">Nacrtajte </w:t>
      </w:r>
      <w:r w:rsidRPr="00D50BA2">
        <w:rPr>
          <w:rFonts w:cstheme="minorHAnsi"/>
          <w:i/>
        </w:rPr>
        <w:t>k</w:t>
      </w:r>
      <w:r w:rsidRPr="00D50BA2">
        <w:rPr>
          <w:rFonts w:cstheme="minorHAnsi"/>
        </w:rPr>
        <w:t>(</w:t>
      </w:r>
      <w:r w:rsidRPr="00D50BA2">
        <w:rPr>
          <w:rFonts w:cstheme="minorHAnsi"/>
          <w:i/>
        </w:rPr>
        <w:t>S</w:t>
      </w:r>
      <w:r w:rsidRPr="00D50BA2">
        <w:rPr>
          <w:rFonts w:cstheme="minorHAnsi"/>
        </w:rPr>
        <w:t xml:space="preserve">, 3 </w:t>
      </w:r>
      <w:r w:rsidRPr="00D50BA2">
        <w:rPr>
          <w:rFonts w:cstheme="minorHAnsi"/>
          <w:i/>
        </w:rPr>
        <w:t>cm</w:t>
      </w:r>
      <w:r w:rsidRPr="00D50BA2">
        <w:rPr>
          <w:rFonts w:cstheme="minorHAnsi"/>
        </w:rPr>
        <w:t>) i neka dva luka kojima su pridruženi središnji kutovi veličine 40°.</w:t>
      </w:r>
    </w:p>
    <w:p w:rsidR="00771ABA" w:rsidRPr="00D50BA2" w:rsidRDefault="00771ABA" w:rsidP="00D50BA2">
      <w:pPr>
        <w:pStyle w:val="ListParagraph"/>
        <w:numPr>
          <w:ilvl w:val="0"/>
          <w:numId w:val="6"/>
        </w:numPr>
        <w:spacing w:after="0" w:line="240" w:lineRule="auto"/>
        <w:ind w:left="709"/>
        <w:rPr>
          <w:rFonts w:cstheme="minorHAnsi"/>
        </w:rPr>
      </w:pPr>
      <w:r w:rsidRPr="00D50BA2">
        <w:rPr>
          <w:rFonts w:cstheme="minorHAnsi"/>
        </w:rPr>
        <w:t xml:space="preserve">Izračunajte duljinu kružnog luka ako je: </w:t>
      </w:r>
      <w:r w:rsidRPr="00D50BA2">
        <w:rPr>
          <w:rFonts w:cstheme="minorHAnsi"/>
          <w:position w:val="-8"/>
        </w:rPr>
        <w:object w:dxaOrig="1660" w:dyaOrig="320">
          <v:shape id="_x0000_i1298" type="#_x0000_t75" style="width:74.15pt;height:16.1pt" o:ole="">
            <v:imagedata r:id="rId749" o:title=""/>
          </v:shape>
          <o:OLEObject Type="Embed" ProgID="Equation.DSMT4" ShapeID="_x0000_i1298" DrawAspect="Content" ObjectID="_1672696693" r:id="rId750"/>
        </w:object>
      </w:r>
      <w:r w:rsidRPr="00D50BA2">
        <w:rPr>
          <w:rFonts w:cstheme="minorHAnsi"/>
        </w:rPr>
        <w:t>.</w:t>
      </w:r>
    </w:p>
    <w:p w:rsidR="00771ABA" w:rsidRPr="00D50BA2" w:rsidRDefault="00771ABA" w:rsidP="00D50BA2">
      <w:pPr>
        <w:pStyle w:val="ListParagraph"/>
        <w:numPr>
          <w:ilvl w:val="0"/>
          <w:numId w:val="6"/>
        </w:numPr>
        <w:spacing w:after="0" w:line="240" w:lineRule="auto"/>
        <w:ind w:left="709"/>
        <w:rPr>
          <w:rFonts w:cstheme="minorHAnsi"/>
        </w:rPr>
      </w:pPr>
      <w:r w:rsidRPr="00D50BA2">
        <w:rPr>
          <w:rFonts w:cstheme="minorHAnsi"/>
        </w:rPr>
        <w:t xml:space="preserve">Izračunajte duljinu kružnog luka ako je: </w:t>
      </w:r>
      <w:r w:rsidRPr="00D50BA2">
        <w:rPr>
          <w:rFonts w:cstheme="minorHAnsi"/>
          <w:position w:val="-8"/>
        </w:rPr>
        <w:object w:dxaOrig="2060" w:dyaOrig="320">
          <v:shape id="_x0000_i1299" type="#_x0000_t75" style="width:91.35pt;height:16.1pt" o:ole="">
            <v:imagedata r:id="rId751" o:title=""/>
          </v:shape>
          <o:OLEObject Type="Embed" ProgID="Equation.DSMT4" ShapeID="_x0000_i1299" DrawAspect="Content" ObjectID="_1672696694" r:id="rId752"/>
        </w:object>
      </w:r>
      <w:r w:rsidRPr="00D50BA2">
        <w:rPr>
          <w:rFonts w:cstheme="minorHAnsi"/>
        </w:rPr>
        <w:t>.</w:t>
      </w:r>
    </w:p>
    <w:p w:rsidR="00771ABA" w:rsidRPr="00D50BA2" w:rsidRDefault="00771ABA" w:rsidP="00D50BA2">
      <w:pPr>
        <w:spacing w:after="0" w:line="240" w:lineRule="auto"/>
        <w:rPr>
          <w:rFonts w:cstheme="minorHAnsi"/>
        </w:rPr>
      </w:pPr>
      <w:r w:rsidRPr="00D50BA2">
        <w:rPr>
          <w:sz w:val="36"/>
          <w:szCs w:val="36"/>
        </w:rPr>
        <w:sym w:font="Symbol" w:char="00A8"/>
      </w:r>
      <w:r w:rsidRPr="00D50BA2">
        <w:rPr>
          <w:rFonts w:cstheme="minorHAnsi"/>
          <w:sz w:val="40"/>
          <w:szCs w:val="40"/>
        </w:rPr>
        <w:t xml:space="preserve"> </w:t>
      </w:r>
      <w:r w:rsidRPr="00D50BA2">
        <w:rPr>
          <w:rFonts w:cstheme="minorHAnsi"/>
        </w:rPr>
        <w:t xml:space="preserve">Pitanja: </w:t>
      </w:r>
    </w:p>
    <w:p w:rsidR="00771ABA" w:rsidRPr="00D50BA2" w:rsidRDefault="00771ABA" w:rsidP="00D50BA2">
      <w:pPr>
        <w:spacing w:after="0" w:line="240" w:lineRule="auto"/>
        <w:rPr>
          <w:rFonts w:cstheme="minorHAnsi"/>
        </w:rPr>
      </w:pP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 xml:space="preserve">Nacrtajte </w:t>
      </w:r>
      <w:r w:rsidRPr="00D50BA2">
        <w:rPr>
          <w:rFonts w:cstheme="minorHAnsi"/>
          <w:i/>
        </w:rPr>
        <w:t>k</w:t>
      </w:r>
      <w:r w:rsidRPr="00D50BA2">
        <w:rPr>
          <w:rFonts w:cstheme="minorHAnsi"/>
        </w:rPr>
        <w:t>(</w:t>
      </w:r>
      <w:r w:rsidRPr="00D50BA2">
        <w:rPr>
          <w:rFonts w:cstheme="minorHAnsi"/>
          <w:i/>
        </w:rPr>
        <w:t>S</w:t>
      </w:r>
      <w:r w:rsidRPr="00D50BA2">
        <w:rPr>
          <w:rFonts w:cstheme="minorHAnsi"/>
        </w:rPr>
        <w:t xml:space="preserve">, 2 </w:t>
      </w:r>
      <w:r w:rsidRPr="00D50BA2">
        <w:rPr>
          <w:rFonts w:cstheme="minorHAnsi"/>
          <w:i/>
        </w:rPr>
        <w:t>cm</w:t>
      </w:r>
      <w:r w:rsidRPr="00D50BA2">
        <w:rPr>
          <w:rFonts w:cstheme="minorHAnsi"/>
        </w:rPr>
        <w:t xml:space="preserve">) i na njoj proizvoljni kružni luk </w:t>
      </w:r>
      <w:r w:rsidRPr="00D50BA2">
        <w:rPr>
          <w:rFonts w:cstheme="minorHAnsi"/>
          <w:position w:val="-4"/>
        </w:rPr>
        <w:object w:dxaOrig="300" w:dyaOrig="300">
          <v:shape id="_x0000_i1300" type="#_x0000_t75" style="width:13.95pt;height:15.05pt" o:ole="">
            <v:imagedata r:id="rId753" o:title=""/>
          </v:shape>
          <o:OLEObject Type="Embed" ProgID="Equation.DSMT4" ShapeID="_x0000_i1300" DrawAspect="Content" ObjectID="_1672696695" r:id="rId754"/>
        </w:object>
      </w:r>
      <w:r w:rsidRPr="00D50BA2">
        <w:rPr>
          <w:rFonts w:cstheme="minorHAnsi"/>
        </w:rPr>
        <w:t>. Izmjerite veličinu pripadnog središnjeg kuta.</w:t>
      </w:r>
    </w:p>
    <w:p w:rsidR="00771ABA" w:rsidRPr="00D50BA2" w:rsidRDefault="00771ABA" w:rsidP="00D50BA2">
      <w:pPr>
        <w:pStyle w:val="ListParagraph"/>
        <w:numPr>
          <w:ilvl w:val="0"/>
          <w:numId w:val="6"/>
        </w:numPr>
        <w:spacing w:after="0" w:line="240" w:lineRule="auto"/>
        <w:ind w:left="709"/>
        <w:rPr>
          <w:rFonts w:cstheme="minorHAnsi"/>
        </w:rPr>
      </w:pPr>
      <w:r w:rsidRPr="00D50BA2">
        <w:rPr>
          <w:rFonts w:cstheme="minorHAnsi"/>
        </w:rPr>
        <w:t xml:space="preserve">Nacrtajte </w:t>
      </w:r>
      <w:r w:rsidRPr="00D50BA2">
        <w:rPr>
          <w:rFonts w:cstheme="minorHAnsi"/>
          <w:i/>
        </w:rPr>
        <w:t>k</w:t>
      </w:r>
      <w:r w:rsidRPr="00D50BA2">
        <w:rPr>
          <w:rFonts w:cstheme="minorHAnsi"/>
        </w:rPr>
        <w:t>(</w:t>
      </w:r>
      <w:r w:rsidRPr="00D50BA2">
        <w:rPr>
          <w:rFonts w:cstheme="minorHAnsi"/>
          <w:i/>
        </w:rPr>
        <w:t>S</w:t>
      </w:r>
      <w:r w:rsidRPr="00D50BA2">
        <w:rPr>
          <w:rFonts w:cstheme="minorHAnsi"/>
        </w:rPr>
        <w:t xml:space="preserve">, 3 </w:t>
      </w:r>
      <w:r w:rsidRPr="00D50BA2">
        <w:rPr>
          <w:rFonts w:cstheme="minorHAnsi"/>
          <w:i/>
        </w:rPr>
        <w:t>cm</w:t>
      </w:r>
      <w:r w:rsidRPr="00D50BA2">
        <w:rPr>
          <w:rFonts w:cstheme="minorHAnsi"/>
        </w:rPr>
        <w:t>) i neka dva luka kojima su pridruženi središnji kutovi veličine 50°.</w:t>
      </w:r>
    </w:p>
    <w:p w:rsidR="00771ABA" w:rsidRPr="00D50BA2" w:rsidRDefault="00771ABA" w:rsidP="00D50BA2">
      <w:pPr>
        <w:pStyle w:val="ListParagraph"/>
        <w:numPr>
          <w:ilvl w:val="0"/>
          <w:numId w:val="6"/>
        </w:numPr>
        <w:spacing w:after="0" w:line="240" w:lineRule="auto"/>
        <w:rPr>
          <w:rFonts w:cstheme="minorHAnsi"/>
        </w:rPr>
      </w:pPr>
      <w:r w:rsidRPr="00D50BA2">
        <w:rPr>
          <w:rFonts w:cstheme="minorHAnsi"/>
        </w:rPr>
        <w:t xml:space="preserve">Izračunajte duljinu kružnog luka ako je: </w:t>
      </w:r>
      <w:r w:rsidRPr="00D50BA2">
        <w:rPr>
          <w:position w:val="-8"/>
        </w:rPr>
        <w:object w:dxaOrig="1660" w:dyaOrig="320">
          <v:shape id="_x0000_i1301" type="#_x0000_t75" style="width:74.15pt;height:16.1pt" o:ole="">
            <v:imagedata r:id="rId755" o:title=""/>
          </v:shape>
          <o:OLEObject Type="Embed" ProgID="Equation.DSMT4" ShapeID="_x0000_i1301" DrawAspect="Content" ObjectID="_1672696696" r:id="rId756"/>
        </w:object>
      </w:r>
      <w:r w:rsidRPr="00D50BA2">
        <w:rPr>
          <w:rFonts w:cstheme="minorHAnsi"/>
        </w:rPr>
        <w:t>.</w:t>
      </w:r>
    </w:p>
    <w:p w:rsidR="00771ABA" w:rsidRPr="00D50BA2" w:rsidRDefault="00771ABA" w:rsidP="00D50BA2">
      <w:pPr>
        <w:pStyle w:val="ListParagraph"/>
        <w:numPr>
          <w:ilvl w:val="0"/>
          <w:numId w:val="6"/>
        </w:numPr>
        <w:spacing w:after="0" w:line="240" w:lineRule="auto"/>
        <w:ind w:left="709"/>
        <w:rPr>
          <w:rFonts w:cstheme="minorHAnsi"/>
        </w:rPr>
      </w:pPr>
      <w:r w:rsidRPr="00D50BA2">
        <w:rPr>
          <w:rFonts w:cstheme="minorHAnsi"/>
        </w:rPr>
        <w:t xml:space="preserve">Izračunajte duljinu kružnog luka ako je: </w:t>
      </w:r>
      <w:r w:rsidRPr="00D50BA2">
        <w:rPr>
          <w:rFonts w:cstheme="minorHAnsi"/>
          <w:position w:val="-8"/>
        </w:rPr>
        <w:object w:dxaOrig="2120" w:dyaOrig="320">
          <v:shape id="_x0000_i1302" type="#_x0000_t75" style="width:94.55pt;height:16.1pt" o:ole="">
            <v:imagedata r:id="rId757" o:title=""/>
          </v:shape>
          <o:OLEObject Type="Embed" ProgID="Equation.DSMT4" ShapeID="_x0000_i1302" DrawAspect="Content" ObjectID="_1672696697" r:id="rId758"/>
        </w:object>
      </w:r>
      <w:r w:rsidRPr="00D50BA2">
        <w:rPr>
          <w:rFonts w:cstheme="minorHAnsi"/>
        </w:rPr>
        <w:t>.</w:t>
      </w:r>
    </w:p>
    <w:p w:rsidR="00771ABA" w:rsidRPr="00D50BA2" w:rsidRDefault="00771ABA" w:rsidP="00D50BA2">
      <w:pPr>
        <w:pStyle w:val="ListParagraph"/>
        <w:spacing w:after="0" w:line="240" w:lineRule="auto"/>
        <w:rPr>
          <w:rFonts w:cstheme="minorHAnsi"/>
        </w:rPr>
      </w:pPr>
    </w:p>
    <w:p w:rsidR="00771ABA" w:rsidRPr="00D50BA2" w:rsidRDefault="00771ABA" w:rsidP="00D50BA2">
      <w:pPr>
        <w:spacing w:before="240" w:after="0" w:line="240" w:lineRule="auto"/>
        <w:rPr>
          <w:rFonts w:cstheme="minorHAnsi"/>
        </w:rPr>
      </w:pPr>
      <w:r w:rsidRPr="00D50BA2">
        <w:rPr>
          <w:rFonts w:cstheme="minorHAnsi"/>
          <w:b/>
        </w:rPr>
        <w:t xml:space="preserve">Primjer 2:  </w:t>
      </w:r>
      <w:r w:rsidRPr="00D50BA2">
        <w:rPr>
          <w:rFonts w:cstheme="minorHAnsi"/>
        </w:rPr>
        <w:t>Zadaci za vršnjačko vrednovanje (Prilog A)</w:t>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sz w:val="36"/>
          <w:szCs w:val="36"/>
        </w:rPr>
        <w:t>●</w:t>
      </w:r>
      <w:r w:rsidRPr="00D50BA2">
        <w:rPr>
          <w:rFonts w:cstheme="minorHAnsi"/>
          <w:sz w:val="40"/>
          <w:szCs w:val="40"/>
        </w:rPr>
        <w:t xml:space="preserve"> </w:t>
      </w:r>
      <w:r w:rsidRPr="00D50BA2">
        <w:rPr>
          <w:rFonts w:cstheme="minorHAnsi"/>
        </w:rPr>
        <w:t>Pitanja:</w:t>
      </w:r>
    </w:p>
    <w:p w:rsidR="00771ABA" w:rsidRPr="00D50BA2" w:rsidRDefault="00771ABA" w:rsidP="00D50BA2">
      <w:pPr>
        <w:spacing w:after="0" w:line="240" w:lineRule="auto"/>
        <w:rPr>
          <w:rFonts w:cstheme="minorHAnsi"/>
        </w:rPr>
      </w:pPr>
    </w:p>
    <w:p w:rsidR="00771ABA" w:rsidRPr="00D50BA2" w:rsidRDefault="00771ABA" w:rsidP="00D50BA2">
      <w:pPr>
        <w:pStyle w:val="ListParagraph"/>
        <w:numPr>
          <w:ilvl w:val="0"/>
          <w:numId w:val="6"/>
        </w:numPr>
        <w:spacing w:after="0" w:line="240" w:lineRule="auto"/>
        <w:ind w:left="709"/>
        <w:rPr>
          <w:rFonts w:cstheme="minorHAnsi"/>
        </w:rPr>
      </w:pPr>
      <w:r w:rsidRPr="00D50BA2">
        <w:rPr>
          <w:rFonts w:cstheme="minorHAnsi"/>
        </w:rPr>
        <w:t xml:space="preserve">Izračunajte veličinu središnjeg kuta ako je:  </w:t>
      </w:r>
      <w:r w:rsidRPr="00D50BA2">
        <w:rPr>
          <w:rFonts w:cstheme="minorHAnsi"/>
          <w:position w:val="-8"/>
        </w:rPr>
        <w:object w:dxaOrig="2520" w:dyaOrig="320">
          <v:shape id="_x0000_i1303" type="#_x0000_t75" style="width:112.85pt;height:16.1pt" o:ole="">
            <v:imagedata r:id="rId759" o:title=""/>
          </v:shape>
          <o:OLEObject Type="Embed" ProgID="Equation.DSMT4" ShapeID="_x0000_i1303" DrawAspect="Content" ObjectID="_1672696698" r:id="rId760"/>
        </w:object>
      </w:r>
      <w:r w:rsidRPr="00D50BA2">
        <w:rPr>
          <w:rFonts w:cstheme="minorHAnsi"/>
        </w:rPr>
        <w:t>.</w:t>
      </w:r>
    </w:p>
    <w:p w:rsidR="00771ABA" w:rsidRPr="00D50BA2" w:rsidRDefault="00771ABA" w:rsidP="00D50BA2">
      <w:pPr>
        <w:pStyle w:val="ListParagraph"/>
        <w:numPr>
          <w:ilvl w:val="0"/>
          <w:numId w:val="6"/>
        </w:numPr>
        <w:spacing w:after="0" w:line="240" w:lineRule="auto"/>
        <w:ind w:left="709"/>
        <w:rPr>
          <w:rFonts w:cstheme="minorHAnsi"/>
        </w:rPr>
      </w:pPr>
      <w:r w:rsidRPr="00D50BA2">
        <w:rPr>
          <w:rFonts w:cstheme="minorHAnsi"/>
        </w:rPr>
        <w:t xml:space="preserve">Izračunajte duljinu polumjera kružnice ako je: </w:t>
      </w:r>
      <w:r w:rsidRPr="00D50BA2">
        <w:rPr>
          <w:rFonts w:cstheme="minorHAnsi"/>
          <w:position w:val="-8"/>
        </w:rPr>
        <w:object w:dxaOrig="2120" w:dyaOrig="320">
          <v:shape id="_x0000_i1304" type="#_x0000_t75" style="width:94.55pt;height:16.1pt" o:ole="">
            <v:imagedata r:id="rId761" o:title=""/>
          </v:shape>
          <o:OLEObject Type="Embed" ProgID="Equation.DSMT4" ShapeID="_x0000_i1304" DrawAspect="Content" ObjectID="_1672696699" r:id="rId762"/>
        </w:object>
      </w:r>
      <w:r w:rsidRPr="00D50BA2">
        <w:rPr>
          <w:rFonts w:cstheme="minorHAnsi"/>
        </w:rPr>
        <w:t>.</w:t>
      </w:r>
    </w:p>
    <w:p w:rsidR="00771ABA" w:rsidRPr="00D50BA2" w:rsidRDefault="00771ABA" w:rsidP="00D50BA2">
      <w:pPr>
        <w:pStyle w:val="ListParagraph"/>
        <w:numPr>
          <w:ilvl w:val="0"/>
          <w:numId w:val="6"/>
        </w:numPr>
        <w:spacing w:after="0" w:line="240" w:lineRule="auto"/>
        <w:ind w:left="709"/>
        <w:rPr>
          <w:rFonts w:cstheme="minorHAnsi"/>
        </w:rPr>
      </w:pPr>
      <w:r w:rsidRPr="00D50BA2">
        <w:rPr>
          <w:rFonts w:cstheme="minorHAnsi"/>
        </w:rPr>
        <w:t xml:space="preserve">Izračunajte veličinu središnjeg kuta ako je:  </w:t>
      </w:r>
      <w:r w:rsidRPr="00D50BA2">
        <w:rPr>
          <w:rFonts w:cstheme="minorHAnsi"/>
          <w:position w:val="-8"/>
        </w:rPr>
        <w:object w:dxaOrig="2520" w:dyaOrig="320">
          <v:shape id="_x0000_i1305" type="#_x0000_t75" style="width:112.85pt;height:16.1pt" o:ole="">
            <v:imagedata r:id="rId763" o:title=""/>
          </v:shape>
          <o:OLEObject Type="Embed" ProgID="Equation.DSMT4" ShapeID="_x0000_i1305" DrawAspect="Content" ObjectID="_1672696700" r:id="rId764"/>
        </w:object>
      </w:r>
      <w:r w:rsidRPr="00D50BA2">
        <w:rPr>
          <w:rFonts w:cstheme="minorHAnsi"/>
        </w:rPr>
        <w:t>.</w:t>
      </w:r>
    </w:p>
    <w:p w:rsidR="00771ABA" w:rsidRPr="00D50BA2" w:rsidRDefault="00771ABA" w:rsidP="00D50BA2">
      <w:pPr>
        <w:spacing w:after="0" w:line="240" w:lineRule="auto"/>
        <w:rPr>
          <w:rFonts w:cstheme="minorHAnsi"/>
        </w:rPr>
      </w:pPr>
      <w:r w:rsidRPr="00D50BA2">
        <w:rPr>
          <w:sz w:val="36"/>
          <w:szCs w:val="36"/>
        </w:rPr>
        <w:sym w:font="Symbol" w:char="00A8"/>
      </w:r>
      <w:r w:rsidRPr="00D50BA2">
        <w:rPr>
          <w:rFonts w:cstheme="minorHAnsi"/>
          <w:sz w:val="40"/>
          <w:szCs w:val="40"/>
        </w:rPr>
        <w:t xml:space="preserve"> </w:t>
      </w:r>
      <w:r w:rsidRPr="00D50BA2">
        <w:rPr>
          <w:rFonts w:cstheme="minorHAnsi"/>
        </w:rPr>
        <w:t xml:space="preserve">Pitanja: </w:t>
      </w:r>
    </w:p>
    <w:p w:rsidR="00771ABA" w:rsidRPr="00D50BA2" w:rsidRDefault="00771ABA" w:rsidP="00D50BA2">
      <w:pPr>
        <w:spacing w:after="0" w:line="240" w:lineRule="auto"/>
        <w:rPr>
          <w:rFonts w:cstheme="minorHAnsi"/>
        </w:rPr>
      </w:pPr>
    </w:p>
    <w:p w:rsidR="00771ABA" w:rsidRPr="00D50BA2" w:rsidRDefault="00771ABA" w:rsidP="00D50BA2">
      <w:pPr>
        <w:pStyle w:val="ListParagraph"/>
        <w:numPr>
          <w:ilvl w:val="0"/>
          <w:numId w:val="6"/>
        </w:numPr>
        <w:spacing w:after="0" w:line="240" w:lineRule="auto"/>
        <w:ind w:left="709"/>
        <w:rPr>
          <w:rFonts w:cstheme="minorHAnsi"/>
        </w:rPr>
      </w:pPr>
      <w:r w:rsidRPr="00D50BA2">
        <w:rPr>
          <w:rFonts w:cstheme="minorHAnsi"/>
        </w:rPr>
        <w:t xml:space="preserve">Izračunajte veličinu središnjeg kuta ako je:  </w:t>
      </w:r>
      <w:r w:rsidRPr="00D50BA2">
        <w:rPr>
          <w:rFonts w:cstheme="minorHAnsi"/>
          <w:position w:val="-8"/>
        </w:rPr>
        <w:object w:dxaOrig="2200" w:dyaOrig="320">
          <v:shape id="_x0000_i1306" type="#_x0000_t75" style="width:97.8pt;height:16.1pt" o:ole="">
            <v:imagedata r:id="rId765" o:title=""/>
          </v:shape>
          <o:OLEObject Type="Embed" ProgID="Equation.DSMT4" ShapeID="_x0000_i1306" DrawAspect="Content" ObjectID="_1672696701" r:id="rId766"/>
        </w:object>
      </w:r>
      <w:r w:rsidRPr="00D50BA2">
        <w:rPr>
          <w:rFonts w:cstheme="minorHAnsi"/>
        </w:rPr>
        <w:t>.</w:t>
      </w:r>
    </w:p>
    <w:p w:rsidR="00771ABA" w:rsidRPr="00D50BA2" w:rsidRDefault="00771ABA" w:rsidP="00D50BA2">
      <w:pPr>
        <w:pStyle w:val="ListParagraph"/>
        <w:numPr>
          <w:ilvl w:val="0"/>
          <w:numId w:val="6"/>
        </w:numPr>
        <w:spacing w:before="240" w:after="0" w:line="240" w:lineRule="auto"/>
        <w:ind w:left="709"/>
        <w:rPr>
          <w:rFonts w:cstheme="minorHAnsi"/>
        </w:rPr>
      </w:pPr>
      <w:r w:rsidRPr="00D50BA2">
        <w:rPr>
          <w:rFonts w:cstheme="minorHAnsi"/>
        </w:rPr>
        <w:t xml:space="preserve">Izračunajte duljinu polumjera kružnice ako je: </w:t>
      </w:r>
      <w:r w:rsidRPr="00D50BA2">
        <w:rPr>
          <w:rFonts w:cstheme="minorHAnsi"/>
          <w:position w:val="-8"/>
        </w:rPr>
        <w:object w:dxaOrig="2220" w:dyaOrig="320">
          <v:shape id="_x0000_i1307" type="#_x0000_t75" style="width:98.85pt;height:16.1pt" o:ole="">
            <v:imagedata r:id="rId767" o:title=""/>
          </v:shape>
          <o:OLEObject Type="Embed" ProgID="Equation.DSMT4" ShapeID="_x0000_i1307" DrawAspect="Content" ObjectID="_1672696702" r:id="rId768"/>
        </w:object>
      </w:r>
      <w:r w:rsidRPr="00D50BA2">
        <w:rPr>
          <w:rFonts w:cstheme="minorHAnsi"/>
        </w:rPr>
        <w:t>.</w:t>
      </w:r>
    </w:p>
    <w:p w:rsidR="00771ABA" w:rsidRPr="00D50BA2" w:rsidRDefault="00771ABA" w:rsidP="00D50BA2">
      <w:pPr>
        <w:pStyle w:val="ListParagraph"/>
        <w:numPr>
          <w:ilvl w:val="0"/>
          <w:numId w:val="6"/>
        </w:numPr>
        <w:spacing w:before="240" w:after="0" w:line="240" w:lineRule="auto"/>
        <w:ind w:left="709"/>
        <w:rPr>
          <w:rFonts w:cstheme="minorHAnsi"/>
        </w:rPr>
      </w:pPr>
      <w:r w:rsidRPr="00D50BA2">
        <w:rPr>
          <w:rFonts w:cstheme="minorHAnsi"/>
        </w:rPr>
        <w:lastRenderedPageBreak/>
        <w:t xml:space="preserve">Izračunajte veličinu središnjeg kuta ako je:  </w:t>
      </w:r>
      <w:r w:rsidRPr="00D50BA2">
        <w:rPr>
          <w:rFonts w:cstheme="minorHAnsi"/>
          <w:position w:val="-8"/>
        </w:rPr>
        <w:object w:dxaOrig="2540" w:dyaOrig="320">
          <v:shape id="_x0000_i1308" type="#_x0000_t75" style="width:113.9pt;height:16.1pt" o:ole="">
            <v:imagedata r:id="rId769" o:title=""/>
          </v:shape>
          <o:OLEObject Type="Embed" ProgID="Equation.DSMT4" ShapeID="_x0000_i1308" DrawAspect="Content" ObjectID="_1672696703" r:id="rId770"/>
        </w:object>
      </w:r>
      <w:r w:rsidRPr="00D50BA2">
        <w:rPr>
          <w:rFonts w:cstheme="minorHAnsi"/>
        </w:rPr>
        <w:t>.</w:t>
      </w:r>
    </w:p>
    <w:p w:rsidR="00771ABA" w:rsidRPr="00D50BA2" w:rsidRDefault="00771ABA" w:rsidP="00D50BA2">
      <w:pPr>
        <w:spacing w:before="240" w:after="0" w:line="240" w:lineRule="auto"/>
        <w:rPr>
          <w:rFonts w:cstheme="minorHAnsi"/>
        </w:rPr>
      </w:pPr>
    </w:p>
    <w:p w:rsidR="00771ABA" w:rsidRPr="00D50BA2" w:rsidRDefault="00771ABA" w:rsidP="00D50BA2">
      <w:pPr>
        <w:spacing w:before="240" w:after="0" w:line="240" w:lineRule="auto"/>
        <w:rPr>
          <w:rFonts w:cstheme="minorHAnsi"/>
        </w:rPr>
      </w:pPr>
      <w:r w:rsidRPr="00D50BA2">
        <w:rPr>
          <w:rFonts w:cstheme="minorHAnsi"/>
          <w:b/>
        </w:rPr>
        <w:t xml:space="preserve">Primjer 3:  </w:t>
      </w:r>
      <w:r w:rsidRPr="00D50BA2">
        <w:rPr>
          <w:rFonts w:cstheme="minorHAnsi"/>
        </w:rPr>
        <w:t>Zadaci za vršnjačko vrednovanje (Prilog A)</w:t>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sz w:val="36"/>
          <w:szCs w:val="36"/>
        </w:rPr>
        <w:t>●</w:t>
      </w:r>
      <w:r w:rsidRPr="00D50BA2">
        <w:rPr>
          <w:rFonts w:cstheme="minorHAnsi"/>
          <w:sz w:val="40"/>
          <w:szCs w:val="40"/>
        </w:rPr>
        <w:t xml:space="preserve"> </w:t>
      </w:r>
      <w:r w:rsidRPr="00D50BA2">
        <w:rPr>
          <w:rFonts w:cstheme="minorHAnsi"/>
        </w:rPr>
        <w:t>Pitanja:</w:t>
      </w:r>
    </w:p>
    <w:p w:rsidR="00771ABA" w:rsidRPr="00D50BA2" w:rsidRDefault="00771ABA" w:rsidP="00D50BA2">
      <w:pPr>
        <w:spacing w:after="0" w:line="240" w:lineRule="auto"/>
        <w:rPr>
          <w:rFonts w:cstheme="minorHAnsi"/>
        </w:rPr>
      </w:pPr>
    </w:p>
    <w:p w:rsidR="00771ABA" w:rsidRPr="00D50BA2" w:rsidRDefault="00771ABA" w:rsidP="00D50BA2">
      <w:pPr>
        <w:pStyle w:val="ListParagraph"/>
        <w:numPr>
          <w:ilvl w:val="0"/>
          <w:numId w:val="6"/>
        </w:numPr>
        <w:spacing w:after="0" w:line="240" w:lineRule="auto"/>
        <w:ind w:left="709"/>
        <w:rPr>
          <w:rFonts w:cstheme="minorHAnsi"/>
        </w:rPr>
      </w:pPr>
      <w:r w:rsidRPr="00D50BA2">
        <w:rPr>
          <w:rFonts w:cstheme="minorHAnsi"/>
        </w:rPr>
        <w:t>Izračunajte duljinu kružnog luka nad jednom stranicom pravilnog dvanaesterokuta upisanog u kružnicu radijusa 8 cm.</w:t>
      </w:r>
    </w:p>
    <w:p w:rsidR="00771ABA" w:rsidRPr="00D50BA2" w:rsidRDefault="00771ABA" w:rsidP="00D50BA2">
      <w:pPr>
        <w:pStyle w:val="ListParagraph"/>
        <w:numPr>
          <w:ilvl w:val="0"/>
          <w:numId w:val="6"/>
        </w:numPr>
        <w:spacing w:after="0" w:line="240" w:lineRule="auto"/>
        <w:ind w:left="709"/>
        <w:rPr>
          <w:rFonts w:cstheme="minorHAnsi"/>
        </w:rPr>
      </w:pPr>
      <w:r w:rsidRPr="00D50BA2">
        <w:rPr>
          <w:rFonts w:cstheme="minorHAnsi"/>
        </w:rPr>
        <w:t xml:space="preserve">Točke </w:t>
      </w:r>
      <w:r w:rsidRPr="00D50BA2">
        <w:rPr>
          <w:rFonts w:cstheme="minorHAnsi"/>
          <w:i/>
        </w:rPr>
        <w:t>A</w:t>
      </w:r>
      <w:r w:rsidRPr="00D50BA2">
        <w:rPr>
          <w:rFonts w:cstheme="minorHAnsi"/>
        </w:rPr>
        <w:t xml:space="preserve"> i </w:t>
      </w:r>
      <w:r w:rsidRPr="00D50BA2">
        <w:rPr>
          <w:rFonts w:cstheme="minorHAnsi"/>
          <w:i/>
        </w:rPr>
        <w:t>B</w:t>
      </w:r>
      <w:r w:rsidRPr="00D50BA2">
        <w:rPr>
          <w:rFonts w:cstheme="minorHAnsi"/>
        </w:rPr>
        <w:t xml:space="preserve"> dijele kružnicu u omjeru 1 : 3. Izračunajte duljine kružnih lukova </w:t>
      </w:r>
      <w:r w:rsidRPr="00D50BA2">
        <w:rPr>
          <w:rFonts w:cstheme="minorHAnsi"/>
          <w:position w:val="-4"/>
        </w:rPr>
        <w:object w:dxaOrig="340" w:dyaOrig="320">
          <v:shape id="_x0000_i1309" type="#_x0000_t75" style="width:16.1pt;height:16.1pt" o:ole="">
            <v:imagedata r:id="rId771" o:title=""/>
          </v:shape>
          <o:OLEObject Type="Embed" ProgID="Equation.DSMT4" ShapeID="_x0000_i1309" DrawAspect="Content" ObjectID="_1672696704" r:id="rId772"/>
        </w:object>
      </w:r>
      <w:r w:rsidRPr="00D50BA2">
        <w:rPr>
          <w:rFonts w:cstheme="minorHAnsi"/>
        </w:rPr>
        <w:t xml:space="preserve">i </w:t>
      </w:r>
      <w:r w:rsidRPr="00D50BA2">
        <w:rPr>
          <w:rFonts w:cstheme="minorHAnsi"/>
          <w:position w:val="-4"/>
        </w:rPr>
        <w:object w:dxaOrig="300" w:dyaOrig="300">
          <v:shape id="_x0000_i1310" type="#_x0000_t75" style="width:13.95pt;height:15.05pt" o:ole="">
            <v:imagedata r:id="rId773" o:title=""/>
          </v:shape>
          <o:OLEObject Type="Embed" ProgID="Equation.DSMT4" ShapeID="_x0000_i1310" DrawAspect="Content" ObjectID="_1672696705" r:id="rId774"/>
        </w:object>
      </w:r>
      <w:r w:rsidRPr="00D50BA2">
        <w:rPr>
          <w:rFonts w:cstheme="minorHAnsi"/>
        </w:rPr>
        <w:t>ako je duljina polumjera kružnice 17 cm.</w:t>
      </w:r>
    </w:p>
    <w:p w:rsidR="00771ABA" w:rsidRPr="00D50BA2" w:rsidRDefault="00771ABA" w:rsidP="00D50BA2">
      <w:pPr>
        <w:pStyle w:val="ListParagraph"/>
        <w:numPr>
          <w:ilvl w:val="0"/>
          <w:numId w:val="6"/>
        </w:numPr>
        <w:spacing w:after="0" w:line="240" w:lineRule="auto"/>
        <w:ind w:left="709"/>
        <w:rPr>
          <w:rFonts w:cstheme="minorHAnsi"/>
        </w:rPr>
      </w:pPr>
      <w:r w:rsidRPr="00D50BA2">
        <w:rPr>
          <w:rFonts w:cstheme="minorHAnsi"/>
          <w:lang w:eastAsia="hr-HR"/>
        </w:rPr>
        <w:drawing>
          <wp:anchor distT="0" distB="0" distL="114300" distR="114300" simplePos="0" relativeHeight="251781120" behindDoc="0" locked="0" layoutInCell="1" allowOverlap="1">
            <wp:simplePos x="0" y="0"/>
            <wp:positionH relativeFrom="column">
              <wp:posOffset>1123646</wp:posOffset>
            </wp:positionH>
            <wp:positionV relativeFrom="paragraph">
              <wp:posOffset>167531</wp:posOffset>
            </wp:positionV>
            <wp:extent cx="834887" cy="1006062"/>
            <wp:effectExtent l="0" t="0" r="3810" b="3810"/>
            <wp:wrapNone/>
            <wp:docPr id="1028" name="Picture 57" descr="C:\Users\M\OneDrive - CARNET\Pictures\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M\OneDrive - CARNET\Pictures\0751.jpg"/>
                    <pic:cNvPicPr>
                      <a:picLocks noChangeAspect="1" noChangeArrowheads="1"/>
                    </pic:cNvPicPr>
                  </pic:nvPicPr>
                  <pic:blipFill>
                    <a:blip r:embed="rId77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776">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37123" cy="1008757"/>
                    </a:xfrm>
                    <a:prstGeom prst="rect">
                      <a:avLst/>
                    </a:prstGeom>
                    <a:noFill/>
                    <a:ln>
                      <a:noFill/>
                    </a:ln>
                  </pic:spPr>
                </pic:pic>
              </a:graphicData>
            </a:graphic>
          </wp:anchor>
        </w:drawing>
      </w:r>
      <w:r w:rsidRPr="00D50BA2">
        <w:rPr>
          <w:rFonts w:cstheme="minorHAnsi"/>
        </w:rPr>
        <w:t>Izračunajte opseg kružnog isječka sa slike.</w:t>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sz w:val="36"/>
          <w:szCs w:val="36"/>
        </w:rPr>
        <w:sym w:font="Symbol" w:char="00A8"/>
      </w:r>
      <w:r w:rsidRPr="00D50BA2">
        <w:rPr>
          <w:rFonts w:cstheme="minorHAnsi"/>
          <w:sz w:val="40"/>
          <w:szCs w:val="40"/>
        </w:rPr>
        <w:t xml:space="preserve"> </w:t>
      </w:r>
      <w:r w:rsidRPr="00D50BA2">
        <w:rPr>
          <w:rFonts w:cstheme="minorHAnsi"/>
        </w:rPr>
        <w:t xml:space="preserve">Pitanja: </w:t>
      </w:r>
    </w:p>
    <w:p w:rsidR="00771ABA" w:rsidRPr="00D50BA2" w:rsidRDefault="00771ABA" w:rsidP="00D50BA2">
      <w:pPr>
        <w:spacing w:after="0" w:line="240" w:lineRule="auto"/>
        <w:rPr>
          <w:rFonts w:cstheme="minorHAnsi"/>
        </w:rPr>
      </w:pPr>
    </w:p>
    <w:p w:rsidR="00771ABA" w:rsidRPr="00D50BA2" w:rsidRDefault="00771ABA" w:rsidP="00D50BA2">
      <w:pPr>
        <w:pStyle w:val="ListParagraph"/>
        <w:numPr>
          <w:ilvl w:val="0"/>
          <w:numId w:val="6"/>
        </w:numPr>
        <w:spacing w:after="0" w:line="240" w:lineRule="auto"/>
        <w:ind w:left="709"/>
        <w:rPr>
          <w:rFonts w:cstheme="minorHAnsi"/>
        </w:rPr>
      </w:pPr>
      <w:r w:rsidRPr="00D50BA2">
        <w:rPr>
          <w:rFonts w:cstheme="minorHAnsi"/>
        </w:rPr>
        <w:t>Izračunajte duljinu kružnog luka nad jednom stranicom pravilnog osamnaesterokuta upisanog u kružnicu radijusa 12 cm.</w:t>
      </w:r>
    </w:p>
    <w:p w:rsidR="00771ABA" w:rsidRPr="00D50BA2" w:rsidRDefault="00771ABA" w:rsidP="00D50BA2">
      <w:pPr>
        <w:pStyle w:val="ListParagraph"/>
        <w:numPr>
          <w:ilvl w:val="0"/>
          <w:numId w:val="6"/>
        </w:numPr>
        <w:spacing w:before="240" w:after="0" w:line="240" w:lineRule="auto"/>
        <w:ind w:left="709"/>
        <w:rPr>
          <w:rFonts w:cstheme="minorHAnsi"/>
        </w:rPr>
      </w:pPr>
      <w:r w:rsidRPr="00D50BA2">
        <w:rPr>
          <w:rFonts w:cstheme="minorHAnsi"/>
        </w:rPr>
        <w:t xml:space="preserve">Točke </w:t>
      </w:r>
      <w:r w:rsidRPr="00D50BA2">
        <w:rPr>
          <w:rFonts w:cstheme="minorHAnsi"/>
          <w:i/>
        </w:rPr>
        <w:t>C</w:t>
      </w:r>
      <w:r w:rsidRPr="00D50BA2">
        <w:rPr>
          <w:rFonts w:cstheme="minorHAnsi"/>
        </w:rPr>
        <w:t xml:space="preserve"> i </w:t>
      </w:r>
      <w:r w:rsidRPr="00D50BA2">
        <w:rPr>
          <w:rFonts w:cstheme="minorHAnsi"/>
          <w:i/>
        </w:rPr>
        <w:t>D</w:t>
      </w:r>
      <w:r w:rsidRPr="00D50BA2">
        <w:rPr>
          <w:rFonts w:cstheme="minorHAnsi"/>
        </w:rPr>
        <w:t xml:space="preserve"> dijele kružnicu u omjeru 4 : 5. Izračunajte duljine kružnih lukova </w:t>
      </w:r>
      <w:r w:rsidRPr="00D50BA2">
        <w:rPr>
          <w:rFonts w:cstheme="minorHAnsi"/>
          <w:position w:val="-6"/>
        </w:rPr>
        <w:object w:dxaOrig="340" w:dyaOrig="340">
          <v:shape id="_x0000_i1311" type="#_x0000_t75" style="width:16.1pt;height:17.2pt" o:ole="">
            <v:imagedata r:id="rId777" o:title=""/>
          </v:shape>
          <o:OLEObject Type="Embed" ProgID="Equation.DSMT4" ShapeID="_x0000_i1311" DrawAspect="Content" ObjectID="_1672696706" r:id="rId778"/>
        </w:object>
      </w:r>
      <w:r w:rsidRPr="00D50BA2">
        <w:rPr>
          <w:rFonts w:cstheme="minorHAnsi"/>
        </w:rPr>
        <w:t xml:space="preserve">i </w:t>
      </w:r>
      <w:r w:rsidRPr="00D50BA2">
        <w:rPr>
          <w:rFonts w:cstheme="minorHAnsi"/>
          <w:position w:val="-6"/>
        </w:rPr>
        <w:object w:dxaOrig="360" w:dyaOrig="340">
          <v:shape id="_x0000_i1312" type="#_x0000_t75" style="width:17.2pt;height:17.2pt" o:ole="">
            <v:imagedata r:id="rId779" o:title=""/>
          </v:shape>
          <o:OLEObject Type="Embed" ProgID="Equation.DSMT4" ShapeID="_x0000_i1312" DrawAspect="Content" ObjectID="_1672696707" r:id="rId780"/>
        </w:object>
      </w:r>
      <w:r w:rsidRPr="00D50BA2">
        <w:rPr>
          <w:rFonts w:cstheme="minorHAnsi"/>
        </w:rPr>
        <w:t>ako je duljina polumjera kružnice 25 cm.</w:t>
      </w:r>
    </w:p>
    <w:p w:rsidR="00771ABA" w:rsidRPr="00D50BA2" w:rsidRDefault="00771ABA" w:rsidP="00D50BA2">
      <w:pPr>
        <w:pStyle w:val="ListParagraph"/>
        <w:numPr>
          <w:ilvl w:val="0"/>
          <w:numId w:val="6"/>
        </w:numPr>
        <w:spacing w:line="240" w:lineRule="auto"/>
        <w:rPr>
          <w:rFonts w:cstheme="minorHAnsi"/>
          <w:b/>
        </w:rPr>
      </w:pPr>
      <w:r w:rsidRPr="00D50BA2">
        <w:rPr>
          <w:rFonts w:cstheme="minorHAnsi"/>
          <w:b/>
          <w:lang w:eastAsia="hr-HR"/>
        </w:rPr>
        <w:drawing>
          <wp:anchor distT="0" distB="0" distL="114300" distR="114300" simplePos="0" relativeHeight="251782144" behindDoc="0" locked="0" layoutInCell="1" allowOverlap="1">
            <wp:simplePos x="0" y="0"/>
            <wp:positionH relativeFrom="column">
              <wp:posOffset>871469</wp:posOffset>
            </wp:positionH>
            <wp:positionV relativeFrom="paragraph">
              <wp:posOffset>198230</wp:posOffset>
            </wp:positionV>
            <wp:extent cx="1444487" cy="1006515"/>
            <wp:effectExtent l="0" t="0" r="3810" b="3175"/>
            <wp:wrapNone/>
            <wp:docPr id="1029" name="Picture 58" descr="C:\Users\M\OneDrive - CARNET\Pictures\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M\OneDrive - CARNET\Pictures\0752.jpg"/>
                    <pic:cNvPicPr>
                      <a:picLocks noChangeAspect="1" noChangeArrowheads="1"/>
                    </pic:cNvPicPr>
                  </pic:nvPicPr>
                  <pic:blipFill>
                    <a:blip r:embed="rId78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782">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44487" cy="1006515"/>
                    </a:xfrm>
                    <a:prstGeom prst="rect">
                      <a:avLst/>
                    </a:prstGeom>
                    <a:noFill/>
                    <a:ln>
                      <a:noFill/>
                    </a:ln>
                  </pic:spPr>
                </pic:pic>
              </a:graphicData>
            </a:graphic>
          </wp:anchor>
        </w:drawing>
      </w:r>
      <w:r w:rsidRPr="00D50BA2">
        <w:rPr>
          <w:rFonts w:cstheme="minorHAnsi"/>
        </w:rPr>
        <w:t>Izračunajte opseg kružnog isječka sa slike.</w:t>
      </w: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Cs/>
        </w:rPr>
      </w:pPr>
      <w:r w:rsidRPr="00D50BA2">
        <w:rPr>
          <w:rFonts w:cstheme="minorHAnsi"/>
          <w:b/>
        </w:rPr>
        <w:t>Primjer 4:</w:t>
      </w:r>
      <w:r w:rsidRPr="00D50BA2">
        <w:rPr>
          <w:rFonts w:cstheme="minorHAnsi"/>
          <w:bCs/>
        </w:rPr>
        <w:t xml:space="preserve"> Lista za samoprocjenu 1 (Prilog C)</w:t>
      </w:r>
    </w:p>
    <w:p w:rsidR="00771ABA" w:rsidRPr="00D50BA2" w:rsidRDefault="00771ABA" w:rsidP="00D50BA2">
      <w:pPr>
        <w:spacing w:line="240" w:lineRule="auto"/>
        <w:rPr>
          <w:rFonts w:cstheme="minorHAnsi"/>
          <w:bCs/>
        </w:rPr>
      </w:pPr>
      <w:r w:rsidRPr="00D50BA2">
        <w:rPr>
          <w:rFonts w:cstheme="minorHAnsi"/>
          <w:bCs/>
        </w:rPr>
        <w:t>Tvrdnje:</w:t>
      </w:r>
    </w:p>
    <w:p w:rsidR="00771ABA" w:rsidRPr="00D50BA2" w:rsidRDefault="00771ABA" w:rsidP="00D50BA2">
      <w:pPr>
        <w:pStyle w:val="ListParagraph"/>
        <w:numPr>
          <w:ilvl w:val="0"/>
          <w:numId w:val="6"/>
        </w:numPr>
        <w:spacing w:line="240" w:lineRule="auto"/>
        <w:rPr>
          <w:rFonts w:cstheme="minorHAnsi"/>
          <w:bCs/>
        </w:rPr>
      </w:pPr>
      <w:r w:rsidRPr="00D50BA2">
        <w:rPr>
          <w:rFonts w:cstheme="minorHAnsi"/>
          <w:bCs/>
        </w:rPr>
        <w:t>Određujem duljinu kružnog luka ako je zadan radijus kružnice i veličina pripadnog središnjeg kuta.</w:t>
      </w:r>
    </w:p>
    <w:p w:rsidR="00771ABA" w:rsidRPr="00D50BA2" w:rsidRDefault="00771ABA" w:rsidP="00D50BA2">
      <w:pPr>
        <w:pStyle w:val="ListParagraph"/>
        <w:numPr>
          <w:ilvl w:val="0"/>
          <w:numId w:val="6"/>
        </w:numPr>
        <w:spacing w:after="0" w:line="240" w:lineRule="auto"/>
        <w:rPr>
          <w:rFonts w:cstheme="minorHAnsi"/>
        </w:rPr>
      </w:pPr>
      <w:r w:rsidRPr="00D50BA2">
        <w:rPr>
          <w:rFonts w:cstheme="minorHAnsi"/>
          <w:bCs/>
        </w:rPr>
        <w:t>Određujem veličinu središnjeg kuta ako je zadan radijus kružnice i duljina pripadnog kružnog luka.</w:t>
      </w:r>
    </w:p>
    <w:p w:rsidR="00771ABA" w:rsidRPr="00D50BA2" w:rsidRDefault="00771ABA" w:rsidP="00D50BA2">
      <w:pPr>
        <w:pStyle w:val="ListParagraph"/>
        <w:numPr>
          <w:ilvl w:val="0"/>
          <w:numId w:val="6"/>
        </w:numPr>
        <w:spacing w:after="0" w:line="240" w:lineRule="auto"/>
        <w:rPr>
          <w:rFonts w:cstheme="minorHAnsi"/>
        </w:rPr>
      </w:pPr>
      <w:r w:rsidRPr="00D50BA2">
        <w:rPr>
          <w:rFonts w:cstheme="minorHAnsi"/>
          <w:bCs/>
        </w:rPr>
        <w:lastRenderedPageBreak/>
        <w:t>Određujem duljinu polumjera kružnice ako je zadana duljina kružnog luka i veličina pripadnog mu središnjeg kuta.</w:t>
      </w:r>
    </w:p>
    <w:p w:rsidR="00771ABA" w:rsidRPr="00D50BA2" w:rsidRDefault="00771ABA" w:rsidP="00D50BA2">
      <w:pPr>
        <w:pStyle w:val="ListParagraph"/>
        <w:numPr>
          <w:ilvl w:val="0"/>
          <w:numId w:val="6"/>
        </w:numPr>
        <w:spacing w:after="0" w:line="240" w:lineRule="auto"/>
        <w:rPr>
          <w:rFonts w:cstheme="minorHAnsi"/>
        </w:rPr>
      </w:pPr>
      <w:r w:rsidRPr="00D50BA2">
        <w:rPr>
          <w:rFonts w:cstheme="minorHAnsi"/>
          <w:bCs/>
        </w:rPr>
        <w:t>Određujem opseg kruga ako je zadana duljina kružnog luka i veličina pripadnog mu središnjeg kuta.</w:t>
      </w:r>
    </w:p>
    <w:p w:rsidR="00771ABA" w:rsidRPr="00D50BA2" w:rsidRDefault="00771ABA" w:rsidP="00D50BA2">
      <w:pPr>
        <w:pStyle w:val="ListParagraph"/>
        <w:numPr>
          <w:ilvl w:val="0"/>
          <w:numId w:val="6"/>
        </w:numPr>
        <w:spacing w:after="0" w:line="240" w:lineRule="auto"/>
        <w:rPr>
          <w:rFonts w:cstheme="minorHAnsi"/>
        </w:rPr>
      </w:pPr>
      <w:r w:rsidRPr="00D50BA2">
        <w:rPr>
          <w:rFonts w:cstheme="minorHAnsi"/>
          <w:bCs/>
        </w:rPr>
        <w:t>Određujem duljinu kružnice ako je zadan radijus kružnice i duljina nekog kružnog luka.</w:t>
      </w: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r w:rsidRPr="00D50BA2">
        <w:rPr>
          <w:rFonts w:cstheme="minorHAnsi"/>
          <w:b/>
        </w:rPr>
        <w:t>Vrednovanje za učenje</w:t>
      </w:r>
    </w:p>
    <w:p w:rsidR="00771ABA" w:rsidRPr="00D50BA2" w:rsidRDefault="00771ABA" w:rsidP="00D50BA2">
      <w:pPr>
        <w:spacing w:line="240" w:lineRule="auto"/>
        <w:rPr>
          <w:rFonts w:cstheme="minorHAnsi"/>
        </w:rPr>
      </w:pPr>
      <w:r w:rsidRPr="00D50BA2">
        <w:rPr>
          <w:rFonts w:cstheme="minorHAnsi"/>
          <w:b/>
        </w:rPr>
        <w:t xml:space="preserve">Primjer 1:  </w:t>
      </w:r>
      <w:r w:rsidRPr="00D50BA2">
        <w:rPr>
          <w:rFonts w:cstheme="minorHAnsi"/>
        </w:rPr>
        <w:t>Kviz (Prilog D)</w:t>
      </w:r>
    </w:p>
    <w:p w:rsidR="00771ABA" w:rsidRPr="00D50BA2" w:rsidRDefault="00771ABA" w:rsidP="00D50BA2">
      <w:pPr>
        <w:spacing w:after="0" w:line="240" w:lineRule="auto"/>
        <w:rPr>
          <w:rFonts w:cstheme="minorHAnsi"/>
        </w:rPr>
      </w:pPr>
      <w:r w:rsidRPr="00D50BA2">
        <w:rPr>
          <w:rFonts w:cstheme="minorHAnsi"/>
        </w:rPr>
        <w:t>Tvrdnje:</w:t>
      </w:r>
    </w:p>
    <w:p w:rsidR="00771ABA" w:rsidRPr="00D50BA2" w:rsidRDefault="00771ABA" w:rsidP="00D50BA2">
      <w:pPr>
        <w:pStyle w:val="ListParagraph"/>
        <w:numPr>
          <w:ilvl w:val="0"/>
          <w:numId w:val="8"/>
        </w:numPr>
        <w:spacing w:after="0" w:line="240" w:lineRule="auto"/>
        <w:rPr>
          <w:rFonts w:cstheme="minorHAnsi"/>
        </w:rPr>
      </w:pPr>
      <w:r w:rsidRPr="00D50BA2">
        <w:rPr>
          <w:rFonts w:cstheme="minorHAnsi"/>
        </w:rPr>
        <w:t>Središnji kut kružnice je kut čiji je vrh središte križnice.</w:t>
      </w:r>
    </w:p>
    <w:p w:rsidR="00771ABA" w:rsidRPr="00D50BA2" w:rsidRDefault="00771ABA" w:rsidP="00D50BA2">
      <w:pPr>
        <w:pStyle w:val="ListParagraph"/>
        <w:numPr>
          <w:ilvl w:val="0"/>
          <w:numId w:val="8"/>
        </w:numPr>
        <w:spacing w:after="0" w:line="240" w:lineRule="auto"/>
        <w:rPr>
          <w:rFonts w:cstheme="minorHAnsi"/>
          <w:vertAlign w:val="superscript"/>
        </w:rPr>
      </w:pPr>
      <w:r w:rsidRPr="00D50BA2">
        <w:rPr>
          <w:rFonts w:cstheme="minorHAnsi"/>
        </w:rPr>
        <w:t>Duljinu kružnog luka ovisi o duljini polumjera kružnice i o veličini kružnom luku pripadnog središnjeg kuta.</w:t>
      </w:r>
    </w:p>
    <w:p w:rsidR="00771ABA" w:rsidRPr="00D50BA2" w:rsidRDefault="00771ABA" w:rsidP="00D50BA2">
      <w:pPr>
        <w:pStyle w:val="ListParagraph"/>
        <w:numPr>
          <w:ilvl w:val="0"/>
          <w:numId w:val="8"/>
        </w:numPr>
        <w:spacing w:after="0" w:line="240" w:lineRule="auto"/>
        <w:rPr>
          <w:rFonts w:cstheme="minorHAnsi"/>
          <w:vertAlign w:val="superscript"/>
        </w:rPr>
      </w:pPr>
      <w:r w:rsidRPr="00D50BA2">
        <w:rPr>
          <w:rFonts w:cstheme="minorHAnsi"/>
        </w:rPr>
        <w:t>Što je središnji kut veći duljina kružnog luka je manja.</w:t>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rPr>
        <w:t>Zadatci:</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 xml:space="preserve">Nacrtajte </w:t>
      </w:r>
      <w:r w:rsidRPr="00D50BA2">
        <w:rPr>
          <w:rFonts w:cstheme="minorHAnsi"/>
          <w:i/>
        </w:rPr>
        <w:t>k</w:t>
      </w:r>
      <w:r w:rsidRPr="00D50BA2">
        <w:rPr>
          <w:rFonts w:cstheme="minorHAnsi"/>
        </w:rPr>
        <w:t>(</w:t>
      </w:r>
      <w:r w:rsidRPr="00D50BA2">
        <w:rPr>
          <w:rFonts w:cstheme="minorHAnsi"/>
          <w:i/>
        </w:rPr>
        <w:t>S</w:t>
      </w:r>
      <w:r w:rsidRPr="00D50BA2">
        <w:rPr>
          <w:rFonts w:cstheme="minorHAnsi"/>
        </w:rPr>
        <w:t>, 25 m</w:t>
      </w:r>
      <w:r w:rsidRPr="00D50BA2">
        <w:rPr>
          <w:rFonts w:cstheme="minorHAnsi"/>
          <w:i/>
        </w:rPr>
        <w:t>m</w:t>
      </w:r>
      <w:r w:rsidRPr="00D50BA2">
        <w:rPr>
          <w:rFonts w:cstheme="minorHAnsi"/>
        </w:rPr>
        <w:t xml:space="preserve">) i na njoj proizvoljni kružni luk </w:t>
      </w:r>
      <w:r w:rsidRPr="00D50BA2">
        <w:rPr>
          <w:rFonts w:cstheme="minorHAnsi"/>
          <w:position w:val="-4"/>
        </w:rPr>
        <w:object w:dxaOrig="360" w:dyaOrig="320">
          <v:shape id="_x0000_i1313" type="#_x0000_t75" style="width:17.2pt;height:16.1pt" o:ole="">
            <v:imagedata r:id="rId783" o:title=""/>
          </v:shape>
          <o:OLEObject Type="Embed" ProgID="Equation.DSMT4" ShapeID="_x0000_i1313" DrawAspect="Content" ObjectID="_1672696708" r:id="rId784"/>
        </w:object>
      </w:r>
      <w:r w:rsidRPr="00D50BA2">
        <w:rPr>
          <w:rFonts w:cstheme="minorHAnsi"/>
        </w:rPr>
        <w:t>. Izmjerite veličinu pripadnog središnjeg kuta.</w:t>
      </w:r>
    </w:p>
    <w:p w:rsidR="00771ABA" w:rsidRPr="00D50BA2" w:rsidRDefault="00771ABA" w:rsidP="00D50BA2">
      <w:pPr>
        <w:pStyle w:val="ListParagraph"/>
        <w:numPr>
          <w:ilvl w:val="0"/>
          <w:numId w:val="6"/>
        </w:numPr>
        <w:spacing w:after="0" w:line="240" w:lineRule="auto"/>
        <w:ind w:left="709"/>
        <w:rPr>
          <w:rFonts w:cstheme="minorHAnsi"/>
        </w:rPr>
      </w:pPr>
      <w:r w:rsidRPr="00D50BA2">
        <w:rPr>
          <w:rFonts w:cstheme="minorHAnsi"/>
        </w:rPr>
        <w:t xml:space="preserve">Izračunajte duljinu kružnog luka ako je: </w:t>
      </w:r>
      <w:r w:rsidRPr="00D50BA2">
        <w:rPr>
          <w:rFonts w:cstheme="minorHAnsi"/>
          <w:position w:val="-8"/>
        </w:rPr>
        <w:object w:dxaOrig="1760" w:dyaOrig="320">
          <v:shape id="_x0000_i1314" type="#_x0000_t75" style="width:79.5pt;height:16.1pt" o:ole="">
            <v:imagedata r:id="rId785" o:title=""/>
          </v:shape>
          <o:OLEObject Type="Embed" ProgID="Equation.DSMT4" ShapeID="_x0000_i1314" DrawAspect="Content" ObjectID="_1672696709" r:id="rId786"/>
        </w:object>
      </w:r>
      <w:r w:rsidRPr="00D50BA2">
        <w:rPr>
          <w:rFonts w:cstheme="minorHAnsi"/>
        </w:rPr>
        <w:t>.</w:t>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p>
    <w:p w:rsidR="00771ABA" w:rsidRPr="00D50BA2" w:rsidRDefault="00771ABA" w:rsidP="00D50BA2">
      <w:pPr>
        <w:spacing w:line="240" w:lineRule="auto"/>
        <w:rPr>
          <w:rFonts w:cstheme="minorHAnsi"/>
        </w:rPr>
      </w:pPr>
      <w:r w:rsidRPr="00D50BA2">
        <w:rPr>
          <w:rFonts w:cstheme="minorHAnsi"/>
          <w:b/>
        </w:rPr>
        <w:t xml:space="preserve">Primjer 2:  </w:t>
      </w:r>
      <w:r w:rsidRPr="00D50BA2">
        <w:rPr>
          <w:rFonts w:cstheme="minorHAnsi"/>
        </w:rPr>
        <w:t>Izlazna kartica</w:t>
      </w:r>
    </w:p>
    <w:p w:rsidR="00771ABA" w:rsidRPr="00D50BA2" w:rsidRDefault="00771ABA" w:rsidP="00D50BA2">
      <w:pPr>
        <w:pStyle w:val="ListParagraph"/>
        <w:spacing w:after="0" w:line="240" w:lineRule="auto"/>
        <w:ind w:left="0"/>
        <w:rPr>
          <w:rFonts w:cstheme="minorHAnsi"/>
        </w:rPr>
      </w:pPr>
      <w:r w:rsidRPr="00D50BA2">
        <w:rPr>
          <w:rFonts w:cstheme="minorHAnsi"/>
        </w:rPr>
        <w:t>Učenici odgovaraju na postavljene zadatke na listić papira.</w:t>
      </w:r>
    </w:p>
    <w:p w:rsidR="00771ABA" w:rsidRPr="00D50BA2" w:rsidRDefault="00771ABA" w:rsidP="00D50BA2">
      <w:pPr>
        <w:spacing w:after="0" w:line="240" w:lineRule="auto"/>
        <w:rPr>
          <w:rFonts w:cstheme="minorHAnsi"/>
        </w:rPr>
      </w:pPr>
    </w:p>
    <w:p w:rsidR="00771ABA" w:rsidRPr="00D50BA2" w:rsidRDefault="00771ABA" w:rsidP="000024CE">
      <w:pPr>
        <w:pStyle w:val="ListParagraph"/>
        <w:numPr>
          <w:ilvl w:val="0"/>
          <w:numId w:val="67"/>
        </w:numPr>
        <w:spacing w:after="0" w:line="240" w:lineRule="auto"/>
        <w:ind w:left="426"/>
        <w:rPr>
          <w:rFonts w:cstheme="minorHAnsi"/>
        </w:rPr>
      </w:pPr>
      <w:r w:rsidRPr="00D50BA2">
        <w:rPr>
          <w:rFonts w:cstheme="minorHAnsi"/>
        </w:rPr>
        <w:t>Izračunajte veličinu središnjeg kuta kojemu u kružnici polumjera duljine 12 cm odgovara kružni luk duljine 16.956 cm.</w:t>
      </w:r>
    </w:p>
    <w:p w:rsidR="00771ABA" w:rsidRPr="00D50BA2" w:rsidRDefault="00771ABA" w:rsidP="000024CE">
      <w:pPr>
        <w:pStyle w:val="ListParagraph"/>
        <w:numPr>
          <w:ilvl w:val="0"/>
          <w:numId w:val="67"/>
        </w:numPr>
        <w:spacing w:after="0" w:line="240" w:lineRule="auto"/>
        <w:ind w:left="426"/>
        <w:rPr>
          <w:rFonts w:cstheme="minorHAnsi"/>
        </w:rPr>
      </w:pPr>
      <w:r w:rsidRPr="00D50BA2">
        <w:rPr>
          <w:rFonts w:cstheme="minorHAnsi"/>
        </w:rPr>
        <w:t>Izračunajte duljinu polumjera kruga ako kružnom luku duljine 155.43 mm odgovara središnji kut veličine 198°.</w:t>
      </w:r>
    </w:p>
    <w:p w:rsidR="00771ABA" w:rsidRPr="00D50BA2" w:rsidRDefault="00771ABA" w:rsidP="000024CE">
      <w:pPr>
        <w:pStyle w:val="ListParagraph"/>
        <w:numPr>
          <w:ilvl w:val="0"/>
          <w:numId w:val="67"/>
        </w:numPr>
        <w:spacing w:after="0" w:line="240" w:lineRule="auto"/>
        <w:ind w:left="426"/>
        <w:rPr>
          <w:rFonts w:cstheme="minorHAnsi"/>
        </w:rPr>
      </w:pPr>
      <w:r w:rsidRPr="00D50BA2">
        <w:rPr>
          <w:rFonts w:cstheme="minorHAnsi"/>
        </w:rPr>
        <w:t>Izračunajte veličinu središnjeg kuta u kružnici opsega 94.2 cm ako je duljina pripadnog kružnog luka 15.7 cm.</w:t>
      </w:r>
    </w:p>
    <w:p w:rsidR="00771ABA" w:rsidRPr="00D50BA2" w:rsidRDefault="00771ABA" w:rsidP="00D50BA2">
      <w:pPr>
        <w:pStyle w:val="ListParagraph"/>
        <w:spacing w:after="0" w:line="240" w:lineRule="auto"/>
        <w:ind w:left="426"/>
        <w:rPr>
          <w:b/>
          <w:color w:val="000000" w:themeColor="text1"/>
        </w:rPr>
      </w:pPr>
    </w:p>
    <w:p w:rsidR="00771ABA" w:rsidRDefault="00771ABA" w:rsidP="00D50BA2">
      <w:pPr>
        <w:spacing w:line="240" w:lineRule="auto"/>
        <w:rPr>
          <w:rFonts w:cstheme="minorHAnsi"/>
          <w:b/>
        </w:rPr>
      </w:pPr>
    </w:p>
    <w:p w:rsidR="0001418A" w:rsidRDefault="0001418A" w:rsidP="00D50BA2">
      <w:pPr>
        <w:spacing w:line="240" w:lineRule="auto"/>
        <w:rPr>
          <w:rFonts w:cstheme="minorHAnsi"/>
          <w:b/>
        </w:rPr>
      </w:pPr>
    </w:p>
    <w:p w:rsidR="0001418A" w:rsidRDefault="0001418A" w:rsidP="00D50BA2">
      <w:pPr>
        <w:spacing w:line="240" w:lineRule="auto"/>
        <w:rPr>
          <w:rFonts w:cstheme="minorHAnsi"/>
          <w:b/>
        </w:rPr>
      </w:pPr>
    </w:p>
    <w:p w:rsidR="0001418A" w:rsidRDefault="0001418A" w:rsidP="00D50BA2">
      <w:pPr>
        <w:spacing w:line="240" w:lineRule="auto"/>
        <w:rPr>
          <w:rFonts w:cstheme="minorHAnsi"/>
          <w:b/>
        </w:rPr>
      </w:pPr>
    </w:p>
    <w:p w:rsidR="0001418A" w:rsidRDefault="0001418A" w:rsidP="00D50BA2">
      <w:pPr>
        <w:spacing w:line="240" w:lineRule="auto"/>
        <w:rPr>
          <w:rFonts w:cstheme="minorHAnsi"/>
          <w:b/>
        </w:rPr>
      </w:pPr>
    </w:p>
    <w:p w:rsidR="0001418A" w:rsidRPr="00D50BA2" w:rsidRDefault="0001418A" w:rsidP="00D50BA2">
      <w:pPr>
        <w:spacing w:line="240" w:lineRule="auto"/>
        <w:rPr>
          <w:rFonts w:cstheme="minorHAnsi"/>
          <w:b/>
        </w:rPr>
      </w:pPr>
    </w:p>
    <w:p w:rsidR="00771ABA" w:rsidRPr="00D50BA2" w:rsidRDefault="00771ABA" w:rsidP="00D50BA2">
      <w:pPr>
        <w:spacing w:line="240" w:lineRule="auto"/>
        <w:rPr>
          <w:rFonts w:cstheme="minorHAnsi"/>
        </w:rPr>
      </w:pPr>
      <w:r w:rsidRPr="00D50BA2">
        <w:rPr>
          <w:rFonts w:cstheme="minorHAnsi"/>
          <w:b/>
        </w:rPr>
        <w:t xml:space="preserve">Primjer 3:  </w:t>
      </w:r>
      <w:r w:rsidRPr="00D50BA2">
        <w:rPr>
          <w:rFonts w:cstheme="minorHAnsi"/>
        </w:rPr>
        <w:t>Kviz (Prilog D)</w:t>
      </w:r>
    </w:p>
    <w:p w:rsidR="00771ABA" w:rsidRPr="00D50BA2" w:rsidRDefault="00771ABA" w:rsidP="00D50BA2">
      <w:pPr>
        <w:spacing w:after="0" w:line="240" w:lineRule="auto"/>
        <w:rPr>
          <w:rFonts w:cstheme="minorHAnsi"/>
        </w:rPr>
      </w:pPr>
      <w:r w:rsidRPr="00D50BA2">
        <w:rPr>
          <w:rFonts w:cstheme="minorHAnsi"/>
        </w:rPr>
        <w:t>Tvrdnje:</w:t>
      </w:r>
    </w:p>
    <w:p w:rsidR="00771ABA" w:rsidRPr="00D50BA2" w:rsidRDefault="00771ABA" w:rsidP="00D50BA2">
      <w:pPr>
        <w:pStyle w:val="ListParagraph"/>
        <w:numPr>
          <w:ilvl w:val="0"/>
          <w:numId w:val="8"/>
        </w:numPr>
        <w:spacing w:after="0" w:line="240" w:lineRule="auto"/>
        <w:rPr>
          <w:rFonts w:cstheme="minorHAnsi"/>
          <w:vertAlign w:val="superscript"/>
        </w:rPr>
      </w:pPr>
      <w:r w:rsidRPr="00D50BA2">
        <w:rPr>
          <w:rFonts w:cstheme="minorHAnsi"/>
        </w:rPr>
        <w:t xml:space="preserve">U krug opsega </w:t>
      </w:r>
      <w:r w:rsidRPr="00D50BA2">
        <w:rPr>
          <w:rFonts w:cstheme="minorHAnsi"/>
          <w:i/>
        </w:rPr>
        <w:t>o</w:t>
      </w:r>
      <w:r w:rsidRPr="00D50BA2">
        <w:rPr>
          <w:rFonts w:cstheme="minorHAnsi"/>
        </w:rPr>
        <w:t xml:space="preserve"> upisan je kvadrat. Za duljinu kružnom luka </w:t>
      </w:r>
      <w:r w:rsidRPr="00D50BA2">
        <w:rPr>
          <w:rFonts w:ascii="Hello Valentica" w:hAnsi="Hello Valentica" w:cstheme="minorHAnsi"/>
          <w:i/>
        </w:rPr>
        <w:t>l</w:t>
      </w:r>
      <w:r w:rsidRPr="00D50BA2">
        <w:rPr>
          <w:rFonts w:cstheme="minorHAnsi"/>
        </w:rPr>
        <w:t xml:space="preserve">  nad stranicom kvadrata vrijedi </w:t>
      </w:r>
      <w:r w:rsidRPr="00D50BA2">
        <w:rPr>
          <w:rFonts w:ascii="Hello Valentica" w:hAnsi="Hello Valentica" w:cstheme="minorHAnsi"/>
          <w:i/>
        </w:rPr>
        <w:t xml:space="preserve">l  </w:t>
      </w:r>
      <w:r w:rsidRPr="00D50BA2">
        <w:rPr>
          <w:rFonts w:cstheme="minorHAnsi"/>
        </w:rPr>
        <w:t>=</w:t>
      </w:r>
      <w:r w:rsidRPr="00D50BA2">
        <w:rPr>
          <w:rFonts w:cstheme="minorHAnsi"/>
          <w:i/>
        </w:rPr>
        <w:t>o</w:t>
      </w:r>
      <w:r w:rsidRPr="00D50BA2">
        <w:rPr>
          <w:rFonts w:cstheme="minorHAnsi"/>
        </w:rPr>
        <w:t xml:space="preserve"> : 4.</w:t>
      </w:r>
    </w:p>
    <w:p w:rsidR="00771ABA" w:rsidRPr="00D50BA2" w:rsidRDefault="00771ABA" w:rsidP="00D50BA2">
      <w:pPr>
        <w:pStyle w:val="ListParagraph"/>
        <w:numPr>
          <w:ilvl w:val="0"/>
          <w:numId w:val="8"/>
        </w:numPr>
        <w:spacing w:after="0" w:line="240" w:lineRule="auto"/>
        <w:rPr>
          <w:rFonts w:cstheme="minorHAnsi"/>
        </w:rPr>
      </w:pPr>
      <w:r w:rsidRPr="00D50BA2">
        <w:rPr>
          <w:rFonts w:cstheme="minorHAnsi"/>
        </w:rPr>
        <w:t>Opseg kružnog isječka možemo izračunati</w:t>
      </w:r>
    </w:p>
    <w:p w:rsidR="00771ABA" w:rsidRPr="00D50BA2" w:rsidRDefault="00771ABA" w:rsidP="00D50BA2">
      <w:pPr>
        <w:pStyle w:val="ListParagraph"/>
        <w:spacing w:after="0" w:line="240" w:lineRule="auto"/>
        <w:rPr>
          <w:rFonts w:cstheme="minorHAnsi"/>
        </w:rPr>
      </w:pPr>
      <w:r w:rsidRPr="00D50BA2">
        <w:rPr>
          <w:rFonts w:cstheme="minorHAnsi"/>
        </w:rPr>
        <w:t>ako znamo duljinu polumjera kruga i duljinu pripadnog kružnog luka.</w:t>
      </w:r>
    </w:p>
    <w:p w:rsidR="00771ABA" w:rsidRPr="00D50BA2" w:rsidRDefault="00771ABA" w:rsidP="000024CE">
      <w:pPr>
        <w:pStyle w:val="ListParagraph"/>
        <w:numPr>
          <w:ilvl w:val="0"/>
          <w:numId w:val="66"/>
        </w:numPr>
        <w:spacing w:after="0" w:line="240" w:lineRule="auto"/>
        <w:ind w:left="709"/>
        <w:rPr>
          <w:rFonts w:cstheme="minorHAnsi"/>
        </w:rPr>
      </w:pPr>
      <w:r w:rsidRPr="00D50BA2">
        <w:rPr>
          <w:rFonts w:cstheme="minorHAnsi"/>
        </w:rPr>
        <w:t xml:space="preserve">Opseg kružnog isječka računamo po formuli </w:t>
      </w:r>
    </w:p>
    <w:p w:rsidR="00771ABA" w:rsidRPr="00D50BA2" w:rsidRDefault="00771ABA" w:rsidP="00D50BA2">
      <w:pPr>
        <w:spacing w:after="0" w:line="240" w:lineRule="auto"/>
        <w:ind w:firstLine="708"/>
        <w:rPr>
          <w:rFonts w:cstheme="minorHAnsi"/>
        </w:rPr>
      </w:pPr>
      <w:r w:rsidRPr="00D50BA2">
        <w:rPr>
          <w:position w:val="-6"/>
        </w:rPr>
        <w:object w:dxaOrig="740" w:dyaOrig="260">
          <v:shape id="_x0000_i1315" type="#_x0000_t75" style="width:33.3pt;height:13.95pt" o:ole="">
            <v:imagedata r:id="rId787" o:title=""/>
          </v:shape>
          <o:OLEObject Type="Embed" ProgID="Equation.DSMT4" ShapeID="_x0000_i1315" DrawAspect="Content" ObjectID="_1672696710" r:id="rId788"/>
        </w:object>
      </w:r>
      <w:r w:rsidRPr="00D50BA2">
        <w:rPr>
          <w:rFonts w:cstheme="minorHAnsi"/>
        </w:rPr>
        <w:t>.</w:t>
      </w:r>
    </w:p>
    <w:p w:rsidR="00771ABA" w:rsidRPr="00D50BA2" w:rsidRDefault="00771ABA" w:rsidP="00D50BA2">
      <w:pPr>
        <w:spacing w:after="0" w:line="240" w:lineRule="auto"/>
        <w:ind w:firstLine="708"/>
        <w:rPr>
          <w:rFonts w:cstheme="minorHAnsi"/>
        </w:rPr>
      </w:pPr>
    </w:p>
    <w:p w:rsidR="00771ABA" w:rsidRPr="00D50BA2" w:rsidRDefault="00771ABA" w:rsidP="00D50BA2">
      <w:pPr>
        <w:spacing w:after="0" w:line="240" w:lineRule="auto"/>
        <w:rPr>
          <w:rFonts w:cstheme="minorHAnsi"/>
        </w:rPr>
      </w:pPr>
      <w:r w:rsidRPr="00D50BA2">
        <w:rPr>
          <w:rFonts w:cstheme="minorHAnsi"/>
        </w:rPr>
        <w:t>Zadatci:</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Koliki put prijeđe vrh velike kazaljke sata duge 1 dm za 20 minuta?</w:t>
      </w:r>
    </w:p>
    <w:p w:rsidR="00771ABA" w:rsidRPr="00D50BA2" w:rsidRDefault="00771ABA" w:rsidP="00D50BA2">
      <w:pPr>
        <w:pStyle w:val="ListParagraph"/>
        <w:numPr>
          <w:ilvl w:val="0"/>
          <w:numId w:val="6"/>
        </w:numPr>
        <w:spacing w:line="240" w:lineRule="auto"/>
        <w:rPr>
          <w:rFonts w:cstheme="minorHAnsi"/>
          <w:b/>
        </w:rPr>
      </w:pPr>
      <w:r w:rsidRPr="00D50BA2">
        <w:rPr>
          <w:rFonts w:cstheme="minorHAnsi"/>
        </w:rPr>
        <w:t xml:space="preserve">Izračunajte opseg kružnog luka ako je: </w:t>
      </w:r>
      <w:r w:rsidRPr="00D50BA2">
        <w:rPr>
          <w:position w:val="-8"/>
        </w:rPr>
        <w:object w:dxaOrig="1680" w:dyaOrig="320">
          <v:shape id="_x0000_i1316" type="#_x0000_t75" style="width:75.2pt;height:16.1pt" o:ole="">
            <v:imagedata r:id="rId789" o:title=""/>
          </v:shape>
          <o:OLEObject Type="Embed" ProgID="Equation.DSMT4" ShapeID="_x0000_i1316" DrawAspect="Content" ObjectID="_1672696711" r:id="rId790"/>
        </w:object>
      </w:r>
      <w:r w:rsidRPr="00D50BA2">
        <w:rPr>
          <w:rFonts w:cstheme="minorHAnsi"/>
        </w:rPr>
        <w:t>.</w:t>
      </w:r>
    </w:p>
    <w:p w:rsidR="00771ABA" w:rsidRPr="00D50BA2" w:rsidRDefault="00771ABA" w:rsidP="00D50BA2">
      <w:pPr>
        <w:pStyle w:val="ListParagraph"/>
        <w:spacing w:line="240" w:lineRule="auto"/>
        <w:rPr>
          <w:rFonts w:cstheme="minorHAnsi"/>
          <w:b/>
        </w:rPr>
      </w:pPr>
    </w:p>
    <w:p w:rsidR="00771ABA" w:rsidRPr="00D50BA2" w:rsidRDefault="00771ABA" w:rsidP="00D50BA2">
      <w:pPr>
        <w:spacing w:line="240" w:lineRule="auto"/>
        <w:rPr>
          <w:rFonts w:cstheme="minorHAnsi"/>
        </w:rPr>
      </w:pPr>
      <w:r w:rsidRPr="00D50BA2">
        <w:rPr>
          <w:rFonts w:cstheme="minorHAnsi"/>
          <w:b/>
        </w:rPr>
        <w:t xml:space="preserve">Primjer 4:  </w:t>
      </w:r>
      <w:r w:rsidRPr="00D50BA2">
        <w:rPr>
          <w:rFonts w:cstheme="minorHAnsi"/>
        </w:rPr>
        <w:t xml:space="preserve">Izlazna kartica </w:t>
      </w:r>
    </w:p>
    <w:p w:rsidR="00771ABA" w:rsidRPr="00D50BA2" w:rsidRDefault="00771ABA" w:rsidP="00D50BA2">
      <w:pPr>
        <w:pStyle w:val="ListParagraph"/>
        <w:spacing w:line="240" w:lineRule="auto"/>
        <w:ind w:left="0"/>
        <w:rPr>
          <w:rFonts w:cstheme="minorHAnsi"/>
        </w:rPr>
      </w:pPr>
      <w:r w:rsidRPr="00D50BA2">
        <w:rPr>
          <w:rFonts w:cstheme="minorHAnsi"/>
        </w:rPr>
        <w:t>Učenici odgovaraju na postavljene zadatke na listić papira.</w:t>
      </w:r>
    </w:p>
    <w:p w:rsidR="00771ABA" w:rsidRPr="00D50BA2" w:rsidRDefault="00771ABA" w:rsidP="00D50BA2">
      <w:pPr>
        <w:pStyle w:val="ListParagraph"/>
        <w:spacing w:line="240" w:lineRule="auto"/>
        <w:ind w:left="0"/>
        <w:rPr>
          <w:rFonts w:cstheme="minorHAnsi"/>
        </w:rPr>
      </w:pPr>
    </w:p>
    <w:p w:rsidR="00771ABA" w:rsidRPr="00D50BA2" w:rsidRDefault="00771ABA" w:rsidP="000024CE">
      <w:pPr>
        <w:pStyle w:val="ListParagraph"/>
        <w:numPr>
          <w:ilvl w:val="0"/>
          <w:numId w:val="68"/>
        </w:numPr>
        <w:spacing w:after="0" w:line="240" w:lineRule="auto"/>
        <w:ind w:left="426"/>
        <w:rPr>
          <w:rFonts w:cstheme="minorHAnsi"/>
        </w:rPr>
      </w:pPr>
      <w:r w:rsidRPr="00D50BA2">
        <w:rPr>
          <w:rFonts w:cstheme="minorHAnsi"/>
        </w:rPr>
        <w:t xml:space="preserve">Nacrtajte </w:t>
      </w:r>
      <w:r w:rsidRPr="00D50BA2">
        <w:rPr>
          <w:rFonts w:cstheme="minorHAnsi"/>
          <w:i/>
        </w:rPr>
        <w:t>k</w:t>
      </w:r>
      <w:r w:rsidRPr="00D50BA2">
        <w:rPr>
          <w:rFonts w:cstheme="minorHAnsi"/>
        </w:rPr>
        <w:t>(</w:t>
      </w:r>
      <w:r w:rsidRPr="00D50BA2">
        <w:rPr>
          <w:rFonts w:cstheme="minorHAnsi"/>
          <w:i/>
        </w:rPr>
        <w:t>S</w:t>
      </w:r>
      <w:r w:rsidRPr="00D50BA2">
        <w:rPr>
          <w:rFonts w:cstheme="minorHAnsi"/>
        </w:rPr>
        <w:t xml:space="preserve">, 2 </w:t>
      </w:r>
      <w:r w:rsidRPr="00D50BA2">
        <w:rPr>
          <w:rFonts w:cstheme="minorHAnsi"/>
          <w:i/>
        </w:rPr>
        <w:t>cm</w:t>
      </w:r>
      <w:r w:rsidRPr="00D50BA2">
        <w:rPr>
          <w:rFonts w:cstheme="minorHAnsi"/>
        </w:rPr>
        <w:t xml:space="preserve">) i na njoj proizvoljni kružni luk </w:t>
      </w:r>
      <w:r w:rsidRPr="00D50BA2">
        <w:rPr>
          <w:position w:val="-4"/>
        </w:rPr>
        <w:object w:dxaOrig="340" w:dyaOrig="320">
          <v:shape id="_x0000_i1317" type="#_x0000_t75" style="width:16.1pt;height:16.1pt" o:ole="">
            <v:imagedata r:id="rId791" o:title=""/>
          </v:shape>
          <o:OLEObject Type="Embed" ProgID="Equation.DSMT4" ShapeID="_x0000_i1317" DrawAspect="Content" ObjectID="_1672696712" r:id="rId792"/>
        </w:object>
      </w:r>
      <w:r w:rsidRPr="00D50BA2">
        <w:rPr>
          <w:rFonts w:cstheme="minorHAnsi"/>
        </w:rPr>
        <w:t xml:space="preserve">. Izmjerite veličinu pripadnog središnjeg kuta pa izračunajte duljinu kružnog luka </w:t>
      </w:r>
      <w:r w:rsidRPr="00D50BA2">
        <w:rPr>
          <w:position w:val="-4"/>
        </w:rPr>
        <w:object w:dxaOrig="340" w:dyaOrig="320">
          <v:shape id="_x0000_i1318" type="#_x0000_t75" style="width:16.1pt;height:16.1pt" o:ole="">
            <v:imagedata r:id="rId791" o:title=""/>
          </v:shape>
          <o:OLEObject Type="Embed" ProgID="Equation.DSMT4" ShapeID="_x0000_i1318" DrawAspect="Content" ObjectID="_1672696713" r:id="rId793"/>
        </w:object>
      </w:r>
      <w:r w:rsidRPr="00D50BA2">
        <w:rPr>
          <w:rFonts w:cstheme="minorHAnsi"/>
        </w:rPr>
        <w:t>.</w:t>
      </w:r>
    </w:p>
    <w:p w:rsidR="00771ABA" w:rsidRPr="00D50BA2" w:rsidRDefault="00771ABA" w:rsidP="000024CE">
      <w:pPr>
        <w:pStyle w:val="ListParagraph"/>
        <w:numPr>
          <w:ilvl w:val="0"/>
          <w:numId w:val="68"/>
        </w:numPr>
        <w:spacing w:after="0" w:line="240" w:lineRule="auto"/>
        <w:ind w:left="426"/>
        <w:rPr>
          <w:rFonts w:cstheme="minorHAnsi"/>
        </w:rPr>
      </w:pPr>
      <w:r w:rsidRPr="00D50BA2">
        <w:rPr>
          <w:rFonts w:cstheme="minorHAnsi"/>
        </w:rPr>
        <w:t>Izračunajte opseg kružnog isječka sa slike.</w:t>
      </w:r>
    </w:p>
    <w:p w:rsidR="00771ABA" w:rsidRPr="00D50BA2" w:rsidRDefault="00771ABA" w:rsidP="00D50BA2">
      <w:pPr>
        <w:pStyle w:val="ListParagraph"/>
        <w:spacing w:after="0" w:line="240" w:lineRule="auto"/>
        <w:ind w:left="426"/>
        <w:rPr>
          <w:rFonts w:cstheme="minorHAnsi"/>
        </w:rPr>
      </w:pPr>
      <w:r w:rsidRPr="00D50BA2">
        <w:rPr>
          <w:rFonts w:cstheme="minorHAnsi"/>
          <w:lang w:eastAsia="hr-HR"/>
        </w:rPr>
        <w:drawing>
          <wp:anchor distT="0" distB="0" distL="114300" distR="114300" simplePos="0" relativeHeight="251783168" behindDoc="0" locked="0" layoutInCell="1" allowOverlap="1">
            <wp:simplePos x="0" y="0"/>
            <wp:positionH relativeFrom="column">
              <wp:posOffset>903605</wp:posOffset>
            </wp:positionH>
            <wp:positionV relativeFrom="paragraph">
              <wp:posOffset>38100</wp:posOffset>
            </wp:positionV>
            <wp:extent cx="1028700" cy="1008917"/>
            <wp:effectExtent l="0" t="0" r="0" b="1270"/>
            <wp:wrapNone/>
            <wp:docPr id="1031" name="Picture 59" descr="C:\Users\M\OneDrive - CARNET\Pictures\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M\OneDrive - CARNET\Pictures\0753.jpg"/>
                    <pic:cNvPicPr>
                      <a:picLocks noChangeAspect="1" noChangeArrowheads="1"/>
                    </pic:cNvPicPr>
                  </pic:nvPicPr>
                  <pic:blipFill>
                    <a:blip r:embed="rId7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028700" cy="1008917"/>
                    </a:xfrm>
                    <a:prstGeom prst="rect">
                      <a:avLst/>
                    </a:prstGeom>
                    <a:noFill/>
                    <a:ln>
                      <a:noFill/>
                    </a:ln>
                  </pic:spPr>
                </pic:pic>
              </a:graphicData>
            </a:graphic>
          </wp:anchor>
        </w:drawing>
      </w:r>
    </w:p>
    <w:p w:rsidR="00771ABA" w:rsidRPr="00D50BA2" w:rsidRDefault="00771ABA" w:rsidP="00D50BA2">
      <w:pPr>
        <w:spacing w:line="240" w:lineRule="auto"/>
        <w:rPr>
          <w:rFonts w:cstheme="minorHAnsi"/>
        </w:rPr>
      </w:pPr>
    </w:p>
    <w:p w:rsidR="00771ABA" w:rsidRPr="00D50BA2" w:rsidRDefault="00771ABA" w:rsidP="00D50BA2">
      <w:pPr>
        <w:pStyle w:val="ListParagraph"/>
        <w:spacing w:line="240" w:lineRule="auto"/>
        <w:rPr>
          <w:rFonts w:cstheme="minorHAnsi"/>
        </w:rPr>
      </w:pPr>
    </w:p>
    <w:p w:rsidR="00771ABA" w:rsidRPr="00D50BA2" w:rsidRDefault="00771ABA" w:rsidP="00D50BA2">
      <w:pPr>
        <w:pStyle w:val="ListParagraph"/>
        <w:spacing w:line="240" w:lineRule="auto"/>
        <w:ind w:left="0"/>
        <w:rPr>
          <w:rFonts w:cstheme="minorHAnsi"/>
          <w:b/>
        </w:rPr>
      </w:pPr>
    </w:p>
    <w:p w:rsidR="00771ABA" w:rsidRPr="00D50BA2" w:rsidRDefault="00771ABA" w:rsidP="00D50BA2">
      <w:pPr>
        <w:pStyle w:val="ListParagraph"/>
        <w:spacing w:line="240" w:lineRule="auto"/>
        <w:ind w:left="0"/>
        <w:rPr>
          <w:rFonts w:cstheme="minorHAnsi"/>
        </w:rPr>
      </w:pPr>
    </w:p>
    <w:p w:rsidR="00771ABA" w:rsidRPr="00D50BA2" w:rsidRDefault="00771ABA" w:rsidP="00D50BA2">
      <w:pPr>
        <w:pStyle w:val="ListParagraph"/>
        <w:spacing w:line="240" w:lineRule="auto"/>
        <w:ind w:left="0"/>
        <w:rPr>
          <w:rFonts w:cstheme="minorHAnsi"/>
        </w:rPr>
      </w:pPr>
    </w:p>
    <w:p w:rsidR="00771ABA" w:rsidRPr="00D50BA2" w:rsidRDefault="00771ABA" w:rsidP="00D50BA2">
      <w:pPr>
        <w:pStyle w:val="ListParagraph"/>
        <w:spacing w:line="240" w:lineRule="auto"/>
        <w:ind w:left="0"/>
        <w:rPr>
          <w:rFonts w:cstheme="minorHAnsi"/>
        </w:rPr>
        <w:sectPr w:rsidR="00771ABA" w:rsidRPr="00D50BA2" w:rsidSect="00AE7396">
          <w:type w:val="continuous"/>
          <w:pgSz w:w="11906" w:h="16838"/>
          <w:pgMar w:top="720" w:right="720" w:bottom="720" w:left="720" w:header="709" w:footer="709" w:gutter="0"/>
          <w:cols w:num="2" w:space="708"/>
          <w:docGrid w:linePitch="360"/>
        </w:sectPr>
      </w:pPr>
    </w:p>
    <w:p w:rsidR="00771ABA" w:rsidRPr="00D50BA2" w:rsidRDefault="00771ABA" w:rsidP="00D50BA2">
      <w:pPr>
        <w:spacing w:after="0" w:line="240" w:lineRule="auto"/>
        <w:jc w:val="center"/>
        <w:rPr>
          <w:rFonts w:cstheme="minorHAnsi"/>
          <w:b/>
        </w:rPr>
      </w:pPr>
      <w:r w:rsidRPr="00D50BA2">
        <w:rPr>
          <w:rFonts w:cstheme="minorHAnsi"/>
          <w:b/>
          <w:sz w:val="36"/>
          <w:szCs w:val="36"/>
        </w:rPr>
        <w:lastRenderedPageBreak/>
        <w:t>Nastavni listići</w:t>
      </w:r>
    </w:p>
    <w:p w:rsidR="00771ABA" w:rsidRPr="00D50BA2" w:rsidRDefault="00771ABA" w:rsidP="00D50BA2">
      <w:pPr>
        <w:spacing w:line="240" w:lineRule="auto"/>
        <w:ind w:right="-284"/>
        <w:jc w:val="both"/>
        <w:rPr>
          <w:rFonts w:cstheme="minorHAnsi"/>
          <w:i/>
          <w:color w:val="262626" w:themeColor="text1" w:themeTint="D9"/>
        </w:rPr>
      </w:pPr>
      <w:r w:rsidRPr="00D50BA2">
        <w:rPr>
          <w:rFonts w:cstheme="minorHAnsi"/>
          <w:i/>
          <w:color w:val="262626" w:themeColor="text1" w:themeTint="D9"/>
          <w:u w:val="single"/>
        </w:rPr>
        <w:t>Uputa za timski rad:</w:t>
      </w:r>
      <w:r w:rsidRPr="00D50BA2">
        <w:rPr>
          <w:rFonts w:cstheme="minorHAnsi"/>
          <w:i/>
          <w:color w:val="262626" w:themeColor="text1" w:themeTint="D9"/>
        </w:rPr>
        <w:t xml:space="preserve"> </w:t>
      </w:r>
    </w:p>
    <w:p w:rsidR="00771ABA" w:rsidRPr="00D50BA2" w:rsidRDefault="00771ABA" w:rsidP="00D50BA2">
      <w:pPr>
        <w:spacing w:after="0" w:line="240" w:lineRule="auto"/>
        <w:ind w:right="-284"/>
        <w:jc w:val="both"/>
        <w:rPr>
          <w:rFonts w:cstheme="minorHAnsi"/>
          <w:i/>
          <w:color w:val="262626" w:themeColor="text1" w:themeTint="D9"/>
        </w:rPr>
      </w:pPr>
      <w:r w:rsidRPr="00D50BA2">
        <w:rPr>
          <w:rFonts w:cstheme="minorHAnsi"/>
          <w:i/>
          <w:color w:val="262626" w:themeColor="text1" w:themeTint="D9"/>
        </w:rPr>
        <w:t xml:space="preserve">Tim se sastoji od četiri učenika </w:t>
      </w:r>
      <w:r w:rsidRPr="00D50BA2">
        <w:rPr>
          <w:rFonts w:cstheme="minorHAnsi"/>
          <w:b/>
          <w:i/>
          <w:color w:val="C00000"/>
        </w:rPr>
        <w:t>A</w:t>
      </w:r>
      <w:r w:rsidRPr="00D50BA2">
        <w:rPr>
          <w:rFonts w:cstheme="minorHAnsi"/>
          <w:i/>
          <w:color w:val="262626" w:themeColor="text1" w:themeTint="D9"/>
        </w:rPr>
        <w:t xml:space="preserve">, </w:t>
      </w:r>
      <w:r w:rsidRPr="00D50BA2">
        <w:rPr>
          <w:rFonts w:cstheme="minorHAnsi"/>
          <w:b/>
          <w:i/>
          <w:color w:val="C00000"/>
        </w:rPr>
        <w:t>B</w:t>
      </w:r>
      <w:r w:rsidRPr="00D50BA2">
        <w:rPr>
          <w:rFonts w:cstheme="minorHAnsi"/>
          <w:i/>
          <w:color w:val="262626" w:themeColor="text1" w:themeTint="D9"/>
        </w:rPr>
        <w:t xml:space="preserve">, </w:t>
      </w:r>
      <w:r w:rsidRPr="00D50BA2">
        <w:rPr>
          <w:rFonts w:cstheme="minorHAnsi"/>
          <w:b/>
          <w:i/>
          <w:color w:val="C00000"/>
        </w:rPr>
        <w:t>C</w:t>
      </w:r>
      <w:r w:rsidRPr="00D50BA2">
        <w:rPr>
          <w:rFonts w:cstheme="minorHAnsi"/>
          <w:i/>
          <w:color w:val="262626" w:themeColor="text1" w:themeTint="D9"/>
        </w:rPr>
        <w:t xml:space="preserve"> i </w:t>
      </w:r>
      <w:r w:rsidRPr="00D50BA2">
        <w:rPr>
          <w:rFonts w:cstheme="minorHAnsi"/>
          <w:b/>
          <w:i/>
          <w:color w:val="C00000"/>
        </w:rPr>
        <w:t>D</w:t>
      </w:r>
      <w:r w:rsidRPr="00D50BA2">
        <w:rPr>
          <w:rFonts w:cstheme="minorHAnsi"/>
          <w:i/>
          <w:color w:val="262626" w:themeColor="text1" w:themeTint="D9"/>
        </w:rPr>
        <w:t xml:space="preserve">. Svaki učenik rješava jedan od zadataka </w:t>
      </w:r>
      <w:r w:rsidRPr="00D50BA2">
        <w:rPr>
          <w:rFonts w:cstheme="minorHAnsi"/>
          <w:b/>
          <w:i/>
          <w:color w:val="C00000"/>
        </w:rPr>
        <w:t>A</w:t>
      </w:r>
      <w:r w:rsidRPr="00D50BA2">
        <w:rPr>
          <w:rFonts w:cstheme="minorHAnsi"/>
          <w:i/>
          <w:color w:val="262626" w:themeColor="text1" w:themeTint="D9"/>
        </w:rPr>
        <w:t xml:space="preserve">, </w:t>
      </w:r>
      <w:r w:rsidRPr="00D50BA2">
        <w:rPr>
          <w:rFonts w:cstheme="minorHAnsi"/>
          <w:b/>
          <w:i/>
          <w:color w:val="C00000"/>
        </w:rPr>
        <w:t>B</w:t>
      </w:r>
      <w:r w:rsidRPr="00D50BA2">
        <w:rPr>
          <w:rFonts w:cstheme="minorHAnsi"/>
          <w:i/>
          <w:color w:val="262626" w:themeColor="text1" w:themeTint="D9"/>
        </w:rPr>
        <w:t xml:space="preserve">, </w:t>
      </w:r>
      <w:r w:rsidRPr="00D50BA2">
        <w:rPr>
          <w:rFonts w:cstheme="minorHAnsi"/>
          <w:b/>
          <w:i/>
          <w:color w:val="C00000"/>
        </w:rPr>
        <w:t>C</w:t>
      </w:r>
      <w:r w:rsidRPr="00D50BA2">
        <w:rPr>
          <w:rFonts w:cstheme="minorHAnsi"/>
          <w:i/>
          <w:color w:val="262626" w:themeColor="text1" w:themeTint="D9"/>
        </w:rPr>
        <w:t xml:space="preserve"> i </w:t>
      </w:r>
      <w:r w:rsidRPr="00D50BA2">
        <w:rPr>
          <w:rFonts w:cstheme="minorHAnsi"/>
          <w:b/>
          <w:i/>
          <w:color w:val="C00000"/>
        </w:rPr>
        <w:t>D</w:t>
      </w:r>
      <w:r w:rsidRPr="00D50BA2">
        <w:rPr>
          <w:rFonts w:cstheme="minorHAnsi"/>
          <w:i/>
          <w:color w:val="262626" w:themeColor="text1" w:themeTint="D9"/>
        </w:rPr>
        <w:t xml:space="preserve">. Potom par </w:t>
      </w:r>
      <w:r w:rsidRPr="00D50BA2">
        <w:rPr>
          <w:rFonts w:cstheme="minorHAnsi"/>
          <w:b/>
          <w:i/>
          <w:color w:val="C00000"/>
        </w:rPr>
        <w:t>AB</w:t>
      </w:r>
      <w:r w:rsidRPr="00D50BA2">
        <w:rPr>
          <w:rFonts w:cstheme="minorHAnsi"/>
          <w:i/>
          <w:color w:val="262626" w:themeColor="text1" w:themeTint="D9"/>
        </w:rPr>
        <w:t xml:space="preserve"> rješava zadatak </w:t>
      </w:r>
      <w:r w:rsidRPr="00D50BA2">
        <w:rPr>
          <w:rFonts w:cstheme="minorHAnsi"/>
          <w:b/>
          <w:i/>
          <w:color w:val="C00000"/>
        </w:rPr>
        <w:t>AB</w:t>
      </w:r>
      <w:r w:rsidRPr="00D50BA2">
        <w:rPr>
          <w:rFonts w:cstheme="minorHAnsi"/>
          <w:i/>
          <w:color w:val="262626" w:themeColor="text1" w:themeTint="D9"/>
        </w:rPr>
        <w:t xml:space="preserve">, a par </w:t>
      </w:r>
      <w:r w:rsidRPr="00D50BA2">
        <w:rPr>
          <w:rFonts w:cstheme="minorHAnsi"/>
          <w:b/>
          <w:i/>
          <w:color w:val="C00000"/>
        </w:rPr>
        <w:t>CD</w:t>
      </w:r>
      <w:r w:rsidRPr="00D50BA2">
        <w:rPr>
          <w:rFonts w:cstheme="minorHAnsi"/>
          <w:i/>
          <w:color w:val="262626" w:themeColor="text1" w:themeTint="D9"/>
        </w:rPr>
        <w:t xml:space="preserve"> zadatak </w:t>
      </w:r>
      <w:r w:rsidRPr="00D50BA2">
        <w:rPr>
          <w:rFonts w:cstheme="minorHAnsi"/>
          <w:b/>
          <w:i/>
          <w:color w:val="C00000"/>
        </w:rPr>
        <w:t>CD</w:t>
      </w:r>
      <w:r w:rsidRPr="00D50BA2">
        <w:rPr>
          <w:rFonts w:cstheme="minorHAnsi"/>
          <w:i/>
          <w:color w:val="262626" w:themeColor="text1" w:themeTint="D9"/>
        </w:rPr>
        <w:t xml:space="preserve">. Na kraju cijeli tim rješava zadatak </w:t>
      </w:r>
      <w:r w:rsidRPr="00D50BA2">
        <w:rPr>
          <w:rFonts w:cstheme="minorHAnsi"/>
          <w:b/>
          <w:i/>
          <w:color w:val="C00000"/>
        </w:rPr>
        <w:t>ABCD</w:t>
      </w:r>
      <w:r w:rsidRPr="00D50BA2">
        <w:rPr>
          <w:rFonts w:cstheme="minorHAnsi"/>
          <w:i/>
          <w:color w:val="262626" w:themeColor="text1" w:themeTint="D9"/>
        </w:rPr>
        <w:t>.</w:t>
      </w:r>
    </w:p>
    <w:p w:rsidR="00771ABA" w:rsidRPr="00D50BA2" w:rsidRDefault="00771ABA" w:rsidP="00D50BA2">
      <w:pPr>
        <w:spacing w:after="0" w:line="240" w:lineRule="auto"/>
        <w:jc w:val="both"/>
        <w:rPr>
          <w:rFonts w:ascii="Arial" w:hAnsi="Arial" w:cs="Arial"/>
          <w:i/>
          <w:color w:val="262626" w:themeColor="text1" w:themeTint="D9"/>
          <w:sz w:val="20"/>
          <w:szCs w:val="20"/>
        </w:rPr>
      </w:pPr>
      <w:r w:rsidRPr="00D50BA2">
        <w:rPr>
          <w:rFonts w:cstheme="minorHAnsi"/>
          <w:i/>
          <w:color w:val="262626" w:themeColor="text1" w:themeTint="D9"/>
        </w:rPr>
        <w:t xml:space="preserve">Rješenja pojedinih zadataka su ulazni podatci za nove zadatke. Kontrolirajte međusobno vaša rješenja!!! </w:t>
      </w:r>
    </w:p>
    <w:tbl>
      <w:tblPr>
        <w:tblW w:w="10065" w:type="dxa"/>
        <w:shd w:val="clear" w:color="auto" w:fill="DBE5F1" w:themeFill="accent1" w:themeFillTint="33"/>
        <w:tblLook w:val="04A0"/>
      </w:tblPr>
      <w:tblGrid>
        <w:gridCol w:w="549"/>
        <w:gridCol w:w="9516"/>
      </w:tblGrid>
      <w:tr w:rsidR="00771ABA" w:rsidRPr="00D50BA2" w:rsidTr="00771ABA">
        <w:trPr>
          <w:trHeight w:val="1399"/>
        </w:trPr>
        <w:tc>
          <w:tcPr>
            <w:tcW w:w="549" w:type="dxa"/>
            <w:shd w:val="clear" w:color="auto" w:fill="DBE5F1" w:themeFill="accent1" w:themeFillTint="33"/>
          </w:tcPr>
          <w:p w:rsidR="00771ABA" w:rsidRPr="00D50BA2" w:rsidRDefault="00771ABA" w:rsidP="00D50BA2">
            <w:pPr>
              <w:spacing w:after="0" w:line="240" w:lineRule="auto"/>
              <w:rPr>
                <w:rFonts w:cstheme="minorHAnsi"/>
                <w:b/>
                <w:color w:val="C00000"/>
              </w:rPr>
            </w:pPr>
          </w:p>
          <w:p w:rsidR="00771ABA" w:rsidRPr="00D50BA2" w:rsidRDefault="00771ABA" w:rsidP="00D50BA2">
            <w:pPr>
              <w:spacing w:after="0" w:line="240" w:lineRule="auto"/>
              <w:rPr>
                <w:rFonts w:cstheme="minorHAnsi"/>
                <w:b/>
                <w:color w:val="C00000"/>
              </w:rPr>
            </w:pPr>
            <w:r w:rsidRPr="00D50BA2">
              <w:rPr>
                <w:rFonts w:cstheme="minorHAnsi"/>
                <w:b/>
                <w:color w:val="C00000"/>
              </w:rPr>
              <w:t>A</w:t>
            </w:r>
          </w:p>
        </w:tc>
        <w:tc>
          <w:tcPr>
            <w:tcW w:w="9516" w:type="dxa"/>
            <w:shd w:val="clear" w:color="auto" w:fill="DBE5F1" w:themeFill="accent1" w:themeFillTint="33"/>
          </w:tcPr>
          <w:p w:rsidR="00771ABA" w:rsidRPr="00D50BA2" w:rsidRDefault="00771ABA" w:rsidP="00D50BA2">
            <w:pPr>
              <w:spacing w:after="0" w:line="240" w:lineRule="auto"/>
              <w:rPr>
                <w:rFonts w:cstheme="minorHAnsi"/>
              </w:rPr>
            </w:pPr>
          </w:p>
          <w:p w:rsidR="00771ABA" w:rsidRPr="00D50BA2" w:rsidRDefault="00771ABA" w:rsidP="00D50BA2">
            <w:pPr>
              <w:spacing w:line="240" w:lineRule="auto"/>
              <w:rPr>
                <w:rFonts w:eastAsia="Times New Roman" w:cstheme="minorHAnsi"/>
              </w:rPr>
            </w:pPr>
            <w:r w:rsidRPr="00D50BA2">
              <w:rPr>
                <w:rFonts w:cstheme="minorHAnsi"/>
              </w:rPr>
              <w:t>Izračunajte duljinu polumjera kruga ako kružnom luku duljine 59.346 mm odgovara središnji kut veličine 162°.</w:t>
            </w:r>
          </w:p>
          <w:p w:rsidR="00771ABA" w:rsidRPr="00D50BA2" w:rsidRDefault="00771ABA" w:rsidP="00D50BA2">
            <w:pPr>
              <w:spacing w:after="0" w:line="240" w:lineRule="auto"/>
              <w:rPr>
                <w:rFonts w:cstheme="minorHAnsi"/>
              </w:rPr>
            </w:pPr>
            <w:r w:rsidRPr="00D50BA2">
              <w:rPr>
                <w:rFonts w:cstheme="minorHAnsi"/>
                <w:i/>
                <w:color w:val="0070C0"/>
              </w:rPr>
              <w:t xml:space="preserve">Rješenje: </w:t>
            </w:r>
            <w:r w:rsidRPr="00D50BA2">
              <w:rPr>
                <w:rFonts w:cstheme="minorHAnsi"/>
              </w:rPr>
              <w:t>_______ mm</w:t>
            </w:r>
          </w:p>
        </w:tc>
      </w:tr>
      <w:tr w:rsidR="00771ABA" w:rsidRPr="00D50BA2" w:rsidTr="00771ABA">
        <w:trPr>
          <w:trHeight w:val="1419"/>
        </w:trPr>
        <w:tc>
          <w:tcPr>
            <w:tcW w:w="549" w:type="dxa"/>
            <w:shd w:val="clear" w:color="auto" w:fill="DBE5F1" w:themeFill="accent1" w:themeFillTint="33"/>
          </w:tcPr>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b/>
                <w:color w:val="C00000"/>
              </w:rPr>
            </w:pPr>
            <w:r w:rsidRPr="00D50BA2">
              <w:rPr>
                <w:rFonts w:cstheme="minorHAnsi"/>
                <w:b/>
                <w:color w:val="C00000"/>
              </w:rPr>
              <w:t>B</w:t>
            </w:r>
          </w:p>
        </w:tc>
        <w:tc>
          <w:tcPr>
            <w:tcW w:w="9516" w:type="dxa"/>
            <w:shd w:val="clear" w:color="auto" w:fill="DBE5F1" w:themeFill="accent1" w:themeFillTint="33"/>
          </w:tcPr>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rPr>
              <w:t xml:space="preserve">Izračunajte duljinu kružnog luka u kružnici radijusa 4 cm ako je njemu pridruženi središnji kut veličine 92°15'. </w:t>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i/>
                <w:color w:val="0070C0"/>
              </w:rPr>
              <w:t xml:space="preserve">Rješenje: </w:t>
            </w:r>
            <w:r w:rsidRPr="00D50BA2">
              <w:rPr>
                <w:rFonts w:cstheme="minorHAnsi"/>
              </w:rPr>
              <w:t>_______ cm</w:t>
            </w:r>
          </w:p>
        </w:tc>
      </w:tr>
      <w:tr w:rsidR="00771ABA" w:rsidRPr="00D50BA2" w:rsidTr="00771ABA">
        <w:trPr>
          <w:trHeight w:val="1139"/>
        </w:trPr>
        <w:tc>
          <w:tcPr>
            <w:tcW w:w="549" w:type="dxa"/>
            <w:shd w:val="clear" w:color="auto" w:fill="DBE5F1" w:themeFill="accent1" w:themeFillTint="33"/>
          </w:tcPr>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b/>
                <w:color w:val="C00000"/>
              </w:rPr>
            </w:pPr>
            <w:r w:rsidRPr="00D50BA2">
              <w:rPr>
                <w:rFonts w:cstheme="minorHAnsi"/>
                <w:b/>
                <w:color w:val="C00000"/>
              </w:rPr>
              <w:t>C</w:t>
            </w:r>
          </w:p>
        </w:tc>
        <w:tc>
          <w:tcPr>
            <w:tcW w:w="9516" w:type="dxa"/>
            <w:shd w:val="clear" w:color="auto" w:fill="DBE5F1" w:themeFill="accent1" w:themeFillTint="33"/>
          </w:tcPr>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rPr>
              <w:t>Izračunajte veličinu središnjeg kuta kojemu u kružnici polumjera duljine 4.8 cm odgovara kružni luk duljine 30.144 mm.</w:t>
            </w:r>
          </w:p>
          <w:p w:rsidR="00771ABA" w:rsidRPr="00D50BA2" w:rsidRDefault="00771ABA" w:rsidP="00D50BA2">
            <w:pPr>
              <w:spacing w:after="0" w:line="240" w:lineRule="auto"/>
              <w:rPr>
                <w:rFonts w:cstheme="minorHAnsi"/>
              </w:rPr>
            </w:pPr>
          </w:p>
          <w:p w:rsidR="00771ABA" w:rsidRPr="00D50BA2" w:rsidRDefault="00771ABA" w:rsidP="00D50BA2">
            <w:pPr>
              <w:spacing w:line="240" w:lineRule="auto"/>
              <w:rPr>
                <w:rFonts w:cstheme="minorHAnsi"/>
              </w:rPr>
            </w:pPr>
            <w:r w:rsidRPr="00D50BA2">
              <w:rPr>
                <w:rFonts w:cstheme="minorHAnsi"/>
                <w:i/>
                <w:color w:val="0070C0"/>
              </w:rPr>
              <w:t xml:space="preserve">Rješenje: </w:t>
            </w:r>
            <w:r w:rsidRPr="00D50BA2">
              <w:rPr>
                <w:rFonts w:cstheme="minorHAnsi"/>
              </w:rPr>
              <w:t>_______ °</w:t>
            </w:r>
          </w:p>
        </w:tc>
      </w:tr>
      <w:tr w:rsidR="00771ABA" w:rsidRPr="00D50BA2" w:rsidTr="00771ABA">
        <w:trPr>
          <w:trHeight w:val="1291"/>
        </w:trPr>
        <w:tc>
          <w:tcPr>
            <w:tcW w:w="549" w:type="dxa"/>
            <w:shd w:val="clear" w:color="auto" w:fill="DBE5F1" w:themeFill="accent1" w:themeFillTint="33"/>
          </w:tcPr>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b/>
                <w:color w:val="C00000"/>
              </w:rPr>
            </w:pPr>
            <w:r w:rsidRPr="00D50BA2">
              <w:rPr>
                <w:rFonts w:cstheme="minorHAnsi"/>
                <w:b/>
                <w:color w:val="C00000"/>
              </w:rPr>
              <w:t>D</w:t>
            </w:r>
          </w:p>
        </w:tc>
        <w:tc>
          <w:tcPr>
            <w:tcW w:w="9516" w:type="dxa"/>
            <w:shd w:val="clear" w:color="auto" w:fill="DBE5F1" w:themeFill="accent1" w:themeFillTint="33"/>
          </w:tcPr>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rPr>
              <w:t>Izračunajte opseg kruga ako kružnom luku duljine 12.56 cm odgovara središnji kut veličine 18°.</w:t>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i/>
                <w:color w:val="0070C0"/>
              </w:rPr>
              <w:t xml:space="preserve">Rješenje: </w:t>
            </w:r>
            <w:r w:rsidRPr="00D50BA2">
              <w:rPr>
                <w:rFonts w:cstheme="minorHAnsi"/>
                <w:i/>
                <w:color w:val="0070C0"/>
              </w:rPr>
              <w:softHyphen/>
            </w:r>
            <w:r w:rsidRPr="00D50BA2">
              <w:rPr>
                <w:rFonts w:cstheme="minorHAnsi"/>
                <w:i/>
                <w:color w:val="0070C0"/>
              </w:rPr>
              <w:softHyphen/>
            </w:r>
            <w:r w:rsidRPr="00D50BA2">
              <w:rPr>
                <w:rFonts w:cstheme="minorHAnsi"/>
              </w:rPr>
              <w:t>_______ dm</w:t>
            </w:r>
          </w:p>
        </w:tc>
      </w:tr>
    </w:tbl>
    <w:p w:rsidR="00771ABA" w:rsidRPr="00D50BA2" w:rsidRDefault="00771ABA" w:rsidP="00D50BA2">
      <w:pPr>
        <w:pBdr>
          <w:bottom w:val="single" w:sz="4" w:space="1" w:color="auto"/>
        </w:pBdr>
        <w:spacing w:line="240" w:lineRule="auto"/>
        <w:ind w:right="-284"/>
        <w:rPr>
          <w:rFonts w:ascii="Arial" w:hAnsi="Arial" w:cs="Arial"/>
          <w:b/>
        </w:rPr>
      </w:pPr>
      <w:r w:rsidRPr="00D50BA2">
        <w:rPr>
          <w:rFonts w:ascii="Arial" w:hAnsi="Arial" w:cs="Arial"/>
          <w:b/>
        </w:rPr>
        <w:tab/>
      </w:r>
      <w:r w:rsidRPr="00D50BA2">
        <w:rPr>
          <w:rFonts w:ascii="Arial" w:hAnsi="Arial" w:cs="Arial"/>
          <w:b/>
        </w:rPr>
        <w:tab/>
      </w:r>
      <w:r w:rsidRPr="00D50BA2">
        <w:rPr>
          <w:rFonts w:ascii="Arial" w:hAnsi="Arial" w:cs="Arial"/>
          <w:b/>
        </w:rPr>
        <w:tab/>
      </w:r>
      <w:r w:rsidRPr="00D50BA2">
        <w:rPr>
          <w:rFonts w:ascii="Arial" w:hAnsi="Arial" w:cs="Arial"/>
          <w:b/>
        </w:rPr>
        <w:tab/>
      </w:r>
      <w:r w:rsidRPr="00D50BA2">
        <w:rPr>
          <w:rFonts w:ascii="Arial" w:hAnsi="Arial" w:cs="Arial"/>
          <w:b/>
        </w:rPr>
        <w:tab/>
      </w:r>
      <w:r w:rsidRPr="00D50BA2">
        <w:rPr>
          <w:rFonts w:ascii="Arial" w:hAnsi="Arial" w:cs="Arial"/>
          <w:b/>
        </w:rPr>
        <w:tab/>
      </w:r>
      <w:r w:rsidRPr="00D50BA2">
        <w:rPr>
          <w:rFonts w:ascii="Arial" w:hAnsi="Arial" w:cs="Arial"/>
          <w:b/>
        </w:rPr>
        <w:tab/>
      </w:r>
      <w:r w:rsidRPr="00D50BA2">
        <w:rPr>
          <w:rFonts w:ascii="Arial" w:hAnsi="Arial" w:cs="Arial"/>
          <w:b/>
        </w:rPr>
        <w:tab/>
      </w:r>
      <w:r w:rsidRPr="00D50BA2">
        <w:rPr>
          <w:rFonts w:ascii="Arial" w:hAnsi="Arial" w:cs="Arial"/>
          <w:b/>
        </w:rPr>
        <w:tab/>
      </w:r>
      <w:r w:rsidRPr="00D50BA2">
        <w:rPr>
          <w:rFonts w:ascii="Arial" w:hAnsi="Arial" w:cs="Arial"/>
          <w:b/>
        </w:rPr>
        <w:tab/>
      </w:r>
      <w:r w:rsidRPr="00D50BA2">
        <w:rPr>
          <w:rFonts w:ascii="Arial" w:hAnsi="Arial" w:cs="Arial"/>
          <w:b/>
        </w:rPr>
        <w:tab/>
      </w:r>
      <w:r w:rsidRPr="00D50BA2">
        <w:rPr>
          <w:rFonts w:ascii="Arial" w:hAnsi="Arial" w:cs="Arial"/>
          <w:b/>
        </w:rPr>
        <w:tab/>
      </w:r>
    </w:p>
    <w:tbl>
      <w:tblPr>
        <w:tblW w:w="10065" w:type="dxa"/>
        <w:shd w:val="clear" w:color="auto" w:fill="F2DBDB" w:themeFill="accent2" w:themeFillTint="33"/>
        <w:tblLook w:val="04A0"/>
      </w:tblPr>
      <w:tblGrid>
        <w:gridCol w:w="561"/>
        <w:gridCol w:w="9504"/>
      </w:tblGrid>
      <w:tr w:rsidR="00771ABA" w:rsidRPr="00D50BA2" w:rsidTr="00771ABA">
        <w:trPr>
          <w:trHeight w:val="1293"/>
        </w:trPr>
        <w:tc>
          <w:tcPr>
            <w:tcW w:w="561" w:type="dxa"/>
            <w:shd w:val="clear" w:color="auto" w:fill="F2DBDB" w:themeFill="accent2" w:themeFillTint="33"/>
          </w:tcPr>
          <w:p w:rsidR="00771ABA" w:rsidRPr="00D50BA2" w:rsidRDefault="00771ABA" w:rsidP="00D50BA2">
            <w:pPr>
              <w:spacing w:after="0" w:line="240" w:lineRule="auto"/>
              <w:rPr>
                <w:rFonts w:cstheme="minorHAnsi"/>
                <w:b/>
                <w:color w:val="C00000"/>
              </w:rPr>
            </w:pPr>
          </w:p>
          <w:p w:rsidR="00771ABA" w:rsidRPr="00D50BA2" w:rsidRDefault="00771ABA" w:rsidP="00D50BA2">
            <w:pPr>
              <w:spacing w:after="0" w:line="240" w:lineRule="auto"/>
              <w:rPr>
                <w:rFonts w:cstheme="minorHAnsi"/>
                <w:b/>
                <w:color w:val="C00000"/>
              </w:rPr>
            </w:pPr>
            <w:r w:rsidRPr="00D50BA2">
              <w:rPr>
                <w:rFonts w:cstheme="minorHAnsi"/>
                <w:b/>
                <w:color w:val="C00000"/>
              </w:rPr>
              <w:t>AB</w:t>
            </w:r>
          </w:p>
        </w:tc>
        <w:tc>
          <w:tcPr>
            <w:tcW w:w="9504" w:type="dxa"/>
            <w:shd w:val="clear" w:color="auto" w:fill="F2DBDB" w:themeFill="accent2" w:themeFillTint="33"/>
          </w:tcPr>
          <w:p w:rsidR="00771ABA" w:rsidRPr="00D50BA2" w:rsidRDefault="00771ABA" w:rsidP="00D50BA2">
            <w:pPr>
              <w:spacing w:line="240" w:lineRule="auto"/>
              <w:rPr>
                <w:rFonts w:cstheme="minorHAnsi"/>
              </w:rPr>
            </w:pPr>
            <w:r w:rsidRPr="00D50BA2">
              <w:rPr>
                <w:rFonts w:cstheme="minorHAnsi"/>
              </w:rPr>
              <w:t xml:space="preserve">Izračunajte veličinu središnjeg kuta kružnice pridruženog kružnom luku čija je duljina </w:t>
            </w:r>
            <w:r w:rsidRPr="00D50BA2">
              <w:rPr>
                <w:rFonts w:cstheme="minorHAnsi"/>
                <w:position w:val="-22"/>
              </w:rPr>
              <w:object w:dxaOrig="220" w:dyaOrig="580">
                <v:shape id="_x0000_i1319" type="#_x0000_t75" style="width:10.75pt;height:27.95pt" o:ole="">
                  <v:imagedata r:id="rId795" o:title=""/>
                </v:shape>
                <o:OLEObject Type="Embed" ProgID="Equation.DSMT4" ShapeID="_x0000_i1319" DrawAspect="Content" ObjectID="_1672696714" r:id="rId796"/>
              </w:object>
            </w:r>
            <w:r w:rsidRPr="00D50BA2">
              <w:rPr>
                <w:rFonts w:cstheme="minorHAnsi"/>
              </w:rPr>
              <w:t xml:space="preserve">duljine kružnog luka iz zadatka </w:t>
            </w:r>
            <w:r w:rsidRPr="00D50BA2">
              <w:rPr>
                <w:rFonts w:cstheme="minorHAnsi"/>
                <w:b/>
                <w:color w:val="C00000"/>
              </w:rPr>
              <w:t>B</w:t>
            </w:r>
            <w:r w:rsidRPr="00D50BA2">
              <w:rPr>
                <w:rFonts w:cstheme="minorHAnsi"/>
              </w:rPr>
              <w:t xml:space="preserve">, a polumjer kružnice je za 10.2 cm dulji od polumjera kruga iz zadatka </w:t>
            </w:r>
            <w:r w:rsidRPr="00D50BA2">
              <w:rPr>
                <w:rFonts w:cstheme="minorHAnsi"/>
                <w:b/>
                <w:color w:val="C00000"/>
              </w:rPr>
              <w:t>A</w:t>
            </w:r>
            <w:r w:rsidRPr="00D50BA2">
              <w:rPr>
                <w:rFonts w:cstheme="minorHAnsi"/>
              </w:rPr>
              <w:t xml:space="preserve">. </w:t>
            </w:r>
          </w:p>
          <w:p w:rsidR="00771ABA" w:rsidRPr="00D50BA2" w:rsidRDefault="00771ABA" w:rsidP="00D50BA2">
            <w:pPr>
              <w:spacing w:line="240" w:lineRule="auto"/>
              <w:rPr>
                <w:rFonts w:cstheme="minorHAnsi"/>
              </w:rPr>
            </w:pPr>
            <w:r w:rsidRPr="00D50BA2">
              <w:rPr>
                <w:rFonts w:cstheme="minorHAnsi"/>
                <w:i/>
                <w:color w:val="0070C0"/>
              </w:rPr>
              <w:t>Rješenje:</w:t>
            </w:r>
            <w:r w:rsidRPr="00D50BA2">
              <w:t xml:space="preserve"> </w:t>
            </w:r>
            <w:r w:rsidRPr="00D50BA2">
              <w:rPr>
                <w:rFonts w:cstheme="minorHAnsi"/>
              </w:rPr>
              <w:t>_______ °</w:t>
            </w:r>
          </w:p>
        </w:tc>
      </w:tr>
      <w:tr w:rsidR="00771ABA" w:rsidRPr="00D50BA2" w:rsidTr="00771ABA">
        <w:trPr>
          <w:trHeight w:val="1029"/>
        </w:trPr>
        <w:tc>
          <w:tcPr>
            <w:tcW w:w="561" w:type="dxa"/>
            <w:shd w:val="clear" w:color="auto" w:fill="F2DBDB" w:themeFill="accent2" w:themeFillTint="33"/>
          </w:tcPr>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b/>
                <w:color w:val="C00000"/>
              </w:rPr>
            </w:pPr>
            <w:r w:rsidRPr="00D50BA2">
              <w:rPr>
                <w:rFonts w:cstheme="minorHAnsi"/>
                <w:b/>
                <w:color w:val="C00000"/>
              </w:rPr>
              <w:t>CD</w:t>
            </w:r>
          </w:p>
        </w:tc>
        <w:tc>
          <w:tcPr>
            <w:tcW w:w="9504" w:type="dxa"/>
            <w:shd w:val="clear" w:color="auto" w:fill="F2DBDB" w:themeFill="accent2" w:themeFillTint="33"/>
          </w:tcPr>
          <w:p w:rsidR="00771ABA" w:rsidRPr="00D50BA2" w:rsidRDefault="00771ABA" w:rsidP="00D50BA2">
            <w:pPr>
              <w:spacing w:after="0" w:line="240" w:lineRule="auto"/>
              <w:rPr>
                <w:rFonts w:cstheme="minorHAnsi"/>
              </w:rPr>
            </w:pPr>
          </w:p>
          <w:p w:rsidR="00771ABA" w:rsidRPr="00D50BA2" w:rsidRDefault="00771ABA" w:rsidP="00D50BA2">
            <w:pPr>
              <w:spacing w:line="240" w:lineRule="auto"/>
              <w:rPr>
                <w:rFonts w:cstheme="minorHAnsi"/>
              </w:rPr>
            </w:pPr>
            <w:r w:rsidRPr="00D50BA2">
              <w:rPr>
                <w:rFonts w:cstheme="minorHAnsi"/>
              </w:rPr>
              <w:t xml:space="preserve">Izračunajte duljinu kružnog luka kružnice čiji je polumjer 12 mm kraći od opsega kruga iz zadatka </w:t>
            </w:r>
            <w:r w:rsidRPr="00D50BA2">
              <w:rPr>
                <w:rFonts w:cstheme="minorHAnsi"/>
                <w:b/>
                <w:color w:val="C00000"/>
              </w:rPr>
              <w:t>D</w:t>
            </w:r>
            <w:r w:rsidRPr="00D50BA2">
              <w:rPr>
                <w:rFonts w:cstheme="minorHAnsi"/>
              </w:rPr>
              <w:t xml:space="preserve">, a pridruženi središnji kut duplo veći od središnjeg kuta kužnice iz zadatka </w:t>
            </w:r>
            <w:r w:rsidRPr="00D50BA2">
              <w:rPr>
                <w:rFonts w:cstheme="minorHAnsi"/>
                <w:b/>
                <w:color w:val="C00000"/>
              </w:rPr>
              <w:t>C</w:t>
            </w:r>
            <w:r w:rsidRPr="00D50BA2">
              <w:rPr>
                <w:rFonts w:cstheme="minorHAnsi"/>
              </w:rPr>
              <w:t>.</w:t>
            </w:r>
          </w:p>
          <w:p w:rsidR="00771ABA" w:rsidRPr="00D50BA2" w:rsidRDefault="00771ABA" w:rsidP="00D50BA2">
            <w:pPr>
              <w:spacing w:line="240" w:lineRule="auto"/>
              <w:rPr>
                <w:rFonts w:cstheme="minorHAnsi"/>
              </w:rPr>
            </w:pPr>
            <w:r w:rsidRPr="00D50BA2">
              <w:rPr>
                <w:rFonts w:cstheme="minorHAnsi"/>
                <w:i/>
                <w:color w:val="0070C0"/>
              </w:rPr>
              <w:t>Rješenje:</w:t>
            </w:r>
            <w:r w:rsidRPr="00D50BA2">
              <w:rPr>
                <w:rFonts w:cstheme="minorHAnsi"/>
              </w:rPr>
              <w:t xml:space="preserve"> _______ dm</w:t>
            </w:r>
          </w:p>
        </w:tc>
      </w:tr>
    </w:tbl>
    <w:p w:rsidR="00771ABA" w:rsidRPr="00D50BA2" w:rsidRDefault="00771ABA" w:rsidP="00D50BA2">
      <w:pPr>
        <w:pBdr>
          <w:bottom w:val="single" w:sz="12" w:space="1" w:color="auto"/>
        </w:pBdr>
        <w:spacing w:line="240" w:lineRule="auto"/>
        <w:ind w:right="-284"/>
        <w:rPr>
          <w:rFonts w:ascii="Arial" w:hAnsi="Arial" w:cs="Arial"/>
        </w:rPr>
      </w:pPr>
      <w:r w:rsidRPr="00D50BA2">
        <w:rPr>
          <w:rFonts w:ascii="Arial" w:hAnsi="Arial" w:cs="Arial"/>
        </w:rPr>
        <w:t xml:space="preserve">   </w:t>
      </w:r>
    </w:p>
    <w:tbl>
      <w:tblPr>
        <w:tblW w:w="10065" w:type="dxa"/>
        <w:shd w:val="clear" w:color="auto" w:fill="E5DFEC" w:themeFill="accent4" w:themeFillTint="33"/>
        <w:tblLook w:val="04A0"/>
      </w:tblPr>
      <w:tblGrid>
        <w:gridCol w:w="869"/>
        <w:gridCol w:w="9196"/>
      </w:tblGrid>
      <w:tr w:rsidR="00771ABA" w:rsidRPr="00D50BA2" w:rsidTr="00771ABA">
        <w:trPr>
          <w:trHeight w:val="1118"/>
        </w:trPr>
        <w:tc>
          <w:tcPr>
            <w:tcW w:w="869" w:type="dxa"/>
            <w:shd w:val="clear" w:color="auto" w:fill="E5DFEC" w:themeFill="accent4" w:themeFillTint="33"/>
          </w:tcPr>
          <w:p w:rsidR="00771ABA" w:rsidRPr="00D50BA2" w:rsidRDefault="00771ABA" w:rsidP="00D50BA2">
            <w:pPr>
              <w:spacing w:after="0" w:line="240" w:lineRule="auto"/>
              <w:rPr>
                <w:rFonts w:cstheme="minorHAnsi"/>
                <w:b/>
                <w:color w:val="C00000"/>
              </w:rPr>
            </w:pPr>
            <w:r w:rsidRPr="00D50BA2">
              <w:rPr>
                <w:rFonts w:cstheme="minorHAnsi"/>
                <w:b/>
                <w:color w:val="C00000"/>
              </w:rPr>
              <w:t>ABCD</w:t>
            </w:r>
          </w:p>
        </w:tc>
        <w:tc>
          <w:tcPr>
            <w:tcW w:w="9196" w:type="dxa"/>
            <w:shd w:val="clear" w:color="auto" w:fill="E5DFEC" w:themeFill="accent4" w:themeFillTint="33"/>
          </w:tcPr>
          <w:p w:rsidR="00771ABA" w:rsidRPr="00D50BA2" w:rsidRDefault="00771ABA" w:rsidP="00D50BA2">
            <w:pPr>
              <w:spacing w:after="0" w:line="240" w:lineRule="auto"/>
              <w:rPr>
                <w:rFonts w:cstheme="minorHAnsi"/>
              </w:rPr>
            </w:pPr>
          </w:p>
          <w:p w:rsidR="00771ABA" w:rsidRPr="00D50BA2" w:rsidRDefault="00771ABA" w:rsidP="00D50BA2">
            <w:pPr>
              <w:spacing w:line="240" w:lineRule="auto"/>
              <w:rPr>
                <w:rFonts w:cstheme="minorHAnsi"/>
              </w:rPr>
            </w:pPr>
            <w:r w:rsidRPr="00D50BA2">
              <w:rPr>
                <w:rFonts w:cstheme="minorHAnsi"/>
              </w:rPr>
              <w:t xml:space="preserve">Izračunajte opseg kružnog isječka kojem je središnji kut sukladan središnjem kutu iz zadatka </w:t>
            </w:r>
            <w:r w:rsidRPr="00D50BA2">
              <w:rPr>
                <w:rFonts w:cstheme="minorHAnsi"/>
                <w:b/>
                <w:color w:val="C00000"/>
              </w:rPr>
              <w:t>AB</w:t>
            </w:r>
            <w:r w:rsidRPr="00D50BA2">
              <w:rPr>
                <w:rFonts w:cstheme="minorHAnsi"/>
              </w:rPr>
              <w:t xml:space="preserve">, a kružni luk sukladan kružnom luku iz zadatka </w:t>
            </w:r>
            <w:r w:rsidRPr="00D50BA2">
              <w:rPr>
                <w:rFonts w:cstheme="minorHAnsi"/>
                <w:b/>
                <w:color w:val="C00000"/>
              </w:rPr>
              <w:t>CD</w:t>
            </w:r>
            <w:r w:rsidRPr="00D50BA2">
              <w:rPr>
                <w:rFonts w:cstheme="minorHAnsi"/>
              </w:rPr>
              <w:t>.</w:t>
            </w:r>
          </w:p>
          <w:p w:rsidR="00771ABA" w:rsidRPr="00D50BA2" w:rsidRDefault="00771ABA" w:rsidP="00D50BA2">
            <w:pPr>
              <w:spacing w:line="240" w:lineRule="auto"/>
              <w:rPr>
                <w:rFonts w:cstheme="minorHAnsi"/>
              </w:rPr>
            </w:pPr>
            <w:r w:rsidRPr="00D50BA2">
              <w:rPr>
                <w:rFonts w:cstheme="minorHAnsi"/>
                <w:i/>
                <w:color w:val="0070C0"/>
              </w:rPr>
              <w:t xml:space="preserve">Rješenje: </w:t>
            </w:r>
            <w:r w:rsidRPr="00D50BA2">
              <w:rPr>
                <w:rFonts w:cstheme="minorHAnsi"/>
                <w:i/>
                <w:color w:val="0070C0"/>
              </w:rPr>
              <w:softHyphen/>
            </w:r>
            <w:r w:rsidRPr="00D50BA2">
              <w:rPr>
                <w:rFonts w:cstheme="minorHAnsi"/>
                <w:i/>
                <w:color w:val="0070C0"/>
              </w:rPr>
              <w:softHyphen/>
            </w:r>
            <w:r w:rsidRPr="00D50BA2">
              <w:rPr>
                <w:rFonts w:cstheme="minorHAnsi"/>
              </w:rPr>
              <w:t>_______ dm</w:t>
            </w:r>
          </w:p>
        </w:tc>
      </w:tr>
    </w:tbl>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color w:val="7F7F7F" w:themeColor="text1" w:themeTint="80"/>
          <w:u w:val="single"/>
        </w:rPr>
        <w:t>Napomena:</w:t>
      </w:r>
      <w:r w:rsidRPr="00D50BA2">
        <w:rPr>
          <w:rFonts w:cstheme="minorHAnsi"/>
          <w:color w:val="7F7F7F" w:themeColor="text1" w:themeTint="80"/>
        </w:rPr>
        <w:t xml:space="preserve"> Nastavni listić je dostupan i na e-sferi: Krug i kružnica -&gt; Duljina kružnog luka -&gt;  e-Matematika -&gt; Interaktivna simulacija Duljina kružnog luka</w:t>
      </w:r>
    </w:p>
    <w:p w:rsidR="00771ABA" w:rsidRPr="00D50BA2" w:rsidRDefault="00771ABA" w:rsidP="00D50BA2">
      <w:pPr>
        <w:tabs>
          <w:tab w:val="left" w:pos="284"/>
        </w:tabs>
        <w:spacing w:after="160" w:line="240" w:lineRule="auto"/>
        <w:rPr>
          <w:b/>
          <w:color w:val="000000" w:themeColor="text1"/>
        </w:rPr>
      </w:pPr>
      <w:r w:rsidRPr="00D50BA2">
        <w:rPr>
          <w:rFonts w:cstheme="minorHAnsi"/>
        </w:rPr>
        <w:br w:type="page"/>
      </w:r>
      <w:r w:rsidRPr="00D50BA2">
        <w:rPr>
          <w:b/>
          <w:color w:val="000000" w:themeColor="text1"/>
        </w:rPr>
        <w:lastRenderedPageBreak/>
        <w:t>Dopunski zadatci</w:t>
      </w:r>
    </w:p>
    <w:p w:rsidR="00771ABA" w:rsidRPr="00D50BA2" w:rsidRDefault="00771ABA" w:rsidP="00D50BA2">
      <w:pPr>
        <w:tabs>
          <w:tab w:val="left" w:pos="284"/>
        </w:tabs>
        <w:spacing w:after="0" w:line="240" w:lineRule="auto"/>
        <w:rPr>
          <w:color w:val="000000" w:themeColor="text1"/>
        </w:rPr>
      </w:pPr>
      <w:r w:rsidRPr="00D50BA2">
        <w:rPr>
          <w:color w:val="000000" w:themeColor="text1"/>
          <w:lang w:eastAsia="hr-HR"/>
        </w:rPr>
        <w:drawing>
          <wp:anchor distT="0" distB="0" distL="114300" distR="114300" simplePos="0" relativeHeight="251784192" behindDoc="0" locked="0" layoutInCell="1" allowOverlap="1">
            <wp:simplePos x="0" y="0"/>
            <wp:positionH relativeFrom="column">
              <wp:posOffset>3264535</wp:posOffset>
            </wp:positionH>
            <wp:positionV relativeFrom="paragraph">
              <wp:posOffset>195048</wp:posOffset>
            </wp:positionV>
            <wp:extent cx="937895" cy="992505"/>
            <wp:effectExtent l="0" t="0" r="0" b="0"/>
            <wp:wrapSquare wrapText="bothSides"/>
            <wp:docPr id="1032" name="Picture 60" descr="C:\Users\M\OneDrive - CARNET\Pictures\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M\OneDrive - CARNET\Pictures\0756.jpg"/>
                    <pic:cNvPicPr>
                      <a:picLocks noChangeAspect="1" noChangeArrowheads="1"/>
                    </pic:cNvPicPr>
                  </pic:nvPicPr>
                  <pic:blipFill>
                    <a:blip r:embed="rId79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798">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937895" cy="992505"/>
                    </a:xfrm>
                    <a:prstGeom prst="rect">
                      <a:avLst/>
                    </a:prstGeom>
                    <a:noFill/>
                    <a:ln>
                      <a:noFill/>
                    </a:ln>
                  </pic:spPr>
                </pic:pic>
              </a:graphicData>
            </a:graphic>
          </wp:anchor>
        </w:drawing>
      </w:r>
      <w:r w:rsidRPr="00D50BA2">
        <w:rPr>
          <w:color w:val="000000" w:themeColor="text1"/>
        </w:rPr>
        <w:t>1.</w:t>
      </w:r>
      <w:r w:rsidRPr="00D50BA2">
        <w:rPr>
          <w:color w:val="000000" w:themeColor="text1"/>
        </w:rPr>
        <w:tab/>
        <w:t>Zaokružite točan odgovor.</w:t>
      </w:r>
    </w:p>
    <w:p w:rsidR="00771ABA" w:rsidRPr="00D50BA2" w:rsidRDefault="00771ABA" w:rsidP="00D50BA2">
      <w:pPr>
        <w:tabs>
          <w:tab w:val="left" w:pos="284"/>
        </w:tabs>
        <w:spacing w:after="0" w:line="240" w:lineRule="auto"/>
        <w:rPr>
          <w:color w:val="000000" w:themeColor="text1"/>
        </w:rPr>
      </w:pPr>
      <w:r w:rsidRPr="00D50BA2">
        <w:rPr>
          <w:color w:val="000000" w:themeColor="text1"/>
        </w:rPr>
        <w:tab/>
        <w:t>Na kružnici je crvenom bojom istaknut kružni luk:</w:t>
      </w:r>
    </w:p>
    <w:p w:rsidR="00771ABA" w:rsidRPr="00D50BA2" w:rsidRDefault="00771ABA" w:rsidP="000024CE">
      <w:pPr>
        <w:pStyle w:val="ListParagraph"/>
        <w:numPr>
          <w:ilvl w:val="0"/>
          <w:numId w:val="69"/>
        </w:numPr>
        <w:tabs>
          <w:tab w:val="left" w:pos="284"/>
        </w:tabs>
        <w:spacing w:after="0" w:line="240" w:lineRule="auto"/>
        <w:ind w:left="993"/>
        <w:rPr>
          <w:color w:val="000000" w:themeColor="text1"/>
        </w:rPr>
      </w:pPr>
      <w:r w:rsidRPr="00D50BA2">
        <w:rPr>
          <w:position w:val="-4"/>
        </w:rPr>
        <w:object w:dxaOrig="340" w:dyaOrig="320">
          <v:shape id="_x0000_i1320" type="#_x0000_t75" style="width:16.1pt;height:16.1pt" o:ole="">
            <v:imagedata r:id="rId799" o:title=""/>
          </v:shape>
          <o:OLEObject Type="Embed" ProgID="Equation.DSMT4" ShapeID="_x0000_i1320" DrawAspect="Content" ObjectID="_1672696715" r:id="rId800"/>
        </w:object>
      </w:r>
      <w:r w:rsidRPr="00D50BA2">
        <w:rPr>
          <w:rFonts w:cstheme="minorHAnsi"/>
        </w:rPr>
        <w:tab/>
      </w:r>
      <w:r w:rsidRPr="00D50BA2">
        <w:rPr>
          <w:rFonts w:cstheme="minorHAnsi"/>
        </w:rPr>
        <w:tab/>
        <w:t xml:space="preserve">b.   </w:t>
      </w:r>
      <w:r w:rsidRPr="00D50BA2">
        <w:rPr>
          <w:position w:val="-4"/>
        </w:rPr>
        <w:object w:dxaOrig="320" w:dyaOrig="320">
          <v:shape id="_x0000_i1321" type="#_x0000_t75" style="width:13.95pt;height:16.1pt" o:ole="">
            <v:imagedata r:id="rId801" o:title=""/>
          </v:shape>
          <o:OLEObject Type="Embed" ProgID="Equation.DSMT4" ShapeID="_x0000_i1321" DrawAspect="Content" ObjectID="_1672696716" r:id="rId802"/>
        </w:object>
      </w:r>
    </w:p>
    <w:p w:rsidR="00771ABA" w:rsidRPr="00D50BA2" w:rsidRDefault="00771ABA" w:rsidP="00D50BA2">
      <w:pPr>
        <w:spacing w:after="160" w:line="240" w:lineRule="auto"/>
        <w:rPr>
          <w:color w:val="000000" w:themeColor="text1"/>
        </w:rPr>
      </w:pPr>
    </w:p>
    <w:p w:rsidR="00771ABA" w:rsidRPr="00D50BA2" w:rsidRDefault="00771ABA" w:rsidP="00D50BA2">
      <w:pPr>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r w:rsidRPr="00D50BA2">
        <w:rPr>
          <w:color w:val="000000" w:themeColor="text1"/>
          <w:lang w:eastAsia="hr-HR"/>
        </w:rPr>
        <w:pict>
          <v:group id="Group 50" o:spid="_x0000_s1047" style="position:absolute;margin-left:25.6pt;margin-top:11.4pt;width:392.2pt;height:78.2pt;z-index:251788288;mso-width-relative:margin;mso-height-relative:margin" coordsize="42581,85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">
            <o:lock v:ext="edit" aspectratio="t"/>
            <v:shape id="Picture 51" o:spid="_x0000_s1048" type="#_x0000_t75" style="position:absolute;top:589;width:8026;height:79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">
              <v:imagedata r:id="rId803" o:title="0759"/>
              <v:path arrowok="t"/>
            </v:shape>
            <v:shape id="Picture 52" o:spid="_x0000_s1049" type="#_x0000_t75" style="position:absolute;left:17304;top:589;width:8185;height:79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">
              <v:imagedata r:id="rId804" o:title="0761"/>
              <v:path arrowok="t"/>
            </v:shape>
            <v:shape id="Picture 53" o:spid="_x0000_s1050" type="#_x0000_t75" style="position:absolute;left:34707;width:7874;height:82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">
              <v:imagedata r:id="rId805" o:title="0763"/>
              <v:path arrowok="t"/>
            </v:shape>
          </v:group>
        </w:pict>
      </w:r>
      <w:r w:rsidRPr="00D50BA2">
        <w:rPr>
          <w:color w:val="000000" w:themeColor="text1"/>
        </w:rPr>
        <w:t>2.</w:t>
      </w:r>
      <w:r w:rsidRPr="00D50BA2">
        <w:rPr>
          <w:color w:val="000000" w:themeColor="text1"/>
        </w:rPr>
        <w:tab/>
        <w:t>Svakom kružnom luku na slici pridružite pripadni središnji kut.</w:t>
      </w:r>
    </w:p>
    <w:p w:rsidR="00771ABA" w:rsidRPr="00D50BA2" w:rsidRDefault="00771ABA" w:rsidP="00D50BA2">
      <w:pPr>
        <w:tabs>
          <w:tab w:val="left" w:pos="284"/>
        </w:tabs>
        <w:spacing w:after="160" w:line="240" w:lineRule="auto"/>
        <w:rPr>
          <w:color w:val="000000" w:themeColor="text1"/>
        </w:rPr>
      </w:pPr>
      <w:r w:rsidRPr="00D50BA2">
        <w:rPr>
          <w:color w:val="000000" w:themeColor="text1"/>
        </w:rPr>
        <w:tab/>
        <w:t xml:space="preserve">a) </w:t>
      </w:r>
      <w:r w:rsidRPr="00D50BA2">
        <w:rPr>
          <w:color w:val="000000" w:themeColor="text1"/>
        </w:rPr>
        <w:tab/>
      </w:r>
      <w:r w:rsidRPr="00D50BA2">
        <w:rPr>
          <w:color w:val="000000" w:themeColor="text1"/>
        </w:rPr>
        <w:tab/>
      </w:r>
      <w:r w:rsidRPr="00D50BA2">
        <w:rPr>
          <w:color w:val="000000" w:themeColor="text1"/>
        </w:rPr>
        <w:tab/>
      </w:r>
      <w:r w:rsidRPr="00D50BA2">
        <w:rPr>
          <w:color w:val="000000" w:themeColor="text1"/>
        </w:rPr>
        <w:tab/>
        <w:t xml:space="preserve">        b) </w:t>
      </w:r>
      <w:r w:rsidRPr="00D50BA2">
        <w:rPr>
          <w:color w:val="000000" w:themeColor="text1"/>
        </w:rPr>
        <w:tab/>
      </w:r>
      <w:r w:rsidRPr="00D50BA2">
        <w:rPr>
          <w:color w:val="000000" w:themeColor="text1"/>
        </w:rPr>
        <w:tab/>
      </w:r>
      <w:r w:rsidRPr="00D50BA2">
        <w:rPr>
          <w:color w:val="000000" w:themeColor="text1"/>
        </w:rPr>
        <w:tab/>
      </w:r>
      <w:r w:rsidRPr="00D50BA2">
        <w:rPr>
          <w:color w:val="000000" w:themeColor="text1"/>
        </w:rPr>
        <w:tab/>
      </w:r>
      <w:r w:rsidRPr="00D50BA2">
        <w:rPr>
          <w:color w:val="000000" w:themeColor="text1"/>
        </w:rPr>
        <w:tab/>
        <w:t xml:space="preserve">c)  </w: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r w:rsidRPr="00D50BA2">
        <w:rPr>
          <w:color w:val="000000" w:themeColor="text1"/>
          <w:lang w:eastAsia="hr-HR"/>
        </w:rPr>
        <w:drawing>
          <wp:anchor distT="0" distB="0" distL="114300" distR="114300" simplePos="0" relativeHeight="251789312" behindDoc="0" locked="0" layoutInCell="1" allowOverlap="1">
            <wp:simplePos x="0" y="0"/>
            <wp:positionH relativeFrom="column">
              <wp:posOffset>324485</wp:posOffset>
            </wp:positionH>
            <wp:positionV relativeFrom="paragraph">
              <wp:posOffset>323215</wp:posOffset>
            </wp:positionV>
            <wp:extent cx="992505" cy="942340"/>
            <wp:effectExtent l="0" t="0" r="0" b="0"/>
            <wp:wrapSquare wrapText="bothSides"/>
            <wp:docPr id="1033" name="Picture 61" descr="C:\Users\M\OneDrive - CARNET\Pictures\0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M\OneDrive - CARNET\Pictures\0766.jpg"/>
                    <pic:cNvPicPr>
                      <a:picLocks noChangeAspect="1" noChangeArrowheads="1"/>
                    </pic:cNvPicPr>
                  </pic:nvPicPr>
                  <pic:blipFill>
                    <a:blip r:embed="rId8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992505" cy="942340"/>
                    </a:xfrm>
                    <a:prstGeom prst="rect">
                      <a:avLst/>
                    </a:prstGeom>
                    <a:noFill/>
                    <a:ln>
                      <a:noFill/>
                    </a:ln>
                  </pic:spPr>
                </pic:pic>
              </a:graphicData>
            </a:graphic>
          </wp:anchor>
        </w:drawing>
      </w:r>
      <w:r w:rsidRPr="00D50BA2">
        <w:rPr>
          <w:color w:val="000000" w:themeColor="text1"/>
        </w:rPr>
        <w:t xml:space="preserve">3. </w:t>
      </w:r>
      <w:r w:rsidRPr="00D50BA2">
        <w:rPr>
          <w:color w:val="000000" w:themeColor="text1"/>
        </w:rPr>
        <w:tab/>
        <w:t xml:space="preserve">Bojom istaknite kružni luk </w:t>
      </w:r>
      <w:r w:rsidRPr="00D50BA2">
        <w:rPr>
          <w:position w:val="-4"/>
        </w:rPr>
        <w:object w:dxaOrig="380" w:dyaOrig="320">
          <v:shape id="_x0000_i1322" type="#_x0000_t75" style="width:17.2pt;height:16.1pt" o:ole="">
            <v:imagedata r:id="rId807" o:title=""/>
          </v:shape>
          <o:OLEObject Type="Embed" ProgID="Equation.DSMT4" ShapeID="_x0000_i1322" DrawAspect="Content" ObjectID="_1672696717" r:id="rId808"/>
        </w:object>
      </w:r>
      <w:r w:rsidRPr="00D50BA2">
        <w:rPr>
          <w:rFonts w:cstheme="minorHAnsi"/>
        </w:rPr>
        <w:t xml:space="preserve"> i njemu pripadni središnji kut. </w:t>
      </w:r>
    </w:p>
    <w:p w:rsidR="00771ABA" w:rsidRPr="00D50BA2" w:rsidRDefault="00771ABA" w:rsidP="00D50BA2">
      <w:pPr>
        <w:tabs>
          <w:tab w:val="left" w:pos="284"/>
        </w:tabs>
        <w:spacing w:after="160" w:line="240" w:lineRule="auto"/>
        <w:rPr>
          <w:color w:val="000000" w:themeColor="text1"/>
        </w:rPr>
      </w:pPr>
      <w:r w:rsidRPr="00D50BA2">
        <w:rPr>
          <w:color w:val="000000" w:themeColor="text1"/>
        </w:rPr>
        <w:t xml:space="preserve">      </w:t>
      </w:r>
    </w:p>
    <w:p w:rsidR="00771ABA" w:rsidRPr="00D50BA2" w:rsidRDefault="00771ABA" w:rsidP="00D50BA2">
      <w:pPr>
        <w:tabs>
          <w:tab w:val="left" w:pos="284"/>
        </w:tabs>
        <w:spacing w:after="160" w:line="240" w:lineRule="auto"/>
        <w:rPr>
          <w:color w:val="000000" w:themeColor="text1"/>
        </w:rPr>
      </w:pPr>
      <w:r w:rsidRPr="00D50BA2">
        <w:rPr>
          <w:color w:val="000000" w:themeColor="text1"/>
        </w:rPr>
        <w:t xml:space="preserve">        Veličina središnjeg kuta </w:t>
      </w:r>
      <w:r w:rsidRPr="00D50BA2">
        <w:rPr>
          <w:position w:val="-6"/>
        </w:rPr>
        <w:object w:dxaOrig="660" w:dyaOrig="260">
          <v:shape id="_x0000_i1323" type="#_x0000_t75" style="width:29pt;height:13.95pt" o:ole="">
            <v:imagedata r:id="rId809" o:title=""/>
          </v:shape>
          <o:OLEObject Type="Embed" ProgID="Equation.DSMT4" ShapeID="_x0000_i1323" DrawAspect="Content" ObjectID="_1672696718" r:id="rId810"/>
        </w:object>
      </w:r>
      <w:r w:rsidRPr="00D50BA2">
        <w:rPr>
          <w:rFonts w:cstheme="minorHAnsi"/>
        </w:rPr>
        <w:t xml:space="preserve"> je: _________</w: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rFonts w:cstheme="minorHAnsi"/>
        </w:rPr>
      </w:pPr>
      <w:r w:rsidRPr="00D50BA2">
        <w:rPr>
          <w:color w:val="000000" w:themeColor="text1"/>
        </w:rPr>
        <w:t>4.</w:t>
      </w:r>
      <w:r w:rsidRPr="00D50BA2">
        <w:rPr>
          <w:color w:val="000000" w:themeColor="text1"/>
        </w:rPr>
        <w:tab/>
        <w:t xml:space="preserve">a)  Nacrtajte </w:t>
      </w:r>
      <w:r w:rsidRPr="00D50BA2">
        <w:rPr>
          <w:position w:val="-8"/>
        </w:rPr>
        <w:object w:dxaOrig="1080" w:dyaOrig="279">
          <v:shape id="_x0000_i1324" type="#_x0000_t75" style="width:48.35pt;height:13.95pt" o:ole="">
            <v:imagedata r:id="rId811" o:title=""/>
          </v:shape>
          <o:OLEObject Type="Embed" ProgID="Equation.DSMT4" ShapeID="_x0000_i1324" DrawAspect="Content" ObjectID="_1672696719" r:id="rId812"/>
        </w:object>
      </w:r>
      <w:r w:rsidRPr="00D50BA2">
        <w:rPr>
          <w:rFonts w:cstheme="minorHAnsi"/>
        </w:rPr>
        <w:t>i na njoj označite kružni luk pridružen središnjem kutu veličine 72°.</w:t>
      </w:r>
    </w:p>
    <w:p w:rsidR="00771ABA" w:rsidRPr="00D50BA2" w:rsidRDefault="00771ABA" w:rsidP="00D50BA2">
      <w:pPr>
        <w:tabs>
          <w:tab w:val="left" w:pos="284"/>
        </w:tabs>
        <w:spacing w:after="160" w:line="240" w:lineRule="auto"/>
        <w:rPr>
          <w:color w:val="000000" w:themeColor="text1"/>
        </w:rPr>
      </w:pPr>
      <w:r w:rsidRPr="00D50BA2">
        <w:rPr>
          <w:color w:val="000000" w:themeColor="text1"/>
        </w:rPr>
        <w:tab/>
        <w:t>b)  Izračunajte duljinu kružnog luka iz zadatka a).</w: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rFonts w:cstheme="minorHAnsi"/>
        </w:rPr>
      </w:pPr>
      <w:r w:rsidRPr="00D50BA2">
        <w:rPr>
          <w:color w:val="000000" w:themeColor="text1"/>
        </w:rPr>
        <w:t>5.</w:t>
      </w:r>
      <w:r w:rsidRPr="00D50BA2">
        <w:rPr>
          <w:color w:val="000000" w:themeColor="text1"/>
        </w:rPr>
        <w:tab/>
      </w:r>
      <w:r w:rsidRPr="00D50BA2">
        <w:rPr>
          <w:rFonts w:cstheme="minorHAnsi"/>
        </w:rPr>
        <w:t>Izračunajte veličinu središnjeg kuta kojemu u kružnici radijusa 4.2 cm odgovara kružni luk duljine</w:t>
      </w:r>
    </w:p>
    <w:p w:rsidR="00771ABA" w:rsidRPr="00D50BA2" w:rsidRDefault="00771ABA" w:rsidP="00D50BA2">
      <w:pPr>
        <w:tabs>
          <w:tab w:val="left" w:pos="284"/>
        </w:tabs>
        <w:spacing w:after="160" w:line="240" w:lineRule="auto"/>
        <w:rPr>
          <w:color w:val="000000" w:themeColor="text1"/>
        </w:rPr>
      </w:pPr>
      <w:r w:rsidRPr="00D50BA2">
        <w:rPr>
          <w:rFonts w:cstheme="minorHAnsi"/>
        </w:rPr>
        <w:t xml:space="preserve">     9.891 cm.</w: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BD601A" w:rsidRDefault="00BD601A">
      <w:pPr>
        <w:rPr>
          <w:b/>
          <w:color w:val="000000" w:themeColor="text1"/>
          <w:u w:val="single"/>
        </w:rPr>
      </w:pPr>
      <w:r>
        <w:rPr>
          <w:b/>
          <w:color w:val="000000" w:themeColor="text1"/>
          <w:u w:val="single"/>
        </w:rPr>
        <w:br w:type="page"/>
      </w:r>
    </w:p>
    <w:p w:rsidR="00771ABA" w:rsidRPr="00D50BA2" w:rsidRDefault="00771ABA" w:rsidP="00D50BA2">
      <w:pPr>
        <w:tabs>
          <w:tab w:val="left" w:pos="284"/>
        </w:tabs>
        <w:spacing w:after="160" w:line="240" w:lineRule="auto"/>
        <w:rPr>
          <w:b/>
          <w:color w:val="000000" w:themeColor="text1"/>
          <w:u w:val="single"/>
        </w:rPr>
      </w:pPr>
      <w:r w:rsidRPr="00D50BA2">
        <w:rPr>
          <w:b/>
          <w:color w:val="000000" w:themeColor="text1"/>
          <w:u w:val="single"/>
        </w:rPr>
        <w:lastRenderedPageBreak/>
        <w:t>Rješenja nastavnog listića</w:t>
      </w:r>
    </w:p>
    <w:p w:rsidR="00771ABA" w:rsidRPr="00D50BA2" w:rsidRDefault="00771ABA" w:rsidP="00D50BA2">
      <w:pPr>
        <w:tabs>
          <w:tab w:val="left" w:pos="284"/>
        </w:tabs>
        <w:spacing w:after="160" w:line="240" w:lineRule="auto"/>
        <w:rPr>
          <w:color w:val="000000" w:themeColor="text1"/>
        </w:rPr>
      </w:pPr>
      <w:r w:rsidRPr="00D50BA2">
        <w:rPr>
          <w:color w:val="000000" w:themeColor="text1"/>
          <w:lang w:eastAsia="hr-HR"/>
        </w:rPr>
        <w:drawing>
          <wp:anchor distT="0" distB="0" distL="114300" distR="114300" simplePos="0" relativeHeight="251792384" behindDoc="0" locked="0" layoutInCell="1" allowOverlap="1">
            <wp:simplePos x="0" y="0"/>
            <wp:positionH relativeFrom="column">
              <wp:posOffset>29210</wp:posOffset>
            </wp:positionH>
            <wp:positionV relativeFrom="paragraph">
              <wp:posOffset>210185</wp:posOffset>
            </wp:positionV>
            <wp:extent cx="6449961" cy="7184687"/>
            <wp:effectExtent l="76200" t="76200" r="141605" b="130810"/>
            <wp:wrapNone/>
            <wp:docPr id="1034" name="Picture 62" descr="C:\Users\M\OneDrive - CARNET\Pictures\0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Users\M\OneDrive - CARNET\Pictures\0769.jpg"/>
                    <pic:cNvPicPr>
                      <a:picLocks noChangeAspect="1" noChangeArrowheads="1"/>
                    </pic:cNvPicPr>
                  </pic:nvPicPr>
                  <pic:blipFill>
                    <a:blip r:embed="rId8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449961" cy="71846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D50BA2">
        <w:rPr>
          <w:color w:val="000000" w:themeColor="text1"/>
        </w:rPr>
        <w:t xml:space="preserve">  </w:t>
      </w: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BD601A" w:rsidRDefault="00BD601A">
      <w:pPr>
        <w:rPr>
          <w:b/>
          <w:color w:val="000000" w:themeColor="text1"/>
          <w:u w:val="single"/>
        </w:rPr>
      </w:pPr>
      <w:r>
        <w:rPr>
          <w:b/>
          <w:color w:val="000000" w:themeColor="text1"/>
          <w:u w:val="single"/>
        </w:rPr>
        <w:br w:type="page"/>
      </w:r>
    </w:p>
    <w:p w:rsidR="00771ABA" w:rsidRPr="00D50BA2" w:rsidRDefault="00771ABA" w:rsidP="00D50BA2">
      <w:pPr>
        <w:spacing w:after="160" w:line="240" w:lineRule="auto"/>
        <w:rPr>
          <w:color w:val="000000" w:themeColor="text1"/>
        </w:rPr>
      </w:pPr>
      <w:r w:rsidRPr="00D50BA2">
        <w:rPr>
          <w:b/>
          <w:color w:val="000000" w:themeColor="text1"/>
          <w:u w:val="single"/>
        </w:rPr>
        <w:lastRenderedPageBreak/>
        <w:t>Rješenja dopunskih zadataka</w:t>
      </w:r>
    </w:p>
    <w:p w:rsidR="00771ABA" w:rsidRPr="00D50BA2" w:rsidRDefault="00771ABA" w:rsidP="00D50BA2">
      <w:pPr>
        <w:tabs>
          <w:tab w:val="left" w:pos="3330"/>
        </w:tabs>
        <w:spacing w:after="160" w:line="240" w:lineRule="auto"/>
        <w:rPr>
          <w:rFonts w:cstheme="minorHAnsi"/>
        </w:rPr>
      </w:pPr>
      <w:r w:rsidRPr="00D50BA2">
        <w:rPr>
          <w:color w:val="000000" w:themeColor="text1"/>
        </w:rPr>
        <w:t>1.</w:t>
      </w:r>
      <w:r w:rsidRPr="00D50BA2">
        <w:rPr>
          <w:rFonts w:cstheme="minorHAnsi"/>
        </w:rPr>
        <w:t xml:space="preserve"> b.</w:t>
      </w:r>
    </w:p>
    <w:p w:rsidR="00771ABA" w:rsidRPr="00D50BA2" w:rsidRDefault="00771ABA" w:rsidP="00D50BA2">
      <w:pPr>
        <w:tabs>
          <w:tab w:val="left" w:pos="3330"/>
        </w:tabs>
        <w:spacing w:after="160" w:line="240" w:lineRule="auto"/>
        <w:rPr>
          <w:rFonts w:cstheme="minorHAnsi"/>
        </w:rPr>
      </w:pPr>
    </w:p>
    <w:p w:rsidR="00771ABA" w:rsidRPr="00D50BA2" w:rsidRDefault="00771ABA" w:rsidP="00D50BA2">
      <w:pPr>
        <w:tabs>
          <w:tab w:val="left" w:pos="3330"/>
        </w:tabs>
        <w:spacing w:after="160" w:line="240" w:lineRule="auto"/>
        <w:rPr>
          <w:rFonts w:cstheme="minorHAnsi"/>
        </w:rPr>
      </w:pPr>
    </w:p>
    <w:p w:rsidR="00771ABA" w:rsidRPr="00D50BA2" w:rsidRDefault="00771ABA" w:rsidP="00D50BA2">
      <w:pPr>
        <w:spacing w:after="160" w:line="240" w:lineRule="auto"/>
      </w:pPr>
      <w:r w:rsidRPr="00D50BA2">
        <w:rPr>
          <w:lang w:eastAsia="hr-HR"/>
        </w:rPr>
        <w:drawing>
          <wp:anchor distT="0" distB="0" distL="114300" distR="114300" simplePos="0" relativeHeight="251787264" behindDoc="0" locked="0" layoutInCell="1" allowOverlap="1">
            <wp:simplePos x="0" y="0"/>
            <wp:positionH relativeFrom="column">
              <wp:posOffset>3205029</wp:posOffset>
            </wp:positionH>
            <wp:positionV relativeFrom="paragraph">
              <wp:posOffset>115857</wp:posOffset>
            </wp:positionV>
            <wp:extent cx="1045624" cy="1032387"/>
            <wp:effectExtent l="0" t="0" r="2540" b="0"/>
            <wp:wrapNone/>
            <wp:docPr id="1035" name="Picture 63" descr="C:\Users\M\OneDrive - CARNET\Pictures\0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M\OneDrive - CARNET\Pictures\0762.jpg"/>
                    <pic:cNvPicPr>
                      <a:picLocks noChangeAspect="1" noChangeArrowheads="1"/>
                    </pic:cNvPicPr>
                  </pic:nvPicPr>
                  <pic:blipFill>
                    <a:blip r:embed="rId8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045624" cy="1032387"/>
                    </a:xfrm>
                    <a:prstGeom prst="rect">
                      <a:avLst/>
                    </a:prstGeom>
                    <a:noFill/>
                    <a:ln>
                      <a:noFill/>
                    </a:ln>
                  </pic:spPr>
                </pic:pic>
              </a:graphicData>
            </a:graphic>
          </wp:anchor>
        </w:drawing>
      </w:r>
      <w:r w:rsidRPr="00D50BA2">
        <w:rPr>
          <w:lang w:eastAsia="hr-HR"/>
        </w:rPr>
        <w:drawing>
          <wp:anchor distT="0" distB="0" distL="114300" distR="114300" simplePos="0" relativeHeight="251786240" behindDoc="0" locked="0" layoutInCell="1" allowOverlap="1">
            <wp:simplePos x="0" y="0"/>
            <wp:positionH relativeFrom="column">
              <wp:posOffset>1768967</wp:posOffset>
            </wp:positionH>
            <wp:positionV relativeFrom="paragraph">
              <wp:posOffset>169524</wp:posOffset>
            </wp:positionV>
            <wp:extent cx="1068705" cy="983615"/>
            <wp:effectExtent l="0" t="0" r="0" b="6985"/>
            <wp:wrapNone/>
            <wp:docPr id="1036" name="Picture 1024" descr="C:\Users\M\OneDrive - CARNET\Pictures\0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M\OneDrive - CARNET\Pictures\0760.jpg"/>
                    <pic:cNvPicPr>
                      <a:picLocks noChangeAspect="1" noChangeArrowheads="1"/>
                    </pic:cNvPicPr>
                  </pic:nvPicPr>
                  <pic:blipFill>
                    <a:blip r:embed="rId8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068705" cy="983615"/>
                    </a:xfrm>
                    <a:prstGeom prst="rect">
                      <a:avLst/>
                    </a:prstGeom>
                    <a:noFill/>
                    <a:ln>
                      <a:noFill/>
                    </a:ln>
                  </pic:spPr>
                </pic:pic>
              </a:graphicData>
            </a:graphic>
          </wp:anchor>
        </w:drawing>
      </w:r>
      <w:r w:rsidRPr="00D50BA2">
        <w:rPr>
          <w:lang w:eastAsia="hr-HR"/>
        </w:rPr>
        <w:drawing>
          <wp:anchor distT="0" distB="0" distL="114300" distR="114300" simplePos="0" relativeHeight="251785216" behindDoc="0" locked="0" layoutInCell="1" allowOverlap="1">
            <wp:simplePos x="0" y="0"/>
            <wp:positionH relativeFrom="column">
              <wp:posOffset>343535</wp:posOffset>
            </wp:positionH>
            <wp:positionV relativeFrom="paragraph">
              <wp:posOffset>172720</wp:posOffset>
            </wp:positionV>
            <wp:extent cx="1035050" cy="979805"/>
            <wp:effectExtent l="0" t="0" r="0" b="0"/>
            <wp:wrapNone/>
            <wp:docPr id="1037" name="Picture 1025" descr="C:\Users\M\OneDrive - CARNET\Pictures\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M\OneDrive - CARNET\Pictures\0758.jpg"/>
                    <pic:cNvPicPr>
                      <a:picLocks noChangeAspect="1" noChangeArrowheads="1"/>
                    </pic:cNvPicPr>
                  </pic:nvPicPr>
                  <pic:blipFill>
                    <a:blip r:embed="rId8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035050" cy="979805"/>
                    </a:xfrm>
                    <a:prstGeom prst="rect">
                      <a:avLst/>
                    </a:prstGeom>
                    <a:noFill/>
                    <a:ln>
                      <a:noFill/>
                    </a:ln>
                  </pic:spPr>
                </pic:pic>
              </a:graphicData>
            </a:graphic>
          </wp:anchor>
        </w:drawing>
      </w:r>
      <w:r w:rsidRPr="00D50BA2">
        <w:t xml:space="preserve">2. a) </w:t>
      </w:r>
      <w:r w:rsidRPr="00D50BA2">
        <w:tab/>
      </w:r>
      <w:r w:rsidRPr="00D50BA2">
        <w:tab/>
      </w:r>
      <w:r w:rsidRPr="00D50BA2">
        <w:tab/>
        <w:t xml:space="preserve">     b)  </w:t>
      </w:r>
      <w:r w:rsidRPr="00D50BA2">
        <w:tab/>
      </w:r>
      <w:r w:rsidRPr="00D50BA2">
        <w:tab/>
      </w:r>
      <w:r w:rsidRPr="00D50BA2">
        <w:tab/>
        <w:t xml:space="preserve">         c)  </w:t>
      </w:r>
    </w:p>
    <w:p w:rsidR="00771ABA" w:rsidRPr="00D50BA2" w:rsidRDefault="00771ABA" w:rsidP="00D50BA2">
      <w:pPr>
        <w:spacing w:after="160" w:line="240" w:lineRule="auto"/>
      </w:pPr>
    </w:p>
    <w:p w:rsidR="00771ABA" w:rsidRPr="00D50BA2" w:rsidRDefault="00771ABA" w:rsidP="00D50BA2">
      <w:pPr>
        <w:spacing w:after="160" w:line="240" w:lineRule="auto"/>
      </w:pPr>
    </w:p>
    <w:p w:rsidR="00771ABA" w:rsidRPr="00D50BA2" w:rsidRDefault="00771ABA" w:rsidP="00D50BA2">
      <w:pPr>
        <w:spacing w:after="160" w:line="240" w:lineRule="auto"/>
      </w:pPr>
    </w:p>
    <w:p w:rsidR="00771ABA" w:rsidRPr="00D50BA2" w:rsidRDefault="00771ABA" w:rsidP="00D50BA2">
      <w:pPr>
        <w:spacing w:after="160" w:line="240" w:lineRule="auto"/>
      </w:pPr>
    </w:p>
    <w:p w:rsidR="00771ABA" w:rsidRPr="00D50BA2" w:rsidRDefault="00771ABA" w:rsidP="00D50BA2">
      <w:pPr>
        <w:spacing w:after="160" w:line="240" w:lineRule="auto"/>
        <w:rPr>
          <w:rFonts w:cstheme="minorHAnsi"/>
        </w:rPr>
      </w:pPr>
      <w:r w:rsidRPr="00D50BA2">
        <w:rPr>
          <w:lang w:eastAsia="hr-HR"/>
        </w:rPr>
        <w:drawing>
          <wp:anchor distT="0" distB="0" distL="114300" distR="114300" simplePos="0" relativeHeight="251790336" behindDoc="0" locked="0" layoutInCell="1" allowOverlap="1">
            <wp:simplePos x="0" y="0"/>
            <wp:positionH relativeFrom="column">
              <wp:posOffset>216535</wp:posOffset>
            </wp:positionH>
            <wp:positionV relativeFrom="paragraph">
              <wp:posOffset>132551</wp:posOffset>
            </wp:positionV>
            <wp:extent cx="1095715" cy="1081548"/>
            <wp:effectExtent l="0" t="0" r="9525" b="4445"/>
            <wp:wrapNone/>
            <wp:docPr id="1038" name="Picture 1026" descr="C:\Users\M\OneDrive - CARNET\Pictures\0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M\OneDrive - CARNET\Pictures\0767.jpg"/>
                    <pic:cNvPicPr>
                      <a:picLocks noChangeAspect="1" noChangeArrowheads="1"/>
                    </pic:cNvPicPr>
                  </pic:nvPicPr>
                  <pic:blipFill>
                    <a:blip r:embed="rId8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095715" cy="1081548"/>
                    </a:xfrm>
                    <a:prstGeom prst="rect">
                      <a:avLst/>
                    </a:prstGeom>
                    <a:noFill/>
                    <a:ln>
                      <a:noFill/>
                    </a:ln>
                  </pic:spPr>
                </pic:pic>
              </a:graphicData>
            </a:graphic>
          </wp:anchor>
        </w:drawing>
      </w:r>
      <w:r w:rsidRPr="00D50BA2">
        <w:t xml:space="preserve">3.  </w:t>
      </w:r>
      <w:r w:rsidRPr="00D50BA2">
        <w:tab/>
      </w:r>
      <w:r w:rsidRPr="00D50BA2">
        <w:tab/>
        <w:t xml:space="preserve">               </w:t>
      </w:r>
      <w:r w:rsidRPr="00D50BA2">
        <w:rPr>
          <w:position w:val="-12"/>
        </w:rPr>
        <w:object w:dxaOrig="1340" w:dyaOrig="360">
          <v:shape id="_x0000_i1325" type="#_x0000_t75" style="width:59.1pt;height:18.25pt" o:ole="">
            <v:imagedata r:id="rId818" o:title=""/>
          </v:shape>
          <o:OLEObject Type="Embed" ProgID="Equation.DSMT4" ShapeID="_x0000_i1325" DrawAspect="Content" ObjectID="_1672696720" r:id="rId819"/>
        </w:object>
      </w:r>
    </w:p>
    <w:p w:rsidR="00771ABA" w:rsidRPr="00D50BA2" w:rsidRDefault="00771ABA" w:rsidP="00D50BA2">
      <w:pPr>
        <w:spacing w:after="160" w:line="240" w:lineRule="auto"/>
        <w:rPr>
          <w:rFonts w:cstheme="minorHAnsi"/>
        </w:rPr>
      </w:pPr>
    </w:p>
    <w:p w:rsidR="00771ABA" w:rsidRPr="00D50BA2" w:rsidRDefault="00771ABA" w:rsidP="00D50BA2">
      <w:pPr>
        <w:spacing w:after="160" w:line="240" w:lineRule="auto"/>
        <w:rPr>
          <w:rFonts w:cstheme="minorHAnsi"/>
        </w:rPr>
      </w:pPr>
    </w:p>
    <w:p w:rsidR="00771ABA" w:rsidRPr="00D50BA2" w:rsidRDefault="00771ABA" w:rsidP="00D50BA2">
      <w:pPr>
        <w:spacing w:after="160" w:line="240" w:lineRule="auto"/>
        <w:rPr>
          <w:rFonts w:cstheme="minorHAnsi"/>
        </w:rPr>
      </w:pPr>
    </w:p>
    <w:p w:rsidR="00771ABA" w:rsidRPr="00D50BA2" w:rsidRDefault="00771ABA" w:rsidP="00D50BA2">
      <w:pPr>
        <w:spacing w:after="160" w:line="240" w:lineRule="auto"/>
        <w:rPr>
          <w:rFonts w:cstheme="minorHAnsi"/>
        </w:rPr>
      </w:pPr>
      <w:r w:rsidRPr="00D50BA2">
        <w:rPr>
          <w:rFonts w:cstheme="minorHAnsi"/>
          <w:lang w:eastAsia="hr-HR"/>
        </w:rPr>
        <w:drawing>
          <wp:anchor distT="0" distB="0" distL="114300" distR="114300" simplePos="0" relativeHeight="251791360" behindDoc="1" locked="0" layoutInCell="1" allowOverlap="1">
            <wp:simplePos x="0" y="0"/>
            <wp:positionH relativeFrom="column">
              <wp:posOffset>343289</wp:posOffset>
            </wp:positionH>
            <wp:positionV relativeFrom="paragraph">
              <wp:posOffset>249616</wp:posOffset>
            </wp:positionV>
            <wp:extent cx="1140542" cy="1169850"/>
            <wp:effectExtent l="0" t="0" r="2540" b="0"/>
            <wp:wrapNone/>
            <wp:docPr id="1039" name="Picture 1027" descr="C:\Users\M\OneDrive - CARNET\Pictures\0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M\OneDrive - CARNET\Pictures\0768.jpg"/>
                    <pic:cNvPicPr>
                      <a:picLocks noChangeAspect="1" noChangeArrowheads="1"/>
                    </pic:cNvPicPr>
                  </pic:nvPicPr>
                  <pic:blipFill>
                    <a:blip r:embed="rId8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40542" cy="1169850"/>
                    </a:xfrm>
                    <a:prstGeom prst="rect">
                      <a:avLst/>
                    </a:prstGeom>
                    <a:noFill/>
                    <a:ln>
                      <a:noFill/>
                    </a:ln>
                  </pic:spPr>
                </pic:pic>
              </a:graphicData>
            </a:graphic>
          </wp:anchor>
        </w:drawing>
      </w:r>
    </w:p>
    <w:p w:rsidR="00771ABA" w:rsidRPr="00D50BA2" w:rsidRDefault="00771ABA" w:rsidP="00D50BA2">
      <w:pPr>
        <w:spacing w:after="160" w:line="240" w:lineRule="auto"/>
        <w:rPr>
          <w:rFonts w:cstheme="minorHAnsi"/>
        </w:rPr>
      </w:pPr>
      <w:r w:rsidRPr="00D50BA2">
        <w:rPr>
          <w:rFonts w:cstheme="minorHAnsi"/>
        </w:rPr>
        <w:t xml:space="preserve">4.  a) </w:t>
      </w:r>
      <w:r w:rsidRPr="00D50BA2">
        <w:rPr>
          <w:rFonts w:cstheme="minorHAnsi"/>
        </w:rPr>
        <w:tab/>
      </w:r>
      <w:r w:rsidRPr="00D50BA2">
        <w:rPr>
          <w:rFonts w:cstheme="minorHAnsi"/>
        </w:rPr>
        <w:tab/>
      </w:r>
      <w:r w:rsidRPr="00D50BA2">
        <w:rPr>
          <w:rFonts w:cstheme="minorHAnsi"/>
        </w:rPr>
        <w:tab/>
      </w:r>
      <w:r w:rsidRPr="00D50BA2">
        <w:rPr>
          <w:rFonts w:cstheme="minorHAnsi"/>
        </w:rPr>
        <w:tab/>
        <w:t xml:space="preserve">b)  </w:t>
      </w:r>
      <w:r w:rsidRPr="00D50BA2">
        <w:rPr>
          <w:position w:val="-6"/>
        </w:rPr>
        <w:object w:dxaOrig="1280" w:dyaOrig="300">
          <v:shape id="_x0000_i1326" type="#_x0000_t75" style="width:56.95pt;height:15.05pt" o:ole="">
            <v:imagedata r:id="rId821" o:title=""/>
          </v:shape>
          <o:OLEObject Type="Embed" ProgID="Equation.DSMT4" ShapeID="_x0000_i1326" DrawAspect="Content" ObjectID="_1672696721" r:id="rId822"/>
        </w:object>
      </w: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pPr>
      <w:r w:rsidRPr="00D50BA2">
        <w:rPr>
          <w:rFonts w:cstheme="minorHAnsi"/>
        </w:rPr>
        <w:t>5.</w:t>
      </w:r>
      <w:r w:rsidRPr="00D50BA2">
        <w:rPr>
          <w:rFonts w:cstheme="minorHAnsi"/>
        </w:rPr>
        <w:tab/>
      </w:r>
      <w:r w:rsidRPr="00D50BA2">
        <w:rPr>
          <w:position w:val="-6"/>
        </w:rPr>
        <w:object w:dxaOrig="820" w:dyaOrig="260">
          <v:shape id="_x0000_i1327" type="#_x0000_t75" style="width:36.55pt;height:13.95pt" o:ole="">
            <v:imagedata r:id="rId823" o:title=""/>
          </v:shape>
          <o:OLEObject Type="Embed" ProgID="Equation.DSMT4" ShapeID="_x0000_i1327" DrawAspect="Content" ObjectID="_1672696722" r:id="rId824"/>
        </w:object>
      </w: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Bdr>
          <w:bottom w:val="single" w:sz="4" w:space="1" w:color="auto"/>
        </w:pBdr>
        <w:spacing w:line="240" w:lineRule="auto"/>
        <w:rPr>
          <w:rFonts w:cstheme="minorHAnsi"/>
          <w:color w:val="FF0000"/>
          <w:sz w:val="32"/>
          <w:szCs w:val="32"/>
        </w:rPr>
      </w:pPr>
      <w:r w:rsidRPr="00D50BA2">
        <w:rPr>
          <w:rFonts w:cstheme="minorHAnsi"/>
          <w:color w:val="FF0000"/>
          <w:sz w:val="32"/>
          <w:szCs w:val="32"/>
        </w:rPr>
        <w:t xml:space="preserve">6.3. Površina kruga i njegovih dijelova  </w:t>
      </w:r>
    </w:p>
    <w:p w:rsidR="00771ABA" w:rsidRPr="00D50BA2" w:rsidRDefault="00771ABA" w:rsidP="00D50BA2">
      <w:pPr>
        <w:spacing w:line="240" w:lineRule="auto"/>
        <w:rPr>
          <w:rFonts w:cstheme="minorHAnsi"/>
        </w:rPr>
      </w:pPr>
    </w:p>
    <w:p w:rsidR="00771ABA" w:rsidRPr="00D50BA2" w:rsidRDefault="00771ABA" w:rsidP="00D50BA2">
      <w:pPr>
        <w:spacing w:line="240" w:lineRule="auto"/>
        <w:rPr>
          <w:rFonts w:cstheme="minorHAnsi"/>
        </w:rPr>
      </w:pPr>
      <w:r w:rsidRPr="00D50BA2">
        <w:rPr>
          <w:rFonts w:cstheme="minorHAnsi"/>
        </w:rPr>
        <w:t>Broj sati: 4</w:t>
      </w:r>
    </w:p>
    <w:p w:rsidR="00771ABA" w:rsidRPr="00D50BA2" w:rsidRDefault="00771ABA" w:rsidP="00D50BA2">
      <w:pPr>
        <w:spacing w:line="240" w:lineRule="auto"/>
        <w:rPr>
          <w:rFonts w:cstheme="minorHAnsi"/>
          <w:i/>
        </w:rPr>
      </w:pPr>
      <w:r w:rsidRPr="00D50BA2">
        <w:rPr>
          <w:rFonts w:cstheme="minorHAnsi"/>
          <w:i/>
        </w:rPr>
        <w:t>Udžbenik: stranice 188. – 197.</w:t>
      </w:r>
    </w:p>
    <w:p w:rsidR="00771ABA" w:rsidRPr="00D50BA2" w:rsidRDefault="00771ABA" w:rsidP="00D50BA2">
      <w:pPr>
        <w:spacing w:after="0" w:line="240" w:lineRule="auto"/>
        <w:rPr>
          <w:rFonts w:cstheme="minorHAnsi"/>
          <w:b/>
        </w:rPr>
      </w:pPr>
      <w:r w:rsidRPr="00D50BA2">
        <w:rPr>
          <w:rFonts w:cstheme="minorHAnsi"/>
          <w:b/>
        </w:rPr>
        <w:t>Odgojno – obrazovni ishod</w:t>
      </w:r>
    </w:p>
    <w:p w:rsidR="00771ABA" w:rsidRPr="00D50BA2" w:rsidRDefault="00771ABA" w:rsidP="00D50BA2">
      <w:pPr>
        <w:shd w:val="clear" w:color="auto" w:fill="FFFFFF"/>
        <w:spacing w:after="48" w:line="240" w:lineRule="auto"/>
        <w:textAlignment w:val="baseline"/>
        <w:rPr>
          <w:rFonts w:eastAsia="Times New Roman" w:cstheme="minorHAnsi"/>
          <w:color w:val="231F20"/>
        </w:rPr>
      </w:pPr>
      <w:r w:rsidRPr="00D50BA2">
        <w:rPr>
          <w:rFonts w:eastAsia="Times New Roman" w:cstheme="minorHAnsi"/>
          <w:color w:val="231F20"/>
        </w:rPr>
        <w:t>D.7.4. Računa i primjenjuje opseg i površinu kruga i njegovih dijelova.</w:t>
      </w:r>
    </w:p>
    <w:p w:rsidR="00771ABA" w:rsidRPr="00D50BA2" w:rsidRDefault="00771ABA" w:rsidP="00D50BA2">
      <w:pPr>
        <w:shd w:val="clear" w:color="auto" w:fill="FFFFFF"/>
        <w:spacing w:after="48" w:line="240" w:lineRule="auto"/>
        <w:textAlignment w:val="baseline"/>
        <w:rPr>
          <w:rFonts w:eastAsia="Times New Roman" w:cstheme="minorHAnsi"/>
          <w:color w:val="231F20"/>
        </w:rPr>
      </w:pPr>
    </w:p>
    <w:p w:rsidR="00771ABA" w:rsidRPr="00D50BA2" w:rsidRDefault="00771ABA" w:rsidP="00D50BA2">
      <w:pPr>
        <w:spacing w:after="0" w:line="240" w:lineRule="auto"/>
        <w:rPr>
          <w:rFonts w:cstheme="minorHAnsi"/>
          <w:b/>
        </w:rPr>
      </w:pPr>
      <w:r w:rsidRPr="00D50BA2">
        <w:rPr>
          <w:rFonts w:cstheme="minorHAnsi"/>
          <w:b/>
        </w:rPr>
        <w:t>Međupredmetne teme</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uku A.3.2. Primjena strategija učenja i rješavanje problema</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uku A.3.4. Učenik kritički promišlja i vrednuje ideje uz podršku učitelja.</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uku B.3.3. Učenik regulira svoje učenje mijenjanjem plana ili pristupa učenju, samostalno ili uz poticaj učitelja.</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uku B.3.4. Učenik samovrednuje proces učenja i svoje rezultate, procjenjuje ostvareni napredak te na temelju toga planira buduće učenje.</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osr A.3.1. Razvija sliku o sebi.</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osr A.3.3. Razvija osobne potencijale.</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osr B.3.2. Razvija komunikacijske kompetencije i uvažavajuće odnose s drugima</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osr B.3.4. Suradnički uči i radi u timu.</w:t>
      </w:r>
    </w:p>
    <w:p w:rsidR="00771ABA" w:rsidRPr="00D50BA2" w:rsidRDefault="00771ABA" w:rsidP="00D50BA2">
      <w:pPr>
        <w:shd w:val="clear" w:color="auto" w:fill="FFFFFF"/>
        <w:spacing w:after="48" w:line="240" w:lineRule="auto"/>
        <w:textAlignment w:val="baseline"/>
        <w:rPr>
          <w:rFonts w:eastAsia="Times New Roman" w:cstheme="minorHAnsi"/>
          <w:color w:val="231F20"/>
          <w:lang w:eastAsia="hr-HR"/>
        </w:rPr>
      </w:pPr>
      <w:r w:rsidRPr="00D50BA2">
        <w:rPr>
          <w:rFonts w:eastAsia="Times New Roman" w:cstheme="minorHAnsi"/>
          <w:color w:val="231F20"/>
          <w:lang w:eastAsia="hr-HR"/>
        </w:rPr>
        <w:t>ikt A.3.2. Učenik se samostalno koristi raznim uređajima i programima.</w:t>
      </w:r>
    </w:p>
    <w:p w:rsidR="00771ABA" w:rsidRPr="00D50BA2" w:rsidRDefault="00771ABA" w:rsidP="00D50BA2">
      <w:pPr>
        <w:shd w:val="clear" w:color="auto" w:fill="FFFFFF"/>
        <w:spacing w:after="48" w:line="240" w:lineRule="auto"/>
        <w:textAlignment w:val="baseline"/>
        <w:rPr>
          <w:rFonts w:ascii="Times New Roman" w:eastAsia="Times New Roman" w:hAnsi="Times New Roman" w:cs="Times New Roman"/>
          <w:color w:val="231F20"/>
          <w:lang w:eastAsia="hr-HR"/>
        </w:rPr>
      </w:pPr>
    </w:p>
    <w:p w:rsidR="00771ABA" w:rsidRPr="00D50BA2" w:rsidRDefault="00771ABA" w:rsidP="00D50BA2">
      <w:pPr>
        <w:spacing w:line="240" w:lineRule="auto"/>
        <w:rPr>
          <w:rFonts w:cstheme="minorHAnsi"/>
          <w:b/>
        </w:rPr>
      </w:pPr>
      <w:r w:rsidRPr="00D50BA2">
        <w:rPr>
          <w:rFonts w:cstheme="minorHAnsi"/>
          <w:b/>
        </w:rPr>
        <w:t xml:space="preserve">Tijek nastavnih sati </w:t>
      </w:r>
    </w:p>
    <w:p w:rsidR="00771ABA" w:rsidRPr="00D50BA2" w:rsidRDefault="00771ABA" w:rsidP="00D50BA2">
      <w:pPr>
        <w:numPr>
          <w:ilvl w:val="0"/>
          <w:numId w:val="1"/>
        </w:numPr>
        <w:spacing w:line="240" w:lineRule="auto"/>
        <w:contextualSpacing/>
        <w:rPr>
          <w:rFonts w:cstheme="minorHAnsi"/>
          <w:b/>
          <w:color w:val="00B0F0"/>
        </w:rPr>
      </w:pPr>
      <w:r w:rsidRPr="00D50BA2">
        <w:rPr>
          <w:rFonts w:cstheme="minorHAnsi"/>
          <w:b/>
          <w:color w:val="00B0F0"/>
        </w:rPr>
        <w:t xml:space="preserve">Površina kruga </w:t>
      </w:r>
    </w:p>
    <w:p w:rsidR="00771ABA" w:rsidRPr="00D50BA2" w:rsidRDefault="00771ABA" w:rsidP="00D50BA2">
      <w:pPr>
        <w:spacing w:line="240" w:lineRule="auto"/>
        <w:ind w:left="720"/>
        <w:contextualSpacing/>
        <w:rPr>
          <w:rFonts w:cstheme="minorHAnsi"/>
          <w:b/>
          <w:color w:val="00B0F0"/>
        </w:rPr>
      </w:pPr>
    </w:p>
    <w:p w:rsidR="00771ABA" w:rsidRPr="00D50BA2" w:rsidRDefault="00771ABA" w:rsidP="00D50BA2">
      <w:pPr>
        <w:spacing w:after="0" w:line="240" w:lineRule="auto"/>
        <w:rPr>
          <w:rFonts w:cstheme="minorHAnsi"/>
          <w:b/>
        </w:rPr>
      </w:pPr>
      <w:r w:rsidRPr="00D50BA2">
        <w:rPr>
          <w:rFonts w:cstheme="minorHAnsi"/>
          <w:b/>
        </w:rPr>
        <w:t>Aktivnost 1 – Istraživanje – Kako odrediti površinu kruga?</w:t>
      </w:r>
    </w:p>
    <w:p w:rsidR="00771ABA" w:rsidRPr="00D50BA2" w:rsidRDefault="00771ABA" w:rsidP="00D50BA2">
      <w:pPr>
        <w:spacing w:after="0" w:line="240" w:lineRule="auto"/>
        <w:rPr>
          <w:rFonts w:cstheme="minorHAnsi"/>
          <w:b/>
        </w:rPr>
      </w:pPr>
    </w:p>
    <w:p w:rsidR="00771ABA" w:rsidRPr="00D50BA2" w:rsidRDefault="00771ABA" w:rsidP="00D50BA2">
      <w:pPr>
        <w:spacing w:after="0" w:line="240" w:lineRule="auto"/>
        <w:rPr>
          <w:rFonts w:cstheme="minorHAnsi"/>
          <w:b/>
        </w:rPr>
      </w:pPr>
      <w:r w:rsidRPr="00D50BA2">
        <w:rPr>
          <w:rFonts w:cstheme="minorHAnsi"/>
        </w:rPr>
        <w:t>Učitelj podijeli listić (</w:t>
      </w:r>
      <w:r w:rsidRPr="00D50BA2">
        <w:rPr>
          <w:rFonts w:cstheme="minorHAnsi"/>
          <w:i/>
        </w:rPr>
        <w:t>Prilog 1.</w:t>
      </w:r>
      <w:r w:rsidRPr="00D50BA2">
        <w:rPr>
          <w:rFonts w:cstheme="minorHAnsi"/>
        </w:rPr>
        <w:t xml:space="preserve">) i daje upute za istraživanje koje učenici provode radeći u heterogenim grupama. Svaka grupa treba izrezati kružne isječke dobivenog kruga u koji je upisan pravilni mnogokut, a zatim ih presložiti u paralelogram. </w:t>
      </w:r>
    </w:p>
    <w:p w:rsidR="00771ABA" w:rsidRPr="00D50BA2" w:rsidRDefault="00771ABA" w:rsidP="00D50BA2">
      <w:pPr>
        <w:spacing w:after="0" w:line="240" w:lineRule="auto"/>
        <w:rPr>
          <w:rFonts w:cstheme="minorHAnsi"/>
        </w:rPr>
      </w:pPr>
      <w:r w:rsidRPr="00D50BA2">
        <w:rPr>
          <w:rFonts w:cstheme="minorHAnsi"/>
          <w:b/>
          <w:lang w:eastAsia="hr-HR"/>
        </w:rPr>
        <w:drawing>
          <wp:inline distT="0" distB="0" distL="0" distR="0">
            <wp:extent cx="4714875" cy="1704880"/>
            <wp:effectExtent l="19050" t="0" r="9525" b="0"/>
            <wp:docPr id="1040" name="Picture 1028" descr="C:\Users\M\OneDrive - CARNET\Pictures\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OneDrive - CARNET\Pictures\0776.jpg"/>
                    <pic:cNvPicPr>
                      <a:picLocks noChangeAspect="1" noChangeArrowheads="1"/>
                    </pic:cNvPicPr>
                  </pic:nvPicPr>
                  <pic:blipFill>
                    <a:blip r:embed="rId8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14875" cy="1704880"/>
                    </a:xfrm>
                    <a:prstGeom prst="rect">
                      <a:avLst/>
                    </a:prstGeom>
                    <a:noFill/>
                    <a:ln>
                      <a:noFill/>
                    </a:ln>
                  </pic:spPr>
                </pic:pic>
              </a:graphicData>
            </a:graphic>
          </wp:inline>
        </w:drawing>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rPr>
        <w:t xml:space="preserve">Učenici primjećuju da povećavanjem broja stranica mnogokuta kružni odsječci (viškovi na paralelogramu) postaju sve manji. Ukoliko je u krug upisan pravilni mnogokut kojem je broj stranica po volji veliki prirodni broj, duljina stranice paralelograma jednaka je polovini opsega kruga, a odgovarajuća visina jednaka je duljini polumjera kruga. Za površinu dobivenog paralelograma vrijedi: </w:t>
      </w:r>
    </w:p>
    <w:p w:rsidR="00771ABA" w:rsidRPr="00D50BA2" w:rsidRDefault="00771ABA" w:rsidP="00D50BA2">
      <w:pPr>
        <w:spacing w:after="0" w:line="240" w:lineRule="auto"/>
        <w:rPr>
          <w:rFonts w:cstheme="minorHAnsi"/>
          <w:b/>
        </w:rPr>
      </w:pPr>
    </w:p>
    <w:p w:rsidR="00771ABA" w:rsidRPr="00D50BA2" w:rsidRDefault="00771ABA" w:rsidP="00D50BA2">
      <w:pPr>
        <w:spacing w:after="0" w:line="240" w:lineRule="auto"/>
        <w:jc w:val="center"/>
        <w:rPr>
          <w:rFonts w:cstheme="minorHAnsi"/>
        </w:rPr>
      </w:pPr>
      <w:r w:rsidRPr="00D50BA2">
        <w:rPr>
          <w:rFonts w:cstheme="minorHAnsi"/>
          <w:position w:val="-6"/>
        </w:rPr>
        <w:object w:dxaOrig="800" w:dyaOrig="260">
          <v:shape id="_x0000_i1328" type="#_x0000_t75" style="width:35.45pt;height:13.95pt" o:ole="">
            <v:imagedata r:id="rId826" o:title=""/>
          </v:shape>
          <o:OLEObject Type="Embed" ProgID="Equation.DSMT4" ShapeID="_x0000_i1328" DrawAspect="Content" ObjectID="_1672696723" r:id="rId827"/>
        </w:object>
      </w:r>
    </w:p>
    <w:p w:rsidR="00771ABA" w:rsidRPr="00D50BA2" w:rsidRDefault="00771ABA" w:rsidP="00D50BA2">
      <w:pPr>
        <w:spacing w:after="0" w:line="240" w:lineRule="auto"/>
        <w:jc w:val="center"/>
        <w:rPr>
          <w:rFonts w:cstheme="minorHAnsi"/>
          <w:b/>
        </w:rPr>
      </w:pPr>
      <w:r w:rsidRPr="00D50BA2">
        <w:rPr>
          <w:rFonts w:cstheme="minorHAnsi"/>
          <w:position w:val="-6"/>
        </w:rPr>
        <w:object w:dxaOrig="700" w:dyaOrig="300">
          <v:shape id="_x0000_i1329" type="#_x0000_t75" style="width:31.15pt;height:16.1pt" o:ole="">
            <v:imagedata r:id="rId828" o:title=""/>
          </v:shape>
          <o:OLEObject Type="Embed" ProgID="Equation.DSMT4" ShapeID="_x0000_i1329" DrawAspect="Content" ObjectID="_1672696724" r:id="rId829"/>
        </w:object>
      </w:r>
    </w:p>
    <w:p w:rsidR="00771ABA" w:rsidRPr="00D50BA2" w:rsidRDefault="00771ABA" w:rsidP="00D50BA2">
      <w:pPr>
        <w:tabs>
          <w:tab w:val="left" w:pos="6938"/>
        </w:tabs>
        <w:spacing w:after="0" w:line="240" w:lineRule="auto"/>
        <w:rPr>
          <w:rFonts w:cstheme="minorHAnsi"/>
          <w:b/>
          <w:bCs/>
          <w:color w:val="0070C0"/>
        </w:rPr>
      </w:pPr>
    </w:p>
    <w:p w:rsidR="00771ABA" w:rsidRPr="00D50BA2" w:rsidRDefault="00771ABA" w:rsidP="00D50BA2">
      <w:pPr>
        <w:tabs>
          <w:tab w:val="left" w:pos="6938"/>
        </w:tabs>
        <w:spacing w:after="0" w:line="240" w:lineRule="auto"/>
        <w:rPr>
          <w:rFonts w:cstheme="minorHAnsi"/>
        </w:rPr>
      </w:pPr>
      <w:r w:rsidRPr="00D50BA2">
        <w:rPr>
          <w:rFonts w:cstheme="minorHAnsi"/>
          <w:b/>
          <w:bCs/>
          <w:color w:val="0070C0"/>
        </w:rPr>
        <w:lastRenderedPageBreak/>
        <w:t>Površinu kruga</w:t>
      </w:r>
      <w:r w:rsidRPr="00D50BA2">
        <w:rPr>
          <w:rFonts w:cstheme="minorHAnsi"/>
          <w:bCs/>
          <w:color w:val="0070C0"/>
        </w:rPr>
        <w:t xml:space="preserve"> duljine polumjera r računamo prema formuli </w:t>
      </w:r>
      <w:r w:rsidRPr="00D50BA2">
        <w:rPr>
          <w:rFonts w:cstheme="minorHAnsi"/>
          <w:position w:val="-6"/>
        </w:rPr>
        <w:object w:dxaOrig="700" w:dyaOrig="300">
          <v:shape id="_x0000_i1330" type="#_x0000_t75" style="width:31.15pt;height:16.1pt" o:ole="">
            <v:imagedata r:id="rId830" o:title=""/>
          </v:shape>
          <o:OLEObject Type="Embed" ProgID="Equation.DSMT4" ShapeID="_x0000_i1330" DrawAspect="Content" ObjectID="_1672696725" r:id="rId831"/>
        </w:object>
      </w:r>
      <w:r w:rsidRPr="00D50BA2">
        <w:rPr>
          <w:rFonts w:cstheme="minorHAnsi"/>
        </w:rPr>
        <w:t xml:space="preserve"> .</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tabs>
          <w:tab w:val="left" w:pos="6938"/>
        </w:tabs>
        <w:spacing w:after="0" w:line="240" w:lineRule="auto"/>
        <w:rPr>
          <w:rFonts w:cstheme="minorHAnsi"/>
        </w:rPr>
      </w:pPr>
      <w:r w:rsidRPr="00D50BA2">
        <w:rPr>
          <w:rFonts w:cstheme="minorHAnsi"/>
        </w:rPr>
        <w:t>Učitelj se pri izvodu formule za površinu kruga, ukoliko želi, može koristiti i prezentacijom (</w:t>
      </w:r>
      <w:r w:rsidRPr="00D50BA2">
        <w:rPr>
          <w:rFonts w:cstheme="minorHAnsi"/>
          <w:color w:val="7F7F7F" w:themeColor="text1" w:themeTint="80"/>
        </w:rPr>
        <w:t>e-sfera: Krug i kružnica -&gt; Površina kruga i njegovih dijelova -&gt;  e-Matematika -&gt; Površina kruga</w:t>
      </w:r>
      <w:r w:rsidRPr="00D50BA2">
        <w:rPr>
          <w:rFonts w:cstheme="minorHAnsi"/>
        </w:rPr>
        <w:t>)</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tabs>
          <w:tab w:val="left" w:pos="6938"/>
        </w:tabs>
        <w:spacing w:after="0" w:line="240" w:lineRule="auto"/>
        <w:rPr>
          <w:rFonts w:cstheme="minorHAnsi"/>
          <w:b/>
        </w:rPr>
      </w:pPr>
      <w:r w:rsidRPr="00D50BA2">
        <w:rPr>
          <w:rFonts w:cstheme="minorHAnsi"/>
          <w:b/>
        </w:rPr>
        <w:t>Aktivnost 2 – Računanje površine kruga zadane duljine polumjera</w:t>
      </w:r>
    </w:p>
    <w:p w:rsidR="00771ABA" w:rsidRPr="00D50BA2" w:rsidRDefault="00771ABA" w:rsidP="00D50BA2">
      <w:pPr>
        <w:tabs>
          <w:tab w:val="left" w:pos="6938"/>
        </w:tabs>
        <w:spacing w:after="0" w:line="240" w:lineRule="auto"/>
        <w:rPr>
          <w:rFonts w:cstheme="minorHAnsi"/>
        </w:rPr>
      </w:pPr>
      <w:r w:rsidRPr="00D50BA2">
        <w:rPr>
          <w:rFonts w:cstheme="minorHAnsi"/>
        </w:rPr>
        <w:t xml:space="preserve">Uz razgovor s učenicima na </w:t>
      </w:r>
      <w:r w:rsidRPr="00D50BA2">
        <w:rPr>
          <w:rFonts w:cstheme="minorHAnsi"/>
          <w:i/>
        </w:rPr>
        <w:t>Primjeru 7.</w:t>
      </w:r>
      <w:r w:rsidRPr="00D50BA2">
        <w:rPr>
          <w:rFonts w:cstheme="minorHAnsi"/>
        </w:rPr>
        <w:t xml:space="preserve"> učitelj pokazuje kako, pomoću izvedene formule, izračunati površinu kruga ako je poznata duljina njegova polumjera.</w:t>
      </w:r>
    </w:p>
    <w:p w:rsidR="00771ABA" w:rsidRPr="00D50BA2" w:rsidRDefault="00771ABA" w:rsidP="00D50BA2">
      <w:pPr>
        <w:tabs>
          <w:tab w:val="left" w:pos="6938"/>
        </w:tabs>
        <w:spacing w:after="0" w:line="240" w:lineRule="auto"/>
        <w:rPr>
          <w:rFonts w:cstheme="minorHAnsi"/>
        </w:rPr>
      </w:pPr>
      <w:r w:rsidRPr="00D50BA2">
        <w:rPr>
          <w:rFonts w:cstheme="minorHAnsi"/>
        </w:rPr>
        <w:t>Učenici rješavaju zadatke 83. – 85. te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spacing w:line="240" w:lineRule="auto"/>
        <w:rPr>
          <w:rFonts w:cstheme="minorHAnsi"/>
          <w:b/>
        </w:rPr>
      </w:pPr>
      <w:r w:rsidRPr="00D50BA2">
        <w:rPr>
          <w:rFonts w:cstheme="minorHAnsi"/>
          <w:b/>
        </w:rPr>
        <w:t>Aktivnost 3 – Računanje duljine polumjera kruga zadane površine</w:t>
      </w:r>
    </w:p>
    <w:p w:rsidR="00771ABA" w:rsidRPr="00D50BA2" w:rsidRDefault="00771ABA" w:rsidP="00D50BA2">
      <w:pPr>
        <w:tabs>
          <w:tab w:val="left" w:pos="6938"/>
        </w:tabs>
        <w:spacing w:after="0" w:line="240" w:lineRule="auto"/>
        <w:rPr>
          <w:rFonts w:cstheme="minorHAnsi"/>
        </w:rPr>
      </w:pPr>
      <w:r w:rsidRPr="00D50BA2">
        <w:rPr>
          <w:rFonts w:cstheme="minorHAnsi"/>
        </w:rPr>
        <w:t xml:space="preserve">Uz razgovor s učenicima na </w:t>
      </w:r>
      <w:r w:rsidRPr="00D50BA2">
        <w:rPr>
          <w:rFonts w:cstheme="minorHAnsi"/>
          <w:i/>
        </w:rPr>
        <w:t>Primjeru 8.</w:t>
      </w:r>
      <w:r w:rsidRPr="00D50BA2">
        <w:rPr>
          <w:rFonts w:cstheme="minorHAnsi"/>
        </w:rPr>
        <w:t xml:space="preserve"> učitelj pokazuje kako izračunati duljinu polumjera kruga ako je zadana njegova površina.</w:t>
      </w:r>
    </w:p>
    <w:p w:rsidR="00771ABA" w:rsidRPr="00D50BA2" w:rsidRDefault="00771ABA" w:rsidP="00D50BA2">
      <w:pPr>
        <w:tabs>
          <w:tab w:val="left" w:pos="6938"/>
        </w:tabs>
        <w:spacing w:after="0" w:line="240" w:lineRule="auto"/>
        <w:rPr>
          <w:rFonts w:cstheme="minorHAnsi"/>
        </w:rPr>
      </w:pPr>
      <w:r w:rsidRPr="00D50BA2">
        <w:rPr>
          <w:rFonts w:cstheme="minorHAnsi"/>
        </w:rPr>
        <w:t>Učenici rješavaju zadatke 86. i 87. te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spacing w:line="240" w:lineRule="auto"/>
        <w:rPr>
          <w:rFonts w:cstheme="minorHAnsi"/>
          <w:b/>
        </w:rPr>
      </w:pPr>
      <w:r w:rsidRPr="00D50BA2">
        <w:rPr>
          <w:rFonts w:cstheme="minorHAnsi"/>
          <w:b/>
        </w:rPr>
        <w:t>Aktivnost 4 – Uvježbavanje</w:t>
      </w:r>
    </w:p>
    <w:p w:rsidR="00771ABA" w:rsidRPr="00D50BA2" w:rsidRDefault="00771ABA" w:rsidP="00D50BA2">
      <w:pPr>
        <w:spacing w:line="240" w:lineRule="auto"/>
        <w:rPr>
          <w:rFonts w:cstheme="minorHAnsi"/>
          <w:color w:val="002060"/>
        </w:rPr>
      </w:pPr>
      <w:r w:rsidRPr="00D50BA2">
        <w:rPr>
          <w:rFonts w:cstheme="minorHAnsi"/>
        </w:rPr>
        <w:t>Učenici rješavaju zadatke 97.b i 104.a  te samostalno provjeravaju ispravnost rješenja. Učitelj pomaže, usmjerava i vodi kroz proces samovrednovanja (vrednovanje kao učenje).</w:t>
      </w:r>
      <w:r w:rsidRPr="00D50BA2">
        <w:rPr>
          <w:rFonts w:cstheme="minorHAnsi"/>
          <w:color w:val="002060"/>
        </w:rPr>
        <w:t xml:space="preserve">                        </w:t>
      </w:r>
    </w:p>
    <w:p w:rsidR="00771ABA" w:rsidRPr="00D50BA2" w:rsidRDefault="00771ABA" w:rsidP="00D50BA2">
      <w:pPr>
        <w:tabs>
          <w:tab w:val="left" w:pos="6938"/>
        </w:tabs>
        <w:spacing w:after="0" w:line="240" w:lineRule="auto"/>
        <w:rPr>
          <w:rFonts w:cstheme="minorHAnsi"/>
        </w:rPr>
      </w:pPr>
      <w:r w:rsidRPr="00D50BA2">
        <w:rPr>
          <w:rFonts w:cstheme="minorHAnsi"/>
        </w:rPr>
        <w:t xml:space="preserve">Listići za vrednovanje kao učenje: Pr.1.  </w:t>
      </w:r>
    </w:p>
    <w:p w:rsidR="00771ABA" w:rsidRPr="00D50BA2" w:rsidRDefault="00771ABA" w:rsidP="00D50BA2">
      <w:pPr>
        <w:tabs>
          <w:tab w:val="left" w:pos="6938"/>
        </w:tabs>
        <w:spacing w:line="240" w:lineRule="auto"/>
        <w:rPr>
          <w:rFonts w:cstheme="minorHAnsi"/>
        </w:rPr>
      </w:pPr>
      <w:r w:rsidRPr="00D50BA2">
        <w:rPr>
          <w:rFonts w:cstheme="minorHAnsi"/>
        </w:rPr>
        <w:t>Listići za vrednovanje za učenje: Pr.1. i Listići za vrednovanje za učenje_općenito:  Pr.1. – Pr.5.</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numPr>
          <w:ilvl w:val="0"/>
          <w:numId w:val="2"/>
        </w:numPr>
        <w:spacing w:line="240" w:lineRule="auto"/>
        <w:contextualSpacing/>
        <w:rPr>
          <w:rFonts w:cstheme="minorHAnsi"/>
        </w:rPr>
      </w:pPr>
      <w:r w:rsidRPr="00D50BA2">
        <w:rPr>
          <w:rFonts w:cstheme="minorHAnsi"/>
        </w:rPr>
        <w:t xml:space="preserve">Vrednovanje kao učenje: </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Aktivnosti 2, 3, 4 – samovrednovanje ispravnosti rješavanja zadataka</w:t>
      </w:r>
    </w:p>
    <w:p w:rsidR="00771ABA" w:rsidRPr="00D50BA2" w:rsidRDefault="00771ABA" w:rsidP="00D50BA2">
      <w:pPr>
        <w:numPr>
          <w:ilvl w:val="0"/>
          <w:numId w:val="3"/>
        </w:numPr>
        <w:spacing w:after="0" w:line="240" w:lineRule="auto"/>
        <w:ind w:left="1418"/>
        <w:contextualSpacing/>
        <w:rPr>
          <w:rFonts w:cstheme="minorHAnsi"/>
        </w:rPr>
      </w:pPr>
      <w:r w:rsidRPr="00D50BA2">
        <w:rPr>
          <w:rFonts w:cstheme="minorHAnsi"/>
        </w:rPr>
        <w:t xml:space="preserve">Aktivnost 4 – listići za vrednovanje kao učenje </w:t>
      </w:r>
    </w:p>
    <w:p w:rsidR="00771ABA" w:rsidRPr="00D50BA2" w:rsidRDefault="00771ABA" w:rsidP="00D50BA2">
      <w:pPr>
        <w:numPr>
          <w:ilvl w:val="0"/>
          <w:numId w:val="2"/>
        </w:numPr>
        <w:spacing w:after="0" w:line="240" w:lineRule="auto"/>
        <w:contextualSpacing/>
        <w:rPr>
          <w:rFonts w:cstheme="minorHAnsi"/>
        </w:rPr>
      </w:pPr>
      <w:r w:rsidRPr="00D50BA2">
        <w:rPr>
          <w:rFonts w:cstheme="minorHAnsi"/>
        </w:rPr>
        <w:t>Vrednovanje za učenje:</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 xml:space="preserve">Aktivnost 1 – prikupljanje informacija o prethodnim znanjima </w:t>
      </w:r>
    </w:p>
    <w:p w:rsidR="00771ABA" w:rsidRPr="00D50BA2" w:rsidRDefault="00771ABA" w:rsidP="00D50BA2">
      <w:pPr>
        <w:numPr>
          <w:ilvl w:val="1"/>
          <w:numId w:val="7"/>
        </w:numPr>
        <w:spacing w:line="240" w:lineRule="auto"/>
        <w:contextualSpacing/>
        <w:rPr>
          <w:rFonts w:cstheme="minorHAnsi"/>
        </w:rPr>
      </w:pPr>
      <w:r w:rsidRPr="00D50BA2">
        <w:rPr>
          <w:rFonts w:cstheme="minorHAnsi"/>
        </w:rPr>
        <w:t xml:space="preserve">Aktivnost 4 – listići za vrednovanje za učenje  </w:t>
      </w:r>
    </w:p>
    <w:p w:rsidR="00771ABA" w:rsidRPr="00D50BA2" w:rsidRDefault="00771ABA" w:rsidP="00D50BA2">
      <w:pPr>
        <w:spacing w:line="240" w:lineRule="auto"/>
        <w:rPr>
          <w:rFonts w:cstheme="minorHAnsi"/>
          <w:b/>
        </w:rPr>
      </w:pPr>
      <w:r w:rsidRPr="00D50BA2">
        <w:rPr>
          <w:rFonts w:cstheme="minorHAnsi"/>
          <w:b/>
        </w:rPr>
        <w:t>Aktivnosti koje obuhvaćaju prilagodbu za učenike s teškoćama</w:t>
      </w:r>
    </w:p>
    <w:p w:rsidR="00771ABA" w:rsidRPr="00D50BA2" w:rsidRDefault="00771ABA" w:rsidP="00D50BA2">
      <w:pPr>
        <w:numPr>
          <w:ilvl w:val="0"/>
          <w:numId w:val="2"/>
        </w:numPr>
        <w:spacing w:line="240" w:lineRule="auto"/>
        <w:contextualSpacing/>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numPr>
          <w:ilvl w:val="0"/>
          <w:numId w:val="4"/>
        </w:numPr>
        <w:tabs>
          <w:tab w:val="left" w:pos="6938"/>
        </w:tabs>
        <w:spacing w:after="0" w:line="240" w:lineRule="auto"/>
        <w:contextualSpacing/>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numPr>
          <w:ilvl w:val="0"/>
          <w:numId w:val="4"/>
        </w:numPr>
        <w:tabs>
          <w:tab w:val="left" w:pos="6938"/>
        </w:tabs>
        <w:spacing w:line="240" w:lineRule="auto"/>
        <w:contextualSpacing/>
        <w:rPr>
          <w:rFonts w:cstheme="minorHAnsi"/>
        </w:rPr>
      </w:pPr>
      <w:r w:rsidRPr="00D50BA2">
        <w:rPr>
          <w:rFonts w:cstheme="minorHAnsi"/>
        </w:rPr>
        <w:t xml:space="preserve">M.Muštra: Dodatna nastava matematike za 7.razred - </w:t>
      </w: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numPr>
          <w:ilvl w:val="0"/>
          <w:numId w:val="2"/>
        </w:numPr>
        <w:spacing w:line="240" w:lineRule="auto"/>
        <w:contextualSpacing/>
        <w:rPr>
          <w:rFonts w:cstheme="minorHAnsi"/>
          <w:b/>
        </w:rPr>
      </w:pPr>
      <w:r w:rsidRPr="00D50BA2">
        <w:rPr>
          <w:rFonts w:cstheme="minorHAnsi"/>
        </w:rPr>
        <w:t xml:space="preserve">Zadatci za vježbu: 95. – 98.c, 104.b, </w:t>
      </w:r>
    </w:p>
    <w:p w:rsidR="00771ABA" w:rsidRPr="00D50BA2" w:rsidRDefault="00771ABA" w:rsidP="00D50BA2">
      <w:pPr>
        <w:numPr>
          <w:ilvl w:val="0"/>
          <w:numId w:val="1"/>
        </w:numPr>
        <w:spacing w:line="240" w:lineRule="auto"/>
        <w:contextualSpacing/>
        <w:rPr>
          <w:rFonts w:cstheme="minorHAnsi"/>
          <w:b/>
          <w:color w:val="00B0F0"/>
        </w:rPr>
      </w:pPr>
      <w:r w:rsidRPr="00D50BA2">
        <w:rPr>
          <w:rFonts w:cstheme="minorHAnsi"/>
          <w:b/>
          <w:color w:val="00B0F0"/>
        </w:rPr>
        <w:t>Površina dijelova kruga</w:t>
      </w:r>
    </w:p>
    <w:p w:rsidR="00771ABA" w:rsidRPr="00D50BA2" w:rsidRDefault="00771ABA" w:rsidP="00D50BA2">
      <w:pPr>
        <w:spacing w:line="240" w:lineRule="auto"/>
        <w:ind w:left="720"/>
        <w:contextualSpacing/>
        <w:rPr>
          <w:rFonts w:cstheme="minorHAnsi"/>
          <w:b/>
          <w:color w:val="00B0F0"/>
        </w:rPr>
      </w:pPr>
    </w:p>
    <w:p w:rsidR="00771ABA" w:rsidRPr="00D50BA2" w:rsidRDefault="00771ABA" w:rsidP="00D50BA2">
      <w:pPr>
        <w:spacing w:line="240" w:lineRule="auto"/>
        <w:rPr>
          <w:rFonts w:cstheme="minorHAnsi"/>
          <w:b/>
        </w:rPr>
      </w:pPr>
      <w:r w:rsidRPr="00D50BA2">
        <w:rPr>
          <w:rFonts w:cstheme="minorHAnsi"/>
          <w:b/>
        </w:rPr>
        <w:t>Aktivnost 1 – Ponavljanje</w:t>
      </w:r>
    </w:p>
    <w:p w:rsidR="00771ABA" w:rsidRPr="00D50BA2" w:rsidRDefault="0001418A" w:rsidP="00D50BA2">
      <w:pPr>
        <w:spacing w:line="240" w:lineRule="auto"/>
        <w:rPr>
          <w:rFonts w:cstheme="minorHAnsi"/>
        </w:rPr>
      </w:pPr>
      <w:r>
        <w:rPr>
          <w:rFonts w:cstheme="minorHAnsi"/>
          <w:noProof/>
          <w:lang w:eastAsia="hr-HR"/>
        </w:rPr>
        <w:drawing>
          <wp:anchor distT="0" distB="0" distL="114300" distR="114300" simplePos="0" relativeHeight="251815936" behindDoc="0" locked="0" layoutInCell="1" allowOverlap="1">
            <wp:simplePos x="0" y="0"/>
            <wp:positionH relativeFrom="column">
              <wp:posOffset>4897755</wp:posOffset>
            </wp:positionH>
            <wp:positionV relativeFrom="paragraph">
              <wp:posOffset>233045</wp:posOffset>
            </wp:positionV>
            <wp:extent cx="1304290" cy="1323340"/>
            <wp:effectExtent l="19050" t="0" r="0" b="0"/>
            <wp:wrapSquare wrapText="bothSides"/>
            <wp:docPr id="1041" name="Picture 1029" descr="C:\Users\M\OneDrive - CARNET\Pictures\0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M\OneDrive - CARNET\Pictures\0778.jpg"/>
                    <pic:cNvPicPr>
                      <a:picLocks noChangeAspect="1" noChangeArrowheads="1"/>
                    </pic:cNvPicPr>
                  </pic:nvPicPr>
                  <pic:blipFill>
                    <a:blip r:embed="rId8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833">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04290" cy="1323340"/>
                    </a:xfrm>
                    <a:prstGeom prst="rect">
                      <a:avLst/>
                    </a:prstGeom>
                    <a:noFill/>
                    <a:ln>
                      <a:noFill/>
                    </a:ln>
                  </pic:spPr>
                </pic:pic>
              </a:graphicData>
            </a:graphic>
          </wp:anchor>
        </w:drawing>
      </w:r>
      <w:r w:rsidR="00771ABA" w:rsidRPr="00D50BA2">
        <w:rPr>
          <w:rFonts w:cstheme="minorHAnsi"/>
        </w:rPr>
        <w:t>Učitelj prikuplja informacije o prethodnim znanjima učenika i miskoncepcijama učenika o kružnom odsječku, kružnom isječku, polukrugu i kružnom vijencu (vrednovanje za učenje).</w:t>
      </w:r>
    </w:p>
    <w:p w:rsidR="00771ABA" w:rsidRPr="00D50BA2" w:rsidRDefault="00771ABA" w:rsidP="00D50BA2">
      <w:pPr>
        <w:spacing w:line="240" w:lineRule="auto"/>
        <w:rPr>
          <w:rFonts w:cs="Myriad Pro"/>
          <w:b/>
          <w:bCs/>
          <w:color w:val="000000"/>
        </w:rPr>
      </w:pPr>
      <w:r w:rsidRPr="00D50BA2">
        <w:rPr>
          <w:rFonts w:cstheme="minorHAnsi"/>
          <w:b/>
        </w:rPr>
        <w:t xml:space="preserve">Aktivnost 2 – </w:t>
      </w:r>
      <w:r w:rsidRPr="00D50BA2">
        <w:rPr>
          <w:rFonts w:cs="Myriad Pro"/>
          <w:b/>
          <w:bCs/>
          <w:color w:val="000000"/>
        </w:rPr>
        <w:t>Računanje površine kružnog vijenca</w:t>
      </w:r>
    </w:p>
    <w:p w:rsidR="00771ABA" w:rsidRPr="00D50BA2" w:rsidRDefault="00771ABA" w:rsidP="00D50BA2">
      <w:pPr>
        <w:tabs>
          <w:tab w:val="left" w:pos="6938"/>
        </w:tabs>
        <w:spacing w:after="0" w:line="240" w:lineRule="auto"/>
        <w:rPr>
          <w:rFonts w:cstheme="minorHAnsi"/>
          <w:color w:val="002060"/>
        </w:rPr>
      </w:pPr>
      <w:r w:rsidRPr="00D50BA2">
        <w:rPr>
          <w:rFonts w:cstheme="minorHAnsi"/>
        </w:rPr>
        <w:t xml:space="preserve">Uz razgovor s učenicima na </w:t>
      </w:r>
      <w:r w:rsidRPr="00D50BA2">
        <w:rPr>
          <w:rFonts w:cstheme="minorHAnsi"/>
          <w:i/>
        </w:rPr>
        <w:t>Primjeru 9.</w:t>
      </w:r>
      <w:r w:rsidRPr="00D50BA2">
        <w:rPr>
          <w:rFonts w:cstheme="minorHAnsi"/>
        </w:rPr>
        <w:t xml:space="preserve"> učitelj pokazuje kako izračunati površinu kružnog vijenca ako su zadani radijusi koncentričnih kružnica koje ga omeđuju.</w:t>
      </w:r>
      <w:r w:rsidRPr="00D50BA2">
        <w:rPr>
          <w:rFonts w:cstheme="minorHAnsi"/>
          <w:color w:val="002060"/>
        </w:rPr>
        <w:t xml:space="preserve">       </w:t>
      </w:r>
    </w:p>
    <w:p w:rsidR="00771ABA" w:rsidRPr="00D50BA2" w:rsidRDefault="00771ABA" w:rsidP="00D50BA2">
      <w:pPr>
        <w:tabs>
          <w:tab w:val="left" w:pos="6938"/>
        </w:tabs>
        <w:spacing w:after="0" w:line="240" w:lineRule="auto"/>
        <w:rPr>
          <w:rFonts w:cstheme="minorHAnsi"/>
          <w:color w:val="002060"/>
        </w:rPr>
      </w:pPr>
    </w:p>
    <w:p w:rsidR="00771ABA" w:rsidRPr="00D50BA2" w:rsidRDefault="00771ABA" w:rsidP="00D50BA2">
      <w:pPr>
        <w:tabs>
          <w:tab w:val="left" w:pos="3402"/>
        </w:tabs>
        <w:spacing w:after="0" w:line="240" w:lineRule="auto"/>
        <w:rPr>
          <w:rFonts w:cstheme="minorHAnsi"/>
          <w:color w:val="0070C0"/>
        </w:rPr>
      </w:pPr>
      <w:r w:rsidRPr="00D50BA2">
        <w:rPr>
          <w:rFonts w:cstheme="minorHAnsi"/>
          <w:b/>
          <w:color w:val="0070C0"/>
        </w:rPr>
        <w:t>Površinu kružnog vijenca</w:t>
      </w:r>
      <w:r w:rsidRPr="00D50BA2">
        <w:rPr>
          <w:rFonts w:cstheme="minorHAnsi"/>
          <w:color w:val="0070C0"/>
        </w:rPr>
        <w:t xml:space="preserve"> izračunat ćemo tako da od površine P</w:t>
      </w:r>
      <w:r w:rsidRPr="00D50BA2">
        <w:rPr>
          <w:rFonts w:cstheme="minorHAnsi"/>
          <w:color w:val="0070C0"/>
          <w:vertAlign w:val="subscript"/>
        </w:rPr>
        <w:t>2</w:t>
      </w:r>
      <w:r w:rsidRPr="00D50BA2">
        <w:rPr>
          <w:rFonts w:cstheme="minorHAnsi"/>
          <w:color w:val="0070C0"/>
        </w:rPr>
        <w:t xml:space="preserve"> kruga većeg </w:t>
      </w:r>
      <w:r w:rsidRPr="00D50BA2">
        <w:rPr>
          <w:rFonts w:cstheme="minorHAnsi"/>
          <w:color w:val="0070C0"/>
        </w:rPr>
        <w:lastRenderedPageBreak/>
        <w:t>radijusa oduzmemo površinu P</w:t>
      </w:r>
      <w:r w:rsidRPr="00D50BA2">
        <w:rPr>
          <w:rFonts w:cstheme="minorHAnsi"/>
          <w:color w:val="0070C0"/>
          <w:vertAlign w:val="subscript"/>
        </w:rPr>
        <w:t>1</w:t>
      </w:r>
      <w:r w:rsidRPr="00D50BA2">
        <w:rPr>
          <w:rFonts w:cstheme="minorHAnsi"/>
          <w:color w:val="0070C0"/>
        </w:rPr>
        <w:t xml:space="preserve"> kruga manjeg radijusa.                                                                                   </w:t>
      </w:r>
    </w:p>
    <w:p w:rsidR="00771ABA" w:rsidRPr="00D50BA2" w:rsidRDefault="00771ABA" w:rsidP="00D50BA2">
      <w:pPr>
        <w:tabs>
          <w:tab w:val="left" w:pos="3544"/>
        </w:tabs>
        <w:spacing w:after="0" w:line="240" w:lineRule="auto"/>
        <w:ind w:left="708"/>
        <w:rPr>
          <w:rFonts w:cstheme="minorHAnsi"/>
        </w:rPr>
      </w:pPr>
      <w:r w:rsidRPr="00D50BA2">
        <w:rPr>
          <w:rFonts w:cstheme="minorHAnsi"/>
          <w:color w:val="002060"/>
        </w:rPr>
        <w:tab/>
      </w:r>
      <w:r w:rsidRPr="00D50BA2">
        <w:rPr>
          <w:rFonts w:cstheme="minorHAnsi"/>
          <w:position w:val="-10"/>
        </w:rPr>
        <w:object w:dxaOrig="900" w:dyaOrig="320">
          <v:shape id="_x0000_i1331" type="#_x0000_t75" style="width:40.85pt;height:17.2pt" o:ole="">
            <v:imagedata r:id="rId834" o:title=""/>
          </v:shape>
          <o:OLEObject Type="Embed" ProgID="Equation.DSMT4" ShapeID="_x0000_i1331" DrawAspect="Content" ObjectID="_1672696726" r:id="rId835"/>
        </w:object>
      </w:r>
    </w:p>
    <w:p w:rsidR="00771ABA" w:rsidRPr="00D50BA2" w:rsidRDefault="00771ABA" w:rsidP="00D50BA2">
      <w:pPr>
        <w:tabs>
          <w:tab w:val="left" w:pos="3544"/>
        </w:tabs>
        <w:spacing w:after="0" w:line="240" w:lineRule="auto"/>
        <w:ind w:left="708"/>
        <w:rPr>
          <w:rFonts w:cstheme="minorHAnsi"/>
        </w:rPr>
      </w:pPr>
      <w:r w:rsidRPr="00D50BA2">
        <w:rPr>
          <w:rFonts w:cstheme="minorHAnsi"/>
        </w:rPr>
        <w:tab/>
      </w:r>
      <w:r w:rsidRPr="00D50BA2">
        <w:rPr>
          <w:rFonts w:cstheme="minorHAnsi"/>
          <w:position w:val="-10"/>
        </w:rPr>
        <w:object w:dxaOrig="1240" w:dyaOrig="340">
          <v:shape id="_x0000_i1332" type="#_x0000_t75" style="width:54.8pt;height:18.25pt" o:ole="">
            <v:imagedata r:id="rId836" o:title=""/>
          </v:shape>
          <o:OLEObject Type="Embed" ProgID="Equation.DSMT4" ShapeID="_x0000_i1332" DrawAspect="Content" ObjectID="_1672696727" r:id="rId837"/>
        </w:object>
      </w:r>
    </w:p>
    <w:p w:rsidR="00771ABA" w:rsidRPr="00D50BA2" w:rsidRDefault="00771ABA" w:rsidP="00D50BA2">
      <w:pPr>
        <w:tabs>
          <w:tab w:val="left" w:pos="3544"/>
        </w:tabs>
        <w:spacing w:after="0" w:line="240" w:lineRule="auto"/>
        <w:ind w:left="708"/>
        <w:rPr>
          <w:rFonts w:cstheme="minorHAnsi"/>
        </w:rPr>
      </w:pPr>
      <w:r w:rsidRPr="00D50BA2">
        <w:rPr>
          <w:rFonts w:cstheme="minorHAnsi"/>
        </w:rPr>
        <w:tab/>
      </w:r>
      <w:r w:rsidRPr="00D50BA2">
        <w:rPr>
          <w:rFonts w:cstheme="minorHAnsi"/>
          <w:position w:val="-16"/>
        </w:rPr>
        <w:object w:dxaOrig="1380" w:dyaOrig="420">
          <v:shape id="_x0000_i1333" type="#_x0000_t75" style="width:61.25pt;height:21.5pt" o:ole="">
            <v:imagedata r:id="rId838" o:title=""/>
          </v:shape>
          <o:OLEObject Type="Embed" ProgID="Equation.DSMT4" ShapeID="_x0000_i1333" DrawAspect="Content" ObjectID="_1672696728" r:id="rId839"/>
        </w:object>
      </w:r>
    </w:p>
    <w:p w:rsidR="00771ABA" w:rsidRPr="00D50BA2" w:rsidRDefault="00771ABA" w:rsidP="00D50BA2">
      <w:pPr>
        <w:spacing w:after="0" w:line="240" w:lineRule="auto"/>
        <w:rPr>
          <w:rFonts w:cstheme="minorHAnsi"/>
        </w:rPr>
      </w:pPr>
      <w:r w:rsidRPr="00D50BA2">
        <w:rPr>
          <w:rFonts w:cstheme="minorHAnsi"/>
        </w:rPr>
        <w:tab/>
      </w:r>
    </w:p>
    <w:p w:rsidR="00771ABA" w:rsidRPr="00D50BA2" w:rsidRDefault="00771ABA" w:rsidP="00D50BA2">
      <w:pPr>
        <w:tabs>
          <w:tab w:val="left" w:pos="6938"/>
        </w:tabs>
        <w:spacing w:after="0" w:line="240" w:lineRule="auto"/>
        <w:rPr>
          <w:rFonts w:cstheme="minorHAnsi"/>
          <w:color w:val="002060"/>
        </w:rPr>
      </w:pPr>
      <w:r w:rsidRPr="00D50BA2">
        <w:rPr>
          <w:rFonts w:cstheme="minorHAnsi"/>
        </w:rPr>
        <w:t>Učenici rješavaju zadatke 88. – 90. te samostalno provjeravaju ispravnost rješenja. Učitelj pomaže, usmjerava i vodi kroz proces samovrednovanja (vrednovanje kao učenje).</w:t>
      </w:r>
      <w:r w:rsidRPr="00D50BA2">
        <w:rPr>
          <w:rFonts w:cstheme="minorHAnsi"/>
          <w:color w:val="002060"/>
        </w:rPr>
        <w:t xml:space="preserve">                                 </w:t>
      </w:r>
    </w:p>
    <w:p w:rsidR="00771ABA" w:rsidRPr="00D50BA2" w:rsidRDefault="00771ABA" w:rsidP="00D50BA2">
      <w:pPr>
        <w:autoSpaceDE w:val="0"/>
        <w:autoSpaceDN w:val="0"/>
        <w:adjustRightInd w:val="0"/>
        <w:spacing w:after="40" w:line="240" w:lineRule="auto"/>
        <w:rPr>
          <w:rFonts w:cstheme="minorHAnsi"/>
          <w:bCs/>
          <w:color w:val="0070C0"/>
        </w:rPr>
      </w:pPr>
    </w:p>
    <w:p w:rsidR="00771ABA" w:rsidRPr="00D50BA2" w:rsidRDefault="00771ABA" w:rsidP="00D50BA2">
      <w:pPr>
        <w:spacing w:line="240" w:lineRule="auto"/>
        <w:rPr>
          <w:rFonts w:cs="Myriad Pro"/>
          <w:b/>
          <w:bCs/>
          <w:color w:val="000000"/>
        </w:rPr>
      </w:pPr>
      <w:r w:rsidRPr="00D50BA2">
        <w:rPr>
          <w:rFonts w:cstheme="minorHAnsi"/>
          <w:b/>
        </w:rPr>
        <w:t xml:space="preserve">Aktivnost 3 – </w:t>
      </w:r>
      <w:r w:rsidRPr="00D50BA2">
        <w:rPr>
          <w:rFonts w:cs="Myriad Pro"/>
          <w:b/>
          <w:bCs/>
          <w:color w:val="000000"/>
        </w:rPr>
        <w:t>Površina kružnog isječka</w:t>
      </w:r>
    </w:p>
    <w:p w:rsidR="00771ABA" w:rsidRPr="00D50BA2" w:rsidRDefault="00771ABA" w:rsidP="00D50BA2">
      <w:pPr>
        <w:spacing w:line="240" w:lineRule="auto"/>
        <w:rPr>
          <w:rFonts w:cstheme="minorHAnsi"/>
        </w:rPr>
      </w:pPr>
      <w:r w:rsidRPr="00D50BA2">
        <w:rPr>
          <w:rFonts w:cstheme="minorHAnsi"/>
        </w:rPr>
        <w:t xml:space="preserve">Uz razgovor s učenicima učitelj pokazuje kako su </w:t>
      </w:r>
      <w:r w:rsidRPr="00D50BA2">
        <w:rPr>
          <w:rFonts w:cstheme="minorHAnsi"/>
          <w:b/>
        </w:rPr>
        <w:t xml:space="preserve">veličina središnjeg kuta i površina kružnog isječka </w:t>
      </w:r>
      <w:r w:rsidRPr="00D50BA2">
        <w:rPr>
          <w:rFonts w:cstheme="minorHAnsi"/>
          <w:b/>
          <w:u w:val="single"/>
        </w:rPr>
        <w:t>proporcionalne veličine</w:t>
      </w:r>
      <w:r w:rsidRPr="00D50BA2">
        <w:rPr>
          <w:rFonts w:cstheme="minorHAnsi"/>
        </w:rPr>
        <w:t xml:space="preserve">. </w:t>
      </w:r>
    </w:p>
    <w:p w:rsidR="00771ABA" w:rsidRPr="00D50BA2" w:rsidRDefault="00B82360" w:rsidP="00D50BA2">
      <w:pPr>
        <w:spacing w:line="240" w:lineRule="auto"/>
        <w:rPr>
          <w:rFonts w:cs="Myriad Pro"/>
          <w:b/>
          <w:bCs/>
          <w:color w:val="000000"/>
        </w:rPr>
      </w:pPr>
      <w:r>
        <w:rPr>
          <w:rFonts w:cs="Myriad Pro"/>
          <w:noProof/>
          <w:color w:val="000000"/>
          <w:lang w:eastAsia="hr-HR"/>
        </w:rPr>
        <w:drawing>
          <wp:anchor distT="0" distB="0" distL="114300" distR="114300" simplePos="0" relativeHeight="251816960" behindDoc="0" locked="0" layoutInCell="1" allowOverlap="1">
            <wp:simplePos x="0" y="0"/>
            <wp:positionH relativeFrom="column">
              <wp:posOffset>3041015</wp:posOffset>
            </wp:positionH>
            <wp:positionV relativeFrom="paragraph">
              <wp:posOffset>389255</wp:posOffset>
            </wp:positionV>
            <wp:extent cx="1452880" cy="1460500"/>
            <wp:effectExtent l="19050" t="0" r="0" b="0"/>
            <wp:wrapSquare wrapText="bothSides"/>
            <wp:docPr id="1043" name="Picture 1032" descr="C:\Users\M\OneDrive - CARNET\Pictures\0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M\OneDrive - CARNET\Pictures\0779.jpg"/>
                    <pic:cNvPicPr>
                      <a:picLocks noChangeAspect="1" noChangeArrowheads="1"/>
                    </pic:cNvPicPr>
                  </pic:nvPicPr>
                  <pic:blipFill>
                    <a:blip r:embed="rId8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52880" cy="1460500"/>
                    </a:xfrm>
                    <a:prstGeom prst="rect">
                      <a:avLst/>
                    </a:prstGeom>
                    <a:noFill/>
                    <a:ln>
                      <a:noFill/>
                    </a:ln>
                  </pic:spPr>
                </pic:pic>
              </a:graphicData>
            </a:graphic>
          </wp:anchor>
        </w:drawing>
      </w:r>
      <w:r w:rsidR="00771ABA" w:rsidRPr="00D50BA2">
        <w:rPr>
          <w:rFonts w:cs="Myriad Pro"/>
          <w:color w:val="000000"/>
        </w:rPr>
        <w:t xml:space="preserve">Udvostručimo li veličinu središnjeg kuta </w:t>
      </w:r>
      <w:r w:rsidR="00771ABA" w:rsidRPr="00D50BA2">
        <w:rPr>
          <w:rFonts w:cs="Myriad Pro"/>
          <w:i/>
          <w:iCs/>
          <w:color w:val="000000"/>
        </w:rPr>
        <w:t>α</w:t>
      </w:r>
      <w:r w:rsidR="00771ABA" w:rsidRPr="00D50BA2">
        <w:rPr>
          <w:rFonts w:cs="Myriad Pro"/>
          <w:color w:val="000000"/>
        </w:rPr>
        <w:t xml:space="preserve">, povećat ćemo dva puta i duljinu kružnog luka </w:t>
      </w:r>
      <w:r w:rsidR="00771ABA" w:rsidRPr="00D50BA2">
        <w:rPr>
          <w:rFonts w:cs="Myriad Pro"/>
          <w:b/>
          <w:bCs/>
          <w:i/>
          <w:iCs/>
          <w:color w:val="000000"/>
        </w:rPr>
        <w:t xml:space="preserve">l </w:t>
      </w:r>
      <w:r w:rsidR="00771ABA" w:rsidRPr="00D50BA2">
        <w:rPr>
          <w:rFonts w:cs="Myriad Pro"/>
          <w:color w:val="000000"/>
        </w:rPr>
        <w:t xml:space="preserve">i površinu kružnog isječka </w:t>
      </w:r>
      <w:r w:rsidR="00771ABA" w:rsidRPr="00D50BA2">
        <w:rPr>
          <w:rFonts w:cs="Myriad Pro"/>
          <w:b/>
          <w:bCs/>
          <w:i/>
          <w:iCs/>
          <w:color w:val="000000"/>
        </w:rPr>
        <w:t>P</w:t>
      </w:r>
      <w:r w:rsidR="00771ABA" w:rsidRPr="00D50BA2">
        <w:rPr>
          <w:rFonts w:cs="Myriad Pro"/>
          <w:b/>
          <w:bCs/>
          <w:i/>
          <w:iCs/>
          <w:color w:val="000000"/>
          <w:sz w:val="12"/>
          <w:szCs w:val="12"/>
        </w:rPr>
        <w:t>i</w:t>
      </w:r>
      <w:r w:rsidR="00771ABA" w:rsidRPr="00D50BA2">
        <w:rPr>
          <w:rFonts w:cs="Myriad Pro"/>
          <w:color w:val="000000"/>
        </w:rPr>
        <w:t>.</w:t>
      </w:r>
    </w:p>
    <w:p w:rsidR="00771ABA" w:rsidRPr="00D50BA2" w:rsidRDefault="00B82360" w:rsidP="00B82360">
      <w:pPr>
        <w:spacing w:line="240" w:lineRule="auto"/>
        <w:rPr>
          <w:rFonts w:cstheme="minorHAnsi"/>
        </w:rPr>
      </w:pPr>
      <w:r>
        <w:rPr>
          <w:rFonts w:cs="Myriad Pro"/>
          <w:b/>
          <w:bCs/>
          <w:noProof/>
          <w:color w:val="000000"/>
          <w:lang w:eastAsia="hr-HR"/>
        </w:rPr>
        <w:drawing>
          <wp:anchor distT="0" distB="0" distL="114300" distR="114300" simplePos="0" relativeHeight="251817984" behindDoc="0" locked="0" layoutInCell="1" allowOverlap="1">
            <wp:simplePos x="0" y="0"/>
            <wp:positionH relativeFrom="column">
              <wp:posOffset>4893310</wp:posOffset>
            </wp:positionH>
            <wp:positionV relativeFrom="paragraph">
              <wp:posOffset>64135</wp:posOffset>
            </wp:positionV>
            <wp:extent cx="1298575" cy="1317625"/>
            <wp:effectExtent l="19050" t="0" r="0" b="0"/>
            <wp:wrapSquare wrapText="bothSides"/>
            <wp:docPr id="1081" name="Picture 1031" descr="C:\Users\M\OneDrive - CARNET\Pictures\0780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M\OneDrive - CARNET\Pictures\0780_LI.jpg"/>
                    <pic:cNvPicPr>
                      <a:picLocks noChangeAspect="1" noChangeArrowheads="1"/>
                    </pic:cNvPicPr>
                  </pic:nvPicPr>
                  <pic:blipFill>
                    <a:blip r:embed="rId8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98575" cy="1317625"/>
                    </a:xfrm>
                    <a:prstGeom prst="rect">
                      <a:avLst/>
                    </a:prstGeom>
                    <a:noFill/>
                    <a:ln>
                      <a:noFill/>
                    </a:ln>
                  </pic:spPr>
                </pic:pic>
              </a:graphicData>
            </a:graphic>
          </wp:anchor>
        </w:drawing>
      </w:r>
      <w:r w:rsidR="00BD601A">
        <w:rPr>
          <w:rFonts w:cs="Myriad Pro"/>
          <w:b/>
          <w:bCs/>
          <w:color w:val="000000"/>
        </w:rPr>
        <w:t xml:space="preserve"> </w:t>
      </w:r>
      <w:r w:rsidR="00771ABA" w:rsidRPr="00D50BA2">
        <w:rPr>
          <w:rFonts w:cstheme="minorHAnsi"/>
        </w:rPr>
        <w:t xml:space="preserve">Vrijedi: </w:t>
      </w:r>
    </w:p>
    <w:p w:rsidR="00771ABA" w:rsidRPr="00D50BA2" w:rsidRDefault="00771ABA" w:rsidP="00D50BA2">
      <w:pPr>
        <w:tabs>
          <w:tab w:val="left" w:pos="6938"/>
        </w:tabs>
        <w:spacing w:after="0" w:line="240" w:lineRule="auto"/>
        <w:jc w:val="center"/>
        <w:rPr>
          <w:rFonts w:cstheme="minorHAnsi"/>
        </w:rPr>
      </w:pPr>
      <w:r w:rsidRPr="00D50BA2">
        <w:rPr>
          <w:rFonts w:cstheme="minorHAnsi"/>
          <w:position w:val="-10"/>
        </w:rPr>
        <w:object w:dxaOrig="1359" w:dyaOrig="320">
          <v:shape id="_x0000_i1334" type="#_x0000_t75" style="width:60.2pt;height:17.2pt" o:ole="">
            <v:imagedata r:id="rId842" o:title=""/>
          </v:shape>
          <o:OLEObject Type="Embed" ProgID="Equation.DSMT4" ShapeID="_x0000_i1334" DrawAspect="Content" ObjectID="_1672696729" r:id="rId843"/>
        </w:object>
      </w:r>
    </w:p>
    <w:p w:rsidR="00771ABA" w:rsidRPr="00D50BA2" w:rsidRDefault="00771ABA" w:rsidP="00D50BA2">
      <w:pPr>
        <w:tabs>
          <w:tab w:val="left" w:pos="6938"/>
        </w:tabs>
        <w:spacing w:after="0" w:line="240" w:lineRule="auto"/>
        <w:jc w:val="center"/>
        <w:rPr>
          <w:rFonts w:cstheme="minorHAnsi"/>
        </w:rPr>
      </w:pPr>
      <w:r w:rsidRPr="00D50BA2">
        <w:rPr>
          <w:rFonts w:cstheme="minorHAnsi"/>
          <w:position w:val="-28"/>
        </w:rPr>
        <w:object w:dxaOrig="920" w:dyaOrig="639">
          <v:shape id="_x0000_i1335" type="#_x0000_t75" style="width:40.85pt;height:31.15pt" o:ole="">
            <v:imagedata r:id="rId844" o:title=""/>
          </v:shape>
          <o:OLEObject Type="Embed" ProgID="Equation.DSMT4" ShapeID="_x0000_i1335" DrawAspect="Content" ObjectID="_1672696730" r:id="rId845"/>
        </w:object>
      </w:r>
    </w:p>
    <w:p w:rsidR="00771ABA" w:rsidRPr="00D50BA2" w:rsidRDefault="00771ABA" w:rsidP="00D50BA2">
      <w:pPr>
        <w:tabs>
          <w:tab w:val="left" w:pos="6938"/>
        </w:tabs>
        <w:spacing w:after="0" w:line="240" w:lineRule="auto"/>
        <w:jc w:val="center"/>
        <w:rPr>
          <w:rFonts w:cstheme="minorHAnsi"/>
        </w:rPr>
      </w:pPr>
      <w:r w:rsidRPr="00D50BA2">
        <w:rPr>
          <w:rFonts w:cstheme="minorHAnsi"/>
          <w:position w:val="-10"/>
        </w:rPr>
        <w:object w:dxaOrig="1320" w:dyaOrig="320">
          <v:shape id="_x0000_i1336" type="#_x0000_t75" style="width:58.05pt;height:17.2pt" o:ole="">
            <v:imagedata r:id="rId846" o:title=""/>
          </v:shape>
          <o:OLEObject Type="Embed" ProgID="Equation.DSMT4" ShapeID="_x0000_i1336" DrawAspect="Content" ObjectID="_1672696731" r:id="rId847"/>
        </w:object>
      </w:r>
    </w:p>
    <w:p w:rsidR="00771ABA" w:rsidRPr="00D50BA2" w:rsidRDefault="00771ABA" w:rsidP="00D50BA2">
      <w:pPr>
        <w:tabs>
          <w:tab w:val="left" w:pos="6938"/>
        </w:tabs>
        <w:spacing w:after="0" w:line="240" w:lineRule="auto"/>
        <w:jc w:val="center"/>
        <w:rPr>
          <w:rFonts w:cstheme="minorHAnsi"/>
        </w:rPr>
      </w:pPr>
      <w:r w:rsidRPr="00D50BA2">
        <w:rPr>
          <w:rFonts w:cstheme="minorHAnsi"/>
          <w:position w:val="-22"/>
        </w:rPr>
        <w:object w:dxaOrig="880" w:dyaOrig="580">
          <v:shape id="_x0000_i1337" type="#_x0000_t75" style="width:39.75pt;height:27.95pt" o:ole="">
            <v:imagedata r:id="rId848" o:title=""/>
          </v:shape>
          <o:OLEObject Type="Embed" ProgID="Equation.DSMT4" ShapeID="_x0000_i1337" DrawAspect="Content" ObjectID="_1672696732" r:id="rId849"/>
        </w:object>
      </w:r>
    </w:p>
    <w:p w:rsidR="00771ABA" w:rsidRPr="00D50BA2" w:rsidRDefault="00771ABA" w:rsidP="00D50BA2">
      <w:pPr>
        <w:tabs>
          <w:tab w:val="left" w:pos="6938"/>
        </w:tabs>
        <w:spacing w:after="0" w:line="240" w:lineRule="auto"/>
        <w:jc w:val="center"/>
        <w:rPr>
          <w:rFonts w:cstheme="minorHAnsi"/>
          <w:b/>
          <w:bCs/>
        </w:rPr>
      </w:pPr>
    </w:p>
    <w:p w:rsidR="00771ABA" w:rsidRPr="00D50BA2" w:rsidRDefault="00771ABA" w:rsidP="00D50BA2">
      <w:pPr>
        <w:tabs>
          <w:tab w:val="left" w:pos="6938"/>
        </w:tabs>
        <w:spacing w:after="0" w:line="240" w:lineRule="auto"/>
        <w:rPr>
          <w:rFonts w:cstheme="minorHAnsi"/>
          <w:color w:val="0070C0"/>
        </w:rPr>
      </w:pPr>
      <w:r w:rsidRPr="00D50BA2">
        <w:rPr>
          <w:rFonts w:cstheme="minorHAnsi"/>
          <w:b/>
          <w:color w:val="0070C0"/>
        </w:rPr>
        <w:t>Površinu kružnog isječka</w:t>
      </w:r>
      <w:r w:rsidRPr="00D50BA2">
        <w:rPr>
          <w:rFonts w:cstheme="minorHAnsi"/>
          <w:color w:val="0070C0"/>
        </w:rPr>
        <w:t xml:space="preserve"> </w:t>
      </w:r>
      <w:r w:rsidRPr="00D50BA2">
        <w:rPr>
          <w:rFonts w:cstheme="minorHAnsi"/>
          <w:i/>
          <w:color w:val="0070C0"/>
        </w:rPr>
        <w:t>P</w:t>
      </w:r>
      <w:r w:rsidRPr="00D50BA2">
        <w:rPr>
          <w:rFonts w:cstheme="minorHAnsi"/>
          <w:i/>
          <w:color w:val="0070C0"/>
          <w:vertAlign w:val="subscript"/>
        </w:rPr>
        <w:t>i</w:t>
      </w:r>
      <w:r w:rsidRPr="00D50BA2">
        <w:rPr>
          <w:rFonts w:cstheme="minorHAnsi"/>
          <w:color w:val="0070C0"/>
        </w:rPr>
        <w:t xml:space="preserve"> koji je pridružen središnjem kutu veličine </w:t>
      </w:r>
      <w:r w:rsidRPr="00D50BA2">
        <w:rPr>
          <w:rFonts w:cstheme="minorHAnsi"/>
          <w:i/>
          <w:color w:val="0070C0"/>
        </w:rPr>
        <w:t>α</w:t>
      </w:r>
      <w:r w:rsidRPr="00D50BA2">
        <w:rPr>
          <w:rFonts w:cstheme="minorHAnsi"/>
          <w:color w:val="0070C0"/>
        </w:rPr>
        <w:t xml:space="preserve"> u krugu s duljinom polumjera </w:t>
      </w:r>
      <w:r w:rsidRPr="00D50BA2">
        <w:rPr>
          <w:rFonts w:cstheme="minorHAnsi"/>
          <w:i/>
          <w:color w:val="0070C0"/>
        </w:rPr>
        <w:t>r</w:t>
      </w:r>
      <w:r w:rsidRPr="00D50BA2">
        <w:rPr>
          <w:rFonts w:cstheme="minorHAnsi"/>
          <w:color w:val="0070C0"/>
        </w:rPr>
        <w:t xml:space="preserve"> računamo prema formuli:</w:t>
      </w:r>
    </w:p>
    <w:p w:rsidR="00771ABA" w:rsidRPr="00D50BA2" w:rsidRDefault="00771ABA" w:rsidP="00D50BA2">
      <w:pPr>
        <w:tabs>
          <w:tab w:val="left" w:pos="6938"/>
        </w:tabs>
        <w:spacing w:after="0" w:line="240" w:lineRule="auto"/>
        <w:jc w:val="center"/>
        <w:rPr>
          <w:rFonts w:cstheme="minorHAnsi"/>
        </w:rPr>
      </w:pPr>
      <w:r w:rsidRPr="00D50BA2">
        <w:rPr>
          <w:rFonts w:cstheme="minorHAnsi"/>
          <w:position w:val="-22"/>
        </w:rPr>
        <w:object w:dxaOrig="900" w:dyaOrig="600">
          <v:shape id="_x0000_i1338" type="#_x0000_t75" style="width:40.85pt;height:29pt" o:ole="">
            <v:imagedata r:id="rId850" o:title=""/>
          </v:shape>
          <o:OLEObject Type="Embed" ProgID="Equation.DSMT4" ShapeID="_x0000_i1338" DrawAspect="Content" ObjectID="_1672696733" r:id="rId851"/>
        </w:object>
      </w:r>
    </w:p>
    <w:p w:rsidR="00771ABA" w:rsidRPr="00D50BA2" w:rsidRDefault="00771ABA" w:rsidP="00D50BA2">
      <w:pPr>
        <w:tabs>
          <w:tab w:val="left" w:pos="6938"/>
        </w:tabs>
        <w:spacing w:after="0" w:line="240" w:lineRule="auto"/>
        <w:jc w:val="center"/>
        <w:rPr>
          <w:rFonts w:cstheme="minorHAnsi"/>
          <w:b/>
          <w:color w:val="002060"/>
        </w:rPr>
      </w:pPr>
    </w:p>
    <w:p w:rsidR="00771ABA" w:rsidRPr="00D50BA2" w:rsidRDefault="00771ABA" w:rsidP="00D50BA2">
      <w:pPr>
        <w:spacing w:line="240" w:lineRule="auto"/>
        <w:rPr>
          <w:rFonts w:cstheme="minorHAnsi"/>
        </w:rPr>
      </w:pPr>
      <w:r w:rsidRPr="00D50BA2">
        <w:rPr>
          <w:rFonts w:cstheme="minorHAnsi"/>
        </w:rPr>
        <w:t xml:space="preserve">Koristi se i sljedeći oblik formule za površinu kružnog isječka: </w:t>
      </w:r>
    </w:p>
    <w:p w:rsidR="00771ABA" w:rsidRPr="00D50BA2" w:rsidRDefault="00771ABA" w:rsidP="00D50BA2">
      <w:pPr>
        <w:spacing w:line="240" w:lineRule="auto"/>
        <w:jc w:val="center"/>
        <w:rPr>
          <w:rFonts w:cstheme="minorHAnsi"/>
        </w:rPr>
      </w:pPr>
      <w:r w:rsidRPr="00D50BA2">
        <w:rPr>
          <w:rFonts w:cstheme="minorHAnsi"/>
          <w:position w:val="-22"/>
        </w:rPr>
        <w:object w:dxaOrig="720" w:dyaOrig="580">
          <v:shape id="_x0000_i1339" type="#_x0000_t75" style="width:32.25pt;height:27.95pt" o:ole="">
            <v:imagedata r:id="rId852" o:title=""/>
          </v:shape>
          <o:OLEObject Type="Embed" ProgID="Equation.DSMT4" ShapeID="_x0000_i1339" DrawAspect="Content" ObjectID="_1672696734" r:id="rId853"/>
        </w:object>
      </w:r>
    </w:p>
    <w:p w:rsidR="00771ABA" w:rsidRPr="00D50BA2" w:rsidRDefault="00771ABA" w:rsidP="00D50BA2">
      <w:pPr>
        <w:spacing w:line="240" w:lineRule="auto"/>
        <w:rPr>
          <w:rFonts w:cstheme="minorHAnsi"/>
        </w:rPr>
      </w:pPr>
      <w:r w:rsidRPr="00D50BA2">
        <w:rPr>
          <w:rFonts w:cstheme="minorHAnsi"/>
        </w:rPr>
        <w:t>gdje je</w:t>
      </w:r>
      <w:r w:rsidRPr="00D50BA2">
        <w:rPr>
          <w:rFonts w:cstheme="minorHAnsi"/>
          <w:i/>
        </w:rPr>
        <w:t xml:space="preserve"> l</w:t>
      </w:r>
      <w:r w:rsidRPr="00D50BA2">
        <w:rPr>
          <w:rFonts w:cstheme="minorHAnsi"/>
        </w:rPr>
        <w:t xml:space="preserve"> duljina luka koji pripada kružnom isječku.</w:t>
      </w:r>
    </w:p>
    <w:p w:rsidR="00771ABA" w:rsidRPr="00D50BA2" w:rsidRDefault="00771ABA" w:rsidP="00D50BA2">
      <w:pPr>
        <w:spacing w:line="240" w:lineRule="auto"/>
        <w:rPr>
          <w:rFonts w:cstheme="minorHAnsi"/>
          <w:b/>
        </w:rPr>
      </w:pPr>
      <w:r w:rsidRPr="00D50BA2">
        <w:rPr>
          <w:rFonts w:cstheme="minorHAnsi"/>
          <w:b/>
        </w:rPr>
        <w:t>Aktivnost 4 – Računanje površine kružnog isječka</w:t>
      </w:r>
    </w:p>
    <w:p w:rsidR="00771ABA" w:rsidRPr="00D50BA2" w:rsidRDefault="00771ABA" w:rsidP="00D50BA2">
      <w:pPr>
        <w:tabs>
          <w:tab w:val="left" w:pos="6938"/>
        </w:tabs>
        <w:spacing w:after="0" w:line="240" w:lineRule="auto"/>
        <w:rPr>
          <w:rFonts w:cstheme="minorHAnsi"/>
          <w:color w:val="002060"/>
        </w:rPr>
      </w:pPr>
      <w:r w:rsidRPr="00D50BA2">
        <w:rPr>
          <w:rFonts w:cstheme="minorHAnsi"/>
        </w:rPr>
        <w:t xml:space="preserve">Uz razgovor s učenicima na </w:t>
      </w:r>
      <w:r w:rsidRPr="00D50BA2">
        <w:rPr>
          <w:rFonts w:cstheme="minorHAnsi"/>
          <w:i/>
        </w:rPr>
        <w:t>Primjeru 10.</w:t>
      </w:r>
      <w:r w:rsidRPr="00D50BA2">
        <w:rPr>
          <w:rFonts w:cstheme="minorHAnsi"/>
        </w:rPr>
        <w:t xml:space="preserve"> učitelj pokazuje kako izračunati površinu kružnog isječka ako su zadani radijus kruga i veličina pripadnog središnjeg kuta.</w:t>
      </w:r>
      <w:r w:rsidRPr="00D50BA2">
        <w:rPr>
          <w:rFonts w:cstheme="minorHAnsi"/>
          <w:color w:val="002060"/>
        </w:rPr>
        <w:t xml:space="preserve">       </w:t>
      </w:r>
    </w:p>
    <w:p w:rsidR="00771ABA" w:rsidRPr="00D50BA2" w:rsidRDefault="00771ABA" w:rsidP="00D50BA2">
      <w:pPr>
        <w:tabs>
          <w:tab w:val="left" w:pos="6938"/>
        </w:tabs>
        <w:spacing w:after="0" w:line="240" w:lineRule="auto"/>
        <w:rPr>
          <w:rFonts w:cstheme="minorHAnsi"/>
          <w:color w:val="002060"/>
        </w:rPr>
      </w:pPr>
      <w:r w:rsidRPr="00D50BA2">
        <w:rPr>
          <w:rFonts w:cstheme="minorHAnsi"/>
        </w:rPr>
        <w:t>Učenici rješavaju zadatke 91. – 93. te samostalno provjeravaju ispravnost rješenja. Učitelj pomaže, usmjerava i vodi kroz proces samovrednovanja (vrednovanje kao učenje).</w:t>
      </w:r>
      <w:r w:rsidRPr="00D50BA2">
        <w:rPr>
          <w:rFonts w:cstheme="minorHAnsi"/>
          <w:color w:val="002060"/>
        </w:rPr>
        <w:t xml:space="preserve">      </w:t>
      </w:r>
    </w:p>
    <w:p w:rsidR="00771ABA" w:rsidRPr="00D50BA2" w:rsidRDefault="00771ABA" w:rsidP="00D50BA2">
      <w:pPr>
        <w:tabs>
          <w:tab w:val="left" w:pos="6938"/>
        </w:tabs>
        <w:spacing w:after="0" w:line="240" w:lineRule="auto"/>
        <w:rPr>
          <w:rFonts w:cstheme="minorHAnsi"/>
          <w:color w:val="002060"/>
        </w:rPr>
      </w:pPr>
    </w:p>
    <w:p w:rsidR="00771ABA" w:rsidRPr="00D50BA2" w:rsidRDefault="00771ABA" w:rsidP="00D50BA2">
      <w:pPr>
        <w:spacing w:line="240" w:lineRule="auto"/>
        <w:rPr>
          <w:rFonts w:cstheme="minorHAnsi"/>
          <w:b/>
        </w:rPr>
      </w:pPr>
      <w:r w:rsidRPr="00D50BA2">
        <w:rPr>
          <w:rFonts w:cstheme="minorHAnsi"/>
          <w:b/>
        </w:rPr>
        <w:t>Aktivnost 5 – Računanje duljine kružnog luka ako je zadana površina kružnog isječka</w:t>
      </w:r>
    </w:p>
    <w:p w:rsidR="00771ABA" w:rsidRPr="00D50BA2" w:rsidRDefault="00771ABA" w:rsidP="00D50BA2">
      <w:pPr>
        <w:tabs>
          <w:tab w:val="left" w:pos="6938"/>
        </w:tabs>
        <w:spacing w:after="0" w:line="240" w:lineRule="auto"/>
        <w:rPr>
          <w:rFonts w:cstheme="minorHAnsi"/>
        </w:rPr>
      </w:pPr>
      <w:r w:rsidRPr="00D50BA2">
        <w:rPr>
          <w:rFonts w:cstheme="minorHAnsi"/>
        </w:rPr>
        <w:t xml:space="preserve">Uz razgovor s učenicima na </w:t>
      </w:r>
      <w:r w:rsidRPr="00D50BA2">
        <w:rPr>
          <w:rFonts w:cstheme="minorHAnsi"/>
          <w:i/>
        </w:rPr>
        <w:t>Primjeru 11.</w:t>
      </w:r>
      <w:r w:rsidRPr="00D50BA2">
        <w:rPr>
          <w:rFonts w:cstheme="minorHAnsi"/>
        </w:rPr>
        <w:t xml:space="preserve"> učitelj pokazuje kako izračunati duljinu kružnog luka ako su zadani radijus kruga i površina kružnog isječka.</w:t>
      </w:r>
    </w:p>
    <w:p w:rsidR="00771ABA" w:rsidRPr="00D50BA2" w:rsidRDefault="00771ABA" w:rsidP="00D50BA2">
      <w:pPr>
        <w:tabs>
          <w:tab w:val="left" w:pos="6938"/>
        </w:tabs>
        <w:spacing w:after="0" w:line="240" w:lineRule="auto"/>
        <w:rPr>
          <w:rFonts w:cstheme="minorHAnsi"/>
          <w:color w:val="002060"/>
        </w:rPr>
      </w:pPr>
      <w:r w:rsidRPr="00D50BA2">
        <w:rPr>
          <w:rFonts w:cstheme="minorHAnsi"/>
        </w:rPr>
        <w:t>Učenici rješavaju zadatak 94. te samostalno provjeravaju ispravnost rješenja. Učitelj pomaže, usmjerava i vodi kroz proces samovrednovanja (vrednovanje kao učenje).</w:t>
      </w:r>
      <w:r w:rsidRPr="00D50BA2">
        <w:rPr>
          <w:rFonts w:cstheme="minorHAnsi"/>
          <w:color w:val="002060"/>
        </w:rPr>
        <w:t xml:space="preserve">                  </w:t>
      </w:r>
    </w:p>
    <w:p w:rsidR="00771ABA" w:rsidRPr="00D50BA2" w:rsidRDefault="00771ABA" w:rsidP="00D50BA2">
      <w:pPr>
        <w:tabs>
          <w:tab w:val="left" w:pos="6938"/>
        </w:tabs>
        <w:spacing w:after="0" w:line="240" w:lineRule="auto"/>
        <w:rPr>
          <w:rFonts w:cstheme="minorHAnsi"/>
        </w:rPr>
      </w:pPr>
      <w:r w:rsidRPr="00D50BA2">
        <w:rPr>
          <w:rFonts w:cstheme="minorHAnsi"/>
        </w:rPr>
        <w:t xml:space="preserve">Listići za vrednovanje kao učenje: Pr.2. </w:t>
      </w:r>
    </w:p>
    <w:p w:rsidR="00771ABA" w:rsidRPr="00D50BA2" w:rsidRDefault="00771ABA" w:rsidP="00D50BA2">
      <w:pPr>
        <w:tabs>
          <w:tab w:val="left" w:pos="6938"/>
        </w:tabs>
        <w:spacing w:after="0" w:line="240" w:lineRule="auto"/>
        <w:rPr>
          <w:rFonts w:cstheme="minorHAnsi"/>
        </w:rPr>
      </w:pPr>
      <w:r w:rsidRPr="00D50BA2">
        <w:rPr>
          <w:rFonts w:cstheme="minorHAnsi"/>
        </w:rPr>
        <w:t>Listići za vrednovanje za učenje: Pr.2. i Listići za vrednovanje za učenje_općenito:  Pr.1. – Pr.5.</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numPr>
          <w:ilvl w:val="0"/>
          <w:numId w:val="2"/>
        </w:numPr>
        <w:spacing w:line="240" w:lineRule="auto"/>
        <w:contextualSpacing/>
        <w:rPr>
          <w:rFonts w:cstheme="minorHAnsi"/>
        </w:rPr>
      </w:pPr>
      <w:r w:rsidRPr="00D50BA2">
        <w:rPr>
          <w:rFonts w:cstheme="minorHAnsi"/>
        </w:rPr>
        <w:lastRenderedPageBreak/>
        <w:t xml:space="preserve">Vrednovanje kao učenje: </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Aktivnosti 2, 3, 4, 5 – samovrednovanje ispravnosti rješavanja zadataka</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 xml:space="preserve">Aktivnost 5 – listići za vrednovanje kao učenje  </w:t>
      </w:r>
    </w:p>
    <w:p w:rsidR="00771ABA" w:rsidRPr="00D50BA2" w:rsidRDefault="00771ABA" w:rsidP="00D50BA2">
      <w:pPr>
        <w:spacing w:line="240" w:lineRule="auto"/>
        <w:ind w:left="1418"/>
        <w:contextualSpacing/>
        <w:rPr>
          <w:rFonts w:cstheme="minorHAnsi"/>
        </w:rPr>
      </w:pPr>
    </w:p>
    <w:p w:rsidR="00771ABA" w:rsidRPr="00D50BA2" w:rsidRDefault="00771ABA" w:rsidP="00D50BA2">
      <w:pPr>
        <w:numPr>
          <w:ilvl w:val="0"/>
          <w:numId w:val="2"/>
        </w:numPr>
        <w:spacing w:after="0" w:line="240" w:lineRule="auto"/>
        <w:contextualSpacing/>
        <w:rPr>
          <w:rFonts w:cstheme="minorHAnsi"/>
        </w:rPr>
      </w:pPr>
      <w:r w:rsidRPr="00D50BA2">
        <w:rPr>
          <w:rFonts w:cstheme="minorHAnsi"/>
        </w:rPr>
        <w:t>Vrednovanje za učenje:</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 xml:space="preserve">Aktivnost 1 – prikupljanje informacija o prethodnim znanjima </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 xml:space="preserve">Aktivnost 5 – listići za vrednovanje za učenje  </w:t>
      </w: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numPr>
          <w:ilvl w:val="0"/>
          <w:numId w:val="4"/>
        </w:numPr>
        <w:tabs>
          <w:tab w:val="left" w:pos="6938"/>
        </w:tabs>
        <w:spacing w:after="0" w:line="240" w:lineRule="auto"/>
        <w:contextualSpacing/>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numPr>
          <w:ilvl w:val="0"/>
          <w:numId w:val="4"/>
        </w:numPr>
        <w:tabs>
          <w:tab w:val="left" w:pos="6938"/>
        </w:tabs>
        <w:spacing w:after="0" w:line="240" w:lineRule="auto"/>
        <w:contextualSpacing/>
        <w:rPr>
          <w:rFonts w:cstheme="minorHAnsi"/>
          <w:color w:val="FF0000"/>
        </w:rPr>
      </w:pPr>
      <w:r w:rsidRPr="00D50BA2">
        <w:rPr>
          <w:rFonts w:cstheme="minorHAnsi"/>
        </w:rPr>
        <w:t xml:space="preserve">M.Muštra: Dodatna nastava matematike za 7.razred - </w:t>
      </w:r>
    </w:p>
    <w:p w:rsidR="00771ABA" w:rsidRPr="00D50BA2" w:rsidRDefault="00771ABA" w:rsidP="00D50BA2">
      <w:pPr>
        <w:tabs>
          <w:tab w:val="left" w:pos="6938"/>
        </w:tabs>
        <w:spacing w:after="0" w:line="240" w:lineRule="auto"/>
        <w:ind w:left="720"/>
        <w:contextualSpacing/>
        <w:rPr>
          <w:rFonts w:cstheme="minorHAnsi"/>
          <w:color w:val="FF0000"/>
        </w:rPr>
      </w:pPr>
    </w:p>
    <w:p w:rsidR="00771ABA" w:rsidRPr="00D50BA2" w:rsidRDefault="00771ABA" w:rsidP="00D50BA2">
      <w:pPr>
        <w:spacing w:line="240" w:lineRule="auto"/>
        <w:rPr>
          <w:rFonts w:cstheme="minorHAnsi"/>
          <w:b/>
        </w:rPr>
      </w:pPr>
      <w:r w:rsidRPr="00D50BA2">
        <w:rPr>
          <w:rFonts w:cstheme="minorHAnsi"/>
          <w:b/>
        </w:rPr>
        <w:t>Aktivnosti koje obuhvaćaju prilagodbu za učenike s teškoćama</w:t>
      </w:r>
    </w:p>
    <w:p w:rsidR="00771ABA" w:rsidRPr="00D50BA2" w:rsidRDefault="00771ABA" w:rsidP="00D50BA2">
      <w:pPr>
        <w:numPr>
          <w:ilvl w:val="0"/>
          <w:numId w:val="2"/>
        </w:numPr>
        <w:spacing w:line="240" w:lineRule="auto"/>
        <w:contextualSpacing/>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tabs>
          <w:tab w:val="left" w:pos="6938"/>
        </w:tabs>
        <w:spacing w:line="240" w:lineRule="auto"/>
        <w:rPr>
          <w:rFonts w:cstheme="minorHAnsi"/>
          <w:color w:val="FF0000"/>
        </w:rPr>
      </w:pPr>
      <w:r w:rsidRPr="00D50BA2">
        <w:rPr>
          <w:rFonts w:cstheme="minorHAnsi"/>
          <w:b/>
        </w:rPr>
        <w:t>Domaća zadaća</w:t>
      </w:r>
    </w:p>
    <w:p w:rsidR="00771ABA" w:rsidRPr="00D50BA2" w:rsidRDefault="00771ABA" w:rsidP="00D50BA2">
      <w:pPr>
        <w:numPr>
          <w:ilvl w:val="0"/>
          <w:numId w:val="5"/>
        </w:numPr>
        <w:spacing w:after="0" w:line="240" w:lineRule="auto"/>
        <w:contextualSpacing/>
        <w:rPr>
          <w:rFonts w:cstheme="minorHAnsi"/>
        </w:rPr>
      </w:pPr>
      <w:r w:rsidRPr="00D50BA2">
        <w:rPr>
          <w:rFonts w:cstheme="minorHAnsi"/>
        </w:rPr>
        <w:t>Zadatci za vježbu: 100. – 103.b,c</w:t>
      </w:r>
    </w:p>
    <w:p w:rsidR="00771ABA" w:rsidRPr="00D50BA2" w:rsidRDefault="00771ABA" w:rsidP="00D50BA2">
      <w:pPr>
        <w:spacing w:line="240" w:lineRule="auto"/>
        <w:ind w:left="360"/>
        <w:rPr>
          <w:rFonts w:cstheme="minorHAnsi"/>
          <w:b/>
          <w:color w:val="00B0F0"/>
        </w:rPr>
      </w:pPr>
    </w:p>
    <w:p w:rsidR="00771ABA" w:rsidRPr="00D50BA2" w:rsidRDefault="00771ABA" w:rsidP="00D50BA2">
      <w:pPr>
        <w:numPr>
          <w:ilvl w:val="0"/>
          <w:numId w:val="1"/>
        </w:numPr>
        <w:spacing w:line="240" w:lineRule="auto"/>
        <w:contextualSpacing/>
        <w:rPr>
          <w:rFonts w:cstheme="minorHAnsi"/>
          <w:b/>
          <w:color w:val="00B0F0"/>
        </w:rPr>
      </w:pPr>
      <w:r w:rsidRPr="00D50BA2">
        <w:rPr>
          <w:rFonts w:cstheme="minorHAnsi"/>
          <w:b/>
          <w:color w:val="00B0F0"/>
        </w:rPr>
        <w:t xml:space="preserve">Uvježbavanje (1) </w:t>
      </w:r>
    </w:p>
    <w:p w:rsidR="00771ABA" w:rsidRPr="00D50BA2" w:rsidRDefault="00771ABA" w:rsidP="00D50BA2">
      <w:pPr>
        <w:spacing w:line="240" w:lineRule="auto"/>
        <w:ind w:left="720"/>
        <w:contextualSpacing/>
        <w:rPr>
          <w:rFonts w:cstheme="minorHAnsi"/>
          <w:b/>
          <w:color w:val="00B0F0"/>
        </w:rPr>
      </w:pPr>
    </w:p>
    <w:p w:rsidR="00771ABA" w:rsidRPr="00D50BA2" w:rsidRDefault="00771ABA" w:rsidP="00D50BA2">
      <w:pPr>
        <w:spacing w:line="240" w:lineRule="auto"/>
        <w:rPr>
          <w:rFonts w:cstheme="minorHAnsi"/>
          <w:b/>
        </w:rPr>
      </w:pPr>
      <w:r w:rsidRPr="00D50BA2">
        <w:rPr>
          <w:rFonts w:cstheme="minorHAnsi"/>
          <w:b/>
        </w:rPr>
        <w:t>Aktivnost 1 - Ponavljanje</w:t>
      </w:r>
    </w:p>
    <w:p w:rsidR="00771ABA" w:rsidRPr="00D50BA2" w:rsidRDefault="00771ABA" w:rsidP="00D50BA2">
      <w:pPr>
        <w:tabs>
          <w:tab w:val="left" w:pos="6938"/>
        </w:tabs>
        <w:spacing w:after="0" w:line="240" w:lineRule="auto"/>
        <w:rPr>
          <w:rFonts w:cstheme="minorHAnsi"/>
        </w:rPr>
      </w:pPr>
      <w:r w:rsidRPr="00D50BA2">
        <w:rPr>
          <w:rFonts w:cstheme="minorHAnsi"/>
        </w:rPr>
        <w:t>Učitelj prikuplja informacije o prethodnim znanjima učenika i miskoncepcijama učenika o računanju površine kruga, kružnog vijenca i kružnog isječka (vrednovanje za učenje).</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rPr>
        <w:t xml:space="preserve">Učenici u paru u bilježnicu odgovaraju na pitanja iz rubrike Jeste li razumjeli? </w:t>
      </w:r>
    </w:p>
    <w:p w:rsidR="00771ABA" w:rsidRPr="00D50BA2" w:rsidRDefault="00771ABA" w:rsidP="000024CE">
      <w:pPr>
        <w:numPr>
          <w:ilvl w:val="0"/>
          <w:numId w:val="65"/>
        </w:numPr>
        <w:spacing w:line="240" w:lineRule="auto"/>
        <w:ind w:left="709"/>
        <w:contextualSpacing/>
        <w:rPr>
          <w:rFonts w:cstheme="minorHAnsi"/>
        </w:rPr>
      </w:pPr>
      <w:r w:rsidRPr="00D50BA2">
        <w:rPr>
          <w:rFonts w:cstheme="minorHAnsi"/>
        </w:rPr>
        <w:t>Kako se računa površina kruga?</w:t>
      </w:r>
    </w:p>
    <w:p w:rsidR="00771ABA" w:rsidRPr="00D50BA2" w:rsidRDefault="00771ABA" w:rsidP="000024CE">
      <w:pPr>
        <w:numPr>
          <w:ilvl w:val="0"/>
          <w:numId w:val="65"/>
        </w:numPr>
        <w:spacing w:line="240" w:lineRule="auto"/>
        <w:ind w:left="709"/>
        <w:contextualSpacing/>
        <w:rPr>
          <w:rFonts w:cstheme="minorHAnsi"/>
        </w:rPr>
      </w:pPr>
      <w:r w:rsidRPr="00D50BA2">
        <w:rPr>
          <w:rFonts w:cstheme="minorHAnsi"/>
        </w:rPr>
        <w:t>Kolika je površina kružnog vijenca ako je površina većeg kruga 50 cm</w:t>
      </w:r>
      <w:r w:rsidRPr="00D50BA2">
        <w:rPr>
          <w:rFonts w:cstheme="minorHAnsi"/>
          <w:vertAlign w:val="superscript"/>
        </w:rPr>
        <w:t>2</w:t>
      </w:r>
      <w:r w:rsidRPr="00D50BA2">
        <w:rPr>
          <w:rFonts w:cstheme="minorHAnsi"/>
        </w:rPr>
        <w:t>, a površina manjeg 20 cm</w:t>
      </w:r>
      <w:r w:rsidRPr="00D50BA2">
        <w:rPr>
          <w:rFonts w:cstheme="minorHAnsi"/>
          <w:vertAlign w:val="superscript"/>
        </w:rPr>
        <w:t>2</w:t>
      </w:r>
      <w:r w:rsidRPr="00D50BA2">
        <w:rPr>
          <w:rFonts w:cstheme="minorHAnsi"/>
        </w:rPr>
        <w:t>?</w:t>
      </w:r>
    </w:p>
    <w:p w:rsidR="00771ABA" w:rsidRPr="00D50BA2" w:rsidRDefault="00771ABA" w:rsidP="000024CE">
      <w:pPr>
        <w:numPr>
          <w:ilvl w:val="0"/>
          <w:numId w:val="65"/>
        </w:numPr>
        <w:spacing w:line="240" w:lineRule="auto"/>
        <w:ind w:left="709"/>
        <w:contextualSpacing/>
        <w:rPr>
          <w:rFonts w:cstheme="minorHAnsi"/>
        </w:rPr>
      </w:pPr>
      <w:r w:rsidRPr="00D50BA2">
        <w:rPr>
          <w:rFonts w:cstheme="minorHAnsi"/>
        </w:rPr>
        <w:t>Kako ćete pročitati 7</w:t>
      </w:r>
      <w:r w:rsidRPr="00D50BA2">
        <w:rPr>
          <w:rFonts w:cstheme="minorHAnsi"/>
          <w:vertAlign w:val="superscript"/>
        </w:rPr>
        <w:t>2</w:t>
      </w:r>
      <w:r w:rsidRPr="00D50BA2">
        <w:rPr>
          <w:rFonts w:cstheme="minorHAnsi"/>
        </w:rPr>
        <w:t>? Koliko je 7</w:t>
      </w:r>
      <w:r w:rsidRPr="00D50BA2">
        <w:rPr>
          <w:rFonts w:cstheme="minorHAnsi"/>
          <w:vertAlign w:val="superscript"/>
        </w:rPr>
        <w:t>2</w:t>
      </w:r>
      <w:r w:rsidRPr="00D50BA2">
        <w:rPr>
          <w:rFonts w:cstheme="minorHAnsi"/>
        </w:rPr>
        <w:t>?</w:t>
      </w:r>
    </w:p>
    <w:p w:rsidR="00771ABA" w:rsidRPr="00D50BA2" w:rsidRDefault="00771ABA" w:rsidP="000024CE">
      <w:pPr>
        <w:numPr>
          <w:ilvl w:val="0"/>
          <w:numId w:val="65"/>
        </w:numPr>
        <w:spacing w:line="240" w:lineRule="auto"/>
        <w:ind w:left="709"/>
        <w:contextualSpacing/>
        <w:rPr>
          <w:rFonts w:cstheme="minorHAnsi"/>
        </w:rPr>
      </w:pPr>
      <w:r w:rsidRPr="00D50BA2">
        <w:rPr>
          <w:rFonts w:cstheme="minorHAnsi"/>
        </w:rPr>
        <w:t>Kakav je međusobni odnos površine kružnog isječka i njemu odgovarajućega središnjeg kuta?</w:t>
      </w:r>
    </w:p>
    <w:p w:rsidR="00771ABA" w:rsidRPr="00D50BA2" w:rsidRDefault="00771ABA" w:rsidP="000024CE">
      <w:pPr>
        <w:numPr>
          <w:ilvl w:val="0"/>
          <w:numId w:val="65"/>
        </w:numPr>
        <w:spacing w:line="240" w:lineRule="auto"/>
        <w:ind w:left="709"/>
        <w:contextualSpacing/>
        <w:rPr>
          <w:rFonts w:cstheme="minorHAnsi"/>
        </w:rPr>
      </w:pPr>
      <w:r w:rsidRPr="00D50BA2">
        <w:rPr>
          <w:rFonts w:cstheme="minorHAnsi"/>
        </w:rPr>
        <w:t>Prema kojoj formuli računamo površinu kružnog isječka?</w:t>
      </w:r>
    </w:p>
    <w:p w:rsidR="00771ABA" w:rsidRPr="00D50BA2" w:rsidRDefault="00771ABA" w:rsidP="000024CE">
      <w:pPr>
        <w:numPr>
          <w:ilvl w:val="0"/>
          <w:numId w:val="65"/>
        </w:numPr>
        <w:spacing w:line="240" w:lineRule="auto"/>
        <w:ind w:left="709"/>
        <w:contextualSpacing/>
        <w:rPr>
          <w:rFonts w:cstheme="minorHAnsi"/>
        </w:rPr>
      </w:pPr>
      <w:r w:rsidRPr="00D50BA2">
        <w:rPr>
          <w:rFonts w:cstheme="minorHAnsi"/>
        </w:rPr>
        <w:t>Koliko će se puta povećati površina kruga ako se njegov radijus poveća tri puta?</w:t>
      </w:r>
    </w:p>
    <w:p w:rsidR="00771ABA" w:rsidRPr="00D50BA2" w:rsidRDefault="00771ABA" w:rsidP="000024CE">
      <w:pPr>
        <w:numPr>
          <w:ilvl w:val="0"/>
          <w:numId w:val="65"/>
        </w:numPr>
        <w:spacing w:line="240" w:lineRule="auto"/>
        <w:ind w:left="709"/>
        <w:contextualSpacing/>
        <w:rPr>
          <w:rFonts w:cstheme="minorHAnsi"/>
        </w:rPr>
      </w:pPr>
      <w:r w:rsidRPr="00D50BA2">
        <w:rPr>
          <w:rFonts w:cstheme="minorHAnsi"/>
        </w:rPr>
        <w:t>Koliko će se puta povećati površina kružnog isječka ako se veličina središnjeg kuta poveća tri puta?</w:t>
      </w:r>
    </w:p>
    <w:p w:rsidR="00771ABA" w:rsidRPr="00D50BA2" w:rsidRDefault="00771ABA" w:rsidP="00D50BA2">
      <w:pPr>
        <w:spacing w:line="240" w:lineRule="auto"/>
        <w:ind w:left="709"/>
        <w:contextualSpacing/>
        <w:rPr>
          <w:rFonts w:cstheme="minorHAnsi"/>
        </w:rPr>
      </w:pPr>
    </w:p>
    <w:p w:rsidR="00771ABA" w:rsidRPr="00D50BA2" w:rsidRDefault="00771ABA" w:rsidP="00D50BA2">
      <w:pPr>
        <w:spacing w:line="240" w:lineRule="auto"/>
        <w:rPr>
          <w:rFonts w:cstheme="minorHAnsi"/>
        </w:rPr>
      </w:pPr>
      <w:r w:rsidRPr="00D50BA2">
        <w:rPr>
          <w:rFonts w:cstheme="minorHAnsi"/>
        </w:rPr>
        <w:t>Zatim kroz razgovor argumetiraju objašnjenje u paru. Učitelj moderira raspravu (vrednovanje kao učenje).</w:t>
      </w:r>
    </w:p>
    <w:p w:rsidR="00771ABA" w:rsidRPr="00D50BA2" w:rsidRDefault="00771ABA" w:rsidP="00D50BA2">
      <w:pPr>
        <w:spacing w:line="240" w:lineRule="auto"/>
        <w:rPr>
          <w:rFonts w:cstheme="minorHAnsi"/>
          <w:b/>
        </w:rPr>
      </w:pPr>
      <w:r w:rsidRPr="00D50BA2">
        <w:rPr>
          <w:rFonts w:cstheme="minorHAnsi"/>
          <w:b/>
        </w:rPr>
        <w:t>Aktivnost 2 – Zadatci za vježbu</w:t>
      </w:r>
    </w:p>
    <w:p w:rsidR="00771ABA" w:rsidRPr="00D50BA2" w:rsidRDefault="00771ABA" w:rsidP="00D50BA2">
      <w:pPr>
        <w:spacing w:line="240" w:lineRule="auto"/>
        <w:rPr>
          <w:rFonts w:cstheme="minorHAnsi"/>
        </w:rPr>
      </w:pPr>
      <w:r w:rsidRPr="00D50BA2">
        <w:rPr>
          <w:rFonts w:cstheme="minorHAnsi"/>
        </w:rPr>
        <w:t>Učenici rješavaju zadatke 105.c, 106.c, 107., 108.  te samostalno provjeravaju ispravnost rješenja. Učitelj pomaže, usmjerava i vodi kroz proces samovrednovanja (vrednovanje kao učenje).</w:t>
      </w:r>
    </w:p>
    <w:p w:rsidR="00771ABA" w:rsidRPr="00D50BA2" w:rsidRDefault="00771ABA" w:rsidP="00D50BA2">
      <w:pPr>
        <w:spacing w:line="240" w:lineRule="auto"/>
        <w:rPr>
          <w:rFonts w:cs="Myriad Pro"/>
          <w:b/>
          <w:bCs/>
          <w:color w:val="000000"/>
        </w:rPr>
      </w:pPr>
      <w:r w:rsidRPr="00D50BA2">
        <w:rPr>
          <w:rFonts w:cstheme="minorHAnsi"/>
          <w:b/>
        </w:rPr>
        <w:t xml:space="preserve">Aktivnost 3 – </w:t>
      </w:r>
      <w:r w:rsidRPr="00D50BA2">
        <w:rPr>
          <w:rFonts w:cs="Myriad Pro"/>
          <w:b/>
          <w:bCs/>
          <w:color w:val="000000"/>
        </w:rPr>
        <w:t>Iz svijeta rada</w:t>
      </w:r>
    </w:p>
    <w:p w:rsidR="00771ABA" w:rsidRPr="00D50BA2" w:rsidRDefault="00771ABA" w:rsidP="00D50BA2">
      <w:pPr>
        <w:spacing w:line="240" w:lineRule="auto"/>
        <w:rPr>
          <w:rFonts w:cstheme="minorHAnsi"/>
          <w:color w:val="002060"/>
        </w:rPr>
      </w:pPr>
      <w:r w:rsidRPr="00D50BA2">
        <w:rPr>
          <w:rFonts w:cstheme="minorHAnsi"/>
        </w:rPr>
        <w:t>Učenici rješavaju zadatak 116. te samostalno provjeravaju ispravnost rješenja. Učitelj pomaže, usmjerava i vodi kroz proces samovrednovanja (vrednovanje kao učenje).</w:t>
      </w:r>
      <w:r w:rsidRPr="00D50BA2">
        <w:rPr>
          <w:rFonts w:cstheme="minorHAnsi"/>
          <w:color w:val="002060"/>
        </w:rPr>
        <w:t xml:space="preserve">  </w:t>
      </w:r>
    </w:p>
    <w:p w:rsidR="00771ABA" w:rsidRPr="00D50BA2" w:rsidRDefault="00771ABA" w:rsidP="00D50BA2">
      <w:pPr>
        <w:spacing w:line="240" w:lineRule="auto"/>
        <w:rPr>
          <w:rFonts w:cstheme="minorHAnsi"/>
          <w:b/>
        </w:rPr>
      </w:pPr>
      <w:r w:rsidRPr="00D50BA2">
        <w:rPr>
          <w:rFonts w:cstheme="minorHAnsi"/>
          <w:b/>
        </w:rPr>
        <w:t>Aktivnost 4 – Uvježbavanje</w:t>
      </w:r>
    </w:p>
    <w:p w:rsidR="00771ABA" w:rsidRPr="00D50BA2" w:rsidRDefault="00771ABA" w:rsidP="0001418A">
      <w:pPr>
        <w:spacing w:after="0" w:line="240" w:lineRule="auto"/>
        <w:rPr>
          <w:rFonts w:cstheme="minorHAnsi"/>
          <w:b/>
        </w:rPr>
      </w:pPr>
      <w:r w:rsidRPr="00D50BA2">
        <w:rPr>
          <w:rFonts w:cstheme="minorHAnsi"/>
        </w:rPr>
        <w:t xml:space="preserve">Učenici rješavaju zadatke na </w:t>
      </w:r>
      <w:r w:rsidRPr="00D50BA2">
        <w:rPr>
          <w:rFonts w:cstheme="minorHAnsi"/>
          <w:color w:val="7F7F7F" w:themeColor="text1" w:themeTint="80"/>
        </w:rPr>
        <w:t>e-sferi: Krug i kružnica -&gt; Površina kruga i njegovih dijelova -&gt; Matematika +  -&gt; provjera znanja Površina kruga i njegovih dijelova (kratki kviz)</w:t>
      </w:r>
      <w:r w:rsidRPr="00D50BA2">
        <w:rPr>
          <w:rFonts w:cstheme="minorHAnsi"/>
        </w:rPr>
        <w:t xml:space="preserve"> te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cstheme="minorHAnsi"/>
        </w:rPr>
      </w:pPr>
      <w:r w:rsidRPr="00D50BA2">
        <w:rPr>
          <w:rFonts w:cstheme="minorHAnsi"/>
        </w:rPr>
        <w:t xml:space="preserve">Listići za vrednovanje kao učenje: Pr.3. </w:t>
      </w:r>
    </w:p>
    <w:p w:rsidR="00771ABA" w:rsidRPr="00D50BA2" w:rsidRDefault="00771ABA" w:rsidP="00D50BA2">
      <w:pPr>
        <w:spacing w:line="240" w:lineRule="auto"/>
        <w:rPr>
          <w:rFonts w:cstheme="minorHAnsi"/>
          <w:color w:val="002060"/>
        </w:rPr>
      </w:pPr>
      <w:r w:rsidRPr="00D50BA2">
        <w:rPr>
          <w:rFonts w:cstheme="minorHAnsi"/>
        </w:rPr>
        <w:t>Listići za vrednovanje za učenje: Pr.3. i Listići za vrednovanje za učenje_općenito:  Pr.1. – Pr.5.</w:t>
      </w:r>
      <w:r w:rsidRPr="00D50BA2">
        <w:rPr>
          <w:rFonts w:cstheme="minorHAnsi"/>
          <w:color w:val="002060"/>
        </w:rPr>
        <w:t xml:space="preserve">                                </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numPr>
          <w:ilvl w:val="0"/>
          <w:numId w:val="2"/>
        </w:numPr>
        <w:spacing w:line="240" w:lineRule="auto"/>
        <w:contextualSpacing/>
        <w:rPr>
          <w:rFonts w:cstheme="minorHAnsi"/>
        </w:rPr>
      </w:pPr>
      <w:r w:rsidRPr="00D50BA2">
        <w:rPr>
          <w:rFonts w:cstheme="minorHAnsi"/>
        </w:rPr>
        <w:lastRenderedPageBreak/>
        <w:t xml:space="preserve">Vrednovanje kao učenje: </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Aktivnosti 2, 3, 4 – samovrednovanje ispravnosti rješavanja zadataka</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e-sfera: Krug i kružnica -&gt; Površina kruga i njegovih dijelova -&gt; Matematika +  -&gt; provjera znanja Površina kruga i njegovih dijelova (kratki kviz)</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 xml:space="preserve">Aktivnost 4 – listići za vrednovanje kao učenje </w:t>
      </w:r>
    </w:p>
    <w:p w:rsidR="00771ABA" w:rsidRPr="00D50BA2" w:rsidRDefault="00771ABA" w:rsidP="00D50BA2">
      <w:pPr>
        <w:numPr>
          <w:ilvl w:val="0"/>
          <w:numId w:val="2"/>
        </w:numPr>
        <w:spacing w:line="240" w:lineRule="auto"/>
        <w:contextualSpacing/>
        <w:rPr>
          <w:rFonts w:cstheme="minorHAnsi"/>
        </w:rPr>
      </w:pPr>
      <w:r w:rsidRPr="00D50BA2">
        <w:rPr>
          <w:rFonts w:cstheme="minorHAnsi"/>
        </w:rPr>
        <w:t>Vrednovanje za učenje:</w:t>
      </w:r>
    </w:p>
    <w:p w:rsidR="00771ABA" w:rsidRPr="00D50BA2" w:rsidRDefault="00771ABA" w:rsidP="00D50BA2">
      <w:pPr>
        <w:numPr>
          <w:ilvl w:val="1"/>
          <w:numId w:val="7"/>
        </w:numPr>
        <w:spacing w:after="0" w:line="240" w:lineRule="auto"/>
        <w:contextualSpacing/>
        <w:rPr>
          <w:rFonts w:cstheme="minorHAnsi"/>
        </w:rPr>
      </w:pPr>
      <w:r w:rsidRPr="00D50BA2">
        <w:rPr>
          <w:rFonts w:cstheme="minorHAnsi"/>
        </w:rPr>
        <w:t xml:space="preserve">Aktivnost 1 – prikupljanje informacija o prethodnim znanjima </w:t>
      </w:r>
    </w:p>
    <w:p w:rsidR="00771ABA" w:rsidRPr="00D50BA2" w:rsidRDefault="00771ABA" w:rsidP="00D50BA2">
      <w:pPr>
        <w:numPr>
          <w:ilvl w:val="1"/>
          <w:numId w:val="7"/>
        </w:numPr>
        <w:spacing w:line="240" w:lineRule="auto"/>
        <w:contextualSpacing/>
        <w:rPr>
          <w:rFonts w:cstheme="minorHAnsi"/>
        </w:rPr>
      </w:pPr>
      <w:r w:rsidRPr="00D50BA2">
        <w:rPr>
          <w:rFonts w:cstheme="minorHAnsi"/>
        </w:rPr>
        <w:t>Aktivnost 4 – listići za vrednovanje za učenje</w:t>
      </w:r>
    </w:p>
    <w:p w:rsidR="00771ABA" w:rsidRPr="00D50BA2" w:rsidRDefault="00771ABA" w:rsidP="00D50BA2">
      <w:pPr>
        <w:spacing w:after="0" w:line="240" w:lineRule="auto"/>
        <w:rPr>
          <w:rFonts w:cstheme="minorHAnsi"/>
          <w:b/>
        </w:rPr>
      </w:pPr>
      <w:r w:rsidRPr="00D50BA2">
        <w:rPr>
          <w:rFonts w:cstheme="minorHAnsi"/>
          <w:b/>
        </w:rPr>
        <w:t>Aktivnosti za motiviranje i rad s darovitim učenicima</w:t>
      </w:r>
    </w:p>
    <w:p w:rsidR="00771ABA" w:rsidRPr="00D50BA2" w:rsidRDefault="00771ABA" w:rsidP="00D50BA2">
      <w:pPr>
        <w:numPr>
          <w:ilvl w:val="0"/>
          <w:numId w:val="4"/>
        </w:numPr>
        <w:tabs>
          <w:tab w:val="left" w:pos="6938"/>
        </w:tabs>
        <w:spacing w:after="0" w:line="240" w:lineRule="auto"/>
        <w:contextualSpacing/>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numPr>
          <w:ilvl w:val="0"/>
          <w:numId w:val="4"/>
        </w:numPr>
        <w:tabs>
          <w:tab w:val="left" w:pos="6938"/>
        </w:tabs>
        <w:spacing w:after="0" w:line="240" w:lineRule="auto"/>
        <w:contextualSpacing/>
        <w:rPr>
          <w:rFonts w:cstheme="minorHAnsi"/>
          <w:color w:val="FF0000"/>
        </w:rPr>
      </w:pPr>
      <w:r w:rsidRPr="00D50BA2">
        <w:rPr>
          <w:rFonts w:cstheme="minorHAnsi"/>
        </w:rPr>
        <w:t xml:space="preserve">M.Muštra: Dodatna nastava matematike za 7.razred - </w:t>
      </w:r>
    </w:p>
    <w:p w:rsidR="00771ABA" w:rsidRPr="00D50BA2" w:rsidRDefault="00771ABA" w:rsidP="00D50BA2">
      <w:pPr>
        <w:spacing w:line="240" w:lineRule="auto"/>
        <w:rPr>
          <w:rFonts w:cstheme="minorHAnsi"/>
          <w:b/>
        </w:rPr>
      </w:pPr>
      <w:r w:rsidRPr="00D50BA2">
        <w:rPr>
          <w:rFonts w:cstheme="minorHAnsi"/>
          <w:b/>
        </w:rPr>
        <w:t>Aktivnosti koje obuhvaćaju prilagodbu za učenike s teškoćama</w:t>
      </w:r>
    </w:p>
    <w:p w:rsidR="00771ABA" w:rsidRPr="00D50BA2" w:rsidRDefault="00771ABA" w:rsidP="00D50BA2">
      <w:pPr>
        <w:numPr>
          <w:ilvl w:val="0"/>
          <w:numId w:val="2"/>
        </w:numPr>
        <w:tabs>
          <w:tab w:val="left" w:pos="6938"/>
        </w:tabs>
        <w:spacing w:line="240" w:lineRule="auto"/>
        <w:contextualSpacing/>
        <w:rPr>
          <w:rFonts w:cstheme="minorHAnsi"/>
        </w:rPr>
      </w:pPr>
      <w:r w:rsidRPr="00D50BA2">
        <w:rPr>
          <w:rFonts w:cstheme="minorHAnsi"/>
        </w:rPr>
        <w:t>Dopunski zadatci: 109., 110.</w:t>
      </w:r>
    </w:p>
    <w:p w:rsidR="00771ABA" w:rsidRPr="00D50BA2" w:rsidRDefault="00771ABA" w:rsidP="00D50BA2">
      <w:pPr>
        <w:numPr>
          <w:ilvl w:val="0"/>
          <w:numId w:val="2"/>
        </w:numPr>
        <w:tabs>
          <w:tab w:val="left" w:pos="6938"/>
        </w:tabs>
        <w:spacing w:line="240" w:lineRule="auto"/>
        <w:contextualSpacing/>
        <w:rPr>
          <w:rFonts w:cstheme="minorHAnsi"/>
          <w:b/>
        </w:rPr>
      </w:pPr>
      <w:r w:rsidRPr="00D50BA2">
        <w:rPr>
          <w:rFonts w:cstheme="minorHAnsi"/>
        </w:rPr>
        <w:t xml:space="preserve">Lj. Peretin, D. Vujanović: Matematika 7 - radna bilježnica za pomoć u učenju matematike – </w:t>
      </w:r>
    </w:p>
    <w:p w:rsidR="00771ABA" w:rsidRPr="00D50BA2" w:rsidRDefault="00771ABA" w:rsidP="00D50BA2">
      <w:pPr>
        <w:tabs>
          <w:tab w:val="left" w:pos="6938"/>
        </w:tabs>
        <w:spacing w:line="240" w:lineRule="auto"/>
        <w:contextualSpacing/>
        <w:rPr>
          <w:rFonts w:cstheme="minorHAnsi"/>
          <w:b/>
        </w:rPr>
      </w:pPr>
    </w:p>
    <w:p w:rsidR="00771ABA" w:rsidRPr="00D50BA2" w:rsidRDefault="00771ABA" w:rsidP="00D50BA2">
      <w:pPr>
        <w:tabs>
          <w:tab w:val="left" w:pos="6938"/>
        </w:tabs>
        <w:spacing w:line="240" w:lineRule="auto"/>
        <w:contextualSpacing/>
        <w:rPr>
          <w:rFonts w:cstheme="minorHAnsi"/>
          <w:b/>
        </w:rPr>
      </w:pPr>
      <w:r w:rsidRPr="00D50BA2">
        <w:rPr>
          <w:rFonts w:cstheme="minorHAnsi"/>
          <w:b/>
        </w:rPr>
        <w:t>Domaća zadaća</w:t>
      </w:r>
    </w:p>
    <w:p w:rsidR="00771ABA" w:rsidRPr="00D50BA2" w:rsidRDefault="00771ABA" w:rsidP="00D50BA2">
      <w:pPr>
        <w:numPr>
          <w:ilvl w:val="0"/>
          <w:numId w:val="5"/>
        </w:numPr>
        <w:spacing w:after="0" w:line="240" w:lineRule="auto"/>
        <w:ind w:left="360" w:firstLine="66"/>
        <w:contextualSpacing/>
        <w:rPr>
          <w:rFonts w:cstheme="minorHAnsi"/>
        </w:rPr>
      </w:pPr>
      <w:r w:rsidRPr="00D50BA2">
        <w:rPr>
          <w:rFonts w:cstheme="minorHAnsi"/>
        </w:rPr>
        <w:t xml:space="preserve">Zadatci za vježbu: 96.d, 100.d, 101.d, 103.d, 104.d, 105.d, 106.d, </w:t>
      </w:r>
    </w:p>
    <w:p w:rsidR="00771ABA" w:rsidRPr="00D50BA2" w:rsidRDefault="00771ABA" w:rsidP="00D50BA2">
      <w:pPr>
        <w:spacing w:line="240" w:lineRule="auto"/>
        <w:ind w:left="720"/>
        <w:contextualSpacing/>
        <w:rPr>
          <w:rFonts w:cstheme="minorHAnsi"/>
          <w:b/>
          <w:color w:val="00B0F0"/>
        </w:rPr>
      </w:pPr>
    </w:p>
    <w:p w:rsidR="00771ABA" w:rsidRPr="00D50BA2" w:rsidRDefault="00771ABA" w:rsidP="00D50BA2">
      <w:pPr>
        <w:numPr>
          <w:ilvl w:val="0"/>
          <w:numId w:val="1"/>
        </w:numPr>
        <w:spacing w:line="240" w:lineRule="auto"/>
        <w:contextualSpacing/>
        <w:rPr>
          <w:rFonts w:cstheme="minorHAnsi"/>
          <w:b/>
          <w:color w:val="00B0F0"/>
        </w:rPr>
      </w:pPr>
      <w:r w:rsidRPr="00D50BA2">
        <w:rPr>
          <w:rFonts w:cstheme="minorHAnsi"/>
          <w:b/>
          <w:color w:val="00B0F0"/>
        </w:rPr>
        <w:t>Uvježbavanje (2)</w:t>
      </w:r>
    </w:p>
    <w:p w:rsidR="00771ABA" w:rsidRPr="00D50BA2" w:rsidRDefault="00771ABA" w:rsidP="00D50BA2">
      <w:pPr>
        <w:spacing w:line="240" w:lineRule="auto"/>
        <w:ind w:left="720"/>
        <w:contextualSpacing/>
        <w:rPr>
          <w:rFonts w:cstheme="minorHAnsi"/>
          <w:b/>
          <w:color w:val="00B0F0"/>
        </w:rPr>
      </w:pPr>
    </w:p>
    <w:p w:rsidR="00771ABA" w:rsidRPr="00D50BA2" w:rsidRDefault="00771ABA" w:rsidP="00D50BA2">
      <w:pPr>
        <w:spacing w:line="240" w:lineRule="auto"/>
        <w:rPr>
          <w:rFonts w:cstheme="minorHAnsi"/>
          <w:b/>
        </w:rPr>
      </w:pPr>
      <w:r w:rsidRPr="00D50BA2">
        <w:rPr>
          <w:rFonts w:cstheme="minorHAnsi"/>
          <w:b/>
        </w:rPr>
        <w:t>Aktivnost 1 – Ponavljanje u paru</w:t>
      </w:r>
    </w:p>
    <w:p w:rsidR="00771ABA" w:rsidRPr="00D50BA2" w:rsidRDefault="00771ABA" w:rsidP="00D50BA2">
      <w:pPr>
        <w:tabs>
          <w:tab w:val="left" w:pos="6938"/>
        </w:tabs>
        <w:spacing w:after="0" w:line="240" w:lineRule="auto"/>
        <w:rPr>
          <w:rFonts w:cstheme="minorHAnsi"/>
        </w:rPr>
      </w:pPr>
      <w:r w:rsidRPr="00D50BA2">
        <w:rPr>
          <w:rFonts w:cstheme="minorHAnsi"/>
        </w:rPr>
        <w:t>Učitelj prikuplja informacije o prethodnim znanjima učenika i miskoncepcijama učenika o računanju površine kruga, kružnog vijenca i kružnog isječka (vrednovanje za učenje).</w:t>
      </w:r>
    </w:p>
    <w:p w:rsidR="00771ABA" w:rsidRPr="00D50BA2" w:rsidRDefault="00771ABA" w:rsidP="00D50BA2">
      <w:pPr>
        <w:tabs>
          <w:tab w:val="left" w:pos="6938"/>
        </w:tabs>
        <w:spacing w:after="0" w:line="240" w:lineRule="auto"/>
        <w:rPr>
          <w:rFonts w:cstheme="minorHAnsi"/>
        </w:rPr>
      </w:pPr>
    </w:p>
    <w:p w:rsidR="00771ABA" w:rsidRPr="00D50BA2" w:rsidRDefault="00771ABA" w:rsidP="00D50BA2">
      <w:pPr>
        <w:spacing w:line="240" w:lineRule="auto"/>
        <w:rPr>
          <w:rFonts w:cstheme="minorHAnsi"/>
          <w:b/>
        </w:rPr>
      </w:pPr>
      <w:r w:rsidRPr="00D50BA2">
        <w:rPr>
          <w:rFonts w:cstheme="minorHAnsi"/>
          <w:b/>
        </w:rPr>
        <w:t>Aktivnost 2 – Uvježbavanje</w:t>
      </w:r>
    </w:p>
    <w:p w:rsidR="00771ABA" w:rsidRPr="00D50BA2" w:rsidRDefault="00771ABA" w:rsidP="0001418A">
      <w:pPr>
        <w:spacing w:after="0" w:line="240" w:lineRule="auto"/>
        <w:rPr>
          <w:rFonts w:cstheme="minorHAnsi"/>
        </w:rPr>
      </w:pPr>
      <w:r w:rsidRPr="00D50BA2">
        <w:rPr>
          <w:rFonts w:cstheme="minorHAnsi"/>
        </w:rPr>
        <w:t>Učenici rješavaju zadatke s nastavnog listića te samostalno provjeravaju ispravnost rješenja. Učitelj pomaže, usmjerava i vodi kroz proces samovrednovanja (vrednovanje kao učenje).</w:t>
      </w:r>
    </w:p>
    <w:p w:rsidR="00771ABA" w:rsidRPr="00D50BA2" w:rsidRDefault="00771ABA" w:rsidP="0001418A">
      <w:pPr>
        <w:spacing w:after="0" w:line="240" w:lineRule="auto"/>
        <w:rPr>
          <w:rFonts w:cstheme="minorHAnsi"/>
        </w:rPr>
      </w:pPr>
      <w:r w:rsidRPr="00D50BA2">
        <w:rPr>
          <w:rFonts w:cstheme="minorHAnsi"/>
        </w:rPr>
        <w:t xml:space="preserve">Učenici rješavaju zadatke na </w:t>
      </w:r>
      <w:r w:rsidRPr="00D50BA2">
        <w:rPr>
          <w:rFonts w:cstheme="minorHAnsi"/>
          <w:color w:val="7F7F7F" w:themeColor="text1" w:themeTint="80"/>
        </w:rPr>
        <w:t>e-sferi: Krug i kružnica -&gt; Površina kruga i njegovih dijelova -&gt; Matematika +  -&gt; provjera znanja Površina kruga i njegovih dijelova (dugi kviz)</w:t>
      </w:r>
      <w:r w:rsidRPr="00D50BA2">
        <w:rPr>
          <w:rFonts w:cstheme="minorHAnsi"/>
        </w:rPr>
        <w:t xml:space="preserve"> te samostalno provjeravaju ispravnost rješenja. Učitelj pomaže, usmjerava i vodi kroz proces samovrednovanja (vrednovanje kao učenje).</w:t>
      </w:r>
      <w:r w:rsidRPr="00D50BA2">
        <w:rPr>
          <w:rFonts w:cstheme="minorHAnsi"/>
          <w:color w:val="002060"/>
        </w:rPr>
        <w:t xml:space="preserve">                                    </w:t>
      </w:r>
    </w:p>
    <w:p w:rsidR="00771ABA" w:rsidRPr="00D50BA2" w:rsidRDefault="00771ABA" w:rsidP="00D50BA2">
      <w:pPr>
        <w:tabs>
          <w:tab w:val="left" w:pos="6938"/>
        </w:tabs>
        <w:spacing w:after="0" w:line="240" w:lineRule="auto"/>
        <w:rPr>
          <w:rFonts w:cstheme="minorHAnsi"/>
        </w:rPr>
      </w:pPr>
      <w:r w:rsidRPr="00D50BA2">
        <w:rPr>
          <w:rFonts w:cstheme="minorHAnsi"/>
        </w:rPr>
        <w:t xml:space="preserve">Listići za vrednovanje kao učenje: Pr.3. </w:t>
      </w:r>
    </w:p>
    <w:p w:rsidR="00771ABA" w:rsidRPr="00D50BA2" w:rsidRDefault="00771ABA" w:rsidP="00D50BA2">
      <w:pPr>
        <w:spacing w:line="240" w:lineRule="auto"/>
        <w:rPr>
          <w:rFonts w:cstheme="minorHAnsi"/>
          <w:color w:val="002060"/>
        </w:rPr>
      </w:pPr>
      <w:r w:rsidRPr="00D50BA2">
        <w:rPr>
          <w:rFonts w:cstheme="minorHAnsi"/>
        </w:rPr>
        <w:t>Listići za vrednovanje za učenje: Pr.3. i Listići za vrednovanje za učenje_općenito:  Pr.1. – Pr.5.</w:t>
      </w:r>
      <w:r w:rsidRPr="00D50BA2">
        <w:rPr>
          <w:rFonts w:cstheme="minorHAnsi"/>
          <w:color w:val="002060"/>
        </w:rPr>
        <w:t xml:space="preserve">                                </w:t>
      </w:r>
    </w:p>
    <w:p w:rsidR="00771ABA" w:rsidRPr="00D50BA2" w:rsidRDefault="00771ABA" w:rsidP="0001418A">
      <w:pPr>
        <w:spacing w:after="0" w:line="240" w:lineRule="auto"/>
        <w:rPr>
          <w:rFonts w:cstheme="minorHAnsi"/>
          <w:b/>
        </w:rPr>
      </w:pPr>
      <w:r w:rsidRPr="00D50BA2">
        <w:rPr>
          <w:rFonts w:cstheme="minorHAnsi"/>
          <w:b/>
        </w:rPr>
        <w:t>Primjeri vrednovanja</w:t>
      </w:r>
    </w:p>
    <w:p w:rsidR="00771ABA" w:rsidRPr="00D50BA2" w:rsidRDefault="00771ABA" w:rsidP="00D50BA2">
      <w:pPr>
        <w:numPr>
          <w:ilvl w:val="0"/>
          <w:numId w:val="2"/>
        </w:numPr>
        <w:spacing w:line="240" w:lineRule="auto"/>
        <w:contextualSpacing/>
        <w:rPr>
          <w:rFonts w:cstheme="minorHAnsi"/>
        </w:rPr>
      </w:pPr>
      <w:r w:rsidRPr="00D50BA2">
        <w:rPr>
          <w:rFonts w:cstheme="minorHAnsi"/>
        </w:rPr>
        <w:t xml:space="preserve">Vrednovanje kao učenje: </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Aktivnosti 2 – samovrednovanje ispravnosti rješavanja zadataka</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e-sfera: Površina kruga i njegovih dijelova -&gt; Matematika +  -&gt; provjera znanja Površina kruga i njegovih dijelova (dugi kviz)</w:t>
      </w:r>
    </w:p>
    <w:p w:rsidR="00771ABA" w:rsidRPr="00D50BA2" w:rsidRDefault="00771ABA" w:rsidP="00D50BA2">
      <w:pPr>
        <w:numPr>
          <w:ilvl w:val="0"/>
          <w:numId w:val="3"/>
        </w:numPr>
        <w:spacing w:line="240" w:lineRule="auto"/>
        <w:ind w:left="1418"/>
        <w:contextualSpacing/>
        <w:rPr>
          <w:rFonts w:cstheme="minorHAnsi"/>
        </w:rPr>
      </w:pPr>
      <w:r w:rsidRPr="00D50BA2">
        <w:rPr>
          <w:rFonts w:cstheme="minorHAnsi"/>
        </w:rPr>
        <w:t xml:space="preserve">Aktivnost 2 – listići za vrednovanje kao učenje </w:t>
      </w:r>
    </w:p>
    <w:p w:rsidR="00771ABA" w:rsidRPr="00D50BA2" w:rsidRDefault="00771ABA" w:rsidP="00D50BA2">
      <w:pPr>
        <w:numPr>
          <w:ilvl w:val="0"/>
          <w:numId w:val="2"/>
        </w:numPr>
        <w:spacing w:line="240" w:lineRule="auto"/>
        <w:contextualSpacing/>
        <w:rPr>
          <w:rFonts w:cstheme="minorHAnsi"/>
        </w:rPr>
      </w:pPr>
      <w:r w:rsidRPr="00D50BA2">
        <w:rPr>
          <w:rFonts w:cstheme="minorHAnsi"/>
        </w:rPr>
        <w:t>Vrednovanje za učenje:</w:t>
      </w:r>
    </w:p>
    <w:p w:rsidR="00771ABA" w:rsidRPr="00D50BA2" w:rsidRDefault="00771ABA" w:rsidP="00D50BA2">
      <w:pPr>
        <w:numPr>
          <w:ilvl w:val="1"/>
          <w:numId w:val="7"/>
        </w:numPr>
        <w:spacing w:line="240" w:lineRule="auto"/>
        <w:contextualSpacing/>
        <w:rPr>
          <w:rFonts w:cstheme="minorHAnsi"/>
        </w:rPr>
      </w:pPr>
      <w:r w:rsidRPr="00D50BA2">
        <w:rPr>
          <w:rFonts w:cstheme="minorHAnsi"/>
        </w:rPr>
        <w:t>Aktivnost 1 – listići za vrednovanje za učenje</w:t>
      </w:r>
    </w:p>
    <w:p w:rsidR="00771ABA" w:rsidRPr="00D50BA2" w:rsidRDefault="00771ABA" w:rsidP="0001418A">
      <w:pPr>
        <w:spacing w:after="0" w:line="240" w:lineRule="auto"/>
        <w:rPr>
          <w:rFonts w:cstheme="minorHAnsi"/>
          <w:b/>
        </w:rPr>
      </w:pPr>
      <w:r w:rsidRPr="00D50BA2">
        <w:rPr>
          <w:rFonts w:cstheme="minorHAnsi"/>
          <w:b/>
        </w:rPr>
        <w:t>Aktivnosti koje obuhvaćaju prilagodbe za učenike s teškoćama</w:t>
      </w:r>
    </w:p>
    <w:p w:rsidR="00771ABA" w:rsidRPr="00D50BA2" w:rsidRDefault="00771ABA" w:rsidP="00D50BA2">
      <w:pPr>
        <w:numPr>
          <w:ilvl w:val="0"/>
          <w:numId w:val="4"/>
        </w:numPr>
        <w:tabs>
          <w:tab w:val="left" w:pos="6938"/>
        </w:tabs>
        <w:spacing w:line="240" w:lineRule="auto"/>
        <w:contextualSpacing/>
        <w:rPr>
          <w:rFonts w:cstheme="minorHAnsi"/>
        </w:rPr>
      </w:pPr>
      <w:r w:rsidRPr="00D50BA2">
        <w:rPr>
          <w:rFonts w:cstheme="minorHAnsi"/>
        </w:rPr>
        <w:t>Nastavni listić – dopunski zadatci</w:t>
      </w:r>
    </w:p>
    <w:p w:rsidR="00771ABA" w:rsidRPr="00D50BA2" w:rsidRDefault="00771ABA" w:rsidP="00D50BA2">
      <w:pPr>
        <w:numPr>
          <w:ilvl w:val="0"/>
          <w:numId w:val="4"/>
        </w:numPr>
        <w:tabs>
          <w:tab w:val="left" w:pos="6938"/>
        </w:tabs>
        <w:spacing w:line="240" w:lineRule="auto"/>
        <w:contextualSpacing/>
        <w:rPr>
          <w:rFonts w:cstheme="minorHAnsi"/>
        </w:rPr>
      </w:pPr>
      <w:r w:rsidRPr="00D50BA2">
        <w:rPr>
          <w:rFonts w:cstheme="minorHAnsi"/>
        </w:rPr>
        <w:t xml:space="preserve">Lj. Peretin, D. Vujanović: Matematika 7 - radna bilježnica za pomoć u učenju matematike – </w:t>
      </w:r>
    </w:p>
    <w:p w:rsidR="00771ABA" w:rsidRPr="00D50BA2" w:rsidRDefault="00771ABA" w:rsidP="00D50BA2">
      <w:pPr>
        <w:tabs>
          <w:tab w:val="left" w:pos="6938"/>
        </w:tabs>
        <w:spacing w:line="240" w:lineRule="auto"/>
        <w:ind w:left="720"/>
        <w:contextualSpacing/>
        <w:rPr>
          <w:rFonts w:cstheme="minorHAnsi"/>
        </w:rPr>
      </w:pPr>
    </w:p>
    <w:p w:rsidR="00771ABA" w:rsidRPr="00D50BA2" w:rsidRDefault="00771ABA" w:rsidP="0001418A">
      <w:pPr>
        <w:spacing w:after="0" w:line="240" w:lineRule="auto"/>
        <w:rPr>
          <w:rFonts w:cstheme="minorHAnsi"/>
          <w:b/>
        </w:rPr>
      </w:pPr>
      <w:r w:rsidRPr="00D50BA2">
        <w:rPr>
          <w:rFonts w:cstheme="minorHAnsi"/>
          <w:b/>
        </w:rPr>
        <w:t>Aktivnosti za motiviranje i rad s darovitim učenicima</w:t>
      </w:r>
    </w:p>
    <w:p w:rsidR="00771ABA" w:rsidRPr="00D50BA2" w:rsidRDefault="00771ABA" w:rsidP="00D50BA2">
      <w:pPr>
        <w:numPr>
          <w:ilvl w:val="0"/>
          <w:numId w:val="4"/>
        </w:numPr>
        <w:tabs>
          <w:tab w:val="left" w:pos="6938"/>
        </w:tabs>
        <w:spacing w:after="0" w:line="240" w:lineRule="auto"/>
        <w:contextualSpacing/>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numPr>
          <w:ilvl w:val="0"/>
          <w:numId w:val="4"/>
        </w:numPr>
        <w:tabs>
          <w:tab w:val="left" w:pos="6938"/>
        </w:tabs>
        <w:spacing w:after="0" w:line="240" w:lineRule="auto"/>
        <w:contextualSpacing/>
        <w:rPr>
          <w:rFonts w:cstheme="minorHAnsi"/>
        </w:rPr>
      </w:pPr>
      <w:r w:rsidRPr="00D50BA2">
        <w:rPr>
          <w:rFonts w:cstheme="minorHAnsi"/>
        </w:rPr>
        <w:t xml:space="preserve">M.Muštra: Dodatna nastava matematike za 7.razred - </w:t>
      </w:r>
    </w:p>
    <w:p w:rsidR="00771ABA" w:rsidRPr="00D50BA2" w:rsidRDefault="00771ABA" w:rsidP="00D50BA2">
      <w:pPr>
        <w:tabs>
          <w:tab w:val="left" w:pos="6938"/>
        </w:tabs>
        <w:spacing w:after="0" w:line="240" w:lineRule="auto"/>
        <w:rPr>
          <w:rFonts w:cstheme="minorHAnsi"/>
        </w:rPr>
      </w:pPr>
      <w:r w:rsidRPr="00D50BA2">
        <w:rPr>
          <w:rFonts w:cstheme="minorHAnsi"/>
        </w:rPr>
        <w:t xml:space="preserve">                          </w:t>
      </w:r>
    </w:p>
    <w:p w:rsidR="00771ABA" w:rsidRPr="00D50BA2" w:rsidRDefault="00771ABA" w:rsidP="0001418A">
      <w:pPr>
        <w:spacing w:after="0" w:line="240" w:lineRule="auto"/>
        <w:rPr>
          <w:rFonts w:cstheme="minorHAnsi"/>
          <w:b/>
        </w:rPr>
      </w:pPr>
      <w:r w:rsidRPr="00D50BA2">
        <w:rPr>
          <w:rFonts w:cstheme="minorHAnsi"/>
          <w:b/>
        </w:rPr>
        <w:t>Domaća zadaća</w:t>
      </w:r>
    </w:p>
    <w:p w:rsidR="00771ABA" w:rsidRPr="00D50BA2" w:rsidRDefault="00771ABA" w:rsidP="00D50BA2">
      <w:pPr>
        <w:numPr>
          <w:ilvl w:val="0"/>
          <w:numId w:val="2"/>
        </w:numPr>
        <w:spacing w:after="0" w:line="240" w:lineRule="auto"/>
        <w:contextualSpacing/>
        <w:rPr>
          <w:rFonts w:cstheme="minorHAnsi"/>
        </w:rPr>
      </w:pPr>
      <w:r w:rsidRPr="00D50BA2">
        <w:rPr>
          <w:rFonts w:cstheme="minorHAnsi"/>
        </w:rPr>
        <w:t xml:space="preserve">e-sfera: Površina kruga i njegovih dijelova -&gt; Matematika +  -&gt; provjera znanja Površina kruga </w:t>
      </w:r>
    </w:p>
    <w:p w:rsidR="00B82360" w:rsidRDefault="00B82360">
      <w:pPr>
        <w:rPr>
          <w:rFonts w:ascii="Calibri" w:eastAsia="Calibri" w:hAnsi="Calibri" w:cs="Calibri"/>
          <w:b/>
          <w:sz w:val="36"/>
          <w:szCs w:val="36"/>
        </w:rPr>
      </w:pPr>
      <w:r>
        <w:rPr>
          <w:rFonts w:ascii="Calibri" w:eastAsia="Calibri" w:hAnsi="Calibri" w:cs="Calibri"/>
          <w:b/>
          <w:sz w:val="36"/>
          <w:szCs w:val="36"/>
        </w:rPr>
        <w:br w:type="page"/>
      </w:r>
    </w:p>
    <w:p w:rsidR="00771ABA" w:rsidRPr="00D50BA2" w:rsidRDefault="00771ABA" w:rsidP="00D50BA2">
      <w:pPr>
        <w:tabs>
          <w:tab w:val="left" w:pos="1215"/>
        </w:tabs>
        <w:spacing w:after="0" w:line="240" w:lineRule="auto"/>
        <w:jc w:val="center"/>
        <w:rPr>
          <w:rFonts w:ascii="Calibri" w:eastAsia="Calibri" w:hAnsi="Calibri" w:cs="Calibri"/>
          <w:b/>
          <w:sz w:val="36"/>
          <w:szCs w:val="36"/>
        </w:rPr>
      </w:pPr>
      <w:r w:rsidRPr="00D50BA2">
        <w:rPr>
          <w:rFonts w:ascii="Calibri" w:eastAsia="Calibri" w:hAnsi="Calibri" w:cs="Calibri"/>
          <w:b/>
          <w:sz w:val="36"/>
          <w:szCs w:val="36"/>
        </w:rPr>
        <w:lastRenderedPageBreak/>
        <w:t>Prilozi pripremi</w:t>
      </w:r>
    </w:p>
    <w:p w:rsidR="00771ABA" w:rsidRPr="00D50BA2" w:rsidRDefault="00771ABA" w:rsidP="00D50BA2">
      <w:pPr>
        <w:spacing w:line="240" w:lineRule="auto"/>
        <w:rPr>
          <w:rFonts w:ascii="Calibri" w:eastAsia="Calibri" w:hAnsi="Calibri" w:cs="Calibri"/>
          <w:b/>
        </w:rPr>
      </w:pPr>
    </w:p>
    <w:p w:rsidR="00771ABA" w:rsidRPr="00D50BA2" w:rsidRDefault="00771ABA" w:rsidP="00D50BA2">
      <w:pPr>
        <w:spacing w:line="240" w:lineRule="auto"/>
        <w:rPr>
          <w:rFonts w:cstheme="minorHAnsi"/>
          <w:b/>
        </w:rPr>
      </w:pPr>
      <w:r w:rsidRPr="00D50BA2">
        <w:rPr>
          <w:rFonts w:ascii="Calibri" w:eastAsia="Calibri" w:hAnsi="Calibri" w:cs="Calibri"/>
          <w:b/>
        </w:rPr>
        <w:t xml:space="preserve">Prilog 1: Istraživanje – </w:t>
      </w:r>
      <w:r w:rsidRPr="00D50BA2">
        <w:rPr>
          <w:rFonts w:cstheme="minorHAnsi"/>
          <w:b/>
        </w:rPr>
        <w:t>Kako odrediti površinu kruga?</w:t>
      </w:r>
    </w:p>
    <w:tbl>
      <w:tblPr>
        <w:tblStyle w:val="TableGrid"/>
        <w:tblW w:w="10248" w:type="dxa"/>
        <w:jc w:val="center"/>
        <w:tblInd w:w="0" w:type="dxa"/>
        <w:tblLook w:val="04A0"/>
      </w:tblPr>
      <w:tblGrid>
        <w:gridCol w:w="3416"/>
        <w:gridCol w:w="3416"/>
        <w:gridCol w:w="3416"/>
      </w:tblGrid>
      <w:tr w:rsidR="00771ABA" w:rsidRPr="00D50BA2" w:rsidTr="00771ABA">
        <w:trPr>
          <w:trHeight w:val="599"/>
          <w:jc w:val="center"/>
        </w:trPr>
        <w:tc>
          <w:tcPr>
            <w:tcW w:w="3416" w:type="dxa"/>
            <w:vAlign w:val="center"/>
          </w:tcPr>
          <w:p w:rsidR="00771ABA" w:rsidRPr="00D50BA2" w:rsidRDefault="00771ABA" w:rsidP="00D50BA2">
            <w:pPr>
              <w:jc w:val="center"/>
              <w:rPr>
                <w:rFonts w:cstheme="minorHAnsi"/>
              </w:rPr>
            </w:pPr>
            <w:r w:rsidRPr="00D50BA2">
              <w:rPr>
                <w:rFonts w:cstheme="minorHAnsi"/>
              </w:rPr>
              <w:t>1.grupa</w:t>
            </w:r>
          </w:p>
        </w:tc>
        <w:tc>
          <w:tcPr>
            <w:tcW w:w="3416" w:type="dxa"/>
            <w:vAlign w:val="center"/>
          </w:tcPr>
          <w:p w:rsidR="00771ABA" w:rsidRPr="00D50BA2" w:rsidRDefault="00771ABA" w:rsidP="00D50BA2">
            <w:pPr>
              <w:jc w:val="center"/>
              <w:rPr>
                <w:rFonts w:cstheme="minorHAnsi"/>
              </w:rPr>
            </w:pPr>
            <w:r w:rsidRPr="00D50BA2">
              <w:rPr>
                <w:rFonts w:cstheme="minorHAnsi"/>
              </w:rPr>
              <w:t>2.grupa</w:t>
            </w:r>
          </w:p>
        </w:tc>
        <w:tc>
          <w:tcPr>
            <w:tcW w:w="3416" w:type="dxa"/>
            <w:vAlign w:val="center"/>
          </w:tcPr>
          <w:p w:rsidR="00771ABA" w:rsidRPr="00D50BA2" w:rsidRDefault="00771ABA" w:rsidP="00D50BA2">
            <w:pPr>
              <w:jc w:val="center"/>
              <w:rPr>
                <w:rFonts w:cstheme="minorHAnsi"/>
              </w:rPr>
            </w:pPr>
            <w:r w:rsidRPr="00D50BA2">
              <w:rPr>
                <w:rFonts w:cstheme="minorHAnsi"/>
              </w:rPr>
              <w:t>3.grupa</w:t>
            </w:r>
          </w:p>
        </w:tc>
      </w:tr>
      <w:tr w:rsidR="00771ABA" w:rsidRPr="00D50BA2" w:rsidTr="00771ABA">
        <w:trPr>
          <w:trHeight w:val="3342"/>
          <w:jc w:val="center"/>
        </w:trPr>
        <w:tc>
          <w:tcPr>
            <w:tcW w:w="3416" w:type="dxa"/>
            <w:vAlign w:val="center"/>
          </w:tcPr>
          <w:p w:rsidR="00771ABA" w:rsidRPr="00D50BA2" w:rsidRDefault="00771ABA" w:rsidP="00D50BA2">
            <w:pPr>
              <w:jc w:val="center"/>
              <w:rPr>
                <w:rFonts w:cstheme="minorHAnsi"/>
              </w:rPr>
            </w:pPr>
            <w:r w:rsidRPr="00D50BA2">
              <w:rPr>
                <w:rFonts w:cstheme="minorHAnsi"/>
                <w:lang w:eastAsia="hr-HR"/>
              </w:rPr>
              <w:drawing>
                <wp:inline distT="0" distB="0" distL="0" distR="0">
                  <wp:extent cx="1960474" cy="2006753"/>
                  <wp:effectExtent l="0" t="0" r="1905" b="0"/>
                  <wp:docPr id="1044" name="Picture 1033" descr="C:\Users\M\OneDrive - CARNET\Pictures\0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OneDrive - CARNET\Pictures\0770.jpg"/>
                          <pic:cNvPicPr>
                            <a:picLocks noChangeAspect="1" noChangeArrowheads="1"/>
                          </pic:cNvPicPr>
                        </pic:nvPicPr>
                        <pic:blipFill>
                          <a:blip r:embed="rId8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90411" cy="2037397"/>
                          </a:xfrm>
                          <a:prstGeom prst="rect">
                            <a:avLst/>
                          </a:prstGeom>
                          <a:noFill/>
                          <a:ln>
                            <a:noFill/>
                          </a:ln>
                        </pic:spPr>
                      </pic:pic>
                    </a:graphicData>
                  </a:graphic>
                </wp:inline>
              </w:drawing>
            </w:r>
          </w:p>
        </w:tc>
        <w:tc>
          <w:tcPr>
            <w:tcW w:w="3416" w:type="dxa"/>
            <w:vAlign w:val="center"/>
          </w:tcPr>
          <w:p w:rsidR="00771ABA" w:rsidRPr="00D50BA2" w:rsidRDefault="00771ABA" w:rsidP="00D50BA2">
            <w:pPr>
              <w:rPr>
                <w:rFonts w:cstheme="minorHAnsi"/>
              </w:rPr>
            </w:pPr>
            <w:r w:rsidRPr="00D50BA2">
              <w:rPr>
                <w:rFonts w:cstheme="minorHAnsi"/>
                <w:lang w:eastAsia="hr-HR"/>
              </w:rPr>
              <w:drawing>
                <wp:anchor distT="0" distB="0" distL="114300" distR="114300" simplePos="0" relativeHeight="251796480" behindDoc="0" locked="0" layoutInCell="1" allowOverlap="1">
                  <wp:simplePos x="0" y="0"/>
                  <wp:positionH relativeFrom="column">
                    <wp:posOffset>38100</wp:posOffset>
                  </wp:positionH>
                  <wp:positionV relativeFrom="paragraph">
                    <wp:posOffset>-635</wp:posOffset>
                  </wp:positionV>
                  <wp:extent cx="1929862" cy="1944000"/>
                  <wp:effectExtent l="0" t="0" r="0" b="0"/>
                  <wp:wrapNone/>
                  <wp:docPr id="1045" name="Picture 1034" descr="C:\Users\M\OneDrive - CARNET\Pictures\0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OneDrive - CARNET\Pictures\0771.jpg"/>
                          <pic:cNvPicPr>
                            <a:picLocks noChangeAspect="1" noChangeArrowheads="1"/>
                          </pic:cNvPicPr>
                        </pic:nvPicPr>
                        <pic:blipFill>
                          <a:blip r:embed="rId85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856">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29862" cy="1944000"/>
                          </a:xfrm>
                          <a:prstGeom prst="rect">
                            <a:avLst/>
                          </a:prstGeom>
                          <a:noFill/>
                          <a:ln>
                            <a:noFill/>
                          </a:ln>
                        </pic:spPr>
                      </pic:pic>
                    </a:graphicData>
                  </a:graphic>
                </wp:anchor>
              </w:drawing>
            </w:r>
          </w:p>
        </w:tc>
        <w:tc>
          <w:tcPr>
            <w:tcW w:w="3416" w:type="dxa"/>
            <w:vAlign w:val="center"/>
          </w:tcPr>
          <w:p w:rsidR="00771ABA" w:rsidRPr="00D50BA2" w:rsidRDefault="00771ABA" w:rsidP="00D50BA2">
            <w:pPr>
              <w:jc w:val="center"/>
              <w:rPr>
                <w:rFonts w:cstheme="minorHAnsi"/>
              </w:rPr>
            </w:pPr>
            <w:r w:rsidRPr="00D50BA2">
              <w:rPr>
                <w:rFonts w:cstheme="minorHAnsi"/>
                <w:lang w:eastAsia="hr-HR"/>
              </w:rPr>
              <w:drawing>
                <wp:inline distT="0" distB="0" distL="0" distR="0">
                  <wp:extent cx="1956705" cy="1980000"/>
                  <wp:effectExtent l="0" t="0" r="5715" b="1270"/>
                  <wp:docPr id="1046" name="Picture 1035" descr="C:\Users\M\OneDrive - CARNET\Pictures\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OneDrive - CARNET\Pictures\0772.jpg"/>
                          <pic:cNvPicPr>
                            <a:picLocks noChangeAspect="1" noChangeArrowheads="1"/>
                          </pic:cNvPicPr>
                        </pic:nvPicPr>
                        <pic:blipFill>
                          <a:blip r:embed="rId85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858">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56705" cy="1980000"/>
                          </a:xfrm>
                          <a:prstGeom prst="rect">
                            <a:avLst/>
                          </a:prstGeom>
                          <a:noFill/>
                          <a:ln>
                            <a:noFill/>
                          </a:ln>
                        </pic:spPr>
                      </pic:pic>
                    </a:graphicData>
                  </a:graphic>
                </wp:inline>
              </w:drawing>
            </w:r>
          </w:p>
        </w:tc>
      </w:tr>
    </w:tbl>
    <w:p w:rsidR="00771ABA" w:rsidRPr="00D50BA2" w:rsidRDefault="00771ABA" w:rsidP="00D50BA2">
      <w:pPr>
        <w:spacing w:after="160" w:line="240" w:lineRule="auto"/>
        <w:rPr>
          <w:rFonts w:cstheme="minorHAnsi"/>
        </w:rPr>
      </w:pPr>
    </w:p>
    <w:p w:rsidR="00771ABA" w:rsidRPr="00D50BA2" w:rsidRDefault="00771ABA" w:rsidP="00D50BA2">
      <w:pPr>
        <w:numPr>
          <w:ilvl w:val="0"/>
          <w:numId w:val="2"/>
        </w:numPr>
        <w:spacing w:after="160" w:line="240" w:lineRule="auto"/>
        <w:contextualSpacing/>
        <w:rPr>
          <w:rFonts w:cstheme="minorHAnsi"/>
        </w:rPr>
      </w:pPr>
      <w:r w:rsidRPr="00D50BA2">
        <w:rPr>
          <w:rFonts w:cstheme="minorHAnsi"/>
          <w:b/>
        </w:rPr>
        <w:t>Izrežite</w:t>
      </w:r>
      <w:r w:rsidRPr="00D50BA2">
        <w:rPr>
          <w:rFonts w:cstheme="minorHAnsi"/>
        </w:rPr>
        <w:t xml:space="preserve"> kružne isječke dobivenog kruga u koji je upisan pravilni mnogokut, a zatim ih </w:t>
      </w:r>
      <w:r w:rsidRPr="00D50BA2">
        <w:rPr>
          <w:rFonts w:cstheme="minorHAnsi"/>
          <w:b/>
        </w:rPr>
        <w:t>presložite</w:t>
      </w:r>
      <w:r w:rsidRPr="00D50BA2">
        <w:rPr>
          <w:rFonts w:cstheme="minorHAnsi"/>
        </w:rPr>
        <w:t xml:space="preserve"> u paralelogram.</w:t>
      </w:r>
    </w:p>
    <w:p w:rsidR="00771ABA" w:rsidRPr="00D50BA2" w:rsidRDefault="00771ABA" w:rsidP="00D50BA2">
      <w:pPr>
        <w:spacing w:after="160" w:line="240" w:lineRule="auto"/>
        <w:ind w:left="750"/>
        <w:contextualSpacing/>
        <w:rPr>
          <w:rFonts w:cstheme="minorHAnsi"/>
        </w:rPr>
      </w:pPr>
    </w:p>
    <w:p w:rsidR="00771ABA" w:rsidRPr="00D50BA2" w:rsidRDefault="00771ABA" w:rsidP="00D50BA2">
      <w:pPr>
        <w:numPr>
          <w:ilvl w:val="0"/>
          <w:numId w:val="2"/>
        </w:numPr>
        <w:spacing w:after="160" w:line="240" w:lineRule="auto"/>
        <w:contextualSpacing/>
        <w:rPr>
          <w:rFonts w:cstheme="minorHAnsi"/>
        </w:rPr>
      </w:pPr>
      <w:r w:rsidRPr="00D50BA2">
        <w:rPr>
          <w:rFonts w:cstheme="minorHAnsi"/>
        </w:rPr>
        <w:t>Što možete zaključiti o stranicama paralelograma?</w:t>
      </w:r>
    </w:p>
    <w:p w:rsidR="00771ABA" w:rsidRPr="00D50BA2" w:rsidRDefault="00771ABA" w:rsidP="00D50BA2">
      <w:pPr>
        <w:spacing w:after="160" w:line="240" w:lineRule="auto"/>
        <w:rPr>
          <w:rFonts w:cstheme="minorHAnsi"/>
        </w:rPr>
      </w:pPr>
    </w:p>
    <w:p w:rsidR="00771ABA" w:rsidRPr="00D50BA2" w:rsidRDefault="00771ABA" w:rsidP="00D50BA2">
      <w:pPr>
        <w:tabs>
          <w:tab w:val="left" w:pos="426"/>
        </w:tabs>
        <w:spacing w:after="160" w:line="240" w:lineRule="auto"/>
        <w:ind w:left="709"/>
        <w:contextualSpacing/>
        <w:rPr>
          <w:rFonts w:cstheme="minorHAnsi"/>
        </w:rPr>
      </w:pPr>
    </w:p>
    <w:p w:rsidR="00771ABA" w:rsidRPr="00D50BA2" w:rsidRDefault="00771ABA" w:rsidP="00D50BA2">
      <w:pPr>
        <w:spacing w:after="160" w:line="240" w:lineRule="auto"/>
        <w:rPr>
          <w:rFonts w:cstheme="minorHAnsi"/>
        </w:rPr>
      </w:pPr>
      <w:r w:rsidRPr="00D50BA2">
        <w:rPr>
          <w:rFonts w:cstheme="minorHAnsi"/>
          <w:b/>
          <w:sz w:val="36"/>
          <w:szCs w:val="36"/>
        </w:rPr>
        <w:br w:type="page"/>
      </w:r>
    </w:p>
    <w:p w:rsidR="00771ABA" w:rsidRPr="00D50BA2" w:rsidRDefault="00771ABA" w:rsidP="00D50BA2">
      <w:pPr>
        <w:spacing w:after="0" w:line="240" w:lineRule="auto"/>
        <w:jc w:val="center"/>
        <w:rPr>
          <w:rFonts w:cstheme="minorHAnsi"/>
          <w:b/>
          <w:sz w:val="36"/>
          <w:szCs w:val="36"/>
        </w:rPr>
      </w:pPr>
      <w:r w:rsidRPr="00D50BA2">
        <w:rPr>
          <w:rFonts w:cstheme="minorHAnsi"/>
          <w:b/>
          <w:sz w:val="36"/>
          <w:szCs w:val="36"/>
        </w:rPr>
        <w:lastRenderedPageBreak/>
        <w:t>Primjeri listića za vrednovanje kao učenje, vrednovanje za učenje i vrednovanje naučenoga</w:t>
      </w:r>
    </w:p>
    <w:p w:rsidR="00771ABA" w:rsidRPr="00D50BA2" w:rsidRDefault="00771ABA" w:rsidP="00D50BA2">
      <w:pPr>
        <w:spacing w:line="240" w:lineRule="auto"/>
        <w:jc w:val="center"/>
        <w:rPr>
          <w:rFonts w:cstheme="minorHAnsi"/>
          <w:b/>
          <w:sz w:val="36"/>
          <w:szCs w:val="36"/>
        </w:rPr>
      </w:pPr>
    </w:p>
    <w:p w:rsidR="00771ABA" w:rsidRPr="00D50BA2" w:rsidRDefault="00771ABA" w:rsidP="00D50BA2">
      <w:pPr>
        <w:spacing w:line="240" w:lineRule="auto"/>
        <w:rPr>
          <w:rFonts w:cstheme="minorHAnsi"/>
          <w:b/>
        </w:rPr>
        <w:sectPr w:rsidR="00771ABA" w:rsidRPr="00D50BA2" w:rsidSect="00C1619C">
          <w:pgSz w:w="11906" w:h="16838"/>
          <w:pgMar w:top="720" w:right="720" w:bottom="720" w:left="720" w:header="709" w:footer="709" w:gutter="0"/>
          <w:cols w:space="708"/>
          <w:docGrid w:linePitch="360"/>
        </w:sectPr>
      </w:pPr>
    </w:p>
    <w:p w:rsidR="00771ABA" w:rsidRPr="00D50BA2" w:rsidRDefault="00771ABA" w:rsidP="00D50BA2">
      <w:pPr>
        <w:spacing w:line="240" w:lineRule="auto"/>
        <w:rPr>
          <w:rFonts w:cstheme="minorHAnsi"/>
          <w:b/>
        </w:rPr>
      </w:pPr>
      <w:r w:rsidRPr="00D50BA2">
        <w:rPr>
          <w:rFonts w:cstheme="minorHAnsi"/>
          <w:b/>
        </w:rPr>
        <w:lastRenderedPageBreak/>
        <w:t>Vrednovanje kao učenje</w:t>
      </w:r>
    </w:p>
    <w:p w:rsidR="00771ABA" w:rsidRPr="00D50BA2" w:rsidRDefault="00771ABA" w:rsidP="00D50BA2">
      <w:pPr>
        <w:spacing w:before="240" w:after="0" w:line="240" w:lineRule="auto"/>
        <w:rPr>
          <w:rFonts w:cstheme="minorHAnsi"/>
        </w:rPr>
      </w:pPr>
      <w:r w:rsidRPr="00D50BA2">
        <w:rPr>
          <w:rFonts w:cstheme="minorHAnsi"/>
          <w:b/>
        </w:rPr>
        <w:t xml:space="preserve">Primjer 1:  </w:t>
      </w:r>
      <w:r w:rsidRPr="00D50BA2">
        <w:rPr>
          <w:rFonts w:cstheme="minorHAnsi"/>
        </w:rPr>
        <w:t>Zadaci za vršnjačko vrednovanje (Prilog A)</w:t>
      </w:r>
    </w:p>
    <w:p w:rsidR="00771ABA" w:rsidRPr="00D50BA2" w:rsidRDefault="00771ABA" w:rsidP="00D50BA2">
      <w:pPr>
        <w:spacing w:before="240" w:after="0" w:line="240" w:lineRule="auto"/>
        <w:rPr>
          <w:rFonts w:cstheme="minorHAnsi"/>
        </w:rPr>
      </w:pPr>
      <w:r w:rsidRPr="00D50BA2">
        <w:rPr>
          <w:rFonts w:cstheme="minorHAnsi"/>
          <w:sz w:val="36"/>
          <w:szCs w:val="36"/>
        </w:rPr>
        <w:t>●</w:t>
      </w:r>
      <w:r w:rsidRPr="00D50BA2">
        <w:rPr>
          <w:rFonts w:cstheme="minorHAnsi"/>
          <w:sz w:val="40"/>
          <w:szCs w:val="40"/>
        </w:rPr>
        <w:t xml:space="preserve"> </w:t>
      </w:r>
      <w:r w:rsidRPr="00D50BA2">
        <w:rPr>
          <w:rFonts w:cstheme="minorHAnsi"/>
        </w:rPr>
        <w:t>Pitanja:</w:t>
      </w:r>
    </w:p>
    <w:p w:rsidR="00771ABA" w:rsidRPr="00D50BA2" w:rsidRDefault="00771ABA" w:rsidP="00D50BA2">
      <w:pPr>
        <w:spacing w:after="0" w:line="240" w:lineRule="auto"/>
        <w:rPr>
          <w:rFonts w:cstheme="minorHAnsi"/>
        </w:rPr>
      </w:pPr>
    </w:p>
    <w:p w:rsidR="00771ABA" w:rsidRPr="00D50BA2" w:rsidRDefault="00771ABA" w:rsidP="00D50BA2">
      <w:pPr>
        <w:numPr>
          <w:ilvl w:val="0"/>
          <w:numId w:val="6"/>
        </w:numPr>
        <w:spacing w:line="240" w:lineRule="auto"/>
        <w:contextualSpacing/>
        <w:rPr>
          <w:rFonts w:cstheme="minorHAnsi"/>
        </w:rPr>
      </w:pPr>
      <w:r w:rsidRPr="00D50BA2">
        <w:rPr>
          <w:rFonts w:cstheme="minorHAnsi"/>
        </w:rPr>
        <w:t>Izračunajte površinu kruga čija je duljina polumjera 12 mm.</w:t>
      </w:r>
    </w:p>
    <w:p w:rsidR="00771ABA" w:rsidRPr="00D50BA2" w:rsidRDefault="00771ABA" w:rsidP="00D50BA2">
      <w:pPr>
        <w:numPr>
          <w:ilvl w:val="0"/>
          <w:numId w:val="6"/>
        </w:numPr>
        <w:spacing w:after="0" w:line="240" w:lineRule="auto"/>
        <w:contextualSpacing/>
        <w:rPr>
          <w:rFonts w:cstheme="minorHAnsi"/>
        </w:rPr>
      </w:pPr>
      <w:r w:rsidRPr="00D50BA2">
        <w:rPr>
          <w:rFonts w:cstheme="minorHAnsi"/>
        </w:rPr>
        <w:t xml:space="preserve">Izračunajte opseg i površinu kruga čija je duljina promjera 0.9 dm. </w:t>
      </w:r>
    </w:p>
    <w:p w:rsidR="00771ABA" w:rsidRPr="00D50BA2" w:rsidRDefault="00771ABA" w:rsidP="00D50BA2">
      <w:pPr>
        <w:numPr>
          <w:ilvl w:val="0"/>
          <w:numId w:val="6"/>
        </w:numPr>
        <w:spacing w:after="0" w:line="240" w:lineRule="auto"/>
        <w:contextualSpacing/>
        <w:rPr>
          <w:rFonts w:cstheme="minorHAnsi"/>
        </w:rPr>
      </w:pPr>
      <w:r w:rsidRPr="00D50BA2">
        <w:rPr>
          <w:rFonts w:cstheme="minorHAnsi"/>
        </w:rPr>
        <w:t>Izračunajte duljinu polumjera kruga koji ima površinu 7 850 cm</w:t>
      </w:r>
      <w:r w:rsidRPr="00D50BA2">
        <w:rPr>
          <w:rFonts w:cstheme="minorHAnsi"/>
          <w:vertAlign w:val="superscript"/>
        </w:rPr>
        <w:t>2</w:t>
      </w:r>
      <w:r w:rsidRPr="00D50BA2">
        <w:rPr>
          <w:rFonts w:cstheme="minorHAnsi"/>
        </w:rPr>
        <w:t>.</w:t>
      </w:r>
    </w:p>
    <w:p w:rsidR="00771ABA" w:rsidRPr="00D50BA2" w:rsidRDefault="00771ABA" w:rsidP="00D50BA2">
      <w:pPr>
        <w:numPr>
          <w:ilvl w:val="0"/>
          <w:numId w:val="6"/>
        </w:numPr>
        <w:spacing w:after="0" w:line="240" w:lineRule="auto"/>
        <w:contextualSpacing/>
        <w:rPr>
          <w:rFonts w:cstheme="minorHAnsi"/>
          <w:sz w:val="16"/>
          <w:szCs w:val="16"/>
        </w:rPr>
      </w:pPr>
      <w:r w:rsidRPr="00D50BA2">
        <w:rPr>
          <w:rFonts w:cstheme="minorHAnsi"/>
        </w:rPr>
        <w:t>Izračunajte opseg kruga koji ima površinu 5.3066 mm</w:t>
      </w:r>
      <w:r w:rsidRPr="00D50BA2">
        <w:rPr>
          <w:rFonts w:cstheme="minorHAnsi"/>
          <w:vertAlign w:val="superscript"/>
        </w:rPr>
        <w:t>2</w:t>
      </w:r>
      <w:r w:rsidRPr="00D50BA2">
        <w:rPr>
          <w:rFonts w:cstheme="minorHAnsi"/>
        </w:rPr>
        <w:t>.</w:t>
      </w:r>
    </w:p>
    <w:p w:rsidR="00771ABA" w:rsidRPr="00D50BA2" w:rsidRDefault="00771ABA" w:rsidP="00D50BA2">
      <w:pPr>
        <w:spacing w:after="0" w:line="240" w:lineRule="auto"/>
        <w:rPr>
          <w:rFonts w:cstheme="minorHAnsi"/>
        </w:rPr>
      </w:pPr>
      <w:r w:rsidRPr="00D50BA2">
        <w:rPr>
          <w:sz w:val="36"/>
          <w:szCs w:val="36"/>
        </w:rPr>
        <w:sym w:font="Symbol" w:char="00A8"/>
      </w:r>
      <w:r w:rsidRPr="00D50BA2">
        <w:rPr>
          <w:rFonts w:cstheme="minorHAnsi"/>
          <w:sz w:val="40"/>
          <w:szCs w:val="40"/>
        </w:rPr>
        <w:t xml:space="preserve"> </w:t>
      </w:r>
      <w:r w:rsidRPr="00D50BA2">
        <w:rPr>
          <w:rFonts w:cstheme="minorHAnsi"/>
        </w:rPr>
        <w:t xml:space="preserve">Pitanja: </w:t>
      </w:r>
    </w:p>
    <w:p w:rsidR="00771ABA" w:rsidRPr="00D50BA2" w:rsidRDefault="00771ABA" w:rsidP="00D50BA2">
      <w:pPr>
        <w:spacing w:after="0" w:line="240" w:lineRule="auto"/>
        <w:rPr>
          <w:rFonts w:cstheme="minorHAnsi"/>
        </w:rPr>
      </w:pPr>
    </w:p>
    <w:p w:rsidR="00771ABA" w:rsidRPr="00D50BA2" w:rsidRDefault="00771ABA" w:rsidP="00D50BA2">
      <w:pPr>
        <w:numPr>
          <w:ilvl w:val="0"/>
          <w:numId w:val="6"/>
        </w:numPr>
        <w:spacing w:line="240" w:lineRule="auto"/>
        <w:contextualSpacing/>
        <w:rPr>
          <w:rFonts w:cstheme="minorHAnsi"/>
        </w:rPr>
      </w:pPr>
      <w:r w:rsidRPr="00D50BA2">
        <w:rPr>
          <w:rFonts w:cstheme="minorHAnsi"/>
        </w:rPr>
        <w:t>Izračunajte površinu kruga čija je duljina polumjera 15 cm.</w:t>
      </w:r>
    </w:p>
    <w:p w:rsidR="00771ABA" w:rsidRPr="00D50BA2" w:rsidRDefault="00771ABA" w:rsidP="00D50BA2">
      <w:pPr>
        <w:numPr>
          <w:ilvl w:val="0"/>
          <w:numId w:val="6"/>
        </w:numPr>
        <w:spacing w:after="0" w:line="240" w:lineRule="auto"/>
        <w:contextualSpacing/>
        <w:rPr>
          <w:rFonts w:cstheme="minorHAnsi"/>
        </w:rPr>
      </w:pPr>
      <w:r w:rsidRPr="00D50BA2">
        <w:rPr>
          <w:rFonts w:cstheme="minorHAnsi"/>
        </w:rPr>
        <w:t xml:space="preserve">Izračunajte opseg i površinu kruga čija je duljina promjera 1.1 dm. </w:t>
      </w:r>
    </w:p>
    <w:p w:rsidR="00771ABA" w:rsidRPr="00D50BA2" w:rsidRDefault="00771ABA" w:rsidP="00D50BA2">
      <w:pPr>
        <w:numPr>
          <w:ilvl w:val="0"/>
          <w:numId w:val="6"/>
        </w:numPr>
        <w:spacing w:after="0" w:line="240" w:lineRule="auto"/>
        <w:contextualSpacing/>
        <w:rPr>
          <w:rFonts w:cstheme="minorHAnsi"/>
        </w:rPr>
      </w:pPr>
      <w:r w:rsidRPr="00D50BA2">
        <w:rPr>
          <w:rFonts w:cstheme="minorHAnsi"/>
        </w:rPr>
        <w:t>Izračunajte duljinu polumjera kruga koji ima površinu 1 5386 cm</w:t>
      </w:r>
      <w:r w:rsidRPr="00D50BA2">
        <w:rPr>
          <w:rFonts w:cstheme="minorHAnsi"/>
          <w:vertAlign w:val="superscript"/>
        </w:rPr>
        <w:t>2</w:t>
      </w:r>
      <w:r w:rsidRPr="00D50BA2">
        <w:rPr>
          <w:rFonts w:cstheme="minorHAnsi"/>
        </w:rPr>
        <w:t>.</w:t>
      </w:r>
    </w:p>
    <w:p w:rsidR="00771ABA" w:rsidRPr="00D50BA2" w:rsidRDefault="00771ABA" w:rsidP="00D50BA2">
      <w:pPr>
        <w:numPr>
          <w:ilvl w:val="0"/>
          <w:numId w:val="6"/>
        </w:numPr>
        <w:spacing w:after="0" w:line="240" w:lineRule="auto"/>
        <w:ind w:left="709"/>
        <w:contextualSpacing/>
        <w:rPr>
          <w:rFonts w:cstheme="minorHAnsi"/>
        </w:rPr>
      </w:pPr>
      <w:r w:rsidRPr="00D50BA2">
        <w:rPr>
          <w:rFonts w:cstheme="minorHAnsi"/>
        </w:rPr>
        <w:t>Izračunajte opseg kruga koji ima površinu 6.1544 dm</w:t>
      </w:r>
      <w:r w:rsidRPr="00D50BA2">
        <w:rPr>
          <w:rFonts w:cstheme="minorHAnsi"/>
          <w:vertAlign w:val="superscript"/>
        </w:rPr>
        <w:t>2</w:t>
      </w:r>
      <w:r w:rsidRPr="00D50BA2">
        <w:rPr>
          <w:rFonts w:cstheme="minorHAnsi"/>
        </w:rPr>
        <w:t>.</w:t>
      </w:r>
    </w:p>
    <w:p w:rsidR="00771ABA" w:rsidRPr="00D50BA2" w:rsidRDefault="00771ABA" w:rsidP="00D50BA2">
      <w:pPr>
        <w:spacing w:after="0" w:line="240" w:lineRule="auto"/>
        <w:ind w:left="720"/>
        <w:contextualSpacing/>
        <w:rPr>
          <w:rFonts w:cstheme="minorHAnsi"/>
        </w:rPr>
      </w:pPr>
    </w:p>
    <w:p w:rsidR="00771ABA" w:rsidRPr="00D50BA2" w:rsidRDefault="00771ABA" w:rsidP="00D50BA2">
      <w:pPr>
        <w:spacing w:after="0" w:line="240" w:lineRule="auto"/>
        <w:rPr>
          <w:rFonts w:cstheme="minorHAnsi"/>
        </w:rPr>
      </w:pPr>
    </w:p>
    <w:p w:rsidR="00771ABA" w:rsidRPr="00D50BA2" w:rsidRDefault="00771ABA" w:rsidP="00D50BA2">
      <w:pPr>
        <w:spacing w:before="240" w:after="0" w:line="240" w:lineRule="auto"/>
        <w:rPr>
          <w:rFonts w:cstheme="minorHAnsi"/>
        </w:rPr>
      </w:pPr>
      <w:r w:rsidRPr="00D50BA2">
        <w:rPr>
          <w:rFonts w:cstheme="minorHAnsi"/>
          <w:b/>
        </w:rPr>
        <w:t xml:space="preserve">Primjer 2:  </w:t>
      </w:r>
      <w:r w:rsidRPr="00D50BA2">
        <w:rPr>
          <w:rFonts w:cstheme="minorHAnsi"/>
        </w:rPr>
        <w:t>Zadaci za vršnjačko vrednovanje (Prilog A)</w:t>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sz w:val="36"/>
          <w:szCs w:val="36"/>
        </w:rPr>
        <w:t>●</w:t>
      </w:r>
      <w:r w:rsidRPr="00D50BA2">
        <w:rPr>
          <w:rFonts w:cstheme="minorHAnsi"/>
          <w:sz w:val="40"/>
          <w:szCs w:val="40"/>
        </w:rPr>
        <w:t xml:space="preserve"> </w:t>
      </w:r>
      <w:r w:rsidRPr="00D50BA2">
        <w:rPr>
          <w:rFonts w:cstheme="minorHAnsi"/>
        </w:rPr>
        <w:t>Pitanja:</w:t>
      </w:r>
    </w:p>
    <w:p w:rsidR="00771ABA" w:rsidRPr="00D50BA2" w:rsidRDefault="00771ABA" w:rsidP="00D50BA2">
      <w:pPr>
        <w:spacing w:after="0" w:line="240" w:lineRule="auto"/>
        <w:rPr>
          <w:rFonts w:cstheme="minorHAnsi"/>
        </w:rPr>
      </w:pPr>
    </w:p>
    <w:p w:rsidR="00771ABA" w:rsidRPr="00D50BA2" w:rsidRDefault="00771ABA" w:rsidP="00D50BA2">
      <w:pPr>
        <w:numPr>
          <w:ilvl w:val="0"/>
          <w:numId w:val="6"/>
        </w:numPr>
        <w:spacing w:after="0" w:line="240" w:lineRule="auto"/>
        <w:contextualSpacing/>
        <w:rPr>
          <w:rFonts w:cstheme="minorHAnsi"/>
        </w:rPr>
      </w:pPr>
      <w:r w:rsidRPr="00D50BA2">
        <w:rPr>
          <w:rFonts w:cstheme="minorHAnsi"/>
        </w:rPr>
        <w:t xml:space="preserve">Izračunajte površinu kružnog vijenca omeđenog kružnicama duljina polumjera:  </w:t>
      </w:r>
      <w:r w:rsidRPr="00D50BA2">
        <w:rPr>
          <w:rFonts w:cstheme="minorHAnsi"/>
          <w:position w:val="-10"/>
        </w:rPr>
        <w:object w:dxaOrig="2040" w:dyaOrig="340">
          <v:shape id="_x0000_i1340" type="#_x0000_t75" style="width:91.35pt;height:17.2pt" o:ole="">
            <v:imagedata r:id="rId859" o:title=""/>
          </v:shape>
          <o:OLEObject Type="Embed" ProgID="Equation.DSMT4" ShapeID="_x0000_i1340" DrawAspect="Content" ObjectID="_1672696735" r:id="rId860"/>
        </w:object>
      </w:r>
      <w:r w:rsidRPr="00D50BA2">
        <w:rPr>
          <w:rFonts w:cstheme="minorHAnsi"/>
        </w:rPr>
        <w:t>.</w:t>
      </w:r>
    </w:p>
    <w:p w:rsidR="00771ABA" w:rsidRPr="00D50BA2" w:rsidRDefault="00771ABA" w:rsidP="00D50BA2">
      <w:pPr>
        <w:numPr>
          <w:ilvl w:val="0"/>
          <w:numId w:val="6"/>
        </w:numPr>
        <w:spacing w:after="0" w:line="240" w:lineRule="auto"/>
        <w:ind w:left="709"/>
        <w:contextualSpacing/>
        <w:rPr>
          <w:rFonts w:cstheme="minorHAnsi"/>
        </w:rPr>
      </w:pPr>
      <w:r w:rsidRPr="00D50BA2">
        <w:rPr>
          <w:rFonts w:cstheme="minorHAnsi"/>
        </w:rPr>
        <w:t xml:space="preserve">Izračunajte površinu kružnog isječka ako je: </w:t>
      </w:r>
      <w:r w:rsidRPr="00D50BA2">
        <w:rPr>
          <w:rFonts w:cstheme="minorHAnsi"/>
          <w:position w:val="-8"/>
        </w:rPr>
        <w:object w:dxaOrig="1640" w:dyaOrig="320">
          <v:shape id="_x0000_i1341" type="#_x0000_t75" style="width:73.05pt;height:16.1pt" o:ole="">
            <v:imagedata r:id="rId861" o:title=""/>
          </v:shape>
          <o:OLEObject Type="Embed" ProgID="Equation.DSMT4" ShapeID="_x0000_i1341" DrawAspect="Content" ObjectID="_1672696736" r:id="rId862"/>
        </w:object>
      </w:r>
      <w:r w:rsidRPr="00D50BA2">
        <w:rPr>
          <w:rFonts w:cstheme="minorHAnsi"/>
        </w:rPr>
        <w:t>.</w:t>
      </w:r>
    </w:p>
    <w:p w:rsidR="00771ABA" w:rsidRPr="00D50BA2" w:rsidRDefault="00771ABA" w:rsidP="00D50BA2">
      <w:pPr>
        <w:numPr>
          <w:ilvl w:val="0"/>
          <w:numId w:val="6"/>
        </w:numPr>
        <w:spacing w:after="0" w:line="240" w:lineRule="auto"/>
        <w:ind w:left="709"/>
        <w:contextualSpacing/>
        <w:rPr>
          <w:rFonts w:cstheme="minorHAnsi"/>
        </w:rPr>
      </w:pPr>
      <w:r w:rsidRPr="00D50BA2">
        <w:rPr>
          <w:rFonts w:cstheme="minorHAnsi"/>
        </w:rPr>
        <w:t xml:space="preserve">Izračunajte površinu kružnog isječka ako je:   </w:t>
      </w:r>
      <w:r w:rsidRPr="00D50BA2">
        <w:rPr>
          <w:rFonts w:cstheme="minorHAnsi"/>
          <w:position w:val="-8"/>
        </w:rPr>
        <w:object w:dxaOrig="2200" w:dyaOrig="320">
          <v:shape id="_x0000_i1342" type="#_x0000_t75" style="width:97.8pt;height:16.1pt" o:ole="">
            <v:imagedata r:id="rId765" o:title=""/>
          </v:shape>
          <o:OLEObject Type="Embed" ProgID="Equation.DSMT4" ShapeID="_x0000_i1342" DrawAspect="Content" ObjectID="_1672696737" r:id="rId863"/>
        </w:object>
      </w:r>
      <w:r w:rsidRPr="00D50BA2">
        <w:rPr>
          <w:rFonts w:cstheme="minorHAnsi"/>
        </w:rPr>
        <w:t>.</w:t>
      </w:r>
    </w:p>
    <w:p w:rsidR="00771ABA" w:rsidRPr="00D50BA2" w:rsidRDefault="00771ABA" w:rsidP="00D50BA2">
      <w:pPr>
        <w:spacing w:after="0" w:line="240" w:lineRule="auto"/>
        <w:ind w:left="1440"/>
        <w:contextualSpacing/>
        <w:rPr>
          <w:rFonts w:cstheme="minorHAnsi"/>
          <w:sz w:val="16"/>
          <w:szCs w:val="16"/>
        </w:rPr>
      </w:pPr>
    </w:p>
    <w:p w:rsidR="00771ABA" w:rsidRPr="00D50BA2" w:rsidRDefault="00771ABA" w:rsidP="00D50BA2">
      <w:pPr>
        <w:spacing w:after="0" w:line="240" w:lineRule="auto"/>
        <w:rPr>
          <w:rFonts w:cstheme="minorHAnsi"/>
        </w:rPr>
      </w:pPr>
      <w:r w:rsidRPr="00D50BA2">
        <w:rPr>
          <w:sz w:val="36"/>
          <w:szCs w:val="36"/>
        </w:rPr>
        <w:sym w:font="Symbol" w:char="00A8"/>
      </w:r>
      <w:r w:rsidRPr="00D50BA2">
        <w:rPr>
          <w:rFonts w:cstheme="minorHAnsi"/>
          <w:sz w:val="40"/>
          <w:szCs w:val="40"/>
        </w:rPr>
        <w:t xml:space="preserve"> </w:t>
      </w:r>
      <w:r w:rsidRPr="00D50BA2">
        <w:rPr>
          <w:rFonts w:cstheme="minorHAnsi"/>
        </w:rPr>
        <w:t xml:space="preserve">Pitanja: </w:t>
      </w:r>
    </w:p>
    <w:p w:rsidR="00771ABA" w:rsidRPr="00D50BA2" w:rsidRDefault="00771ABA" w:rsidP="00D50BA2">
      <w:pPr>
        <w:spacing w:after="0" w:line="240" w:lineRule="auto"/>
        <w:rPr>
          <w:rFonts w:cstheme="minorHAnsi"/>
        </w:rPr>
      </w:pPr>
    </w:p>
    <w:p w:rsidR="00771ABA" w:rsidRPr="00D50BA2" w:rsidRDefault="00771ABA" w:rsidP="00D50BA2">
      <w:pPr>
        <w:numPr>
          <w:ilvl w:val="0"/>
          <w:numId w:val="6"/>
        </w:numPr>
        <w:spacing w:after="0" w:line="240" w:lineRule="auto"/>
        <w:contextualSpacing/>
        <w:rPr>
          <w:rFonts w:cstheme="minorHAnsi"/>
        </w:rPr>
      </w:pPr>
      <w:r w:rsidRPr="00D50BA2">
        <w:rPr>
          <w:rFonts w:cstheme="minorHAnsi"/>
        </w:rPr>
        <w:t xml:space="preserve">Izračunajte površinu kružnog vijenca omeđenog kružnicama duljina polumjera:  </w:t>
      </w:r>
      <w:r w:rsidRPr="00D50BA2">
        <w:rPr>
          <w:rFonts w:cstheme="minorHAnsi"/>
          <w:position w:val="-10"/>
        </w:rPr>
        <w:object w:dxaOrig="2040" w:dyaOrig="340">
          <v:shape id="_x0000_i1343" type="#_x0000_t75" style="width:91.35pt;height:17.2pt" o:ole="">
            <v:imagedata r:id="rId864" o:title=""/>
          </v:shape>
          <o:OLEObject Type="Embed" ProgID="Equation.DSMT4" ShapeID="_x0000_i1343" DrawAspect="Content" ObjectID="_1672696738" r:id="rId865"/>
        </w:object>
      </w:r>
      <w:r w:rsidRPr="00D50BA2">
        <w:rPr>
          <w:rFonts w:cstheme="minorHAnsi"/>
        </w:rPr>
        <w:t>.</w:t>
      </w:r>
    </w:p>
    <w:p w:rsidR="00771ABA" w:rsidRPr="00D50BA2" w:rsidRDefault="00771ABA" w:rsidP="00D50BA2">
      <w:pPr>
        <w:numPr>
          <w:ilvl w:val="0"/>
          <w:numId w:val="6"/>
        </w:numPr>
        <w:spacing w:after="0" w:line="240" w:lineRule="auto"/>
        <w:ind w:left="709"/>
        <w:contextualSpacing/>
        <w:rPr>
          <w:rFonts w:cstheme="minorHAnsi"/>
        </w:rPr>
      </w:pPr>
      <w:r w:rsidRPr="00D50BA2">
        <w:rPr>
          <w:rFonts w:cstheme="minorHAnsi"/>
        </w:rPr>
        <w:t xml:space="preserve">Izračunajte površinu kružnog isječka ako je: </w:t>
      </w:r>
      <w:r w:rsidRPr="00D50BA2">
        <w:rPr>
          <w:rFonts w:cstheme="minorHAnsi"/>
          <w:position w:val="-8"/>
        </w:rPr>
        <w:object w:dxaOrig="1660" w:dyaOrig="320">
          <v:shape id="_x0000_i1344" type="#_x0000_t75" style="width:74.15pt;height:16.1pt" o:ole="">
            <v:imagedata r:id="rId866" o:title=""/>
          </v:shape>
          <o:OLEObject Type="Embed" ProgID="Equation.DSMT4" ShapeID="_x0000_i1344" DrawAspect="Content" ObjectID="_1672696739" r:id="rId867"/>
        </w:object>
      </w:r>
      <w:r w:rsidRPr="00D50BA2">
        <w:rPr>
          <w:rFonts w:cstheme="minorHAnsi"/>
        </w:rPr>
        <w:t>.</w:t>
      </w:r>
    </w:p>
    <w:p w:rsidR="00771ABA" w:rsidRPr="00D50BA2" w:rsidRDefault="00771ABA" w:rsidP="00D50BA2">
      <w:pPr>
        <w:numPr>
          <w:ilvl w:val="0"/>
          <w:numId w:val="6"/>
        </w:numPr>
        <w:spacing w:before="240" w:after="0" w:line="240" w:lineRule="auto"/>
        <w:ind w:left="709"/>
        <w:contextualSpacing/>
        <w:rPr>
          <w:rFonts w:cstheme="minorHAnsi"/>
        </w:rPr>
      </w:pPr>
      <w:r w:rsidRPr="00D50BA2">
        <w:rPr>
          <w:rFonts w:cstheme="minorHAnsi"/>
        </w:rPr>
        <w:lastRenderedPageBreak/>
        <w:t xml:space="preserve">Izračunajte površinu kružnog isječka ako je:  </w:t>
      </w:r>
      <w:r w:rsidRPr="00D50BA2">
        <w:rPr>
          <w:rFonts w:cstheme="minorHAnsi"/>
          <w:position w:val="-8"/>
        </w:rPr>
        <w:object w:dxaOrig="2520" w:dyaOrig="320">
          <v:shape id="_x0000_i1345" type="#_x0000_t75" style="width:112.85pt;height:16.1pt" o:ole="">
            <v:imagedata r:id="rId759" o:title=""/>
          </v:shape>
          <o:OLEObject Type="Embed" ProgID="Equation.DSMT4" ShapeID="_x0000_i1345" DrawAspect="Content" ObjectID="_1672696740" r:id="rId868"/>
        </w:object>
      </w:r>
      <w:r w:rsidRPr="00D50BA2">
        <w:rPr>
          <w:rFonts w:cstheme="minorHAnsi"/>
        </w:rPr>
        <w:t>.</w:t>
      </w:r>
    </w:p>
    <w:p w:rsidR="00771ABA" w:rsidRPr="00D50BA2" w:rsidRDefault="00771ABA" w:rsidP="00D50BA2">
      <w:pPr>
        <w:spacing w:before="240" w:after="0" w:line="240" w:lineRule="auto"/>
        <w:rPr>
          <w:rFonts w:cstheme="minorHAnsi"/>
        </w:rPr>
      </w:pPr>
    </w:p>
    <w:p w:rsidR="00771ABA" w:rsidRPr="00D50BA2" w:rsidRDefault="00771ABA" w:rsidP="00D50BA2">
      <w:pPr>
        <w:spacing w:before="240" w:after="0" w:line="240" w:lineRule="auto"/>
        <w:rPr>
          <w:rFonts w:cstheme="minorHAnsi"/>
        </w:rPr>
      </w:pPr>
      <w:r w:rsidRPr="00D50BA2">
        <w:rPr>
          <w:rFonts w:cstheme="minorHAnsi"/>
          <w:b/>
        </w:rPr>
        <w:t xml:space="preserve">Primjer 3:  </w:t>
      </w:r>
      <w:r w:rsidRPr="00D50BA2">
        <w:rPr>
          <w:rFonts w:cstheme="minorHAnsi"/>
        </w:rPr>
        <w:t>Zadaci za vršnjačko vrednovanje (Prilog A)</w:t>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sz w:val="36"/>
          <w:szCs w:val="36"/>
        </w:rPr>
        <w:t>●</w:t>
      </w:r>
      <w:r w:rsidRPr="00D50BA2">
        <w:rPr>
          <w:rFonts w:cstheme="minorHAnsi"/>
          <w:sz w:val="40"/>
          <w:szCs w:val="40"/>
        </w:rPr>
        <w:t xml:space="preserve"> </w:t>
      </w:r>
      <w:r w:rsidRPr="00D50BA2">
        <w:rPr>
          <w:rFonts w:cstheme="minorHAnsi"/>
        </w:rPr>
        <w:t>Pitanja:</w:t>
      </w:r>
    </w:p>
    <w:p w:rsidR="00771ABA" w:rsidRPr="00D50BA2" w:rsidRDefault="00771ABA" w:rsidP="00D50BA2">
      <w:pPr>
        <w:spacing w:after="0" w:line="240" w:lineRule="auto"/>
        <w:rPr>
          <w:rFonts w:cstheme="minorHAnsi"/>
        </w:rPr>
      </w:pPr>
    </w:p>
    <w:p w:rsidR="00771ABA" w:rsidRPr="00D50BA2" w:rsidRDefault="00771ABA" w:rsidP="00D50BA2">
      <w:pPr>
        <w:numPr>
          <w:ilvl w:val="0"/>
          <w:numId w:val="6"/>
        </w:numPr>
        <w:spacing w:after="0" w:line="240" w:lineRule="auto"/>
        <w:ind w:left="709"/>
        <w:contextualSpacing/>
        <w:rPr>
          <w:rFonts w:cstheme="minorHAnsi"/>
        </w:rPr>
      </w:pPr>
      <w:r w:rsidRPr="00D50BA2">
        <w:rPr>
          <w:rFonts w:cstheme="minorHAnsi"/>
        </w:rPr>
        <w:t xml:space="preserve">Izračunajte površinu dna čaše promjera      7.2 cm. </w:t>
      </w:r>
    </w:p>
    <w:p w:rsidR="00771ABA" w:rsidRPr="00D50BA2" w:rsidRDefault="00771ABA" w:rsidP="00D50BA2">
      <w:pPr>
        <w:numPr>
          <w:ilvl w:val="0"/>
          <w:numId w:val="6"/>
        </w:numPr>
        <w:spacing w:after="0" w:line="240" w:lineRule="auto"/>
        <w:ind w:left="709"/>
        <w:contextualSpacing/>
        <w:rPr>
          <w:rFonts w:cstheme="minorHAnsi"/>
        </w:rPr>
      </w:pPr>
      <w:r w:rsidRPr="00D50BA2">
        <w:rPr>
          <w:rFonts w:cstheme="minorHAnsi"/>
        </w:rPr>
        <w:t>Izračunajte površinu kružnog isječka sa slike.</w:t>
      </w:r>
    </w:p>
    <w:p w:rsidR="00771ABA" w:rsidRPr="00D50BA2" w:rsidRDefault="00771ABA" w:rsidP="00D50BA2">
      <w:pPr>
        <w:spacing w:after="0" w:line="240" w:lineRule="auto"/>
        <w:rPr>
          <w:rFonts w:cstheme="minorHAnsi"/>
        </w:rPr>
      </w:pPr>
      <w:r w:rsidRPr="00D50BA2">
        <w:rPr>
          <w:rFonts w:cstheme="minorHAnsi"/>
          <w:b/>
          <w:lang w:eastAsia="hr-HR"/>
        </w:rPr>
        <w:drawing>
          <wp:anchor distT="0" distB="0" distL="114300" distR="114300" simplePos="0" relativeHeight="251795456" behindDoc="0" locked="0" layoutInCell="1" allowOverlap="1">
            <wp:simplePos x="0" y="0"/>
            <wp:positionH relativeFrom="column">
              <wp:posOffset>929005</wp:posOffset>
            </wp:positionH>
            <wp:positionV relativeFrom="paragraph">
              <wp:posOffset>12700</wp:posOffset>
            </wp:positionV>
            <wp:extent cx="1443990" cy="1006475"/>
            <wp:effectExtent l="0" t="0" r="3810" b="3175"/>
            <wp:wrapNone/>
            <wp:docPr id="1047" name="Picture 1036" descr="C:\Users\M\OneDrive - CARNET\Pictures\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M\OneDrive - CARNET\Pictures\0752.jpg"/>
                    <pic:cNvPicPr>
                      <a:picLocks noChangeAspect="1" noChangeArrowheads="1"/>
                    </pic:cNvPicPr>
                  </pic:nvPicPr>
                  <pic:blipFill>
                    <a:blip r:embed="rId78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782">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43990" cy="1006475"/>
                    </a:xfrm>
                    <a:prstGeom prst="rect">
                      <a:avLst/>
                    </a:prstGeom>
                    <a:noFill/>
                    <a:ln>
                      <a:noFill/>
                    </a:ln>
                  </pic:spPr>
                </pic:pic>
              </a:graphicData>
            </a:graphic>
          </wp:anchor>
        </w:drawing>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p>
    <w:p w:rsidR="00771ABA" w:rsidRPr="00D50BA2" w:rsidRDefault="00771ABA" w:rsidP="00D50BA2">
      <w:pPr>
        <w:numPr>
          <w:ilvl w:val="0"/>
          <w:numId w:val="6"/>
        </w:numPr>
        <w:spacing w:after="0" w:line="240" w:lineRule="auto"/>
        <w:contextualSpacing/>
        <w:rPr>
          <w:rFonts w:cstheme="minorHAnsi"/>
        </w:rPr>
      </w:pPr>
      <w:r w:rsidRPr="00D50BA2">
        <w:rPr>
          <w:rFonts w:cstheme="minorHAnsi"/>
        </w:rPr>
        <w:t>Opsezi dviju koncentričnih kružnica su 25.12 cm i 37.68 cm. Kolika je površina kružnog vijenca omeđenog tim kružnicama?</w:t>
      </w:r>
    </w:p>
    <w:p w:rsidR="00771ABA" w:rsidRPr="00D50BA2" w:rsidRDefault="00771ABA" w:rsidP="00D50BA2">
      <w:pPr>
        <w:spacing w:after="0" w:line="240" w:lineRule="auto"/>
        <w:rPr>
          <w:rFonts w:cstheme="minorHAnsi"/>
        </w:rPr>
      </w:pPr>
      <w:r w:rsidRPr="00D50BA2">
        <w:rPr>
          <w:sz w:val="36"/>
          <w:szCs w:val="36"/>
        </w:rPr>
        <w:sym w:font="Symbol" w:char="00A8"/>
      </w:r>
      <w:r w:rsidRPr="00D50BA2">
        <w:rPr>
          <w:rFonts w:cstheme="minorHAnsi"/>
          <w:sz w:val="40"/>
          <w:szCs w:val="40"/>
        </w:rPr>
        <w:t xml:space="preserve"> </w:t>
      </w:r>
      <w:r w:rsidRPr="00D50BA2">
        <w:rPr>
          <w:rFonts w:cstheme="minorHAnsi"/>
        </w:rPr>
        <w:t xml:space="preserve">Pitanja: </w:t>
      </w:r>
    </w:p>
    <w:p w:rsidR="00771ABA" w:rsidRPr="00D50BA2" w:rsidRDefault="00771ABA" w:rsidP="00D50BA2">
      <w:pPr>
        <w:numPr>
          <w:ilvl w:val="0"/>
          <w:numId w:val="6"/>
        </w:numPr>
        <w:spacing w:before="240" w:after="0" w:line="240" w:lineRule="auto"/>
        <w:contextualSpacing/>
        <w:rPr>
          <w:rFonts w:cstheme="minorHAnsi"/>
        </w:rPr>
      </w:pPr>
      <w:r w:rsidRPr="00D50BA2">
        <w:rPr>
          <w:rFonts w:cstheme="minorHAnsi"/>
        </w:rPr>
        <w:t>Izračunajte površinu dna čaše polumjera      34 mm.</w:t>
      </w:r>
    </w:p>
    <w:p w:rsidR="00771ABA" w:rsidRPr="00D50BA2" w:rsidRDefault="00771ABA" w:rsidP="00D50BA2">
      <w:pPr>
        <w:numPr>
          <w:ilvl w:val="0"/>
          <w:numId w:val="6"/>
        </w:numPr>
        <w:spacing w:line="240" w:lineRule="auto"/>
        <w:contextualSpacing/>
        <w:rPr>
          <w:rFonts w:cstheme="minorHAnsi"/>
          <w:b/>
        </w:rPr>
      </w:pPr>
      <w:r w:rsidRPr="00D50BA2">
        <w:rPr>
          <w:rFonts w:cstheme="minorHAnsi"/>
          <w:lang w:eastAsia="hr-HR"/>
        </w:rPr>
        <w:drawing>
          <wp:anchor distT="0" distB="0" distL="114300" distR="114300" simplePos="0" relativeHeight="251794432" behindDoc="0" locked="0" layoutInCell="1" allowOverlap="1">
            <wp:simplePos x="0" y="0"/>
            <wp:positionH relativeFrom="column">
              <wp:posOffset>1474445</wp:posOffset>
            </wp:positionH>
            <wp:positionV relativeFrom="paragraph">
              <wp:posOffset>250926</wp:posOffset>
            </wp:positionV>
            <wp:extent cx="834887" cy="1006062"/>
            <wp:effectExtent l="0" t="0" r="3810" b="3810"/>
            <wp:wrapNone/>
            <wp:docPr id="1048" name="Picture 1037" descr="C:\Users\M\OneDrive - CARNET\Pictures\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M\OneDrive - CARNET\Pictures\0751.jpg"/>
                    <pic:cNvPicPr>
                      <a:picLocks noChangeAspect="1" noChangeArrowheads="1"/>
                    </pic:cNvPicPr>
                  </pic:nvPicPr>
                  <pic:blipFill>
                    <a:blip r:embed="rId77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776">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34887" cy="1006062"/>
                    </a:xfrm>
                    <a:prstGeom prst="rect">
                      <a:avLst/>
                    </a:prstGeom>
                    <a:noFill/>
                    <a:ln>
                      <a:noFill/>
                    </a:ln>
                  </pic:spPr>
                </pic:pic>
              </a:graphicData>
            </a:graphic>
          </wp:anchor>
        </w:drawing>
      </w:r>
      <w:r w:rsidRPr="00D50BA2">
        <w:rPr>
          <w:rFonts w:cstheme="minorHAnsi"/>
        </w:rPr>
        <w:t>Izračunajte površinu kružnog isječka sa slike.</w:t>
      </w: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b/>
        </w:rPr>
      </w:pPr>
    </w:p>
    <w:p w:rsidR="00771ABA" w:rsidRPr="00D50BA2" w:rsidRDefault="00771ABA" w:rsidP="00D50BA2">
      <w:pPr>
        <w:numPr>
          <w:ilvl w:val="0"/>
          <w:numId w:val="6"/>
        </w:numPr>
        <w:spacing w:line="240" w:lineRule="auto"/>
        <w:contextualSpacing/>
        <w:rPr>
          <w:rFonts w:cstheme="minorHAnsi"/>
          <w:b/>
        </w:rPr>
      </w:pPr>
      <w:r w:rsidRPr="00D50BA2">
        <w:rPr>
          <w:rFonts w:cstheme="minorHAnsi"/>
        </w:rPr>
        <w:t>Opsezi dviju koncentričnih kružnica su 43.96 cm i 18.84 cm. Kolika je površina kružnog vijenca omeđenog tim kružnicama?</w:t>
      </w:r>
    </w:p>
    <w:p w:rsidR="00771ABA" w:rsidRDefault="00771ABA" w:rsidP="00D50BA2">
      <w:pPr>
        <w:spacing w:line="240" w:lineRule="auto"/>
        <w:rPr>
          <w:rFonts w:cstheme="minorHAnsi"/>
          <w:b/>
        </w:rPr>
      </w:pPr>
    </w:p>
    <w:p w:rsidR="00B82360" w:rsidRDefault="00B82360" w:rsidP="00D50BA2">
      <w:pPr>
        <w:spacing w:line="240" w:lineRule="auto"/>
        <w:rPr>
          <w:rFonts w:cstheme="minorHAnsi"/>
          <w:b/>
        </w:rPr>
      </w:pPr>
    </w:p>
    <w:p w:rsidR="00B82360" w:rsidRDefault="00B82360" w:rsidP="00D50BA2">
      <w:pPr>
        <w:spacing w:line="240" w:lineRule="auto"/>
        <w:rPr>
          <w:rFonts w:cstheme="minorHAnsi"/>
          <w:b/>
        </w:rPr>
      </w:pPr>
    </w:p>
    <w:p w:rsidR="00B82360" w:rsidRDefault="00B82360" w:rsidP="00D50BA2">
      <w:pPr>
        <w:spacing w:line="240" w:lineRule="auto"/>
        <w:rPr>
          <w:rFonts w:cstheme="minorHAnsi"/>
          <w:b/>
        </w:rPr>
      </w:pPr>
    </w:p>
    <w:p w:rsidR="00B82360" w:rsidRDefault="00B82360" w:rsidP="00D50BA2">
      <w:pPr>
        <w:spacing w:line="240" w:lineRule="auto"/>
        <w:rPr>
          <w:rFonts w:cstheme="minorHAnsi"/>
          <w:b/>
        </w:rPr>
      </w:pPr>
    </w:p>
    <w:p w:rsidR="00B82360" w:rsidRDefault="00B82360" w:rsidP="00D50BA2">
      <w:pPr>
        <w:spacing w:line="240" w:lineRule="auto"/>
        <w:rPr>
          <w:rFonts w:cstheme="minorHAnsi"/>
          <w:b/>
        </w:rPr>
      </w:pPr>
    </w:p>
    <w:p w:rsidR="00B82360" w:rsidRDefault="00B82360" w:rsidP="00D50BA2">
      <w:pPr>
        <w:spacing w:line="240" w:lineRule="auto"/>
        <w:rPr>
          <w:rFonts w:cstheme="minorHAnsi"/>
          <w:b/>
        </w:rPr>
      </w:pPr>
    </w:p>
    <w:p w:rsidR="00B82360" w:rsidRDefault="00B82360" w:rsidP="00D50BA2">
      <w:pPr>
        <w:spacing w:line="240" w:lineRule="auto"/>
        <w:rPr>
          <w:rFonts w:cstheme="minorHAnsi"/>
          <w:b/>
        </w:rPr>
      </w:pPr>
    </w:p>
    <w:p w:rsidR="00B82360" w:rsidRPr="00D50BA2" w:rsidRDefault="00B82360" w:rsidP="00D50BA2">
      <w:pPr>
        <w:spacing w:line="240" w:lineRule="auto"/>
        <w:rPr>
          <w:rFonts w:cstheme="minorHAnsi"/>
          <w:b/>
        </w:rPr>
      </w:pPr>
    </w:p>
    <w:p w:rsidR="00771ABA" w:rsidRPr="00D50BA2" w:rsidRDefault="00771ABA" w:rsidP="00D50BA2">
      <w:pPr>
        <w:spacing w:line="240" w:lineRule="auto"/>
        <w:rPr>
          <w:rFonts w:cstheme="minorHAnsi"/>
          <w:b/>
        </w:rPr>
      </w:pPr>
      <w:r w:rsidRPr="00D50BA2">
        <w:rPr>
          <w:rFonts w:cstheme="minorHAnsi"/>
          <w:b/>
        </w:rPr>
        <w:lastRenderedPageBreak/>
        <w:t>Vrednovanje za učenje</w:t>
      </w:r>
    </w:p>
    <w:p w:rsidR="00771ABA" w:rsidRPr="00D50BA2" w:rsidRDefault="00771ABA" w:rsidP="00D50BA2">
      <w:pPr>
        <w:spacing w:line="240" w:lineRule="auto"/>
        <w:rPr>
          <w:rFonts w:cstheme="minorHAnsi"/>
        </w:rPr>
      </w:pPr>
      <w:r w:rsidRPr="00D50BA2">
        <w:rPr>
          <w:rFonts w:cstheme="minorHAnsi"/>
          <w:b/>
        </w:rPr>
        <w:t xml:space="preserve">Primjer 1:  </w:t>
      </w:r>
      <w:r w:rsidRPr="00D50BA2">
        <w:rPr>
          <w:rFonts w:cstheme="minorHAnsi"/>
        </w:rPr>
        <w:t>Kviz (Prilog D)</w:t>
      </w:r>
    </w:p>
    <w:p w:rsidR="00771ABA" w:rsidRPr="00D50BA2" w:rsidRDefault="00771ABA" w:rsidP="00D50BA2">
      <w:pPr>
        <w:spacing w:after="0" w:line="240" w:lineRule="auto"/>
        <w:rPr>
          <w:rFonts w:cstheme="minorHAnsi"/>
        </w:rPr>
      </w:pPr>
      <w:r w:rsidRPr="00D50BA2">
        <w:rPr>
          <w:rFonts w:cstheme="minorHAnsi"/>
        </w:rPr>
        <w:t>Tvrdnje:</w:t>
      </w:r>
    </w:p>
    <w:p w:rsidR="00771ABA" w:rsidRPr="00D50BA2" w:rsidRDefault="00771ABA" w:rsidP="00D50BA2">
      <w:pPr>
        <w:numPr>
          <w:ilvl w:val="0"/>
          <w:numId w:val="8"/>
        </w:numPr>
        <w:spacing w:after="0" w:line="240" w:lineRule="auto"/>
        <w:contextualSpacing/>
        <w:rPr>
          <w:rFonts w:cstheme="minorHAnsi"/>
          <w:vertAlign w:val="superscript"/>
        </w:rPr>
      </w:pPr>
      <w:r w:rsidRPr="00D50BA2">
        <w:rPr>
          <w:rFonts w:cstheme="minorHAnsi"/>
        </w:rPr>
        <w:t>Ako se radijus kruga poveća pet puta površina se kruga poveća deset puta.</w:t>
      </w:r>
    </w:p>
    <w:p w:rsidR="00771ABA" w:rsidRPr="00D50BA2" w:rsidRDefault="00771ABA" w:rsidP="00D50BA2">
      <w:pPr>
        <w:numPr>
          <w:ilvl w:val="0"/>
          <w:numId w:val="8"/>
        </w:numPr>
        <w:spacing w:after="0" w:line="240" w:lineRule="auto"/>
        <w:contextualSpacing/>
        <w:rPr>
          <w:rFonts w:cstheme="minorHAnsi"/>
          <w:vertAlign w:val="superscript"/>
        </w:rPr>
      </w:pPr>
      <w:r w:rsidRPr="00D50BA2">
        <w:rPr>
          <w:rFonts w:cstheme="minorHAnsi"/>
        </w:rPr>
        <w:t>Ako se radijus kruga smanji pet puta površina se kruga smanji pet puta.</w:t>
      </w:r>
    </w:p>
    <w:p w:rsidR="00771ABA" w:rsidRPr="00D50BA2" w:rsidRDefault="00771ABA" w:rsidP="00D50BA2">
      <w:pPr>
        <w:numPr>
          <w:ilvl w:val="0"/>
          <w:numId w:val="8"/>
        </w:numPr>
        <w:spacing w:after="0" w:line="240" w:lineRule="auto"/>
        <w:contextualSpacing/>
        <w:rPr>
          <w:rFonts w:cstheme="minorHAnsi"/>
          <w:vertAlign w:val="superscript"/>
        </w:rPr>
      </w:pPr>
      <w:r w:rsidRPr="00D50BA2">
        <w:rPr>
          <w:rFonts w:cstheme="minorHAnsi"/>
        </w:rPr>
        <w:t>Ako se radijus kruga poveća pet puta površina se kruga poveća dvadeset pet puta.</w:t>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rPr>
        <w:t>Zadatci:</w:t>
      </w:r>
    </w:p>
    <w:p w:rsidR="00771ABA" w:rsidRPr="00D50BA2" w:rsidRDefault="00771ABA" w:rsidP="00D50BA2">
      <w:pPr>
        <w:numPr>
          <w:ilvl w:val="0"/>
          <w:numId w:val="6"/>
        </w:numPr>
        <w:spacing w:after="0" w:line="240" w:lineRule="auto"/>
        <w:contextualSpacing/>
        <w:rPr>
          <w:rFonts w:cstheme="minorHAnsi"/>
        </w:rPr>
      </w:pPr>
      <w:r w:rsidRPr="00D50BA2">
        <w:rPr>
          <w:rFonts w:cstheme="minorHAnsi"/>
        </w:rPr>
        <w:t xml:space="preserve">Izračunajte opseg i površinu kruga čija je duljina promjera 1.5 cm. </w:t>
      </w:r>
    </w:p>
    <w:p w:rsidR="00771ABA" w:rsidRPr="00D50BA2" w:rsidRDefault="00771ABA" w:rsidP="00D50BA2">
      <w:pPr>
        <w:numPr>
          <w:ilvl w:val="0"/>
          <w:numId w:val="6"/>
        </w:numPr>
        <w:spacing w:after="0" w:line="240" w:lineRule="auto"/>
        <w:ind w:left="709"/>
        <w:contextualSpacing/>
        <w:rPr>
          <w:rFonts w:cstheme="minorHAnsi"/>
        </w:rPr>
      </w:pPr>
      <w:r w:rsidRPr="00D50BA2">
        <w:rPr>
          <w:rFonts w:cstheme="minorHAnsi"/>
        </w:rPr>
        <w:t>Izračunajte duljinu polumjera kruga koji ima površinu 2826 cm</w:t>
      </w:r>
      <w:r w:rsidRPr="00D50BA2">
        <w:rPr>
          <w:rFonts w:cstheme="minorHAnsi"/>
          <w:vertAlign w:val="superscript"/>
        </w:rPr>
        <w:t>2</w:t>
      </w:r>
      <w:r w:rsidRPr="00D50BA2">
        <w:rPr>
          <w:rFonts w:cstheme="minorHAnsi"/>
        </w:rPr>
        <w:t>.</w:t>
      </w: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p>
    <w:p w:rsidR="00771ABA" w:rsidRPr="00D50BA2" w:rsidRDefault="00771ABA" w:rsidP="00D50BA2">
      <w:pPr>
        <w:spacing w:line="240" w:lineRule="auto"/>
        <w:rPr>
          <w:rFonts w:cstheme="minorHAnsi"/>
        </w:rPr>
      </w:pPr>
      <w:r w:rsidRPr="00D50BA2">
        <w:rPr>
          <w:rFonts w:cstheme="minorHAnsi"/>
          <w:b/>
        </w:rPr>
        <w:t xml:space="preserve">Primjer 2:  </w:t>
      </w:r>
      <w:r w:rsidRPr="00D50BA2">
        <w:rPr>
          <w:rFonts w:cstheme="minorHAnsi"/>
        </w:rPr>
        <w:t>Kviz (Prilog D)</w:t>
      </w:r>
    </w:p>
    <w:p w:rsidR="00771ABA" w:rsidRPr="00D50BA2" w:rsidRDefault="00771ABA" w:rsidP="00D50BA2">
      <w:pPr>
        <w:spacing w:after="0" w:line="240" w:lineRule="auto"/>
        <w:rPr>
          <w:rFonts w:cstheme="minorHAnsi"/>
        </w:rPr>
      </w:pPr>
      <w:r w:rsidRPr="00D50BA2">
        <w:rPr>
          <w:rFonts w:cstheme="minorHAnsi"/>
        </w:rPr>
        <w:t>Tvrdnje:</w:t>
      </w:r>
    </w:p>
    <w:p w:rsidR="00771ABA" w:rsidRPr="00D50BA2" w:rsidRDefault="00771ABA" w:rsidP="00D50BA2">
      <w:pPr>
        <w:numPr>
          <w:ilvl w:val="0"/>
          <w:numId w:val="8"/>
        </w:numPr>
        <w:spacing w:after="0" w:line="240" w:lineRule="auto"/>
        <w:contextualSpacing/>
        <w:rPr>
          <w:rFonts w:cstheme="minorHAnsi"/>
          <w:vertAlign w:val="superscript"/>
        </w:rPr>
      </w:pPr>
      <w:r w:rsidRPr="00D50BA2">
        <w:rPr>
          <w:rFonts w:cstheme="minorHAnsi"/>
        </w:rPr>
        <w:t>Ako se površina većeg kruga 22 cm</w:t>
      </w:r>
      <w:r w:rsidRPr="00D50BA2">
        <w:rPr>
          <w:rFonts w:cstheme="minorHAnsi"/>
          <w:vertAlign w:val="superscript"/>
        </w:rPr>
        <w:t>2</w:t>
      </w:r>
      <w:r w:rsidRPr="00D50BA2">
        <w:rPr>
          <w:rFonts w:cstheme="minorHAnsi"/>
        </w:rPr>
        <w:t>, a površina manjeg kruga 12 cm</w:t>
      </w:r>
      <w:r w:rsidRPr="00D50BA2">
        <w:rPr>
          <w:rFonts w:cstheme="minorHAnsi"/>
          <w:vertAlign w:val="superscript"/>
        </w:rPr>
        <w:t>2</w:t>
      </w:r>
      <w:r w:rsidRPr="00D50BA2">
        <w:rPr>
          <w:rFonts w:cstheme="minorHAnsi"/>
        </w:rPr>
        <w:t xml:space="preserve"> površina kružnog vijenca je 34 cm</w:t>
      </w:r>
      <w:r w:rsidRPr="00D50BA2">
        <w:rPr>
          <w:rFonts w:cstheme="minorHAnsi"/>
          <w:vertAlign w:val="superscript"/>
        </w:rPr>
        <w:t>2</w:t>
      </w:r>
      <w:r w:rsidRPr="00D50BA2">
        <w:rPr>
          <w:rFonts w:cstheme="minorHAnsi"/>
        </w:rPr>
        <w:t>.</w:t>
      </w:r>
    </w:p>
    <w:p w:rsidR="00771ABA" w:rsidRPr="00D50BA2" w:rsidRDefault="00771ABA" w:rsidP="00D50BA2">
      <w:pPr>
        <w:numPr>
          <w:ilvl w:val="0"/>
          <w:numId w:val="8"/>
        </w:numPr>
        <w:spacing w:after="0" w:line="240" w:lineRule="auto"/>
        <w:contextualSpacing/>
        <w:rPr>
          <w:rFonts w:cstheme="minorHAnsi"/>
          <w:vertAlign w:val="superscript"/>
        </w:rPr>
      </w:pPr>
      <w:r w:rsidRPr="00D50BA2">
        <w:rPr>
          <w:rFonts w:cstheme="minorHAnsi"/>
        </w:rPr>
        <w:t>Površina kružnog isječka proporcionalna je veličini njemu pripadnog središnjeg kuta.</w:t>
      </w:r>
    </w:p>
    <w:p w:rsidR="00771ABA" w:rsidRPr="00D50BA2" w:rsidRDefault="00771ABA" w:rsidP="00D50BA2">
      <w:pPr>
        <w:numPr>
          <w:ilvl w:val="0"/>
          <w:numId w:val="8"/>
        </w:numPr>
        <w:spacing w:after="0" w:line="240" w:lineRule="auto"/>
        <w:contextualSpacing/>
        <w:rPr>
          <w:rFonts w:cstheme="minorHAnsi"/>
          <w:vertAlign w:val="superscript"/>
        </w:rPr>
      </w:pPr>
      <w:r w:rsidRPr="00D50BA2">
        <w:rPr>
          <w:rFonts w:cstheme="minorHAnsi"/>
        </w:rPr>
        <w:t xml:space="preserve">Površina kružnog isječka računa se prema formuli </w:t>
      </w:r>
      <w:r w:rsidRPr="00D50BA2">
        <w:rPr>
          <w:rFonts w:cstheme="minorHAnsi"/>
          <w:position w:val="-22"/>
        </w:rPr>
        <w:object w:dxaOrig="920" w:dyaOrig="580">
          <v:shape id="_x0000_i1346" type="#_x0000_t75" style="width:40.85pt;height:27.95pt" o:ole="">
            <v:imagedata r:id="rId869" o:title=""/>
          </v:shape>
          <o:OLEObject Type="Embed" ProgID="Equation.DSMT4" ShapeID="_x0000_i1346" DrawAspect="Content" ObjectID="_1672696741" r:id="rId870"/>
        </w:object>
      </w:r>
      <w:r w:rsidRPr="00D50BA2">
        <w:rPr>
          <w:rFonts w:cstheme="minorHAnsi"/>
        </w:rPr>
        <w:t>.</w:t>
      </w:r>
    </w:p>
    <w:p w:rsidR="00771ABA" w:rsidRPr="00D50BA2" w:rsidRDefault="00771ABA" w:rsidP="00D50BA2">
      <w:pPr>
        <w:spacing w:after="0" w:line="240" w:lineRule="auto"/>
        <w:ind w:left="720"/>
        <w:contextualSpacing/>
        <w:rPr>
          <w:rFonts w:cstheme="minorHAnsi"/>
          <w:vertAlign w:val="superscript"/>
        </w:rPr>
      </w:pPr>
    </w:p>
    <w:p w:rsidR="00771ABA" w:rsidRPr="00D50BA2" w:rsidRDefault="00771ABA" w:rsidP="00D50BA2">
      <w:pPr>
        <w:spacing w:after="0" w:line="240" w:lineRule="auto"/>
        <w:rPr>
          <w:rFonts w:cstheme="minorHAnsi"/>
        </w:rPr>
      </w:pPr>
    </w:p>
    <w:p w:rsidR="00771ABA" w:rsidRPr="00D50BA2" w:rsidRDefault="00771ABA" w:rsidP="00D50BA2">
      <w:pPr>
        <w:spacing w:after="0" w:line="240" w:lineRule="auto"/>
        <w:rPr>
          <w:rFonts w:cstheme="minorHAnsi"/>
        </w:rPr>
      </w:pPr>
      <w:r w:rsidRPr="00D50BA2">
        <w:rPr>
          <w:rFonts w:cstheme="minorHAnsi"/>
        </w:rPr>
        <w:t>Zadatci:</w:t>
      </w:r>
    </w:p>
    <w:p w:rsidR="00771ABA" w:rsidRPr="00D50BA2" w:rsidRDefault="00771ABA" w:rsidP="00D50BA2">
      <w:pPr>
        <w:numPr>
          <w:ilvl w:val="0"/>
          <w:numId w:val="6"/>
        </w:numPr>
        <w:spacing w:after="0" w:line="240" w:lineRule="auto"/>
        <w:contextualSpacing/>
        <w:rPr>
          <w:rFonts w:cstheme="minorHAnsi"/>
        </w:rPr>
      </w:pPr>
      <w:r w:rsidRPr="00D50BA2">
        <w:rPr>
          <w:rFonts w:cstheme="minorHAnsi"/>
        </w:rPr>
        <w:t xml:space="preserve">Izračunajte površinu kružnog vijenca omeđenog kružnicama duljina polumjera:  </w:t>
      </w:r>
      <w:r w:rsidRPr="00D50BA2">
        <w:rPr>
          <w:rFonts w:cstheme="minorHAnsi"/>
          <w:position w:val="-10"/>
        </w:rPr>
        <w:object w:dxaOrig="2060" w:dyaOrig="340">
          <v:shape id="_x0000_i1347" type="#_x0000_t75" style="width:91.35pt;height:17.2pt" o:ole="">
            <v:imagedata r:id="rId871" o:title=""/>
          </v:shape>
          <o:OLEObject Type="Embed" ProgID="Equation.DSMT4" ShapeID="_x0000_i1347" DrawAspect="Content" ObjectID="_1672696742" r:id="rId872"/>
        </w:object>
      </w:r>
      <w:r w:rsidRPr="00D50BA2">
        <w:rPr>
          <w:rFonts w:cstheme="minorHAnsi"/>
        </w:rPr>
        <w:t>.</w:t>
      </w:r>
    </w:p>
    <w:p w:rsidR="00771ABA" w:rsidRPr="00D50BA2" w:rsidRDefault="00771ABA" w:rsidP="00D50BA2">
      <w:pPr>
        <w:numPr>
          <w:ilvl w:val="0"/>
          <w:numId w:val="6"/>
        </w:numPr>
        <w:spacing w:after="0" w:line="240" w:lineRule="auto"/>
        <w:ind w:left="709"/>
        <w:contextualSpacing/>
        <w:rPr>
          <w:rFonts w:cstheme="minorHAnsi"/>
        </w:rPr>
      </w:pPr>
      <w:r w:rsidRPr="00D50BA2">
        <w:rPr>
          <w:rFonts w:cstheme="minorHAnsi"/>
        </w:rPr>
        <w:t xml:space="preserve">Izračunajte površinu kružnog isječka ako je: </w:t>
      </w:r>
      <w:r w:rsidRPr="00D50BA2">
        <w:rPr>
          <w:rFonts w:cstheme="minorHAnsi"/>
          <w:position w:val="-8"/>
        </w:rPr>
        <w:object w:dxaOrig="1800" w:dyaOrig="320">
          <v:shape id="_x0000_i1348" type="#_x0000_t75" style="width:80.6pt;height:16.1pt" o:ole="">
            <v:imagedata r:id="rId873" o:title=""/>
          </v:shape>
          <o:OLEObject Type="Embed" ProgID="Equation.DSMT4" ShapeID="_x0000_i1348" DrawAspect="Content" ObjectID="_1672696743" r:id="rId874"/>
        </w:object>
      </w:r>
      <w:r w:rsidRPr="00D50BA2">
        <w:rPr>
          <w:rFonts w:cstheme="minorHAnsi"/>
        </w:rPr>
        <w:t>.</w:t>
      </w:r>
    </w:p>
    <w:p w:rsidR="00771ABA" w:rsidRPr="00D50BA2" w:rsidRDefault="00771ABA" w:rsidP="00D50BA2">
      <w:pPr>
        <w:spacing w:after="0" w:line="240" w:lineRule="auto"/>
        <w:ind w:left="720"/>
        <w:contextualSpacing/>
        <w:rPr>
          <w:b/>
          <w:color w:val="000000" w:themeColor="text1"/>
        </w:rPr>
      </w:pPr>
    </w:p>
    <w:p w:rsidR="00771ABA" w:rsidRPr="00D50BA2" w:rsidRDefault="00771ABA" w:rsidP="00D50BA2">
      <w:pPr>
        <w:spacing w:line="240" w:lineRule="auto"/>
        <w:rPr>
          <w:rFonts w:cstheme="minorHAnsi"/>
          <w:b/>
        </w:rPr>
      </w:pPr>
    </w:p>
    <w:p w:rsidR="00771ABA" w:rsidRDefault="00771ABA" w:rsidP="00D50BA2">
      <w:pPr>
        <w:spacing w:line="240" w:lineRule="auto"/>
        <w:rPr>
          <w:rFonts w:cstheme="minorHAnsi"/>
          <w:b/>
        </w:rPr>
      </w:pPr>
    </w:p>
    <w:p w:rsidR="00B82360" w:rsidRDefault="00B82360" w:rsidP="00D50BA2">
      <w:pPr>
        <w:spacing w:line="240" w:lineRule="auto"/>
        <w:rPr>
          <w:rFonts w:cstheme="minorHAnsi"/>
          <w:b/>
        </w:rPr>
      </w:pPr>
    </w:p>
    <w:p w:rsidR="00B82360" w:rsidRDefault="00B82360" w:rsidP="00D50BA2">
      <w:pPr>
        <w:spacing w:line="240" w:lineRule="auto"/>
        <w:rPr>
          <w:rFonts w:cstheme="minorHAnsi"/>
          <w:b/>
        </w:rPr>
      </w:pPr>
    </w:p>
    <w:p w:rsidR="00B82360" w:rsidRDefault="00B82360" w:rsidP="00D50BA2">
      <w:pPr>
        <w:spacing w:line="240" w:lineRule="auto"/>
        <w:rPr>
          <w:rFonts w:cstheme="minorHAnsi"/>
          <w:b/>
        </w:rPr>
      </w:pPr>
    </w:p>
    <w:p w:rsidR="00B82360" w:rsidRDefault="00B82360" w:rsidP="00D50BA2">
      <w:pPr>
        <w:spacing w:line="240" w:lineRule="auto"/>
        <w:rPr>
          <w:rFonts w:cstheme="minorHAnsi"/>
          <w:b/>
        </w:rPr>
      </w:pPr>
    </w:p>
    <w:p w:rsidR="00B82360" w:rsidRDefault="00B82360" w:rsidP="00D50BA2">
      <w:pPr>
        <w:spacing w:line="240" w:lineRule="auto"/>
        <w:rPr>
          <w:rFonts w:cstheme="minorHAnsi"/>
          <w:b/>
        </w:rPr>
      </w:pPr>
    </w:p>
    <w:p w:rsidR="00B82360" w:rsidRDefault="00B82360" w:rsidP="00D50BA2">
      <w:pPr>
        <w:spacing w:line="240" w:lineRule="auto"/>
        <w:rPr>
          <w:rFonts w:cstheme="minorHAnsi"/>
          <w:b/>
        </w:rPr>
      </w:pPr>
    </w:p>
    <w:p w:rsidR="00B82360" w:rsidRDefault="00B82360" w:rsidP="00D50BA2">
      <w:pPr>
        <w:spacing w:line="240" w:lineRule="auto"/>
        <w:rPr>
          <w:rFonts w:cstheme="minorHAnsi"/>
          <w:b/>
        </w:rPr>
      </w:pPr>
    </w:p>
    <w:p w:rsidR="00B82360" w:rsidRDefault="00B82360" w:rsidP="00D50BA2">
      <w:pPr>
        <w:spacing w:line="240" w:lineRule="auto"/>
        <w:rPr>
          <w:rFonts w:cstheme="minorHAnsi"/>
          <w:b/>
        </w:rPr>
      </w:pPr>
    </w:p>
    <w:p w:rsidR="00B82360" w:rsidRDefault="00B82360" w:rsidP="00D50BA2">
      <w:pPr>
        <w:spacing w:line="240" w:lineRule="auto"/>
        <w:rPr>
          <w:rFonts w:cstheme="minorHAnsi"/>
          <w:b/>
        </w:rPr>
      </w:pPr>
    </w:p>
    <w:p w:rsidR="00B82360" w:rsidRDefault="00B82360" w:rsidP="00D50BA2">
      <w:pPr>
        <w:spacing w:line="240" w:lineRule="auto"/>
        <w:rPr>
          <w:rFonts w:cstheme="minorHAnsi"/>
          <w:b/>
        </w:rPr>
      </w:pPr>
    </w:p>
    <w:p w:rsidR="00B82360" w:rsidRDefault="00B82360" w:rsidP="00D50BA2">
      <w:pPr>
        <w:spacing w:line="240" w:lineRule="auto"/>
        <w:rPr>
          <w:rFonts w:cstheme="minorHAnsi"/>
          <w:b/>
        </w:rPr>
      </w:pPr>
    </w:p>
    <w:p w:rsidR="00B82360" w:rsidRDefault="00B82360" w:rsidP="00D50BA2">
      <w:pPr>
        <w:spacing w:line="240" w:lineRule="auto"/>
        <w:rPr>
          <w:rFonts w:cstheme="minorHAnsi"/>
          <w:b/>
        </w:rPr>
      </w:pPr>
    </w:p>
    <w:p w:rsidR="00B82360" w:rsidRPr="00D50BA2" w:rsidRDefault="00B82360" w:rsidP="00D50BA2">
      <w:pPr>
        <w:spacing w:line="240" w:lineRule="auto"/>
        <w:rPr>
          <w:rFonts w:cstheme="minorHAnsi"/>
          <w:b/>
        </w:rPr>
      </w:pPr>
    </w:p>
    <w:p w:rsidR="00771ABA" w:rsidRPr="00D50BA2" w:rsidRDefault="00771ABA" w:rsidP="00D50BA2">
      <w:pPr>
        <w:spacing w:line="240" w:lineRule="auto"/>
        <w:rPr>
          <w:rFonts w:cstheme="minorHAnsi"/>
          <w:b/>
        </w:rPr>
      </w:pPr>
    </w:p>
    <w:p w:rsidR="00771ABA" w:rsidRPr="00D50BA2" w:rsidRDefault="00771ABA" w:rsidP="00D50BA2">
      <w:pPr>
        <w:spacing w:line="240" w:lineRule="auto"/>
        <w:rPr>
          <w:rFonts w:cstheme="minorHAnsi"/>
        </w:rPr>
      </w:pPr>
      <w:r w:rsidRPr="00D50BA2">
        <w:rPr>
          <w:rFonts w:cstheme="minorHAnsi"/>
          <w:b/>
        </w:rPr>
        <w:t xml:space="preserve">Primjer 3:  </w:t>
      </w:r>
      <w:r w:rsidRPr="00D50BA2">
        <w:rPr>
          <w:rFonts w:cstheme="minorHAnsi"/>
        </w:rPr>
        <w:t xml:space="preserve">Izlazna kartica </w:t>
      </w:r>
    </w:p>
    <w:p w:rsidR="00771ABA" w:rsidRPr="00D50BA2" w:rsidRDefault="00771ABA" w:rsidP="00D50BA2">
      <w:pPr>
        <w:spacing w:line="240" w:lineRule="auto"/>
        <w:contextualSpacing/>
        <w:rPr>
          <w:rFonts w:cstheme="minorHAnsi"/>
        </w:rPr>
      </w:pPr>
      <w:r w:rsidRPr="00D50BA2">
        <w:rPr>
          <w:rFonts w:cstheme="minorHAnsi"/>
        </w:rPr>
        <w:t>Učenici odgovaraju na postavljene zadatke na listić papira.</w:t>
      </w:r>
    </w:p>
    <w:p w:rsidR="00771ABA" w:rsidRPr="00D50BA2" w:rsidRDefault="00771ABA" w:rsidP="00D50BA2">
      <w:pPr>
        <w:spacing w:line="240" w:lineRule="auto"/>
        <w:contextualSpacing/>
        <w:rPr>
          <w:rFonts w:cstheme="minorHAnsi"/>
        </w:rPr>
      </w:pPr>
    </w:p>
    <w:p w:rsidR="00771ABA" w:rsidRPr="00D50BA2" w:rsidRDefault="00771ABA" w:rsidP="000024CE">
      <w:pPr>
        <w:numPr>
          <w:ilvl w:val="0"/>
          <w:numId w:val="68"/>
        </w:numPr>
        <w:spacing w:after="0" w:line="240" w:lineRule="auto"/>
        <w:ind w:left="426"/>
        <w:contextualSpacing/>
        <w:rPr>
          <w:rFonts w:cstheme="minorHAnsi"/>
        </w:rPr>
      </w:pPr>
      <w:r w:rsidRPr="00D50BA2">
        <w:rPr>
          <w:rFonts w:cstheme="minorHAnsi"/>
        </w:rPr>
        <w:t>Izračunajte površinu kruga upisanog u kvadrat površine 12.96 cm</w:t>
      </w:r>
      <w:r w:rsidRPr="00D50BA2">
        <w:rPr>
          <w:rFonts w:cstheme="minorHAnsi"/>
          <w:vertAlign w:val="superscript"/>
        </w:rPr>
        <w:t>2</w:t>
      </w:r>
      <w:r w:rsidRPr="00D50BA2">
        <w:rPr>
          <w:rFonts w:cstheme="minorHAnsi"/>
        </w:rPr>
        <w:t>.</w:t>
      </w:r>
    </w:p>
    <w:p w:rsidR="00771ABA" w:rsidRPr="00D50BA2" w:rsidRDefault="00771ABA" w:rsidP="000024CE">
      <w:pPr>
        <w:numPr>
          <w:ilvl w:val="0"/>
          <w:numId w:val="68"/>
        </w:numPr>
        <w:spacing w:after="0" w:line="240" w:lineRule="auto"/>
        <w:ind w:left="426"/>
        <w:contextualSpacing/>
        <w:rPr>
          <w:rFonts w:cstheme="minorHAnsi"/>
        </w:rPr>
      </w:pPr>
      <w:r w:rsidRPr="00D50BA2">
        <w:rPr>
          <w:rFonts w:cstheme="minorHAnsi"/>
          <w:lang w:eastAsia="hr-HR"/>
        </w:rPr>
        <w:drawing>
          <wp:anchor distT="0" distB="0" distL="114300" distR="114300" simplePos="0" relativeHeight="251801600" behindDoc="0" locked="0" layoutInCell="1" allowOverlap="1">
            <wp:simplePos x="0" y="0"/>
            <wp:positionH relativeFrom="column">
              <wp:posOffset>851916</wp:posOffset>
            </wp:positionH>
            <wp:positionV relativeFrom="paragraph">
              <wp:posOffset>197814</wp:posOffset>
            </wp:positionV>
            <wp:extent cx="994867" cy="1015503"/>
            <wp:effectExtent l="0" t="0" r="0" b="0"/>
            <wp:wrapNone/>
            <wp:docPr id="1049" name="Picture 1038" descr="C:\Users\M\OneDrive - CARNET\Pictures\0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Users\M\OneDrive - CARNET\Pictures\0781.jpg"/>
                    <pic:cNvPicPr>
                      <a:picLocks noChangeAspect="1" noChangeArrowheads="1"/>
                    </pic:cNvPicPr>
                  </pic:nvPicPr>
                  <pic:blipFill>
                    <a:blip r:embed="rId8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994867" cy="1015503"/>
                    </a:xfrm>
                    <a:prstGeom prst="rect">
                      <a:avLst/>
                    </a:prstGeom>
                    <a:noFill/>
                    <a:ln>
                      <a:noFill/>
                    </a:ln>
                  </pic:spPr>
                </pic:pic>
              </a:graphicData>
            </a:graphic>
          </wp:anchor>
        </w:drawing>
      </w:r>
      <w:r w:rsidRPr="00D50BA2">
        <w:rPr>
          <w:rFonts w:cstheme="minorHAnsi"/>
        </w:rPr>
        <w:t>Izračunajte površinu kružnog vijenca sa slike.</w:t>
      </w:r>
    </w:p>
    <w:p w:rsidR="00771ABA" w:rsidRPr="00D50BA2" w:rsidRDefault="00771ABA" w:rsidP="00D50BA2">
      <w:pPr>
        <w:spacing w:after="0" w:line="240" w:lineRule="auto"/>
        <w:ind w:left="426"/>
        <w:contextualSpacing/>
        <w:rPr>
          <w:rFonts w:cstheme="minorHAnsi"/>
        </w:rPr>
      </w:pPr>
    </w:p>
    <w:p w:rsidR="00771ABA" w:rsidRPr="00D50BA2" w:rsidRDefault="00771ABA" w:rsidP="00D50BA2">
      <w:pPr>
        <w:spacing w:after="0" w:line="240" w:lineRule="auto"/>
        <w:ind w:left="426"/>
        <w:contextualSpacing/>
        <w:rPr>
          <w:rFonts w:cstheme="minorHAnsi"/>
        </w:rPr>
      </w:pPr>
    </w:p>
    <w:p w:rsidR="00771ABA" w:rsidRPr="00D50BA2" w:rsidRDefault="00771ABA" w:rsidP="00D50BA2">
      <w:pPr>
        <w:spacing w:after="0" w:line="240" w:lineRule="auto"/>
        <w:ind w:left="426"/>
        <w:contextualSpacing/>
        <w:rPr>
          <w:rFonts w:cstheme="minorHAnsi"/>
        </w:rPr>
      </w:pPr>
    </w:p>
    <w:p w:rsidR="00771ABA" w:rsidRPr="00D50BA2" w:rsidRDefault="00771ABA" w:rsidP="00D50BA2">
      <w:pPr>
        <w:spacing w:after="0" w:line="240" w:lineRule="auto"/>
        <w:ind w:left="426"/>
        <w:contextualSpacing/>
        <w:rPr>
          <w:rFonts w:cstheme="minorHAnsi"/>
        </w:rPr>
      </w:pPr>
    </w:p>
    <w:p w:rsidR="00771ABA" w:rsidRPr="00D50BA2" w:rsidRDefault="00771ABA" w:rsidP="00D50BA2">
      <w:pPr>
        <w:spacing w:after="0" w:line="240" w:lineRule="auto"/>
        <w:ind w:left="426"/>
        <w:contextualSpacing/>
        <w:rPr>
          <w:rFonts w:cstheme="minorHAnsi"/>
        </w:rPr>
      </w:pPr>
    </w:p>
    <w:p w:rsidR="00771ABA" w:rsidRPr="00D50BA2" w:rsidRDefault="00771ABA" w:rsidP="00D50BA2">
      <w:pPr>
        <w:spacing w:after="0" w:line="240" w:lineRule="auto"/>
        <w:ind w:left="426"/>
        <w:contextualSpacing/>
        <w:rPr>
          <w:rFonts w:cstheme="minorHAnsi"/>
        </w:rPr>
      </w:pPr>
    </w:p>
    <w:p w:rsidR="00771ABA" w:rsidRPr="00D50BA2" w:rsidRDefault="00771ABA" w:rsidP="000024CE">
      <w:pPr>
        <w:numPr>
          <w:ilvl w:val="0"/>
          <w:numId w:val="68"/>
        </w:numPr>
        <w:spacing w:line="240" w:lineRule="auto"/>
        <w:ind w:left="426"/>
        <w:contextualSpacing/>
        <w:rPr>
          <w:rFonts w:cstheme="minorHAnsi"/>
        </w:rPr>
      </w:pPr>
      <w:r w:rsidRPr="00D50BA2">
        <w:rPr>
          <w:rFonts w:cstheme="minorHAnsi"/>
        </w:rPr>
        <w:t>Kolika je duljina kružnog luka koji omeđuje kružni isječak površine 14.13 cm</w:t>
      </w:r>
      <w:r w:rsidRPr="00D50BA2">
        <w:rPr>
          <w:rFonts w:cstheme="minorHAnsi"/>
          <w:vertAlign w:val="superscript"/>
        </w:rPr>
        <w:t>2</w:t>
      </w:r>
      <w:r w:rsidRPr="00D50BA2">
        <w:rPr>
          <w:rFonts w:cstheme="minorHAnsi"/>
        </w:rPr>
        <w:t xml:space="preserve"> u krugu duljine promjera 9 cm? </w:t>
      </w:r>
    </w:p>
    <w:p w:rsidR="00771ABA" w:rsidRPr="00D50BA2" w:rsidRDefault="00771ABA" w:rsidP="00D50BA2">
      <w:pPr>
        <w:spacing w:line="240" w:lineRule="auto"/>
        <w:ind w:left="426"/>
        <w:contextualSpacing/>
        <w:rPr>
          <w:rFonts w:cstheme="minorHAnsi"/>
        </w:rPr>
      </w:pPr>
    </w:p>
    <w:p w:rsidR="00771ABA" w:rsidRDefault="00771ABA" w:rsidP="00D50BA2">
      <w:pPr>
        <w:spacing w:line="240" w:lineRule="auto"/>
        <w:contextualSpacing/>
        <w:rPr>
          <w:rFonts w:cstheme="minorHAnsi"/>
        </w:rPr>
      </w:pPr>
    </w:p>
    <w:p w:rsidR="00B82360" w:rsidRDefault="00B82360" w:rsidP="00D50BA2">
      <w:pPr>
        <w:spacing w:line="240" w:lineRule="auto"/>
        <w:contextualSpacing/>
        <w:rPr>
          <w:rFonts w:cstheme="minorHAnsi"/>
        </w:rPr>
      </w:pPr>
    </w:p>
    <w:p w:rsidR="00B82360" w:rsidRDefault="00B82360" w:rsidP="00D50BA2">
      <w:pPr>
        <w:spacing w:line="240" w:lineRule="auto"/>
        <w:contextualSpacing/>
        <w:rPr>
          <w:rFonts w:cstheme="minorHAnsi"/>
        </w:rPr>
      </w:pPr>
    </w:p>
    <w:p w:rsidR="00B82360" w:rsidRDefault="00B82360" w:rsidP="00D50BA2">
      <w:pPr>
        <w:spacing w:line="240" w:lineRule="auto"/>
        <w:contextualSpacing/>
        <w:rPr>
          <w:rFonts w:cstheme="minorHAnsi"/>
        </w:rPr>
      </w:pPr>
    </w:p>
    <w:p w:rsidR="00B82360" w:rsidRDefault="00B82360" w:rsidP="00D50BA2">
      <w:pPr>
        <w:spacing w:line="240" w:lineRule="auto"/>
        <w:contextualSpacing/>
        <w:rPr>
          <w:rFonts w:cstheme="minorHAnsi"/>
        </w:rPr>
      </w:pPr>
    </w:p>
    <w:p w:rsidR="00B82360" w:rsidRDefault="00B82360" w:rsidP="00D50BA2">
      <w:pPr>
        <w:spacing w:line="240" w:lineRule="auto"/>
        <w:contextualSpacing/>
        <w:rPr>
          <w:rFonts w:cstheme="minorHAnsi"/>
        </w:rPr>
      </w:pPr>
    </w:p>
    <w:p w:rsidR="00B82360" w:rsidRDefault="00B82360" w:rsidP="00D50BA2">
      <w:pPr>
        <w:spacing w:line="240" w:lineRule="auto"/>
        <w:contextualSpacing/>
        <w:rPr>
          <w:rFonts w:cstheme="minorHAnsi"/>
        </w:rPr>
      </w:pPr>
    </w:p>
    <w:p w:rsidR="00B82360" w:rsidRPr="00D50BA2" w:rsidRDefault="00B82360" w:rsidP="00D50BA2">
      <w:pPr>
        <w:spacing w:line="240" w:lineRule="auto"/>
        <w:contextualSpacing/>
        <w:rPr>
          <w:rFonts w:cstheme="minorHAnsi"/>
        </w:rPr>
      </w:pPr>
    </w:p>
    <w:p w:rsidR="00771ABA" w:rsidRPr="00D50BA2" w:rsidRDefault="00771ABA" w:rsidP="00D50BA2">
      <w:pPr>
        <w:spacing w:line="240" w:lineRule="auto"/>
        <w:contextualSpacing/>
        <w:rPr>
          <w:rFonts w:cstheme="minorHAnsi"/>
        </w:rPr>
        <w:sectPr w:rsidR="00771ABA" w:rsidRPr="00D50BA2" w:rsidSect="00AE7396">
          <w:type w:val="continuous"/>
          <w:pgSz w:w="11906" w:h="16838"/>
          <w:pgMar w:top="720" w:right="720" w:bottom="720" w:left="720" w:header="709" w:footer="709" w:gutter="0"/>
          <w:cols w:num="2" w:space="708"/>
          <w:docGrid w:linePitch="360"/>
        </w:sectPr>
      </w:pPr>
    </w:p>
    <w:p w:rsidR="00771ABA" w:rsidRPr="00D50BA2" w:rsidRDefault="00771ABA" w:rsidP="00D50BA2">
      <w:pPr>
        <w:spacing w:after="0" w:line="240" w:lineRule="auto"/>
        <w:jc w:val="center"/>
        <w:rPr>
          <w:rFonts w:cstheme="minorHAnsi"/>
          <w:b/>
          <w:sz w:val="36"/>
          <w:szCs w:val="36"/>
        </w:rPr>
      </w:pPr>
      <w:r w:rsidRPr="00D50BA2">
        <w:rPr>
          <w:rFonts w:cstheme="minorHAnsi"/>
          <w:b/>
          <w:sz w:val="36"/>
          <w:szCs w:val="36"/>
        </w:rPr>
        <w:lastRenderedPageBreak/>
        <w:t>Nastavni listići</w:t>
      </w:r>
    </w:p>
    <w:p w:rsidR="00771ABA" w:rsidRPr="00D50BA2" w:rsidRDefault="00771ABA" w:rsidP="00D50BA2">
      <w:pPr>
        <w:spacing w:after="0" w:line="240" w:lineRule="auto"/>
        <w:rPr>
          <w:rFonts w:cstheme="minorHAnsi"/>
        </w:rPr>
      </w:pPr>
      <w:r w:rsidRPr="00D50BA2">
        <w:rPr>
          <w:rFonts w:cstheme="minorHAnsi"/>
        </w:rPr>
        <w:t>Dopunite tablicu i otkrijte niz zanimljivosti o tri najveća svjetska rotirajuća kotača za razgledavanje.¨</w:t>
      </w:r>
    </w:p>
    <w:p w:rsidR="00771ABA" w:rsidRPr="00D50BA2" w:rsidRDefault="00771ABA" w:rsidP="00D50BA2">
      <w:pPr>
        <w:spacing w:after="0" w:line="240" w:lineRule="auto"/>
        <w:rPr>
          <w:rFonts w:cstheme="minorHAnsi"/>
          <w:i/>
        </w:rPr>
      </w:pPr>
      <w:r w:rsidRPr="00D50BA2">
        <w:rPr>
          <w:rFonts w:cstheme="minorHAnsi"/>
          <w:i/>
          <w:u w:val="single"/>
        </w:rPr>
        <w:t>Napomena</w:t>
      </w:r>
      <w:r w:rsidRPr="00D50BA2">
        <w:rPr>
          <w:rFonts w:cstheme="minorHAnsi"/>
          <w:i/>
        </w:rPr>
        <w:t>: U zadatcima 1. i 2.a,c rezultate zaokružite na dvije decimale, a u zadatku 2.b na cijeli broj.</w:t>
      </w:r>
    </w:p>
    <w:p w:rsidR="00771ABA" w:rsidRPr="00D50BA2" w:rsidRDefault="00771ABA" w:rsidP="00D50BA2">
      <w:pPr>
        <w:spacing w:after="0" w:line="240" w:lineRule="auto"/>
        <w:rPr>
          <w:rFonts w:cstheme="minorHAnsi"/>
        </w:rPr>
      </w:pPr>
    </w:p>
    <w:tbl>
      <w:tblPr>
        <w:tblStyle w:val="TableGrid"/>
        <w:tblW w:w="10201" w:type="dxa"/>
        <w:tblInd w:w="0" w:type="dxa"/>
        <w:tblLook w:val="04A0"/>
      </w:tblPr>
      <w:tblGrid>
        <w:gridCol w:w="3397"/>
        <w:gridCol w:w="3402"/>
        <w:gridCol w:w="3402"/>
      </w:tblGrid>
      <w:tr w:rsidR="00771ABA" w:rsidRPr="00D50BA2" w:rsidTr="00771ABA">
        <w:trPr>
          <w:trHeight w:val="927"/>
        </w:trPr>
        <w:tc>
          <w:tcPr>
            <w:tcW w:w="3397" w:type="dxa"/>
            <w:vAlign w:val="center"/>
          </w:tcPr>
          <w:p w:rsidR="00771ABA" w:rsidRPr="00D50BA2" w:rsidRDefault="00771ABA" w:rsidP="00D50BA2">
            <w:pPr>
              <w:tabs>
                <w:tab w:val="left" w:pos="284"/>
              </w:tabs>
              <w:jc w:val="center"/>
              <w:rPr>
                <w:rFonts w:cstheme="minorHAnsi"/>
              </w:rPr>
            </w:pPr>
            <w:r w:rsidRPr="00D50BA2">
              <w:rPr>
                <w:rFonts w:cstheme="minorHAnsi"/>
              </w:rPr>
              <w:t xml:space="preserve">NAJVEĆI SVJETSKI </w:t>
            </w:r>
          </w:p>
          <w:p w:rsidR="00771ABA" w:rsidRPr="00D50BA2" w:rsidRDefault="00771ABA" w:rsidP="00D50BA2">
            <w:pPr>
              <w:tabs>
                <w:tab w:val="left" w:pos="284"/>
              </w:tabs>
              <w:jc w:val="center"/>
              <w:rPr>
                <w:rFonts w:cstheme="minorHAnsi"/>
              </w:rPr>
            </w:pPr>
            <w:r w:rsidRPr="00D50BA2">
              <w:rPr>
                <w:rFonts w:cstheme="minorHAnsi"/>
              </w:rPr>
              <w:t xml:space="preserve">ROTIRAJUĆI KOTAČI ZA  RAZGLEDAVANJE </w:t>
            </w:r>
          </w:p>
        </w:tc>
        <w:tc>
          <w:tcPr>
            <w:tcW w:w="3402" w:type="dxa"/>
            <w:shd w:val="clear" w:color="auto" w:fill="F2F2F2" w:themeFill="background1" w:themeFillShade="F2"/>
            <w:vAlign w:val="center"/>
          </w:tcPr>
          <w:p w:rsidR="00771ABA" w:rsidRPr="00D50BA2" w:rsidRDefault="00771ABA" w:rsidP="00D50BA2">
            <w:pPr>
              <w:tabs>
                <w:tab w:val="left" w:pos="284"/>
              </w:tabs>
              <w:rPr>
                <w:rFonts w:cstheme="minorHAnsi"/>
              </w:rPr>
            </w:pPr>
            <w:r w:rsidRPr="00D50BA2">
              <w:rPr>
                <w:rFonts w:cstheme="minorHAnsi"/>
              </w:rPr>
              <w:t>1. Izračunajte:</w:t>
            </w:r>
          </w:p>
          <w:p w:rsidR="00771ABA" w:rsidRPr="00D50BA2" w:rsidRDefault="00771ABA" w:rsidP="00D50BA2">
            <w:pPr>
              <w:tabs>
                <w:tab w:val="left" w:pos="284"/>
              </w:tabs>
              <w:rPr>
                <w:rFonts w:cstheme="minorHAnsi"/>
              </w:rPr>
            </w:pPr>
            <w:r w:rsidRPr="00D50BA2">
              <w:rPr>
                <w:rFonts w:cstheme="minorHAnsi"/>
              </w:rPr>
              <w:t>a) opseg i površinu kotača,</w:t>
            </w:r>
          </w:p>
          <w:p w:rsidR="00771ABA" w:rsidRPr="00D50BA2" w:rsidRDefault="00771ABA" w:rsidP="00D50BA2">
            <w:pPr>
              <w:tabs>
                <w:tab w:val="left" w:pos="284"/>
              </w:tabs>
              <w:rPr>
                <w:rFonts w:cstheme="minorHAnsi"/>
              </w:rPr>
            </w:pPr>
            <w:r w:rsidRPr="00D50BA2">
              <w:rPr>
                <w:rFonts w:cstheme="minorHAnsi"/>
              </w:rPr>
              <w:t>b) veličinu središnjeg kuta.</w:t>
            </w:r>
          </w:p>
        </w:tc>
        <w:tc>
          <w:tcPr>
            <w:tcW w:w="3402" w:type="dxa"/>
            <w:shd w:val="clear" w:color="auto" w:fill="F2F2F2" w:themeFill="background1" w:themeFillShade="F2"/>
            <w:vAlign w:val="center"/>
          </w:tcPr>
          <w:p w:rsidR="00771ABA" w:rsidRPr="00D50BA2" w:rsidRDefault="00771ABA" w:rsidP="00D50BA2">
            <w:pPr>
              <w:tabs>
                <w:tab w:val="left" w:pos="284"/>
              </w:tabs>
              <w:rPr>
                <w:rFonts w:cstheme="minorHAnsi"/>
              </w:rPr>
            </w:pPr>
            <w:r w:rsidRPr="00D50BA2">
              <w:rPr>
                <w:rFonts w:cstheme="minorHAnsi"/>
              </w:rPr>
              <w:t>2. Izračunajte:</w:t>
            </w:r>
          </w:p>
          <w:p w:rsidR="00771ABA" w:rsidRPr="00D50BA2" w:rsidRDefault="00771ABA" w:rsidP="00D50BA2">
            <w:pPr>
              <w:tabs>
                <w:tab w:val="left" w:pos="284"/>
              </w:tabs>
              <w:rPr>
                <w:rFonts w:cstheme="minorHAnsi"/>
              </w:rPr>
            </w:pPr>
            <w:r w:rsidRPr="00D50BA2">
              <w:rPr>
                <w:rFonts w:cstheme="minorHAnsi"/>
              </w:rPr>
              <w:t>a) udaljenost susjednih kabina,</w:t>
            </w:r>
          </w:p>
          <w:p w:rsidR="00771ABA" w:rsidRPr="00D50BA2" w:rsidRDefault="00771ABA" w:rsidP="00D50BA2">
            <w:pPr>
              <w:tabs>
                <w:tab w:val="left" w:pos="284"/>
              </w:tabs>
              <w:rPr>
                <w:rFonts w:cstheme="minorHAnsi"/>
              </w:rPr>
            </w:pPr>
            <w:r w:rsidRPr="00D50BA2">
              <w:rPr>
                <w:rFonts w:cstheme="minorHAnsi"/>
              </w:rPr>
              <w:t>b) površinu kružnog isječka između</w:t>
            </w:r>
          </w:p>
          <w:p w:rsidR="00771ABA" w:rsidRPr="00D50BA2" w:rsidRDefault="00771ABA" w:rsidP="00D50BA2">
            <w:pPr>
              <w:tabs>
                <w:tab w:val="left" w:pos="284"/>
              </w:tabs>
              <w:rPr>
                <w:rFonts w:cstheme="minorHAnsi"/>
              </w:rPr>
            </w:pPr>
            <w:r w:rsidRPr="00D50BA2">
              <w:rPr>
                <w:rFonts w:cstheme="minorHAnsi"/>
              </w:rPr>
              <w:t xml:space="preserve">    susjednih kabina,</w:t>
            </w:r>
          </w:p>
          <w:p w:rsidR="00771ABA" w:rsidRPr="00D50BA2" w:rsidRDefault="00771ABA" w:rsidP="00D50BA2">
            <w:pPr>
              <w:tabs>
                <w:tab w:val="left" w:pos="284"/>
              </w:tabs>
              <w:rPr>
                <w:rFonts w:cstheme="minorHAnsi"/>
              </w:rPr>
            </w:pPr>
            <w:r w:rsidRPr="00D50BA2">
              <w:rPr>
                <w:rFonts w:cstheme="minorHAnsi"/>
              </w:rPr>
              <w:t>c) brzinu gibanja kabine.</w:t>
            </w:r>
          </w:p>
        </w:tc>
      </w:tr>
      <w:tr w:rsidR="00771ABA" w:rsidRPr="00D50BA2" w:rsidTr="00F31A41">
        <w:trPr>
          <w:trHeight w:val="3371"/>
        </w:trPr>
        <w:tc>
          <w:tcPr>
            <w:tcW w:w="3397" w:type="dxa"/>
            <w:vAlign w:val="center"/>
          </w:tcPr>
          <w:p w:rsidR="00771ABA" w:rsidRPr="00D50BA2" w:rsidRDefault="00771ABA" w:rsidP="00D50BA2">
            <w:pPr>
              <w:tabs>
                <w:tab w:val="left" w:pos="284"/>
              </w:tabs>
              <w:spacing w:after="160"/>
              <w:rPr>
                <w:rFonts w:cstheme="minorHAnsi"/>
              </w:rPr>
            </w:pPr>
            <w:r w:rsidRPr="00D50BA2">
              <w:rPr>
                <w:rFonts w:cstheme="minorHAnsi"/>
              </w:rPr>
              <w:t xml:space="preserve">1.  </w:t>
            </w:r>
            <w:r w:rsidRPr="00D50BA2">
              <w:rPr>
                <w:rFonts w:cstheme="minorHAnsi"/>
                <w:b/>
              </w:rPr>
              <w:t>AIN DUBAI</w:t>
            </w:r>
            <w:r w:rsidRPr="00D50BA2">
              <w:rPr>
                <w:rFonts w:cstheme="minorHAnsi"/>
              </w:rPr>
              <w:t xml:space="preserve"> u Dubaiu</w:t>
            </w:r>
          </w:p>
          <w:p w:rsidR="00771ABA" w:rsidRPr="00D50BA2" w:rsidRDefault="00771ABA" w:rsidP="00D50BA2">
            <w:pPr>
              <w:tabs>
                <w:tab w:val="left" w:pos="284"/>
              </w:tabs>
              <w:rPr>
                <w:rFonts w:cstheme="minorHAnsi"/>
              </w:rPr>
            </w:pPr>
            <w:r w:rsidRPr="00D50BA2">
              <w:rPr>
                <w:rFonts w:cstheme="minorHAnsi"/>
              </w:rPr>
              <w:t>- otvoren 2021.</w:t>
            </w:r>
          </w:p>
          <w:p w:rsidR="00771ABA" w:rsidRPr="00D50BA2" w:rsidRDefault="00771ABA" w:rsidP="00D50BA2">
            <w:pPr>
              <w:tabs>
                <w:tab w:val="left" w:pos="284"/>
              </w:tabs>
              <w:rPr>
                <w:rFonts w:cstheme="minorHAnsi"/>
              </w:rPr>
            </w:pPr>
            <w:r w:rsidRPr="00D50BA2">
              <w:rPr>
                <w:rFonts w:cstheme="minorHAnsi"/>
              </w:rPr>
              <w:t>- visina: 250 m</w:t>
            </w:r>
          </w:p>
          <w:p w:rsidR="00771ABA" w:rsidRPr="00D50BA2" w:rsidRDefault="00771ABA" w:rsidP="00D50BA2">
            <w:pPr>
              <w:tabs>
                <w:tab w:val="left" w:pos="284"/>
              </w:tabs>
              <w:rPr>
                <w:rFonts w:cstheme="minorHAnsi"/>
              </w:rPr>
            </w:pPr>
            <w:r w:rsidRPr="00D50BA2">
              <w:rPr>
                <w:rFonts w:cstheme="minorHAnsi"/>
              </w:rPr>
              <w:t>- dijametar: 210 m</w:t>
            </w:r>
          </w:p>
          <w:p w:rsidR="00771ABA" w:rsidRPr="00D50BA2" w:rsidRDefault="00771ABA" w:rsidP="00D50BA2">
            <w:pPr>
              <w:tabs>
                <w:tab w:val="left" w:pos="284"/>
              </w:tabs>
              <w:rPr>
                <w:rFonts w:cstheme="minorHAnsi"/>
              </w:rPr>
            </w:pPr>
            <w:r w:rsidRPr="00D50BA2">
              <w:rPr>
                <w:rFonts w:cstheme="minorHAnsi"/>
              </w:rPr>
              <w:t>- broj kabina: 48</w:t>
            </w:r>
          </w:p>
          <w:p w:rsidR="00771ABA" w:rsidRPr="00D50BA2" w:rsidRDefault="00771ABA" w:rsidP="00D50BA2">
            <w:pPr>
              <w:tabs>
                <w:tab w:val="left" w:pos="284"/>
              </w:tabs>
              <w:rPr>
                <w:rFonts w:cstheme="minorHAnsi"/>
              </w:rPr>
            </w:pPr>
            <w:r w:rsidRPr="00D50BA2">
              <w:rPr>
                <w:rFonts w:cstheme="minorHAnsi"/>
              </w:rPr>
              <w:t>- period rotacije: 48 minuta</w:t>
            </w:r>
          </w:p>
          <w:p w:rsidR="00771ABA" w:rsidRPr="00D50BA2" w:rsidRDefault="00771ABA" w:rsidP="00D50BA2">
            <w:pPr>
              <w:tabs>
                <w:tab w:val="left" w:pos="284"/>
              </w:tabs>
              <w:rPr>
                <w:rFonts w:cstheme="minorHAnsi"/>
              </w:rPr>
            </w:pPr>
            <w:r w:rsidRPr="00D50BA2">
              <w:rPr>
                <w:rFonts w:cstheme="minorHAnsi"/>
                <w:lang w:eastAsia="hr-HR"/>
              </w:rPr>
              <w:drawing>
                <wp:anchor distT="0" distB="0" distL="114300" distR="114300" simplePos="0" relativeHeight="251803648" behindDoc="0" locked="0" layoutInCell="1" allowOverlap="1">
                  <wp:simplePos x="0" y="0"/>
                  <wp:positionH relativeFrom="column">
                    <wp:posOffset>288925</wp:posOffset>
                  </wp:positionH>
                  <wp:positionV relativeFrom="paragraph">
                    <wp:posOffset>69850</wp:posOffset>
                  </wp:positionV>
                  <wp:extent cx="1156335" cy="770890"/>
                  <wp:effectExtent l="190500" t="152400" r="177165" b="124460"/>
                  <wp:wrapNone/>
                  <wp:docPr id="1050" name="Picture 1039" descr="C:\Users\M\Downloads\ferris-wheel-4792152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Downloads\ferris-wheel-4792152_1920.jpg"/>
                          <pic:cNvPicPr>
                            <a:picLocks noChangeAspect="1" noChangeArrowheads="1"/>
                          </pic:cNvPicPr>
                        </pic:nvPicPr>
                        <pic:blipFill>
                          <a:blip r:embed="rId8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56335" cy="770890"/>
                          </a:xfrm>
                          <a:prstGeom prst="rect">
                            <a:avLst/>
                          </a:prstGeom>
                          <a:ln>
                            <a:noFill/>
                          </a:ln>
                          <a:effectLst>
                            <a:outerShdw blurRad="190500" algn="tl" rotWithShape="0">
                              <a:srgbClr val="000000">
                                <a:alpha val="70000"/>
                              </a:srgbClr>
                            </a:outerShdw>
                          </a:effectLst>
                        </pic:spPr>
                      </pic:pic>
                    </a:graphicData>
                  </a:graphic>
                </wp:anchor>
              </w:drawing>
            </w:r>
          </w:p>
          <w:p w:rsidR="00771ABA" w:rsidRPr="00D50BA2" w:rsidRDefault="00771ABA" w:rsidP="00D50BA2">
            <w:pPr>
              <w:tabs>
                <w:tab w:val="left" w:pos="284"/>
              </w:tabs>
              <w:rPr>
                <w:rFonts w:cstheme="minorHAnsi"/>
              </w:rPr>
            </w:pPr>
          </w:p>
          <w:p w:rsidR="00771ABA" w:rsidRPr="00D50BA2" w:rsidRDefault="00771ABA" w:rsidP="00D50BA2">
            <w:pPr>
              <w:tabs>
                <w:tab w:val="left" w:pos="284"/>
              </w:tabs>
              <w:spacing w:after="160"/>
              <w:rPr>
                <w:rFonts w:cstheme="minorHAnsi"/>
              </w:rPr>
            </w:pPr>
          </w:p>
        </w:tc>
        <w:tc>
          <w:tcPr>
            <w:tcW w:w="3402" w:type="dxa"/>
          </w:tcPr>
          <w:p w:rsidR="00771ABA" w:rsidRPr="00D50BA2" w:rsidRDefault="00771ABA" w:rsidP="00D50BA2">
            <w:pPr>
              <w:tabs>
                <w:tab w:val="left" w:pos="284"/>
              </w:tabs>
              <w:spacing w:after="160"/>
              <w:rPr>
                <w:rFonts w:cstheme="minorHAnsi"/>
              </w:rPr>
            </w:pPr>
          </w:p>
        </w:tc>
        <w:tc>
          <w:tcPr>
            <w:tcW w:w="3402" w:type="dxa"/>
          </w:tcPr>
          <w:p w:rsidR="00771ABA" w:rsidRPr="00D50BA2" w:rsidRDefault="00771ABA" w:rsidP="00D50BA2">
            <w:pPr>
              <w:tabs>
                <w:tab w:val="left" w:pos="284"/>
              </w:tabs>
              <w:spacing w:after="160"/>
              <w:rPr>
                <w:rFonts w:cstheme="minorHAnsi"/>
              </w:rPr>
            </w:pPr>
          </w:p>
        </w:tc>
      </w:tr>
      <w:tr w:rsidR="00771ABA" w:rsidRPr="00D50BA2" w:rsidTr="00F31A41">
        <w:trPr>
          <w:trHeight w:val="3802"/>
        </w:trPr>
        <w:tc>
          <w:tcPr>
            <w:tcW w:w="3397" w:type="dxa"/>
            <w:vAlign w:val="center"/>
          </w:tcPr>
          <w:p w:rsidR="00771ABA" w:rsidRPr="00D50BA2" w:rsidRDefault="00771ABA" w:rsidP="00D50BA2">
            <w:pPr>
              <w:tabs>
                <w:tab w:val="left" w:pos="284"/>
              </w:tabs>
              <w:spacing w:after="160"/>
              <w:rPr>
                <w:rFonts w:cstheme="minorHAnsi"/>
              </w:rPr>
            </w:pPr>
            <w:r w:rsidRPr="00D50BA2">
              <w:rPr>
                <w:rFonts w:cstheme="minorHAnsi"/>
              </w:rPr>
              <w:t xml:space="preserve">2.  </w:t>
            </w:r>
            <w:r w:rsidRPr="00D50BA2">
              <w:rPr>
                <w:rFonts w:cstheme="minorHAnsi"/>
                <w:b/>
              </w:rPr>
              <w:t>HIGH ROLLER</w:t>
            </w:r>
            <w:r w:rsidRPr="00D50BA2">
              <w:rPr>
                <w:rFonts w:cstheme="minorHAnsi"/>
              </w:rPr>
              <w:t xml:space="preserve"> u Las Vegasu</w:t>
            </w:r>
          </w:p>
          <w:p w:rsidR="00771ABA" w:rsidRPr="00D50BA2" w:rsidRDefault="00771ABA" w:rsidP="00D50BA2">
            <w:pPr>
              <w:tabs>
                <w:tab w:val="left" w:pos="284"/>
              </w:tabs>
              <w:rPr>
                <w:rFonts w:cstheme="minorHAnsi"/>
              </w:rPr>
            </w:pPr>
            <w:r w:rsidRPr="00D50BA2">
              <w:rPr>
                <w:rFonts w:cstheme="minorHAnsi"/>
              </w:rPr>
              <w:t>- otvoren 2014.</w:t>
            </w:r>
          </w:p>
          <w:p w:rsidR="00771ABA" w:rsidRPr="00D50BA2" w:rsidRDefault="00771ABA" w:rsidP="00D50BA2">
            <w:pPr>
              <w:tabs>
                <w:tab w:val="left" w:pos="284"/>
              </w:tabs>
              <w:rPr>
                <w:rFonts w:cstheme="minorHAnsi"/>
              </w:rPr>
            </w:pPr>
            <w:r w:rsidRPr="00D50BA2">
              <w:rPr>
                <w:rFonts w:cstheme="minorHAnsi"/>
              </w:rPr>
              <w:t>- visina: 167.5 m</w:t>
            </w:r>
          </w:p>
          <w:p w:rsidR="00771ABA" w:rsidRPr="00D50BA2" w:rsidRDefault="00771ABA" w:rsidP="00D50BA2">
            <w:pPr>
              <w:tabs>
                <w:tab w:val="left" w:pos="284"/>
              </w:tabs>
              <w:rPr>
                <w:rFonts w:cstheme="minorHAnsi"/>
              </w:rPr>
            </w:pPr>
            <w:r w:rsidRPr="00D50BA2">
              <w:rPr>
                <w:rFonts w:cstheme="minorHAnsi"/>
              </w:rPr>
              <w:t>- dijametar: 158.5 m</w:t>
            </w:r>
          </w:p>
          <w:p w:rsidR="00771ABA" w:rsidRPr="00D50BA2" w:rsidRDefault="00771ABA" w:rsidP="00D50BA2">
            <w:pPr>
              <w:tabs>
                <w:tab w:val="left" w:pos="284"/>
              </w:tabs>
              <w:rPr>
                <w:rFonts w:cstheme="minorHAnsi"/>
              </w:rPr>
            </w:pPr>
            <w:r w:rsidRPr="00D50BA2">
              <w:rPr>
                <w:rFonts w:cstheme="minorHAnsi"/>
              </w:rPr>
              <w:t xml:space="preserve">- broj kabina: 28 </w:t>
            </w:r>
          </w:p>
          <w:p w:rsidR="00771ABA" w:rsidRPr="00D50BA2" w:rsidRDefault="00771ABA" w:rsidP="00D50BA2">
            <w:pPr>
              <w:tabs>
                <w:tab w:val="left" w:pos="284"/>
              </w:tabs>
              <w:rPr>
                <w:rFonts w:cstheme="minorHAnsi"/>
              </w:rPr>
            </w:pPr>
            <w:r w:rsidRPr="00D50BA2">
              <w:rPr>
                <w:rFonts w:cstheme="minorHAnsi"/>
              </w:rPr>
              <w:t>- period rotacije: 30 minuta</w:t>
            </w:r>
          </w:p>
          <w:p w:rsidR="00771ABA" w:rsidRPr="00D50BA2" w:rsidRDefault="00771ABA" w:rsidP="00D50BA2">
            <w:pPr>
              <w:tabs>
                <w:tab w:val="left" w:pos="284"/>
              </w:tabs>
              <w:rPr>
                <w:rFonts w:cstheme="minorHAnsi"/>
              </w:rPr>
            </w:pPr>
            <w:r w:rsidRPr="00D50BA2">
              <w:rPr>
                <w:lang w:eastAsia="hr-HR"/>
              </w:rPr>
              <w:drawing>
                <wp:anchor distT="0" distB="0" distL="114300" distR="114300" simplePos="0" relativeHeight="251804672" behindDoc="0" locked="0" layoutInCell="1" allowOverlap="1">
                  <wp:simplePos x="0" y="0"/>
                  <wp:positionH relativeFrom="column">
                    <wp:posOffset>575945</wp:posOffset>
                  </wp:positionH>
                  <wp:positionV relativeFrom="paragraph">
                    <wp:posOffset>55880</wp:posOffset>
                  </wp:positionV>
                  <wp:extent cx="654685" cy="982980"/>
                  <wp:effectExtent l="190500" t="152400" r="164465" b="140970"/>
                  <wp:wrapNone/>
                  <wp:docPr id="1051" name="Picture 1040" descr="High Roller, Las Vegas, Wheel, Attraction, Sky, Li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igh Roller, Las Vegas, Wheel, Attraction, Sky, Linq"/>
                          <pic:cNvPicPr>
                            <a:picLocks noChangeAspect="1" noChangeArrowheads="1"/>
                          </pic:cNvPicPr>
                        </pic:nvPicPr>
                        <pic:blipFill>
                          <a:blip r:embed="rId8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54685" cy="982980"/>
                          </a:xfrm>
                          <a:prstGeom prst="rect">
                            <a:avLst/>
                          </a:prstGeom>
                          <a:ln>
                            <a:noFill/>
                          </a:ln>
                          <a:effectLst>
                            <a:outerShdw blurRad="190500" algn="tl" rotWithShape="0">
                              <a:srgbClr val="000000">
                                <a:alpha val="70000"/>
                              </a:srgbClr>
                            </a:outerShdw>
                          </a:effectLst>
                        </pic:spPr>
                      </pic:pic>
                    </a:graphicData>
                  </a:graphic>
                </wp:anchor>
              </w:drawing>
            </w:r>
          </w:p>
          <w:p w:rsidR="00771ABA" w:rsidRPr="00D50BA2" w:rsidRDefault="00771ABA" w:rsidP="00D50BA2">
            <w:pPr>
              <w:tabs>
                <w:tab w:val="left" w:pos="284"/>
              </w:tabs>
              <w:spacing w:after="160"/>
              <w:rPr>
                <w:rFonts w:cstheme="minorHAnsi"/>
              </w:rPr>
            </w:pPr>
            <w:r w:rsidRPr="00D50BA2">
              <w:rPr>
                <w:rFonts w:cstheme="minorHAnsi"/>
              </w:rPr>
              <w:t xml:space="preserve"> </w:t>
            </w:r>
          </w:p>
          <w:p w:rsidR="00771ABA" w:rsidRPr="00D50BA2" w:rsidRDefault="00771ABA" w:rsidP="00D50BA2">
            <w:pPr>
              <w:tabs>
                <w:tab w:val="left" w:pos="284"/>
              </w:tabs>
              <w:spacing w:after="160"/>
              <w:rPr>
                <w:rFonts w:cstheme="minorHAnsi"/>
              </w:rPr>
            </w:pPr>
          </w:p>
          <w:p w:rsidR="00771ABA" w:rsidRPr="00D50BA2" w:rsidRDefault="00771ABA" w:rsidP="00D50BA2">
            <w:pPr>
              <w:tabs>
                <w:tab w:val="left" w:pos="284"/>
              </w:tabs>
              <w:spacing w:after="160"/>
              <w:rPr>
                <w:rFonts w:cstheme="minorHAnsi"/>
              </w:rPr>
            </w:pPr>
          </w:p>
          <w:p w:rsidR="00771ABA" w:rsidRPr="00D50BA2" w:rsidRDefault="00771ABA" w:rsidP="00D50BA2">
            <w:pPr>
              <w:tabs>
                <w:tab w:val="left" w:pos="284"/>
              </w:tabs>
              <w:spacing w:after="160"/>
              <w:rPr>
                <w:rFonts w:cstheme="minorHAnsi"/>
              </w:rPr>
            </w:pPr>
          </w:p>
        </w:tc>
        <w:tc>
          <w:tcPr>
            <w:tcW w:w="3402" w:type="dxa"/>
          </w:tcPr>
          <w:p w:rsidR="00771ABA" w:rsidRPr="00D50BA2" w:rsidRDefault="00771ABA" w:rsidP="00D50BA2">
            <w:pPr>
              <w:tabs>
                <w:tab w:val="left" w:pos="284"/>
              </w:tabs>
              <w:spacing w:after="160"/>
              <w:rPr>
                <w:rFonts w:cstheme="minorHAnsi"/>
              </w:rPr>
            </w:pPr>
          </w:p>
        </w:tc>
        <w:tc>
          <w:tcPr>
            <w:tcW w:w="3402" w:type="dxa"/>
          </w:tcPr>
          <w:p w:rsidR="00771ABA" w:rsidRPr="00D50BA2" w:rsidRDefault="00771ABA" w:rsidP="00D50BA2">
            <w:pPr>
              <w:tabs>
                <w:tab w:val="left" w:pos="284"/>
              </w:tabs>
              <w:spacing w:after="160"/>
              <w:rPr>
                <w:rFonts w:cstheme="minorHAnsi"/>
              </w:rPr>
            </w:pPr>
          </w:p>
        </w:tc>
      </w:tr>
      <w:tr w:rsidR="00771ABA" w:rsidRPr="00D50BA2" w:rsidTr="00F31A41">
        <w:trPr>
          <w:trHeight w:val="3251"/>
        </w:trPr>
        <w:tc>
          <w:tcPr>
            <w:tcW w:w="3397" w:type="dxa"/>
            <w:vAlign w:val="center"/>
          </w:tcPr>
          <w:p w:rsidR="00771ABA" w:rsidRPr="00D50BA2" w:rsidRDefault="00771ABA" w:rsidP="00D50BA2">
            <w:pPr>
              <w:tabs>
                <w:tab w:val="left" w:pos="284"/>
              </w:tabs>
              <w:spacing w:after="160"/>
              <w:rPr>
                <w:rFonts w:cstheme="minorHAnsi"/>
              </w:rPr>
            </w:pPr>
            <w:r w:rsidRPr="00D50BA2">
              <w:rPr>
                <w:rFonts w:cstheme="minorHAnsi"/>
              </w:rPr>
              <w:t xml:space="preserve">3.  </w:t>
            </w:r>
            <w:r w:rsidRPr="00D50BA2">
              <w:rPr>
                <w:rFonts w:cstheme="minorHAnsi"/>
                <w:b/>
              </w:rPr>
              <w:t>SINGAPORE FLYER</w:t>
            </w:r>
            <w:r w:rsidRPr="00D50BA2">
              <w:rPr>
                <w:rFonts w:cstheme="minorHAnsi"/>
              </w:rPr>
              <w:t xml:space="preserve"> u Singapuru</w:t>
            </w:r>
          </w:p>
          <w:p w:rsidR="00771ABA" w:rsidRPr="00D50BA2" w:rsidRDefault="00771ABA" w:rsidP="00D50BA2">
            <w:pPr>
              <w:tabs>
                <w:tab w:val="left" w:pos="284"/>
              </w:tabs>
              <w:rPr>
                <w:rFonts w:cstheme="minorHAnsi"/>
              </w:rPr>
            </w:pPr>
            <w:r w:rsidRPr="00D50BA2">
              <w:rPr>
                <w:rFonts w:cstheme="minorHAnsi"/>
              </w:rPr>
              <w:t>- otvoren 20O8.</w:t>
            </w:r>
          </w:p>
          <w:p w:rsidR="00771ABA" w:rsidRPr="00D50BA2" w:rsidRDefault="00771ABA" w:rsidP="00D50BA2">
            <w:pPr>
              <w:tabs>
                <w:tab w:val="left" w:pos="284"/>
              </w:tabs>
              <w:rPr>
                <w:rFonts w:cstheme="minorHAnsi"/>
              </w:rPr>
            </w:pPr>
            <w:r w:rsidRPr="00D50BA2">
              <w:rPr>
                <w:rFonts w:cstheme="minorHAnsi"/>
              </w:rPr>
              <w:t>- visina: 165 m</w:t>
            </w:r>
          </w:p>
          <w:p w:rsidR="00771ABA" w:rsidRPr="00D50BA2" w:rsidRDefault="00771ABA" w:rsidP="00D50BA2">
            <w:pPr>
              <w:tabs>
                <w:tab w:val="left" w:pos="284"/>
              </w:tabs>
              <w:rPr>
                <w:rFonts w:cstheme="minorHAnsi"/>
              </w:rPr>
            </w:pPr>
            <w:r w:rsidRPr="00D50BA2">
              <w:rPr>
                <w:rFonts w:cstheme="minorHAnsi"/>
              </w:rPr>
              <w:t xml:space="preserve">- dijametar: 150 m </w:t>
            </w:r>
          </w:p>
          <w:p w:rsidR="00771ABA" w:rsidRPr="00D50BA2" w:rsidRDefault="00771ABA" w:rsidP="00D50BA2">
            <w:pPr>
              <w:tabs>
                <w:tab w:val="left" w:pos="284"/>
              </w:tabs>
              <w:rPr>
                <w:rFonts w:cstheme="minorHAnsi"/>
              </w:rPr>
            </w:pPr>
            <w:r w:rsidRPr="00D50BA2">
              <w:rPr>
                <w:rFonts w:cstheme="minorHAnsi"/>
              </w:rPr>
              <w:t xml:space="preserve">- broj kabina: 28 </w:t>
            </w:r>
          </w:p>
          <w:p w:rsidR="00771ABA" w:rsidRPr="00D50BA2" w:rsidRDefault="00771ABA" w:rsidP="00D50BA2">
            <w:pPr>
              <w:tabs>
                <w:tab w:val="left" w:pos="284"/>
              </w:tabs>
              <w:rPr>
                <w:rFonts w:cstheme="minorHAnsi"/>
              </w:rPr>
            </w:pPr>
            <w:r w:rsidRPr="00D50BA2">
              <w:rPr>
                <w:rFonts w:cstheme="minorHAnsi"/>
              </w:rPr>
              <w:t>- period rotacije: 37 minuta</w:t>
            </w:r>
          </w:p>
          <w:p w:rsidR="00771ABA" w:rsidRPr="00D50BA2" w:rsidRDefault="00771ABA" w:rsidP="00D50BA2">
            <w:pPr>
              <w:tabs>
                <w:tab w:val="left" w:pos="284"/>
              </w:tabs>
              <w:spacing w:after="160"/>
              <w:rPr>
                <w:rFonts w:cstheme="minorHAnsi"/>
              </w:rPr>
            </w:pPr>
            <w:r w:rsidRPr="00D50BA2">
              <w:rPr>
                <w:lang w:eastAsia="hr-HR"/>
              </w:rPr>
              <w:drawing>
                <wp:anchor distT="0" distB="0" distL="114300" distR="114300" simplePos="0" relativeHeight="251805696" behindDoc="0" locked="0" layoutInCell="1" allowOverlap="1">
                  <wp:simplePos x="0" y="0"/>
                  <wp:positionH relativeFrom="column">
                    <wp:posOffset>261620</wp:posOffset>
                  </wp:positionH>
                  <wp:positionV relativeFrom="paragraph">
                    <wp:posOffset>121920</wp:posOffset>
                  </wp:positionV>
                  <wp:extent cx="1356360" cy="857250"/>
                  <wp:effectExtent l="190500" t="152400" r="167640" b="133350"/>
                  <wp:wrapNone/>
                  <wp:docPr id="1052" name="Picture 1041" descr="Singapore, Ferris Wheel, Big 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ingapore, Ferris Wheel, Big Wheel"/>
                          <pic:cNvPicPr>
                            <a:picLocks noChangeAspect="1" noChangeArrowheads="1"/>
                          </pic:cNvPicPr>
                        </pic:nvPicPr>
                        <pic:blipFill rotWithShape="1">
                          <a:blip r:embed="rId8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5631"/>
                          <a:stretch/>
                        </pic:blipFill>
                        <pic:spPr bwMode="auto">
                          <a:xfrm>
                            <a:off x="0" y="0"/>
                            <a:ext cx="1356360" cy="8572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771ABA" w:rsidRPr="00D50BA2" w:rsidRDefault="00771ABA" w:rsidP="00D50BA2">
            <w:pPr>
              <w:tabs>
                <w:tab w:val="left" w:pos="284"/>
              </w:tabs>
              <w:spacing w:after="160"/>
              <w:rPr>
                <w:rFonts w:cstheme="minorHAnsi"/>
              </w:rPr>
            </w:pPr>
          </w:p>
          <w:p w:rsidR="00771ABA" w:rsidRPr="00D50BA2" w:rsidRDefault="00771ABA" w:rsidP="00D50BA2">
            <w:pPr>
              <w:tabs>
                <w:tab w:val="left" w:pos="284"/>
              </w:tabs>
              <w:spacing w:after="160"/>
              <w:rPr>
                <w:rFonts w:cstheme="minorHAnsi"/>
              </w:rPr>
            </w:pPr>
          </w:p>
          <w:p w:rsidR="00771ABA" w:rsidRPr="00D50BA2" w:rsidRDefault="00771ABA" w:rsidP="00D50BA2">
            <w:pPr>
              <w:tabs>
                <w:tab w:val="left" w:pos="284"/>
              </w:tabs>
              <w:spacing w:after="160"/>
              <w:rPr>
                <w:rFonts w:cstheme="minorHAnsi"/>
              </w:rPr>
            </w:pPr>
          </w:p>
        </w:tc>
        <w:tc>
          <w:tcPr>
            <w:tcW w:w="3402" w:type="dxa"/>
          </w:tcPr>
          <w:p w:rsidR="00771ABA" w:rsidRPr="00D50BA2" w:rsidRDefault="00771ABA" w:rsidP="00D50BA2">
            <w:pPr>
              <w:tabs>
                <w:tab w:val="left" w:pos="284"/>
              </w:tabs>
              <w:spacing w:after="160"/>
              <w:rPr>
                <w:rFonts w:cstheme="minorHAnsi"/>
              </w:rPr>
            </w:pPr>
          </w:p>
        </w:tc>
        <w:tc>
          <w:tcPr>
            <w:tcW w:w="3402" w:type="dxa"/>
          </w:tcPr>
          <w:p w:rsidR="00771ABA" w:rsidRPr="00D50BA2" w:rsidRDefault="00771ABA" w:rsidP="00D50BA2">
            <w:pPr>
              <w:tabs>
                <w:tab w:val="left" w:pos="284"/>
              </w:tabs>
              <w:spacing w:after="160"/>
              <w:rPr>
                <w:rFonts w:cstheme="minorHAnsi"/>
                <w:b/>
              </w:rPr>
            </w:pPr>
          </w:p>
        </w:tc>
      </w:tr>
    </w:tbl>
    <w:p w:rsidR="00771ABA" w:rsidRPr="00D50BA2" w:rsidRDefault="00771ABA" w:rsidP="00D50BA2">
      <w:pPr>
        <w:tabs>
          <w:tab w:val="left" w:pos="284"/>
        </w:tabs>
        <w:spacing w:after="160" w:line="240" w:lineRule="auto"/>
        <w:rPr>
          <w:b/>
          <w:color w:val="000000" w:themeColor="text1"/>
        </w:rPr>
      </w:pPr>
      <w:r w:rsidRPr="00D50BA2">
        <w:rPr>
          <w:rFonts w:cstheme="minorHAnsi"/>
        </w:rPr>
        <w:br w:type="page"/>
      </w:r>
      <w:r w:rsidRPr="00D50BA2">
        <w:rPr>
          <w:b/>
          <w:color w:val="000000" w:themeColor="text1"/>
        </w:rPr>
        <w:lastRenderedPageBreak/>
        <w:t>Dodatni zadatci</w:t>
      </w:r>
    </w:p>
    <w:p w:rsidR="00771ABA" w:rsidRPr="00D50BA2" w:rsidRDefault="00771ABA" w:rsidP="00D50BA2">
      <w:pPr>
        <w:tabs>
          <w:tab w:val="left" w:pos="284"/>
        </w:tabs>
        <w:spacing w:after="160" w:line="240" w:lineRule="auto"/>
        <w:rPr>
          <w:color w:val="000000" w:themeColor="text1"/>
        </w:rPr>
      </w:pPr>
      <w:r w:rsidRPr="00D50BA2">
        <w:rPr>
          <w:rFonts w:cstheme="minorHAnsi"/>
          <w:lang w:eastAsia="hr-HR"/>
        </w:rPr>
        <w:drawing>
          <wp:anchor distT="0" distB="0" distL="114300" distR="114300" simplePos="0" relativeHeight="251802624" behindDoc="1" locked="0" layoutInCell="1" allowOverlap="1">
            <wp:simplePos x="0" y="0"/>
            <wp:positionH relativeFrom="column">
              <wp:posOffset>219710</wp:posOffset>
            </wp:positionH>
            <wp:positionV relativeFrom="paragraph">
              <wp:posOffset>251968</wp:posOffset>
            </wp:positionV>
            <wp:extent cx="3584448" cy="2419020"/>
            <wp:effectExtent l="0" t="0" r="0" b="635"/>
            <wp:wrapNone/>
            <wp:docPr id="1053" name="Picture 1042" descr="C:\Users\M\OneDrive - CARNET\Pictures\0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C:\Users\M\OneDrive - CARNET\Pictures\0784.jpg"/>
                    <pic:cNvPicPr>
                      <a:picLocks noChangeAspect="1" noChangeArrowheads="1"/>
                    </pic:cNvPicPr>
                  </pic:nvPicPr>
                  <pic:blipFill>
                    <a:blip r:embed="rId8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584448" cy="2419020"/>
                    </a:xfrm>
                    <a:prstGeom prst="rect">
                      <a:avLst/>
                    </a:prstGeom>
                    <a:noFill/>
                    <a:ln>
                      <a:noFill/>
                    </a:ln>
                  </pic:spPr>
                </pic:pic>
              </a:graphicData>
            </a:graphic>
          </wp:anchor>
        </w:drawing>
      </w:r>
      <w:r w:rsidRPr="00D50BA2">
        <w:rPr>
          <w:color w:val="000000" w:themeColor="text1"/>
        </w:rPr>
        <w:t xml:space="preserve">1. </w:t>
      </w:r>
      <w:r w:rsidRPr="00D50BA2">
        <w:rPr>
          <w:color w:val="000000" w:themeColor="text1"/>
        </w:rPr>
        <w:tab/>
        <w:t xml:space="preserve">Odredite opseg i površinu lika nacrtanog u koordinatnoj ravnini. </w:t>
      </w: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rFonts w:cstheme="minorHAnsi"/>
        </w:rPr>
      </w:pPr>
    </w:p>
    <w:p w:rsidR="00771ABA" w:rsidRPr="00D50BA2" w:rsidRDefault="00771ABA" w:rsidP="00D50BA2">
      <w:pPr>
        <w:tabs>
          <w:tab w:val="left" w:pos="284"/>
        </w:tabs>
        <w:spacing w:after="160" w:line="240" w:lineRule="auto"/>
        <w:rPr>
          <w:color w:val="000000" w:themeColor="text1"/>
        </w:rPr>
      </w:pPr>
      <w:r w:rsidRPr="00D50BA2">
        <w:rPr>
          <w:color w:val="000000" w:themeColor="text1"/>
          <w:lang w:eastAsia="hr-HR"/>
        </w:rPr>
        <w:drawing>
          <wp:anchor distT="0" distB="0" distL="114300" distR="114300" simplePos="0" relativeHeight="251793408" behindDoc="1" locked="0" layoutInCell="1" allowOverlap="1">
            <wp:simplePos x="0" y="0"/>
            <wp:positionH relativeFrom="column">
              <wp:posOffset>221742</wp:posOffset>
            </wp:positionH>
            <wp:positionV relativeFrom="paragraph">
              <wp:posOffset>282194</wp:posOffset>
            </wp:positionV>
            <wp:extent cx="5868132" cy="1726387"/>
            <wp:effectExtent l="0" t="0" r="0" b="7620"/>
            <wp:wrapNone/>
            <wp:docPr id="1054" name="Picture 1043" descr="C:\Users\M\OneDrive - CARNET\Pictures\0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Users\M\OneDrive - CARNET\Pictures\0783.jpg"/>
                    <pic:cNvPicPr>
                      <a:picLocks noChangeAspect="1" noChangeArrowheads="1"/>
                    </pic:cNvPicPr>
                  </pic:nvPicPr>
                  <pic:blipFill>
                    <a:blip r:embed="rId8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68132" cy="1726387"/>
                    </a:xfrm>
                    <a:prstGeom prst="rect">
                      <a:avLst/>
                    </a:prstGeom>
                    <a:noFill/>
                    <a:ln>
                      <a:noFill/>
                    </a:ln>
                  </pic:spPr>
                </pic:pic>
              </a:graphicData>
            </a:graphic>
          </wp:anchor>
        </w:drawing>
      </w:r>
      <w:r w:rsidRPr="00D50BA2">
        <w:rPr>
          <w:color w:val="000000" w:themeColor="text1"/>
        </w:rPr>
        <w:t xml:space="preserve">2. </w:t>
      </w:r>
      <w:r w:rsidRPr="00D50BA2">
        <w:rPr>
          <w:color w:val="000000" w:themeColor="text1"/>
        </w:rPr>
        <w:tab/>
        <w:t>Odredite opseg i površinu obojenih likova nacrtanih u kvadratnoj mreži.</w:t>
      </w:r>
    </w:p>
    <w:p w:rsidR="00771ABA" w:rsidRPr="00D50BA2" w:rsidRDefault="00771ABA" w:rsidP="00D50BA2">
      <w:pPr>
        <w:tabs>
          <w:tab w:val="left" w:pos="284"/>
        </w:tabs>
        <w:spacing w:after="160" w:line="240" w:lineRule="auto"/>
        <w:rPr>
          <w:color w:val="000000" w:themeColor="text1"/>
        </w:rPr>
      </w:pPr>
      <w:r w:rsidRPr="00D50BA2">
        <w:rPr>
          <w:color w:val="000000" w:themeColor="text1"/>
        </w:rPr>
        <w:tab/>
        <w:t xml:space="preserve">a)                                                             b)                                                       c)   </w:t>
      </w:r>
    </w:p>
    <w:p w:rsidR="00771ABA" w:rsidRPr="00D50BA2" w:rsidRDefault="00771ABA" w:rsidP="00D50BA2">
      <w:pPr>
        <w:tabs>
          <w:tab w:val="left" w:pos="284"/>
        </w:tabs>
        <w:spacing w:after="160" w:line="240" w:lineRule="auto"/>
        <w:rPr>
          <w:color w:val="000000" w:themeColor="text1"/>
        </w:rPr>
      </w:pPr>
      <w:r w:rsidRPr="00D50BA2">
        <w:rPr>
          <w:color w:val="000000" w:themeColor="text1"/>
        </w:rPr>
        <w:tab/>
      </w:r>
    </w:p>
    <w:p w:rsidR="00771ABA" w:rsidRPr="00D50BA2" w:rsidRDefault="00771ABA" w:rsidP="00D50BA2">
      <w:pPr>
        <w:tabs>
          <w:tab w:val="left" w:pos="284"/>
        </w:tabs>
        <w:spacing w:after="160" w:line="240" w:lineRule="auto"/>
        <w:jc w:val="center"/>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B82360" w:rsidRDefault="00B82360">
      <w:pPr>
        <w:rPr>
          <w:b/>
          <w:color w:val="000000" w:themeColor="text1"/>
        </w:rPr>
      </w:pPr>
      <w:r>
        <w:rPr>
          <w:b/>
          <w:color w:val="000000" w:themeColor="text1"/>
        </w:rPr>
        <w:br w:type="page"/>
      </w:r>
    </w:p>
    <w:p w:rsidR="00771ABA" w:rsidRPr="00D50BA2" w:rsidRDefault="00771ABA" w:rsidP="00D50BA2">
      <w:pPr>
        <w:tabs>
          <w:tab w:val="left" w:pos="284"/>
        </w:tabs>
        <w:spacing w:after="160" w:line="240" w:lineRule="auto"/>
        <w:rPr>
          <w:b/>
          <w:color w:val="000000" w:themeColor="text1"/>
        </w:rPr>
      </w:pPr>
      <w:r w:rsidRPr="00D50BA2">
        <w:rPr>
          <w:b/>
          <w:color w:val="000000" w:themeColor="text1"/>
        </w:rPr>
        <w:lastRenderedPageBreak/>
        <w:t>Dopunski zadatci</w:t>
      </w:r>
    </w:p>
    <w:p w:rsidR="00771ABA" w:rsidRPr="00D50BA2" w:rsidRDefault="00771ABA" w:rsidP="00D50BA2">
      <w:pPr>
        <w:tabs>
          <w:tab w:val="left" w:pos="284"/>
        </w:tabs>
        <w:spacing w:after="0" w:line="240" w:lineRule="auto"/>
        <w:rPr>
          <w:color w:val="000000" w:themeColor="text1"/>
        </w:rPr>
      </w:pPr>
      <w:r w:rsidRPr="00D50BA2">
        <w:rPr>
          <w:color w:val="000000" w:themeColor="text1"/>
          <w:lang w:eastAsia="hr-HR"/>
        </w:rPr>
        <w:drawing>
          <wp:anchor distT="0" distB="0" distL="114300" distR="114300" simplePos="0" relativeHeight="251809792" behindDoc="0" locked="0" layoutInCell="1" allowOverlap="1">
            <wp:simplePos x="0" y="0"/>
            <wp:positionH relativeFrom="column">
              <wp:posOffset>2706370</wp:posOffset>
            </wp:positionH>
            <wp:positionV relativeFrom="paragraph">
              <wp:posOffset>229235</wp:posOffset>
            </wp:positionV>
            <wp:extent cx="1283970" cy="1299845"/>
            <wp:effectExtent l="0" t="0" r="0" b="0"/>
            <wp:wrapNone/>
            <wp:docPr id="1055" name="Picture 1044" descr="C:\Users\M\OneDrive - CARNET\Pictures\0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C:\Users\M\OneDrive - CARNET\Pictures\0788.jpg"/>
                    <pic:cNvPicPr>
                      <a:picLocks noChangeAspect="1" noChangeArrowheads="1"/>
                    </pic:cNvPicPr>
                  </pic:nvPicPr>
                  <pic:blipFill>
                    <a:blip r:embed="rId88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882">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83970" cy="1299845"/>
                    </a:xfrm>
                    <a:prstGeom prst="rect">
                      <a:avLst/>
                    </a:prstGeom>
                    <a:noFill/>
                    <a:ln>
                      <a:noFill/>
                    </a:ln>
                  </pic:spPr>
                </pic:pic>
              </a:graphicData>
            </a:graphic>
          </wp:anchor>
        </w:drawing>
      </w:r>
      <w:r w:rsidRPr="00D50BA2">
        <w:rPr>
          <w:color w:val="000000" w:themeColor="text1"/>
        </w:rPr>
        <w:t>1.</w:t>
      </w:r>
      <w:r w:rsidRPr="00D50BA2">
        <w:rPr>
          <w:color w:val="000000" w:themeColor="text1"/>
        </w:rPr>
        <w:tab/>
        <w:t>Izračunajte opseg i površinu krugova na slici.</w:t>
      </w:r>
    </w:p>
    <w:p w:rsidR="00771ABA" w:rsidRPr="00D50BA2" w:rsidRDefault="00771ABA" w:rsidP="00D50BA2">
      <w:pPr>
        <w:tabs>
          <w:tab w:val="left" w:pos="284"/>
        </w:tabs>
        <w:spacing w:after="0" w:line="240" w:lineRule="auto"/>
        <w:rPr>
          <w:color w:val="000000" w:themeColor="text1"/>
        </w:rPr>
      </w:pPr>
      <w:r w:rsidRPr="00D50BA2">
        <w:rPr>
          <w:color w:val="000000" w:themeColor="text1"/>
          <w:lang w:eastAsia="hr-HR"/>
        </w:rPr>
        <w:drawing>
          <wp:anchor distT="0" distB="0" distL="114300" distR="114300" simplePos="0" relativeHeight="251810816" behindDoc="0" locked="0" layoutInCell="1" allowOverlap="1">
            <wp:simplePos x="0" y="0"/>
            <wp:positionH relativeFrom="column">
              <wp:posOffset>490747</wp:posOffset>
            </wp:positionH>
            <wp:positionV relativeFrom="paragraph">
              <wp:posOffset>22306</wp:posOffset>
            </wp:positionV>
            <wp:extent cx="1245140" cy="1257036"/>
            <wp:effectExtent l="0" t="0" r="0" b="635"/>
            <wp:wrapNone/>
            <wp:docPr id="1056" name="Picture 1045" descr="C:\Users\M\OneDrive - CARNET\Pictures\0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C:\Users\M\OneDrive - CARNET\Pictures\0791.jpg"/>
                    <pic:cNvPicPr>
                      <a:picLocks noChangeAspect="1" noChangeArrowheads="1"/>
                    </pic:cNvPicPr>
                  </pic:nvPicPr>
                  <pic:blipFill>
                    <a:blip r:embed="rId88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884">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48632" cy="1260561"/>
                    </a:xfrm>
                    <a:prstGeom prst="rect">
                      <a:avLst/>
                    </a:prstGeom>
                    <a:noFill/>
                    <a:ln>
                      <a:noFill/>
                    </a:ln>
                  </pic:spPr>
                </pic:pic>
              </a:graphicData>
            </a:graphic>
          </wp:anchor>
        </w:drawing>
      </w:r>
      <w:r w:rsidRPr="00D50BA2">
        <w:rPr>
          <w:color w:val="000000" w:themeColor="text1"/>
          <w:lang w:eastAsia="hr-HR"/>
        </w:rPr>
        <w:drawing>
          <wp:anchor distT="0" distB="0" distL="114300" distR="114300" simplePos="0" relativeHeight="251811840" behindDoc="0" locked="0" layoutInCell="1" allowOverlap="1">
            <wp:simplePos x="0" y="0"/>
            <wp:positionH relativeFrom="column">
              <wp:posOffset>4916170</wp:posOffset>
            </wp:positionH>
            <wp:positionV relativeFrom="paragraph">
              <wp:posOffset>21590</wp:posOffset>
            </wp:positionV>
            <wp:extent cx="1196340" cy="1250950"/>
            <wp:effectExtent l="0" t="0" r="3810" b="6350"/>
            <wp:wrapNone/>
            <wp:docPr id="1057" name="Picture 1046" descr="C:\Users\M\OneDrive - CARNET\Pictures\0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C:\Users\M\OneDrive - CARNET\Pictures\0789.jpg"/>
                    <pic:cNvPicPr>
                      <a:picLocks noChangeAspect="1" noChangeArrowheads="1"/>
                    </pic:cNvPicPr>
                  </pic:nvPicPr>
                  <pic:blipFill>
                    <a:blip r:embed="rId88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886">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96340" cy="1250950"/>
                    </a:xfrm>
                    <a:prstGeom prst="rect">
                      <a:avLst/>
                    </a:prstGeom>
                    <a:noFill/>
                    <a:ln>
                      <a:noFill/>
                    </a:ln>
                  </pic:spPr>
                </pic:pic>
              </a:graphicData>
            </a:graphic>
          </wp:anchor>
        </w:drawing>
      </w:r>
      <w:r w:rsidRPr="00D50BA2">
        <w:rPr>
          <w:color w:val="000000" w:themeColor="text1"/>
        </w:rPr>
        <w:tab/>
        <w:t xml:space="preserve">a) </w:t>
      </w:r>
      <w:r w:rsidRPr="00D50BA2">
        <w:rPr>
          <w:color w:val="000000" w:themeColor="text1"/>
        </w:rPr>
        <w:tab/>
      </w:r>
      <w:r w:rsidRPr="00D50BA2">
        <w:rPr>
          <w:color w:val="000000" w:themeColor="text1"/>
        </w:rPr>
        <w:tab/>
      </w:r>
      <w:r w:rsidRPr="00D50BA2">
        <w:rPr>
          <w:color w:val="000000" w:themeColor="text1"/>
        </w:rPr>
        <w:tab/>
      </w:r>
      <w:r w:rsidRPr="00D50BA2">
        <w:rPr>
          <w:color w:val="000000" w:themeColor="text1"/>
        </w:rPr>
        <w:tab/>
      </w:r>
      <w:r w:rsidRPr="00D50BA2">
        <w:rPr>
          <w:color w:val="000000" w:themeColor="text1"/>
        </w:rPr>
        <w:tab/>
        <w:t xml:space="preserve">b) </w:t>
      </w:r>
      <w:r w:rsidRPr="00D50BA2">
        <w:rPr>
          <w:color w:val="000000" w:themeColor="text1"/>
        </w:rPr>
        <w:tab/>
      </w:r>
      <w:r w:rsidRPr="00D50BA2">
        <w:rPr>
          <w:color w:val="000000" w:themeColor="text1"/>
        </w:rPr>
        <w:tab/>
      </w:r>
      <w:r w:rsidRPr="00D50BA2">
        <w:rPr>
          <w:color w:val="000000" w:themeColor="text1"/>
        </w:rPr>
        <w:tab/>
      </w:r>
      <w:r w:rsidRPr="00D50BA2">
        <w:rPr>
          <w:color w:val="000000" w:themeColor="text1"/>
        </w:rPr>
        <w:tab/>
      </w:r>
      <w:r w:rsidRPr="00D50BA2">
        <w:rPr>
          <w:color w:val="000000" w:themeColor="text1"/>
        </w:rPr>
        <w:tab/>
        <w:t xml:space="preserve">c) </w:t>
      </w:r>
    </w:p>
    <w:p w:rsidR="00771ABA" w:rsidRPr="00D50BA2" w:rsidRDefault="00771ABA" w:rsidP="00D50BA2">
      <w:pPr>
        <w:spacing w:after="160" w:line="240" w:lineRule="auto"/>
        <w:rPr>
          <w:color w:val="000000" w:themeColor="text1"/>
        </w:rPr>
      </w:pPr>
    </w:p>
    <w:p w:rsidR="00771ABA" w:rsidRPr="00D50BA2" w:rsidRDefault="00771ABA" w:rsidP="00D50BA2">
      <w:pPr>
        <w:spacing w:after="160" w:line="240" w:lineRule="auto"/>
        <w:rPr>
          <w:color w:val="000000" w:themeColor="text1"/>
        </w:rPr>
      </w:pPr>
    </w:p>
    <w:p w:rsidR="00771ABA" w:rsidRPr="00D50BA2" w:rsidRDefault="00771ABA" w:rsidP="00D50BA2">
      <w:pPr>
        <w:spacing w:after="160" w:line="240" w:lineRule="auto"/>
        <w:rPr>
          <w:color w:val="000000" w:themeColor="text1"/>
        </w:rPr>
      </w:pPr>
    </w:p>
    <w:p w:rsidR="00771ABA" w:rsidRPr="00D50BA2" w:rsidRDefault="00771ABA" w:rsidP="00D50BA2">
      <w:pPr>
        <w:spacing w:after="160" w:line="240" w:lineRule="auto"/>
        <w:rPr>
          <w:color w:val="000000" w:themeColor="text1"/>
        </w:rPr>
      </w:pPr>
    </w:p>
    <w:p w:rsidR="00771ABA" w:rsidRPr="00D50BA2" w:rsidRDefault="00771ABA" w:rsidP="00D50BA2">
      <w:pPr>
        <w:spacing w:after="160" w:line="240" w:lineRule="auto"/>
        <w:rPr>
          <w:color w:val="000000" w:themeColor="text1"/>
        </w:rPr>
      </w:pPr>
    </w:p>
    <w:p w:rsidR="00771ABA" w:rsidRPr="00D50BA2" w:rsidRDefault="00771ABA" w:rsidP="00D50BA2">
      <w:pPr>
        <w:spacing w:after="160" w:line="240" w:lineRule="auto"/>
        <w:rPr>
          <w:color w:val="000000" w:themeColor="text1"/>
        </w:rPr>
      </w:pPr>
    </w:p>
    <w:p w:rsidR="00771ABA" w:rsidRPr="00D50BA2" w:rsidRDefault="00771ABA" w:rsidP="00D50BA2">
      <w:pPr>
        <w:spacing w:after="160" w:line="240" w:lineRule="auto"/>
        <w:rPr>
          <w:color w:val="000000" w:themeColor="text1"/>
        </w:rPr>
      </w:pPr>
    </w:p>
    <w:p w:rsidR="00771ABA" w:rsidRPr="00D50BA2" w:rsidRDefault="00771ABA" w:rsidP="00D50BA2">
      <w:pPr>
        <w:spacing w:after="160" w:line="240" w:lineRule="auto"/>
        <w:rPr>
          <w:color w:val="000000" w:themeColor="text1"/>
        </w:rPr>
      </w:pPr>
    </w:p>
    <w:p w:rsidR="00771ABA" w:rsidRPr="00D50BA2" w:rsidRDefault="00771ABA" w:rsidP="00D50BA2">
      <w:pPr>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r w:rsidRPr="00D50BA2">
        <w:rPr>
          <w:color w:val="000000" w:themeColor="text1"/>
          <w:lang w:eastAsia="hr-HR"/>
        </w:rPr>
        <w:drawing>
          <wp:anchor distT="0" distB="0" distL="114300" distR="114300" simplePos="0" relativeHeight="251812864" behindDoc="0" locked="0" layoutInCell="1" allowOverlap="1">
            <wp:simplePos x="0" y="0"/>
            <wp:positionH relativeFrom="column">
              <wp:posOffset>347456</wp:posOffset>
            </wp:positionH>
            <wp:positionV relativeFrom="paragraph">
              <wp:posOffset>289369</wp:posOffset>
            </wp:positionV>
            <wp:extent cx="1303506" cy="1298615"/>
            <wp:effectExtent l="0" t="0" r="0" b="0"/>
            <wp:wrapNone/>
            <wp:docPr id="1058" name="Picture 1047" descr="C:\Users\M\OneDrive - CARNET\Pictures\0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C:\Users\M\OneDrive - CARNET\Pictures\0792.jpg"/>
                    <pic:cNvPicPr>
                      <a:picLocks noChangeAspect="1" noChangeArrowheads="1"/>
                    </pic:cNvPicPr>
                  </pic:nvPicPr>
                  <pic:blipFill>
                    <a:blip r:embed="rId88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14:imgLayer r:embed="rId888">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03506" cy="1298615"/>
                    </a:xfrm>
                    <a:prstGeom prst="rect">
                      <a:avLst/>
                    </a:prstGeom>
                    <a:noFill/>
                    <a:ln>
                      <a:noFill/>
                    </a:ln>
                  </pic:spPr>
                </pic:pic>
              </a:graphicData>
            </a:graphic>
          </wp:anchor>
        </w:drawing>
      </w:r>
      <w:r w:rsidRPr="00D50BA2">
        <w:rPr>
          <w:color w:val="000000" w:themeColor="text1"/>
        </w:rPr>
        <w:t>2.</w:t>
      </w:r>
      <w:r w:rsidRPr="00D50BA2">
        <w:rPr>
          <w:color w:val="000000" w:themeColor="text1"/>
        </w:rPr>
        <w:tab/>
        <w:t>Izračunajte površinu kružnog vijenca na slici.</w: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r w:rsidRPr="00D50BA2">
        <w:rPr>
          <w:color w:val="000000" w:themeColor="text1"/>
          <w:lang w:eastAsia="hr-HR"/>
        </w:rPr>
        <w:drawing>
          <wp:anchor distT="0" distB="0" distL="114300" distR="114300" simplePos="0" relativeHeight="251813888" behindDoc="0" locked="0" layoutInCell="1" allowOverlap="1">
            <wp:simplePos x="0" y="0"/>
            <wp:positionH relativeFrom="column">
              <wp:posOffset>145415</wp:posOffset>
            </wp:positionH>
            <wp:positionV relativeFrom="paragraph">
              <wp:posOffset>181362</wp:posOffset>
            </wp:positionV>
            <wp:extent cx="1967230" cy="1560443"/>
            <wp:effectExtent l="0" t="0" r="0" b="1905"/>
            <wp:wrapNone/>
            <wp:docPr id="1059" name="Picture 1048" descr="C:\Users\M\OneDrive - CARNET\Pictures\0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C:\Users\M\OneDrive - CARNET\Pictures\0793.jpg"/>
                    <pic:cNvPicPr>
                      <a:picLocks noChangeAspect="1" noChangeArrowheads="1"/>
                    </pic:cNvPicPr>
                  </pic:nvPicPr>
                  <pic:blipFill rotWithShape="1">
                    <a:blip r:embed="rId8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9453" r="12584" b="6309"/>
                    <a:stretch/>
                  </pic:blipFill>
                  <pic:spPr bwMode="auto">
                    <a:xfrm>
                      <a:off x="0" y="0"/>
                      <a:ext cx="1968204" cy="156121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r w:rsidRPr="00D50BA2">
        <w:rPr>
          <w:color w:val="000000" w:themeColor="text1"/>
        </w:rPr>
        <w:t xml:space="preserve">3. </w:t>
      </w:r>
      <w:r w:rsidRPr="00D50BA2">
        <w:rPr>
          <w:color w:val="000000" w:themeColor="text1"/>
        </w:rPr>
        <w:tab/>
        <w:t>Izmjerite potrebne veličine, a zatim izračunajte opseg i površinu kružnog isječka na slici.</w:t>
      </w: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160" w:line="240" w:lineRule="auto"/>
        <w:rPr>
          <w:color w:val="000000" w:themeColor="text1"/>
        </w:rPr>
      </w:pPr>
    </w:p>
    <w:p w:rsidR="00771ABA" w:rsidRPr="00D50BA2" w:rsidRDefault="00771ABA" w:rsidP="00D50BA2">
      <w:pPr>
        <w:tabs>
          <w:tab w:val="left" w:pos="284"/>
        </w:tabs>
        <w:spacing w:after="0" w:line="240" w:lineRule="auto"/>
        <w:rPr>
          <w:color w:val="000000" w:themeColor="text1"/>
        </w:rPr>
      </w:pPr>
      <w:r w:rsidRPr="00D50BA2">
        <w:rPr>
          <w:color w:val="000000" w:themeColor="text1"/>
        </w:rPr>
        <w:t>4.</w:t>
      </w:r>
      <w:r w:rsidRPr="00D50BA2">
        <w:rPr>
          <w:color w:val="000000" w:themeColor="text1"/>
        </w:rPr>
        <w:tab/>
        <w:t xml:space="preserve">Odredite najveći dopušteni dijametar u valjak savijenog pisma koje želimo staviti u bocu kroz kružni otvor </w:t>
      </w:r>
    </w:p>
    <w:p w:rsidR="00771ABA" w:rsidRPr="00D50BA2" w:rsidRDefault="00771ABA" w:rsidP="00D50BA2">
      <w:pPr>
        <w:tabs>
          <w:tab w:val="left" w:pos="284"/>
        </w:tabs>
        <w:spacing w:after="0" w:line="240" w:lineRule="auto"/>
        <w:rPr>
          <w:color w:val="000000" w:themeColor="text1"/>
        </w:rPr>
      </w:pPr>
      <w:r w:rsidRPr="00D50BA2">
        <w:rPr>
          <w:color w:val="000000" w:themeColor="text1"/>
        </w:rPr>
        <w:tab/>
        <w:t>površine 0.2826 dm</w:t>
      </w:r>
      <w:r w:rsidRPr="00D50BA2">
        <w:rPr>
          <w:color w:val="000000" w:themeColor="text1"/>
          <w:vertAlign w:val="superscript"/>
        </w:rPr>
        <w:t>2</w:t>
      </w:r>
      <w:r w:rsidRPr="00D50BA2">
        <w:rPr>
          <w:color w:val="000000" w:themeColor="text1"/>
        </w:rPr>
        <w:t>.</w:t>
      </w:r>
    </w:p>
    <w:p w:rsidR="00771ABA" w:rsidRPr="00D50BA2" w:rsidRDefault="00771ABA" w:rsidP="00D50BA2">
      <w:pPr>
        <w:tabs>
          <w:tab w:val="left" w:pos="284"/>
        </w:tabs>
        <w:spacing w:after="160" w:line="240" w:lineRule="auto"/>
        <w:rPr>
          <w:color w:val="000000" w:themeColor="text1"/>
        </w:rPr>
      </w:pPr>
      <w:r w:rsidRPr="00D50BA2">
        <w:rPr>
          <w:lang w:eastAsia="hr-HR"/>
        </w:rPr>
        <w:drawing>
          <wp:anchor distT="0" distB="0" distL="114300" distR="114300" simplePos="0" relativeHeight="251814912" behindDoc="0" locked="0" layoutInCell="1" allowOverlap="1">
            <wp:simplePos x="0" y="0"/>
            <wp:positionH relativeFrom="column">
              <wp:posOffset>284563</wp:posOffset>
            </wp:positionH>
            <wp:positionV relativeFrom="paragraph">
              <wp:posOffset>90143</wp:posOffset>
            </wp:positionV>
            <wp:extent cx="844826" cy="1690362"/>
            <wp:effectExtent l="0" t="0" r="0" b="5715"/>
            <wp:wrapNone/>
            <wp:docPr id="1060" name="Picture 1049" descr="Message In A Bottle, Drift Bottle, Bottle,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Message In A Bottle, Drift Bottle, Bottle, Message"/>
                    <pic:cNvPicPr>
                      <a:picLocks noChangeAspect="1" noChangeArrowheads="1"/>
                    </pic:cNvPicPr>
                  </pic:nvPicPr>
                  <pic:blipFill>
                    <a:blip r:embed="rId8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47108" cy="1694928"/>
                    </a:xfrm>
                    <a:prstGeom prst="rect">
                      <a:avLst/>
                    </a:prstGeom>
                    <a:noFill/>
                    <a:ln>
                      <a:noFill/>
                    </a:ln>
                  </pic:spPr>
                </pic:pic>
              </a:graphicData>
            </a:graphic>
          </wp:anchor>
        </w:drawing>
      </w:r>
      <w:r w:rsidRPr="00D50BA2">
        <w:rPr>
          <w:color w:val="000000" w:themeColor="text1"/>
        </w:rPr>
        <w:br w:type="page"/>
      </w:r>
    </w:p>
    <w:p w:rsidR="00771ABA" w:rsidRPr="00D50BA2" w:rsidRDefault="00771ABA" w:rsidP="00D50BA2">
      <w:pPr>
        <w:tabs>
          <w:tab w:val="left" w:pos="284"/>
        </w:tabs>
        <w:spacing w:after="160" w:line="240" w:lineRule="auto"/>
        <w:rPr>
          <w:b/>
          <w:color w:val="000000" w:themeColor="text1"/>
          <w:u w:val="single"/>
        </w:rPr>
      </w:pPr>
      <w:r w:rsidRPr="00D50BA2">
        <w:rPr>
          <w:b/>
          <w:color w:val="000000" w:themeColor="text1"/>
          <w:u w:val="single"/>
        </w:rPr>
        <w:lastRenderedPageBreak/>
        <w:t>Rješenja nastavnog listića</w:t>
      </w:r>
    </w:p>
    <w:tbl>
      <w:tblPr>
        <w:tblStyle w:val="TableGrid"/>
        <w:tblW w:w="10201" w:type="dxa"/>
        <w:tblInd w:w="0" w:type="dxa"/>
        <w:tblLook w:val="04A0"/>
      </w:tblPr>
      <w:tblGrid>
        <w:gridCol w:w="3397"/>
        <w:gridCol w:w="3402"/>
        <w:gridCol w:w="3402"/>
      </w:tblGrid>
      <w:tr w:rsidR="00771ABA" w:rsidRPr="00D50BA2" w:rsidTr="00771ABA">
        <w:trPr>
          <w:trHeight w:val="927"/>
        </w:trPr>
        <w:tc>
          <w:tcPr>
            <w:tcW w:w="3397" w:type="dxa"/>
            <w:vAlign w:val="center"/>
          </w:tcPr>
          <w:p w:rsidR="00771ABA" w:rsidRPr="00D50BA2" w:rsidRDefault="00771ABA" w:rsidP="00D50BA2">
            <w:pPr>
              <w:tabs>
                <w:tab w:val="left" w:pos="284"/>
              </w:tabs>
              <w:jc w:val="center"/>
              <w:rPr>
                <w:rFonts w:cstheme="minorHAnsi"/>
              </w:rPr>
            </w:pPr>
            <w:r w:rsidRPr="00D50BA2">
              <w:rPr>
                <w:rFonts w:cstheme="minorHAnsi"/>
              </w:rPr>
              <w:t xml:space="preserve">NAJVEĆI SVJETSKI </w:t>
            </w:r>
          </w:p>
          <w:p w:rsidR="00771ABA" w:rsidRPr="00D50BA2" w:rsidRDefault="00771ABA" w:rsidP="00D50BA2">
            <w:pPr>
              <w:tabs>
                <w:tab w:val="left" w:pos="284"/>
              </w:tabs>
              <w:jc w:val="center"/>
              <w:rPr>
                <w:rFonts w:cstheme="minorHAnsi"/>
              </w:rPr>
            </w:pPr>
            <w:r w:rsidRPr="00D50BA2">
              <w:rPr>
                <w:rFonts w:cstheme="minorHAnsi"/>
              </w:rPr>
              <w:t xml:space="preserve">ROTIRAJUĆI KOTAČI ZA  RAZGLEDAVANJE </w:t>
            </w:r>
          </w:p>
        </w:tc>
        <w:tc>
          <w:tcPr>
            <w:tcW w:w="3402" w:type="dxa"/>
            <w:shd w:val="clear" w:color="auto" w:fill="F2F2F2" w:themeFill="background1" w:themeFillShade="F2"/>
            <w:vAlign w:val="center"/>
          </w:tcPr>
          <w:p w:rsidR="00771ABA" w:rsidRPr="00D50BA2" w:rsidRDefault="00771ABA" w:rsidP="00D50BA2">
            <w:pPr>
              <w:tabs>
                <w:tab w:val="left" w:pos="284"/>
              </w:tabs>
              <w:rPr>
                <w:rFonts w:cstheme="minorHAnsi"/>
              </w:rPr>
            </w:pPr>
            <w:r w:rsidRPr="00D50BA2">
              <w:rPr>
                <w:rFonts w:cstheme="minorHAnsi"/>
              </w:rPr>
              <w:t>1. Izračunajte:</w:t>
            </w:r>
          </w:p>
          <w:p w:rsidR="00771ABA" w:rsidRPr="00D50BA2" w:rsidRDefault="00771ABA" w:rsidP="00D50BA2">
            <w:pPr>
              <w:tabs>
                <w:tab w:val="left" w:pos="284"/>
              </w:tabs>
              <w:rPr>
                <w:rFonts w:cstheme="minorHAnsi"/>
              </w:rPr>
            </w:pPr>
            <w:r w:rsidRPr="00D50BA2">
              <w:rPr>
                <w:rFonts w:cstheme="minorHAnsi"/>
              </w:rPr>
              <w:t>a) opseg i površinu kotača,</w:t>
            </w:r>
          </w:p>
          <w:p w:rsidR="00771ABA" w:rsidRPr="00D50BA2" w:rsidRDefault="00771ABA" w:rsidP="00D50BA2">
            <w:pPr>
              <w:tabs>
                <w:tab w:val="left" w:pos="284"/>
              </w:tabs>
              <w:rPr>
                <w:rFonts w:cstheme="minorHAnsi"/>
              </w:rPr>
            </w:pPr>
            <w:r w:rsidRPr="00D50BA2">
              <w:rPr>
                <w:rFonts w:cstheme="minorHAnsi"/>
              </w:rPr>
              <w:t>b) veličinu središnjeg kuta.</w:t>
            </w:r>
          </w:p>
        </w:tc>
        <w:tc>
          <w:tcPr>
            <w:tcW w:w="3402" w:type="dxa"/>
            <w:shd w:val="clear" w:color="auto" w:fill="F2F2F2" w:themeFill="background1" w:themeFillShade="F2"/>
            <w:vAlign w:val="center"/>
          </w:tcPr>
          <w:p w:rsidR="00771ABA" w:rsidRPr="00D50BA2" w:rsidRDefault="00771ABA" w:rsidP="00D50BA2">
            <w:pPr>
              <w:tabs>
                <w:tab w:val="left" w:pos="284"/>
              </w:tabs>
              <w:rPr>
                <w:rFonts w:cstheme="minorHAnsi"/>
              </w:rPr>
            </w:pPr>
            <w:r w:rsidRPr="00D50BA2">
              <w:rPr>
                <w:rFonts w:cstheme="minorHAnsi"/>
              </w:rPr>
              <w:t>2. Izračunajte:</w:t>
            </w:r>
          </w:p>
          <w:p w:rsidR="00771ABA" w:rsidRPr="00D50BA2" w:rsidRDefault="00771ABA" w:rsidP="00D50BA2">
            <w:pPr>
              <w:tabs>
                <w:tab w:val="left" w:pos="284"/>
              </w:tabs>
              <w:rPr>
                <w:rFonts w:cstheme="minorHAnsi"/>
              </w:rPr>
            </w:pPr>
            <w:r w:rsidRPr="00D50BA2">
              <w:rPr>
                <w:rFonts w:cstheme="minorHAnsi"/>
              </w:rPr>
              <w:t>a) udaljenost susjednih kabina,</w:t>
            </w:r>
          </w:p>
          <w:p w:rsidR="00771ABA" w:rsidRPr="00D50BA2" w:rsidRDefault="00771ABA" w:rsidP="00D50BA2">
            <w:pPr>
              <w:tabs>
                <w:tab w:val="left" w:pos="284"/>
              </w:tabs>
              <w:rPr>
                <w:rFonts w:cstheme="minorHAnsi"/>
              </w:rPr>
            </w:pPr>
            <w:r w:rsidRPr="00D50BA2">
              <w:rPr>
                <w:rFonts w:cstheme="minorHAnsi"/>
              </w:rPr>
              <w:t>b) površinu kružnog isječka između</w:t>
            </w:r>
          </w:p>
          <w:p w:rsidR="00771ABA" w:rsidRPr="00D50BA2" w:rsidRDefault="00771ABA" w:rsidP="00D50BA2">
            <w:pPr>
              <w:tabs>
                <w:tab w:val="left" w:pos="284"/>
              </w:tabs>
              <w:rPr>
                <w:rFonts w:cstheme="minorHAnsi"/>
              </w:rPr>
            </w:pPr>
            <w:r w:rsidRPr="00D50BA2">
              <w:rPr>
                <w:rFonts w:cstheme="minorHAnsi"/>
              </w:rPr>
              <w:t xml:space="preserve">    susjednih kabina,</w:t>
            </w:r>
          </w:p>
          <w:p w:rsidR="00771ABA" w:rsidRPr="00D50BA2" w:rsidRDefault="00771ABA" w:rsidP="00D50BA2">
            <w:pPr>
              <w:tabs>
                <w:tab w:val="left" w:pos="284"/>
              </w:tabs>
              <w:rPr>
                <w:rFonts w:cstheme="minorHAnsi"/>
              </w:rPr>
            </w:pPr>
            <w:r w:rsidRPr="00D50BA2">
              <w:rPr>
                <w:rFonts w:cstheme="minorHAnsi"/>
              </w:rPr>
              <w:t>c) brzinu gibanja kabine.*</w:t>
            </w:r>
          </w:p>
        </w:tc>
      </w:tr>
      <w:tr w:rsidR="00771ABA" w:rsidRPr="00D50BA2" w:rsidTr="00771ABA">
        <w:trPr>
          <w:trHeight w:val="3464"/>
        </w:trPr>
        <w:tc>
          <w:tcPr>
            <w:tcW w:w="3397" w:type="dxa"/>
            <w:vAlign w:val="center"/>
          </w:tcPr>
          <w:p w:rsidR="00771ABA" w:rsidRPr="00D50BA2" w:rsidRDefault="00771ABA" w:rsidP="00D50BA2">
            <w:pPr>
              <w:tabs>
                <w:tab w:val="left" w:pos="284"/>
              </w:tabs>
              <w:spacing w:after="160"/>
              <w:rPr>
                <w:rFonts w:cstheme="minorHAnsi"/>
              </w:rPr>
            </w:pPr>
            <w:r w:rsidRPr="00D50BA2">
              <w:rPr>
                <w:rFonts w:cstheme="minorHAnsi"/>
              </w:rPr>
              <w:t xml:space="preserve">1.  </w:t>
            </w:r>
            <w:r w:rsidRPr="00D50BA2">
              <w:rPr>
                <w:rFonts w:cstheme="minorHAnsi"/>
                <w:b/>
              </w:rPr>
              <w:t>AIN DUBAI</w:t>
            </w:r>
            <w:r w:rsidRPr="00D50BA2">
              <w:rPr>
                <w:rFonts w:cstheme="minorHAnsi"/>
              </w:rPr>
              <w:t xml:space="preserve"> u Dubaiu</w:t>
            </w:r>
          </w:p>
          <w:p w:rsidR="00771ABA" w:rsidRPr="00D50BA2" w:rsidRDefault="00771ABA" w:rsidP="00D50BA2">
            <w:pPr>
              <w:tabs>
                <w:tab w:val="left" w:pos="284"/>
              </w:tabs>
              <w:rPr>
                <w:rFonts w:cstheme="minorHAnsi"/>
              </w:rPr>
            </w:pPr>
            <w:r w:rsidRPr="00D50BA2">
              <w:rPr>
                <w:rFonts w:cstheme="minorHAnsi"/>
              </w:rPr>
              <w:t>- otvoren 2021.</w:t>
            </w:r>
          </w:p>
          <w:p w:rsidR="00771ABA" w:rsidRPr="00D50BA2" w:rsidRDefault="00771ABA" w:rsidP="00D50BA2">
            <w:pPr>
              <w:tabs>
                <w:tab w:val="left" w:pos="284"/>
              </w:tabs>
              <w:rPr>
                <w:rFonts w:cstheme="minorHAnsi"/>
              </w:rPr>
            </w:pPr>
            <w:r w:rsidRPr="00D50BA2">
              <w:rPr>
                <w:rFonts w:cstheme="minorHAnsi"/>
              </w:rPr>
              <w:t>- visina: 250 m</w:t>
            </w:r>
          </w:p>
          <w:p w:rsidR="00771ABA" w:rsidRPr="00D50BA2" w:rsidRDefault="00771ABA" w:rsidP="00D50BA2">
            <w:pPr>
              <w:tabs>
                <w:tab w:val="left" w:pos="284"/>
              </w:tabs>
              <w:rPr>
                <w:rFonts w:cstheme="minorHAnsi"/>
              </w:rPr>
            </w:pPr>
            <w:r w:rsidRPr="00D50BA2">
              <w:rPr>
                <w:rFonts w:cstheme="minorHAnsi"/>
              </w:rPr>
              <w:t>- dijametar: 210 m</w:t>
            </w:r>
          </w:p>
          <w:p w:rsidR="00771ABA" w:rsidRPr="00D50BA2" w:rsidRDefault="00771ABA" w:rsidP="00D50BA2">
            <w:pPr>
              <w:tabs>
                <w:tab w:val="left" w:pos="284"/>
              </w:tabs>
              <w:rPr>
                <w:rFonts w:cstheme="minorHAnsi"/>
              </w:rPr>
            </w:pPr>
            <w:r w:rsidRPr="00D50BA2">
              <w:rPr>
                <w:rFonts w:cstheme="minorHAnsi"/>
              </w:rPr>
              <w:t>- broj kabina: 48</w:t>
            </w:r>
          </w:p>
          <w:p w:rsidR="00771ABA" w:rsidRPr="00D50BA2" w:rsidRDefault="00771ABA" w:rsidP="00D50BA2">
            <w:pPr>
              <w:tabs>
                <w:tab w:val="left" w:pos="284"/>
              </w:tabs>
              <w:rPr>
                <w:rFonts w:cstheme="minorHAnsi"/>
              </w:rPr>
            </w:pPr>
            <w:r w:rsidRPr="00D50BA2">
              <w:rPr>
                <w:rFonts w:cstheme="minorHAnsi"/>
              </w:rPr>
              <w:t>- period rotacije: 48 minuta</w:t>
            </w:r>
          </w:p>
          <w:p w:rsidR="00771ABA" w:rsidRPr="00D50BA2" w:rsidRDefault="00771ABA" w:rsidP="00D50BA2">
            <w:pPr>
              <w:tabs>
                <w:tab w:val="left" w:pos="284"/>
              </w:tabs>
              <w:rPr>
                <w:rFonts w:cstheme="minorHAnsi"/>
              </w:rPr>
            </w:pPr>
            <w:r w:rsidRPr="00D50BA2">
              <w:rPr>
                <w:rFonts w:cstheme="minorHAnsi"/>
                <w:lang w:eastAsia="hr-HR"/>
              </w:rPr>
              <w:drawing>
                <wp:anchor distT="0" distB="0" distL="114300" distR="114300" simplePos="0" relativeHeight="251806720" behindDoc="0" locked="0" layoutInCell="1" allowOverlap="1">
                  <wp:simplePos x="0" y="0"/>
                  <wp:positionH relativeFrom="column">
                    <wp:posOffset>280670</wp:posOffset>
                  </wp:positionH>
                  <wp:positionV relativeFrom="paragraph">
                    <wp:posOffset>65405</wp:posOffset>
                  </wp:positionV>
                  <wp:extent cx="1423035" cy="949325"/>
                  <wp:effectExtent l="190500" t="190500" r="196215" b="193675"/>
                  <wp:wrapNone/>
                  <wp:docPr id="1061" name="Picture 1050" descr="C:\Users\M\Downloads\ferris-wheel-4792152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Downloads\ferris-wheel-4792152_1920.jpg"/>
                          <pic:cNvPicPr>
                            <a:picLocks noChangeAspect="1" noChangeArrowheads="1"/>
                          </pic:cNvPicPr>
                        </pic:nvPicPr>
                        <pic:blipFill>
                          <a:blip r:embed="rId8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23035" cy="949325"/>
                          </a:xfrm>
                          <a:prstGeom prst="rect">
                            <a:avLst/>
                          </a:prstGeom>
                          <a:ln>
                            <a:noFill/>
                          </a:ln>
                          <a:effectLst>
                            <a:outerShdw blurRad="190500" algn="tl" rotWithShape="0">
                              <a:srgbClr val="000000">
                                <a:alpha val="70000"/>
                              </a:srgbClr>
                            </a:outerShdw>
                          </a:effectLst>
                        </pic:spPr>
                      </pic:pic>
                    </a:graphicData>
                  </a:graphic>
                </wp:anchor>
              </w:drawing>
            </w:r>
          </w:p>
          <w:p w:rsidR="00771ABA" w:rsidRPr="00D50BA2" w:rsidRDefault="00771ABA" w:rsidP="00D50BA2">
            <w:pPr>
              <w:tabs>
                <w:tab w:val="left" w:pos="284"/>
              </w:tabs>
              <w:rPr>
                <w:rFonts w:cstheme="minorHAnsi"/>
              </w:rPr>
            </w:pPr>
          </w:p>
          <w:p w:rsidR="00771ABA" w:rsidRPr="00D50BA2" w:rsidRDefault="00771ABA" w:rsidP="00D50BA2">
            <w:pPr>
              <w:tabs>
                <w:tab w:val="left" w:pos="284"/>
              </w:tabs>
              <w:spacing w:after="160"/>
              <w:rPr>
                <w:rFonts w:cstheme="minorHAnsi"/>
              </w:rPr>
            </w:pPr>
          </w:p>
        </w:tc>
        <w:tc>
          <w:tcPr>
            <w:tcW w:w="3402" w:type="dxa"/>
          </w:tcPr>
          <w:p w:rsidR="00771ABA" w:rsidRPr="00D50BA2" w:rsidRDefault="00771ABA" w:rsidP="00D50BA2">
            <w:pPr>
              <w:tabs>
                <w:tab w:val="left" w:pos="284"/>
              </w:tabs>
              <w:spacing w:after="160"/>
              <w:rPr>
                <w:rFonts w:cstheme="minorHAnsi"/>
              </w:rPr>
            </w:pPr>
          </w:p>
          <w:p w:rsidR="00771ABA" w:rsidRPr="00D50BA2" w:rsidRDefault="00771ABA" w:rsidP="00D50BA2">
            <w:pPr>
              <w:tabs>
                <w:tab w:val="left" w:pos="284"/>
              </w:tabs>
              <w:spacing w:after="160"/>
              <w:rPr>
                <w:rFonts w:cstheme="minorHAnsi"/>
              </w:rPr>
            </w:pPr>
            <w:r w:rsidRPr="00D50BA2">
              <w:rPr>
                <w:rFonts w:cstheme="minorHAnsi"/>
              </w:rPr>
              <w:t xml:space="preserve">a) </w:t>
            </w:r>
            <w:r w:rsidRPr="00D50BA2">
              <w:rPr>
                <w:rFonts w:cstheme="minorHAnsi"/>
                <w:position w:val="-8"/>
              </w:rPr>
              <w:object w:dxaOrig="2780" w:dyaOrig="320">
                <v:shape id="_x0000_i1349" type="#_x0000_t75" style="width:124.65pt;height:16.1pt" o:ole="">
                  <v:imagedata r:id="rId891" o:title=""/>
                </v:shape>
                <o:OLEObject Type="Embed" ProgID="Equation.DSMT4" ShapeID="_x0000_i1349" DrawAspect="Content" ObjectID="_1672696744" r:id="rId892"/>
              </w:object>
            </w:r>
          </w:p>
          <w:p w:rsidR="00771ABA" w:rsidRPr="00D50BA2" w:rsidRDefault="00771ABA" w:rsidP="00D50BA2">
            <w:pPr>
              <w:tabs>
                <w:tab w:val="left" w:pos="284"/>
              </w:tabs>
              <w:spacing w:after="160"/>
              <w:rPr>
                <w:rFonts w:cstheme="minorHAnsi"/>
              </w:rPr>
            </w:pPr>
            <w:r w:rsidRPr="00D50BA2">
              <w:rPr>
                <w:rFonts w:cstheme="minorHAnsi"/>
              </w:rPr>
              <w:t xml:space="preserve">b) </w:t>
            </w:r>
            <w:r w:rsidRPr="00D50BA2">
              <w:rPr>
                <w:rFonts w:cstheme="minorHAnsi"/>
                <w:position w:val="-6"/>
              </w:rPr>
              <w:object w:dxaOrig="780" w:dyaOrig="260">
                <v:shape id="_x0000_i1350" type="#_x0000_t75" style="width:35.45pt;height:12.9pt" o:ole="">
                  <v:imagedata r:id="rId893" o:title=""/>
                </v:shape>
                <o:OLEObject Type="Embed" ProgID="Equation.DSMT4" ShapeID="_x0000_i1350" DrawAspect="Content" ObjectID="_1672696745" r:id="rId894"/>
              </w:object>
            </w:r>
          </w:p>
        </w:tc>
        <w:tc>
          <w:tcPr>
            <w:tcW w:w="3402" w:type="dxa"/>
          </w:tcPr>
          <w:p w:rsidR="00771ABA" w:rsidRPr="00D50BA2" w:rsidRDefault="00771ABA" w:rsidP="00D50BA2">
            <w:pPr>
              <w:tabs>
                <w:tab w:val="left" w:pos="284"/>
              </w:tabs>
              <w:spacing w:after="160"/>
              <w:rPr>
                <w:rFonts w:cstheme="minorHAnsi"/>
              </w:rPr>
            </w:pPr>
          </w:p>
          <w:p w:rsidR="00771ABA" w:rsidRPr="00D50BA2" w:rsidRDefault="00771ABA" w:rsidP="00D50BA2">
            <w:pPr>
              <w:tabs>
                <w:tab w:val="left" w:pos="284"/>
              </w:tabs>
              <w:spacing w:after="160"/>
              <w:rPr>
                <w:rFonts w:cstheme="minorHAnsi"/>
              </w:rPr>
            </w:pPr>
            <w:r w:rsidRPr="00D50BA2">
              <w:rPr>
                <w:rFonts w:cstheme="minorHAnsi"/>
              </w:rPr>
              <w:t xml:space="preserve">a) </w:t>
            </w:r>
            <w:r w:rsidRPr="00D50BA2">
              <w:rPr>
                <w:rFonts w:cstheme="minorHAnsi"/>
                <w:position w:val="-6"/>
              </w:rPr>
              <w:object w:dxaOrig="1100" w:dyaOrig="300">
                <v:shape id="_x0000_i1351" type="#_x0000_t75" style="width:49.45pt;height:15.05pt" o:ole="">
                  <v:imagedata r:id="rId895" o:title=""/>
                </v:shape>
                <o:OLEObject Type="Embed" ProgID="Equation.DSMT4" ShapeID="_x0000_i1351" DrawAspect="Content" ObjectID="_1672696746" r:id="rId896"/>
              </w:object>
            </w:r>
          </w:p>
          <w:p w:rsidR="00771ABA" w:rsidRPr="00D50BA2" w:rsidRDefault="00771ABA" w:rsidP="00D50BA2">
            <w:pPr>
              <w:tabs>
                <w:tab w:val="left" w:pos="284"/>
              </w:tabs>
              <w:spacing w:after="160"/>
              <w:rPr>
                <w:rFonts w:cstheme="minorHAnsi"/>
              </w:rPr>
            </w:pPr>
            <w:r w:rsidRPr="00D50BA2">
              <w:rPr>
                <w:rFonts w:cstheme="minorHAnsi"/>
              </w:rPr>
              <w:t xml:space="preserve">b) </w:t>
            </w:r>
            <w:r w:rsidRPr="00D50BA2">
              <w:rPr>
                <w:rFonts w:cstheme="minorHAnsi"/>
                <w:position w:val="-10"/>
              </w:rPr>
              <w:object w:dxaOrig="1060" w:dyaOrig="340">
                <v:shape id="_x0000_i1352" type="#_x0000_t75" style="width:48.35pt;height:17.2pt" o:ole="">
                  <v:imagedata r:id="rId897" o:title=""/>
                </v:shape>
                <o:OLEObject Type="Embed" ProgID="Equation.DSMT4" ShapeID="_x0000_i1352" DrawAspect="Content" ObjectID="_1672696747" r:id="rId898"/>
              </w:object>
            </w:r>
          </w:p>
          <w:p w:rsidR="00771ABA" w:rsidRPr="00D50BA2" w:rsidRDefault="00771ABA" w:rsidP="00D50BA2">
            <w:pPr>
              <w:tabs>
                <w:tab w:val="left" w:pos="284"/>
              </w:tabs>
              <w:spacing w:after="160"/>
              <w:rPr>
                <w:rFonts w:cstheme="minorHAnsi"/>
              </w:rPr>
            </w:pPr>
            <w:r w:rsidRPr="00D50BA2">
              <w:rPr>
                <w:rFonts w:cstheme="minorHAnsi"/>
              </w:rPr>
              <w:t xml:space="preserve">c) </w:t>
            </w:r>
            <w:r w:rsidRPr="00D50BA2">
              <w:rPr>
                <w:rFonts w:cstheme="minorHAnsi"/>
                <w:position w:val="-6"/>
              </w:rPr>
              <w:object w:dxaOrig="2540" w:dyaOrig="300">
                <v:shape id="_x0000_i1353" type="#_x0000_t75" style="width:113.9pt;height:15.05pt" o:ole="">
                  <v:imagedata r:id="rId899" o:title=""/>
                </v:shape>
                <o:OLEObject Type="Embed" ProgID="Equation.DSMT4" ShapeID="_x0000_i1353" DrawAspect="Content" ObjectID="_1672696748" r:id="rId900"/>
              </w:object>
            </w:r>
          </w:p>
        </w:tc>
      </w:tr>
      <w:tr w:rsidR="00771ABA" w:rsidRPr="00D50BA2" w:rsidTr="00771ABA">
        <w:trPr>
          <w:trHeight w:val="4103"/>
        </w:trPr>
        <w:tc>
          <w:tcPr>
            <w:tcW w:w="3397" w:type="dxa"/>
            <w:vAlign w:val="center"/>
          </w:tcPr>
          <w:p w:rsidR="00771ABA" w:rsidRPr="00D50BA2" w:rsidRDefault="00771ABA" w:rsidP="00D50BA2">
            <w:pPr>
              <w:tabs>
                <w:tab w:val="left" w:pos="284"/>
              </w:tabs>
              <w:spacing w:after="160"/>
              <w:rPr>
                <w:rFonts w:cstheme="minorHAnsi"/>
              </w:rPr>
            </w:pPr>
            <w:r w:rsidRPr="00D50BA2">
              <w:rPr>
                <w:rFonts w:cstheme="minorHAnsi"/>
              </w:rPr>
              <w:t xml:space="preserve">2.  </w:t>
            </w:r>
            <w:r w:rsidRPr="00D50BA2">
              <w:rPr>
                <w:rFonts w:cstheme="minorHAnsi"/>
                <w:b/>
              </w:rPr>
              <w:t>HIGH ROLLER</w:t>
            </w:r>
            <w:r w:rsidRPr="00D50BA2">
              <w:rPr>
                <w:rFonts w:cstheme="minorHAnsi"/>
              </w:rPr>
              <w:t xml:space="preserve"> u Las Vegasu</w:t>
            </w:r>
          </w:p>
          <w:p w:rsidR="00771ABA" w:rsidRPr="00D50BA2" w:rsidRDefault="00771ABA" w:rsidP="00D50BA2">
            <w:pPr>
              <w:tabs>
                <w:tab w:val="left" w:pos="284"/>
              </w:tabs>
              <w:rPr>
                <w:rFonts w:cstheme="minorHAnsi"/>
              </w:rPr>
            </w:pPr>
            <w:r w:rsidRPr="00D50BA2">
              <w:rPr>
                <w:rFonts w:cstheme="minorHAnsi"/>
              </w:rPr>
              <w:t>- otvoren 2014.</w:t>
            </w:r>
          </w:p>
          <w:p w:rsidR="00771ABA" w:rsidRPr="00D50BA2" w:rsidRDefault="00771ABA" w:rsidP="00D50BA2">
            <w:pPr>
              <w:tabs>
                <w:tab w:val="left" w:pos="284"/>
              </w:tabs>
              <w:rPr>
                <w:rFonts w:cstheme="minorHAnsi"/>
              </w:rPr>
            </w:pPr>
            <w:r w:rsidRPr="00D50BA2">
              <w:rPr>
                <w:rFonts w:cstheme="minorHAnsi"/>
              </w:rPr>
              <w:t>- visina: 167.5 m</w:t>
            </w:r>
          </w:p>
          <w:p w:rsidR="00771ABA" w:rsidRPr="00D50BA2" w:rsidRDefault="00771ABA" w:rsidP="00D50BA2">
            <w:pPr>
              <w:tabs>
                <w:tab w:val="left" w:pos="284"/>
              </w:tabs>
              <w:rPr>
                <w:rFonts w:cstheme="minorHAnsi"/>
              </w:rPr>
            </w:pPr>
            <w:r w:rsidRPr="00D50BA2">
              <w:rPr>
                <w:rFonts w:cstheme="minorHAnsi"/>
              </w:rPr>
              <w:t>- dijametar: 158.5 m</w:t>
            </w:r>
          </w:p>
          <w:p w:rsidR="00771ABA" w:rsidRPr="00D50BA2" w:rsidRDefault="00771ABA" w:rsidP="00D50BA2">
            <w:pPr>
              <w:tabs>
                <w:tab w:val="left" w:pos="284"/>
              </w:tabs>
              <w:rPr>
                <w:rFonts w:cstheme="minorHAnsi"/>
              </w:rPr>
            </w:pPr>
            <w:r w:rsidRPr="00D50BA2">
              <w:rPr>
                <w:rFonts w:cstheme="minorHAnsi"/>
              </w:rPr>
              <w:t xml:space="preserve">- broj kabina: 28 </w:t>
            </w:r>
          </w:p>
          <w:p w:rsidR="00771ABA" w:rsidRPr="00D50BA2" w:rsidRDefault="00771ABA" w:rsidP="00D50BA2">
            <w:pPr>
              <w:tabs>
                <w:tab w:val="left" w:pos="284"/>
              </w:tabs>
              <w:rPr>
                <w:rFonts w:cstheme="minorHAnsi"/>
              </w:rPr>
            </w:pPr>
            <w:r w:rsidRPr="00D50BA2">
              <w:rPr>
                <w:rFonts w:cstheme="minorHAnsi"/>
              </w:rPr>
              <w:t>- period rotacije: 30 minuta</w:t>
            </w:r>
          </w:p>
          <w:p w:rsidR="00771ABA" w:rsidRPr="00D50BA2" w:rsidRDefault="00771ABA" w:rsidP="00D50BA2">
            <w:pPr>
              <w:tabs>
                <w:tab w:val="left" w:pos="284"/>
              </w:tabs>
              <w:rPr>
                <w:rFonts w:cstheme="minorHAnsi"/>
              </w:rPr>
            </w:pPr>
            <w:r w:rsidRPr="00D50BA2">
              <w:rPr>
                <w:lang w:eastAsia="hr-HR"/>
              </w:rPr>
              <w:drawing>
                <wp:anchor distT="0" distB="0" distL="114300" distR="114300" simplePos="0" relativeHeight="251807744" behindDoc="0" locked="0" layoutInCell="1" allowOverlap="1">
                  <wp:simplePos x="0" y="0"/>
                  <wp:positionH relativeFrom="column">
                    <wp:posOffset>577215</wp:posOffset>
                  </wp:positionH>
                  <wp:positionV relativeFrom="paragraph">
                    <wp:posOffset>57150</wp:posOffset>
                  </wp:positionV>
                  <wp:extent cx="866140" cy="1300480"/>
                  <wp:effectExtent l="190500" t="190500" r="181610" b="185420"/>
                  <wp:wrapNone/>
                  <wp:docPr id="1062" name="Picture 1051" descr="High Roller, Las Vegas, Wheel, Attraction, Sky, Li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igh Roller, Las Vegas, Wheel, Attraction, Sky, Linq"/>
                          <pic:cNvPicPr>
                            <a:picLocks noChangeAspect="1" noChangeArrowheads="1"/>
                          </pic:cNvPicPr>
                        </pic:nvPicPr>
                        <pic:blipFill>
                          <a:blip r:embed="rId8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66140" cy="1300480"/>
                          </a:xfrm>
                          <a:prstGeom prst="rect">
                            <a:avLst/>
                          </a:prstGeom>
                          <a:ln>
                            <a:noFill/>
                          </a:ln>
                          <a:effectLst>
                            <a:outerShdw blurRad="190500" algn="tl" rotWithShape="0">
                              <a:srgbClr val="000000">
                                <a:alpha val="70000"/>
                              </a:srgbClr>
                            </a:outerShdw>
                          </a:effectLst>
                        </pic:spPr>
                      </pic:pic>
                    </a:graphicData>
                  </a:graphic>
                </wp:anchor>
              </w:drawing>
            </w:r>
          </w:p>
          <w:p w:rsidR="00771ABA" w:rsidRPr="00D50BA2" w:rsidRDefault="00771ABA" w:rsidP="00D50BA2">
            <w:pPr>
              <w:tabs>
                <w:tab w:val="left" w:pos="284"/>
              </w:tabs>
              <w:spacing w:after="160"/>
              <w:rPr>
                <w:rFonts w:cstheme="minorHAnsi"/>
              </w:rPr>
            </w:pPr>
            <w:r w:rsidRPr="00D50BA2">
              <w:rPr>
                <w:rFonts w:cstheme="minorHAnsi"/>
              </w:rPr>
              <w:t xml:space="preserve"> </w:t>
            </w:r>
          </w:p>
          <w:p w:rsidR="00771ABA" w:rsidRPr="00D50BA2" w:rsidRDefault="00771ABA" w:rsidP="00D50BA2">
            <w:pPr>
              <w:tabs>
                <w:tab w:val="left" w:pos="284"/>
              </w:tabs>
              <w:spacing w:after="160"/>
              <w:rPr>
                <w:rFonts w:cstheme="minorHAnsi"/>
              </w:rPr>
            </w:pPr>
          </w:p>
          <w:p w:rsidR="00771ABA" w:rsidRPr="00D50BA2" w:rsidRDefault="00771ABA" w:rsidP="00D50BA2">
            <w:pPr>
              <w:tabs>
                <w:tab w:val="left" w:pos="284"/>
              </w:tabs>
              <w:spacing w:after="160"/>
              <w:rPr>
                <w:rFonts w:cstheme="minorHAnsi"/>
              </w:rPr>
            </w:pPr>
          </w:p>
          <w:p w:rsidR="00771ABA" w:rsidRPr="00D50BA2" w:rsidRDefault="00771ABA" w:rsidP="00D50BA2">
            <w:pPr>
              <w:tabs>
                <w:tab w:val="left" w:pos="284"/>
              </w:tabs>
              <w:spacing w:after="160"/>
              <w:rPr>
                <w:rFonts w:cstheme="minorHAnsi"/>
              </w:rPr>
            </w:pPr>
          </w:p>
        </w:tc>
        <w:tc>
          <w:tcPr>
            <w:tcW w:w="3402" w:type="dxa"/>
          </w:tcPr>
          <w:p w:rsidR="00771ABA" w:rsidRPr="00D50BA2" w:rsidRDefault="00771ABA" w:rsidP="00D50BA2">
            <w:pPr>
              <w:tabs>
                <w:tab w:val="left" w:pos="284"/>
              </w:tabs>
              <w:spacing w:after="160"/>
              <w:rPr>
                <w:rFonts w:cstheme="minorHAnsi"/>
              </w:rPr>
            </w:pPr>
          </w:p>
          <w:p w:rsidR="00771ABA" w:rsidRPr="00D50BA2" w:rsidRDefault="00771ABA" w:rsidP="00D50BA2">
            <w:pPr>
              <w:tabs>
                <w:tab w:val="left" w:pos="284"/>
              </w:tabs>
              <w:spacing w:after="160"/>
              <w:rPr>
                <w:rFonts w:cstheme="minorHAnsi"/>
              </w:rPr>
            </w:pPr>
            <w:r w:rsidRPr="00D50BA2">
              <w:rPr>
                <w:rFonts w:cstheme="minorHAnsi"/>
              </w:rPr>
              <w:t xml:space="preserve">a)  </w:t>
            </w:r>
            <w:r w:rsidRPr="00D50BA2">
              <w:rPr>
                <w:rFonts w:cstheme="minorHAnsi"/>
                <w:position w:val="-8"/>
              </w:rPr>
              <w:object w:dxaOrig="3000" w:dyaOrig="320">
                <v:shape id="_x0000_i1354" type="#_x0000_t75" style="width:134.35pt;height:16.1pt" o:ole="">
                  <v:imagedata r:id="rId901" o:title=""/>
                </v:shape>
                <o:OLEObject Type="Embed" ProgID="Equation.DSMT4" ShapeID="_x0000_i1354" DrawAspect="Content" ObjectID="_1672696749" r:id="rId902"/>
              </w:object>
            </w:r>
          </w:p>
          <w:p w:rsidR="00771ABA" w:rsidRPr="00D50BA2" w:rsidRDefault="00771ABA" w:rsidP="00D50BA2">
            <w:pPr>
              <w:tabs>
                <w:tab w:val="left" w:pos="284"/>
              </w:tabs>
              <w:spacing w:after="160"/>
              <w:rPr>
                <w:rFonts w:cstheme="minorHAnsi"/>
              </w:rPr>
            </w:pPr>
            <w:r w:rsidRPr="00D50BA2">
              <w:rPr>
                <w:rFonts w:cstheme="minorHAnsi"/>
              </w:rPr>
              <w:t xml:space="preserve">b)  </w:t>
            </w:r>
            <w:r w:rsidRPr="00D50BA2">
              <w:rPr>
                <w:rFonts w:cstheme="minorHAnsi"/>
              </w:rPr>
              <w:cr/>
            </w:r>
            <w:r w:rsidRPr="00D50BA2">
              <w:rPr>
                <w:rFonts w:cstheme="minorHAnsi"/>
                <w:position w:val="-6"/>
              </w:rPr>
              <w:object w:dxaOrig="980" w:dyaOrig="260">
                <v:shape id="_x0000_i1355" type="#_x0000_t75" style="width:44.05pt;height:12.9pt" o:ole="">
                  <v:imagedata r:id="rId903" o:title=""/>
                </v:shape>
                <o:OLEObject Type="Embed" ProgID="Equation.DSMT4" ShapeID="_x0000_i1355" DrawAspect="Content" ObjectID="_1672696750" r:id="rId904"/>
              </w:object>
            </w:r>
          </w:p>
        </w:tc>
        <w:tc>
          <w:tcPr>
            <w:tcW w:w="3402" w:type="dxa"/>
          </w:tcPr>
          <w:p w:rsidR="00771ABA" w:rsidRPr="00D50BA2" w:rsidRDefault="00771ABA" w:rsidP="00D50BA2">
            <w:pPr>
              <w:tabs>
                <w:tab w:val="left" w:pos="284"/>
              </w:tabs>
              <w:spacing w:after="160"/>
              <w:rPr>
                <w:rFonts w:cstheme="minorHAnsi"/>
              </w:rPr>
            </w:pPr>
          </w:p>
          <w:p w:rsidR="00771ABA" w:rsidRPr="00D50BA2" w:rsidRDefault="00771ABA" w:rsidP="00D50BA2">
            <w:pPr>
              <w:tabs>
                <w:tab w:val="left" w:pos="284"/>
              </w:tabs>
              <w:spacing w:after="160"/>
              <w:rPr>
                <w:rFonts w:cstheme="minorHAnsi"/>
              </w:rPr>
            </w:pPr>
            <w:r w:rsidRPr="00D50BA2">
              <w:rPr>
                <w:rFonts w:cstheme="minorHAnsi"/>
              </w:rPr>
              <w:t xml:space="preserve">a) </w:t>
            </w:r>
            <w:r w:rsidRPr="00D50BA2">
              <w:rPr>
                <w:rFonts w:cstheme="minorHAnsi"/>
                <w:position w:val="-6"/>
              </w:rPr>
              <w:object w:dxaOrig="1080" w:dyaOrig="300">
                <v:shape id="_x0000_i1356" type="#_x0000_t75" style="width:48.35pt;height:15.05pt" o:ole="">
                  <v:imagedata r:id="rId905" o:title=""/>
                </v:shape>
                <o:OLEObject Type="Embed" ProgID="Equation.DSMT4" ShapeID="_x0000_i1356" DrawAspect="Content" ObjectID="_1672696751" r:id="rId906"/>
              </w:object>
            </w:r>
          </w:p>
          <w:p w:rsidR="00771ABA" w:rsidRPr="00D50BA2" w:rsidRDefault="00771ABA" w:rsidP="00D50BA2">
            <w:pPr>
              <w:tabs>
                <w:tab w:val="left" w:pos="284"/>
              </w:tabs>
              <w:spacing w:after="160"/>
              <w:rPr>
                <w:rFonts w:cstheme="minorHAnsi"/>
              </w:rPr>
            </w:pPr>
            <w:r w:rsidRPr="00D50BA2">
              <w:rPr>
                <w:rFonts w:cstheme="minorHAnsi"/>
              </w:rPr>
              <w:t xml:space="preserve">b) </w:t>
            </w:r>
            <w:r w:rsidRPr="00D50BA2">
              <w:rPr>
                <w:rFonts w:cstheme="minorHAnsi"/>
                <w:position w:val="-10"/>
              </w:rPr>
              <w:object w:dxaOrig="1100" w:dyaOrig="340">
                <v:shape id="_x0000_i1357" type="#_x0000_t75" style="width:49.45pt;height:17.2pt" o:ole="">
                  <v:imagedata r:id="rId907" o:title=""/>
                </v:shape>
                <o:OLEObject Type="Embed" ProgID="Equation.DSMT4" ShapeID="_x0000_i1357" DrawAspect="Content" ObjectID="_1672696752" r:id="rId908"/>
              </w:object>
            </w:r>
          </w:p>
          <w:p w:rsidR="00771ABA" w:rsidRPr="00D50BA2" w:rsidRDefault="00771ABA" w:rsidP="00D50BA2">
            <w:pPr>
              <w:tabs>
                <w:tab w:val="left" w:pos="284"/>
              </w:tabs>
              <w:spacing w:after="160"/>
              <w:rPr>
                <w:rFonts w:cstheme="minorHAnsi"/>
              </w:rPr>
            </w:pPr>
            <w:r w:rsidRPr="00D50BA2">
              <w:rPr>
                <w:rFonts w:cstheme="minorHAnsi"/>
              </w:rPr>
              <w:t xml:space="preserve">c) </w:t>
            </w:r>
            <w:r w:rsidRPr="00D50BA2">
              <w:rPr>
                <w:rFonts w:cstheme="minorHAnsi"/>
                <w:position w:val="-6"/>
              </w:rPr>
              <w:object w:dxaOrig="2220" w:dyaOrig="300">
                <v:shape id="_x0000_i1358" type="#_x0000_t75" style="width:98.85pt;height:15.05pt" o:ole="">
                  <v:imagedata r:id="rId909" o:title=""/>
                </v:shape>
                <o:OLEObject Type="Embed" ProgID="Equation.DSMT4" ShapeID="_x0000_i1358" DrawAspect="Content" ObjectID="_1672696753" r:id="rId910"/>
              </w:object>
            </w:r>
          </w:p>
        </w:tc>
      </w:tr>
      <w:tr w:rsidR="00771ABA" w:rsidRPr="00D50BA2" w:rsidTr="00771ABA">
        <w:trPr>
          <w:trHeight w:val="3543"/>
        </w:trPr>
        <w:tc>
          <w:tcPr>
            <w:tcW w:w="3397" w:type="dxa"/>
            <w:vAlign w:val="center"/>
          </w:tcPr>
          <w:p w:rsidR="00771ABA" w:rsidRPr="00D50BA2" w:rsidRDefault="00771ABA" w:rsidP="00D50BA2">
            <w:pPr>
              <w:tabs>
                <w:tab w:val="left" w:pos="284"/>
              </w:tabs>
              <w:spacing w:after="160"/>
              <w:rPr>
                <w:rFonts w:cstheme="minorHAnsi"/>
              </w:rPr>
            </w:pPr>
            <w:r w:rsidRPr="00D50BA2">
              <w:rPr>
                <w:rFonts w:cstheme="minorHAnsi"/>
              </w:rPr>
              <w:t xml:space="preserve">3.  </w:t>
            </w:r>
            <w:r w:rsidRPr="00D50BA2">
              <w:rPr>
                <w:rFonts w:cstheme="minorHAnsi"/>
                <w:b/>
              </w:rPr>
              <w:t>SINGAPORE FLYER</w:t>
            </w:r>
            <w:r w:rsidRPr="00D50BA2">
              <w:rPr>
                <w:rFonts w:cstheme="minorHAnsi"/>
              </w:rPr>
              <w:t xml:space="preserve"> u Singapuru</w:t>
            </w:r>
          </w:p>
          <w:p w:rsidR="00771ABA" w:rsidRPr="00D50BA2" w:rsidRDefault="00771ABA" w:rsidP="00D50BA2">
            <w:pPr>
              <w:tabs>
                <w:tab w:val="left" w:pos="284"/>
              </w:tabs>
              <w:rPr>
                <w:rFonts w:cstheme="minorHAnsi"/>
              </w:rPr>
            </w:pPr>
            <w:r w:rsidRPr="00D50BA2">
              <w:rPr>
                <w:rFonts w:cstheme="minorHAnsi"/>
              </w:rPr>
              <w:t>- otvoren 20O8.</w:t>
            </w:r>
          </w:p>
          <w:p w:rsidR="00771ABA" w:rsidRPr="00D50BA2" w:rsidRDefault="00771ABA" w:rsidP="00D50BA2">
            <w:pPr>
              <w:tabs>
                <w:tab w:val="left" w:pos="284"/>
              </w:tabs>
              <w:rPr>
                <w:rFonts w:cstheme="minorHAnsi"/>
              </w:rPr>
            </w:pPr>
            <w:r w:rsidRPr="00D50BA2">
              <w:rPr>
                <w:rFonts w:cstheme="minorHAnsi"/>
              </w:rPr>
              <w:t>- visina: 165 m</w:t>
            </w:r>
          </w:p>
          <w:p w:rsidR="00771ABA" w:rsidRPr="00D50BA2" w:rsidRDefault="00771ABA" w:rsidP="00D50BA2">
            <w:pPr>
              <w:tabs>
                <w:tab w:val="left" w:pos="284"/>
              </w:tabs>
              <w:rPr>
                <w:rFonts w:cstheme="minorHAnsi"/>
              </w:rPr>
            </w:pPr>
            <w:r w:rsidRPr="00D50BA2">
              <w:rPr>
                <w:rFonts w:cstheme="minorHAnsi"/>
              </w:rPr>
              <w:t xml:space="preserve">- dijametar: 150 m </w:t>
            </w:r>
          </w:p>
          <w:p w:rsidR="00771ABA" w:rsidRPr="00D50BA2" w:rsidRDefault="00771ABA" w:rsidP="00D50BA2">
            <w:pPr>
              <w:tabs>
                <w:tab w:val="left" w:pos="284"/>
              </w:tabs>
              <w:rPr>
                <w:rFonts w:cstheme="minorHAnsi"/>
              </w:rPr>
            </w:pPr>
            <w:r w:rsidRPr="00D50BA2">
              <w:rPr>
                <w:rFonts w:cstheme="minorHAnsi"/>
              </w:rPr>
              <w:t xml:space="preserve">- broj kabina: 28 </w:t>
            </w:r>
          </w:p>
          <w:p w:rsidR="00771ABA" w:rsidRPr="00D50BA2" w:rsidRDefault="00771ABA" w:rsidP="00D50BA2">
            <w:pPr>
              <w:tabs>
                <w:tab w:val="left" w:pos="284"/>
              </w:tabs>
              <w:rPr>
                <w:rFonts w:cstheme="minorHAnsi"/>
              </w:rPr>
            </w:pPr>
            <w:r w:rsidRPr="00D50BA2">
              <w:rPr>
                <w:rFonts w:cstheme="minorHAnsi"/>
              </w:rPr>
              <w:t>- period rotacije: 37 minuta</w:t>
            </w:r>
          </w:p>
          <w:p w:rsidR="00771ABA" w:rsidRPr="00D50BA2" w:rsidRDefault="00771ABA" w:rsidP="00D50BA2">
            <w:pPr>
              <w:tabs>
                <w:tab w:val="left" w:pos="284"/>
              </w:tabs>
              <w:spacing w:after="160"/>
              <w:rPr>
                <w:rFonts w:cstheme="minorHAnsi"/>
              </w:rPr>
            </w:pPr>
            <w:r w:rsidRPr="00D50BA2">
              <w:rPr>
                <w:lang w:eastAsia="hr-HR"/>
              </w:rPr>
              <w:drawing>
                <wp:anchor distT="0" distB="0" distL="114300" distR="114300" simplePos="0" relativeHeight="251808768" behindDoc="0" locked="0" layoutInCell="1" allowOverlap="1">
                  <wp:simplePos x="0" y="0"/>
                  <wp:positionH relativeFrom="column">
                    <wp:posOffset>254635</wp:posOffset>
                  </wp:positionH>
                  <wp:positionV relativeFrom="paragraph">
                    <wp:posOffset>120650</wp:posOffset>
                  </wp:positionV>
                  <wp:extent cx="1478915" cy="934720"/>
                  <wp:effectExtent l="190500" t="190500" r="197485" b="189230"/>
                  <wp:wrapNone/>
                  <wp:docPr id="1063" name="Picture 1052" descr="Singapore, Ferris Wheel, Big 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ingapore, Ferris Wheel, Big Wheel"/>
                          <pic:cNvPicPr>
                            <a:picLocks noChangeAspect="1" noChangeArrowheads="1"/>
                          </pic:cNvPicPr>
                        </pic:nvPicPr>
                        <pic:blipFill rotWithShape="1">
                          <a:blip r:embed="rId8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5631"/>
                          <a:stretch/>
                        </pic:blipFill>
                        <pic:spPr bwMode="auto">
                          <a:xfrm>
                            <a:off x="0" y="0"/>
                            <a:ext cx="1478915" cy="93472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anchor>
              </w:drawing>
            </w:r>
          </w:p>
          <w:p w:rsidR="00771ABA" w:rsidRPr="00D50BA2" w:rsidRDefault="00771ABA" w:rsidP="00D50BA2">
            <w:pPr>
              <w:tabs>
                <w:tab w:val="left" w:pos="284"/>
              </w:tabs>
              <w:spacing w:after="160"/>
              <w:rPr>
                <w:rFonts w:cstheme="minorHAnsi"/>
              </w:rPr>
            </w:pPr>
          </w:p>
          <w:p w:rsidR="00771ABA" w:rsidRPr="00D50BA2" w:rsidRDefault="00771ABA" w:rsidP="00D50BA2">
            <w:pPr>
              <w:tabs>
                <w:tab w:val="left" w:pos="284"/>
              </w:tabs>
              <w:spacing w:after="160"/>
              <w:rPr>
                <w:rFonts w:cstheme="minorHAnsi"/>
              </w:rPr>
            </w:pPr>
          </w:p>
          <w:p w:rsidR="00771ABA" w:rsidRPr="00D50BA2" w:rsidRDefault="00771ABA" w:rsidP="00D50BA2">
            <w:pPr>
              <w:tabs>
                <w:tab w:val="left" w:pos="284"/>
              </w:tabs>
              <w:spacing w:after="160"/>
              <w:rPr>
                <w:rFonts w:cstheme="minorHAnsi"/>
              </w:rPr>
            </w:pPr>
          </w:p>
        </w:tc>
        <w:tc>
          <w:tcPr>
            <w:tcW w:w="3402" w:type="dxa"/>
          </w:tcPr>
          <w:p w:rsidR="00771ABA" w:rsidRPr="00D50BA2" w:rsidRDefault="00771ABA" w:rsidP="00D50BA2">
            <w:pPr>
              <w:tabs>
                <w:tab w:val="left" w:pos="284"/>
              </w:tabs>
              <w:spacing w:after="160"/>
              <w:rPr>
                <w:rFonts w:cstheme="minorHAnsi"/>
              </w:rPr>
            </w:pPr>
          </w:p>
          <w:p w:rsidR="00771ABA" w:rsidRPr="00D50BA2" w:rsidRDefault="00771ABA" w:rsidP="00D50BA2">
            <w:pPr>
              <w:tabs>
                <w:tab w:val="left" w:pos="284"/>
              </w:tabs>
              <w:spacing w:after="160"/>
              <w:rPr>
                <w:rFonts w:cstheme="minorHAnsi"/>
              </w:rPr>
            </w:pPr>
            <w:r w:rsidRPr="00D50BA2">
              <w:rPr>
                <w:rFonts w:cstheme="minorHAnsi"/>
              </w:rPr>
              <w:t xml:space="preserve">a) </w:t>
            </w:r>
            <w:r w:rsidRPr="00D50BA2">
              <w:rPr>
                <w:rFonts w:cstheme="minorHAnsi"/>
                <w:position w:val="-8"/>
              </w:rPr>
              <w:object w:dxaOrig="2580" w:dyaOrig="320">
                <v:shape id="_x0000_i1359" type="#_x0000_t75" style="width:116.05pt;height:16.1pt" o:ole="">
                  <v:imagedata r:id="rId911" o:title=""/>
                </v:shape>
                <o:OLEObject Type="Embed" ProgID="Equation.DSMT4" ShapeID="_x0000_i1359" DrawAspect="Content" ObjectID="_1672696754" r:id="rId912"/>
              </w:object>
            </w:r>
          </w:p>
          <w:p w:rsidR="00771ABA" w:rsidRPr="00D50BA2" w:rsidRDefault="00771ABA" w:rsidP="00D50BA2">
            <w:pPr>
              <w:tabs>
                <w:tab w:val="left" w:pos="284"/>
              </w:tabs>
              <w:spacing w:after="160"/>
              <w:rPr>
                <w:rFonts w:cstheme="minorHAnsi"/>
              </w:rPr>
            </w:pPr>
            <w:r w:rsidRPr="00D50BA2">
              <w:rPr>
                <w:rFonts w:cstheme="minorHAnsi"/>
              </w:rPr>
              <w:t xml:space="preserve">b)  </w:t>
            </w:r>
            <w:r w:rsidRPr="00D50BA2">
              <w:rPr>
                <w:rFonts w:cstheme="minorHAnsi"/>
              </w:rPr>
              <w:cr/>
            </w:r>
            <w:r w:rsidRPr="00D50BA2">
              <w:rPr>
                <w:rFonts w:cstheme="minorHAnsi"/>
                <w:position w:val="-6"/>
              </w:rPr>
              <w:object w:dxaOrig="980" w:dyaOrig="260">
                <v:shape id="_x0000_i1360" type="#_x0000_t75" style="width:44.05pt;height:12.9pt" o:ole="">
                  <v:imagedata r:id="rId913" o:title=""/>
                </v:shape>
                <o:OLEObject Type="Embed" ProgID="Equation.DSMT4" ShapeID="_x0000_i1360" DrawAspect="Content" ObjectID="_1672696755" r:id="rId914"/>
              </w:object>
            </w:r>
          </w:p>
        </w:tc>
        <w:tc>
          <w:tcPr>
            <w:tcW w:w="3402" w:type="dxa"/>
          </w:tcPr>
          <w:p w:rsidR="00771ABA" w:rsidRPr="00D50BA2" w:rsidRDefault="00771ABA" w:rsidP="00D50BA2">
            <w:pPr>
              <w:tabs>
                <w:tab w:val="left" w:pos="284"/>
              </w:tabs>
              <w:spacing w:after="160"/>
              <w:rPr>
                <w:rFonts w:cstheme="minorHAnsi"/>
              </w:rPr>
            </w:pPr>
          </w:p>
          <w:p w:rsidR="00771ABA" w:rsidRPr="00D50BA2" w:rsidRDefault="00771ABA" w:rsidP="00D50BA2">
            <w:pPr>
              <w:tabs>
                <w:tab w:val="left" w:pos="284"/>
              </w:tabs>
              <w:spacing w:after="160"/>
              <w:rPr>
                <w:rFonts w:cstheme="minorHAnsi"/>
              </w:rPr>
            </w:pPr>
            <w:r w:rsidRPr="00D50BA2">
              <w:rPr>
                <w:rFonts w:cstheme="minorHAnsi"/>
              </w:rPr>
              <w:t xml:space="preserve">a) </w:t>
            </w:r>
            <w:r w:rsidRPr="00D50BA2">
              <w:rPr>
                <w:rFonts w:cstheme="minorHAnsi"/>
                <w:position w:val="-6"/>
              </w:rPr>
              <w:object w:dxaOrig="1080" w:dyaOrig="300">
                <v:shape id="_x0000_i1361" type="#_x0000_t75" style="width:48.35pt;height:15.05pt" o:ole="">
                  <v:imagedata r:id="rId915" o:title=""/>
                </v:shape>
                <o:OLEObject Type="Embed" ProgID="Equation.DSMT4" ShapeID="_x0000_i1361" DrawAspect="Content" ObjectID="_1672696756" r:id="rId916"/>
              </w:object>
            </w:r>
          </w:p>
          <w:p w:rsidR="00771ABA" w:rsidRPr="00D50BA2" w:rsidRDefault="00771ABA" w:rsidP="00D50BA2">
            <w:pPr>
              <w:tabs>
                <w:tab w:val="left" w:pos="284"/>
              </w:tabs>
              <w:spacing w:after="160"/>
              <w:rPr>
                <w:rFonts w:cstheme="minorHAnsi"/>
              </w:rPr>
            </w:pPr>
            <w:r w:rsidRPr="00D50BA2">
              <w:rPr>
                <w:rFonts w:cstheme="minorHAnsi"/>
              </w:rPr>
              <w:t xml:space="preserve">b) </w:t>
            </w:r>
            <w:r w:rsidRPr="00D50BA2">
              <w:rPr>
                <w:rFonts w:cstheme="minorHAnsi"/>
                <w:position w:val="-10"/>
              </w:rPr>
              <w:object w:dxaOrig="1080" w:dyaOrig="340">
                <v:shape id="_x0000_i1362" type="#_x0000_t75" style="width:48.35pt;height:17.2pt" o:ole="">
                  <v:imagedata r:id="rId917" o:title=""/>
                </v:shape>
                <o:OLEObject Type="Embed" ProgID="Equation.DSMT4" ShapeID="_x0000_i1362" DrawAspect="Content" ObjectID="_1672696757" r:id="rId918"/>
              </w:object>
            </w:r>
          </w:p>
          <w:p w:rsidR="00771ABA" w:rsidRPr="00D50BA2" w:rsidRDefault="00771ABA" w:rsidP="00D50BA2">
            <w:pPr>
              <w:tabs>
                <w:tab w:val="left" w:pos="284"/>
              </w:tabs>
              <w:spacing w:after="160"/>
              <w:rPr>
                <w:rFonts w:cstheme="minorHAnsi"/>
                <w:b/>
              </w:rPr>
            </w:pPr>
            <w:r w:rsidRPr="00D50BA2">
              <w:rPr>
                <w:rFonts w:cstheme="minorHAnsi"/>
              </w:rPr>
              <w:t xml:space="preserve">c) </w:t>
            </w:r>
            <w:r w:rsidRPr="00D50BA2">
              <w:rPr>
                <w:rFonts w:cstheme="minorHAnsi"/>
                <w:position w:val="-6"/>
              </w:rPr>
              <w:object w:dxaOrig="2520" w:dyaOrig="300">
                <v:shape id="_x0000_i1363" type="#_x0000_t75" style="width:112.85pt;height:15.05pt" o:ole="">
                  <v:imagedata r:id="rId919" o:title=""/>
                </v:shape>
                <o:OLEObject Type="Embed" ProgID="Equation.DSMT4" ShapeID="_x0000_i1363" DrawAspect="Content" ObjectID="_1672696758" r:id="rId920"/>
              </w:object>
            </w:r>
          </w:p>
        </w:tc>
      </w:tr>
    </w:tbl>
    <w:p w:rsidR="00771ABA" w:rsidRPr="00D50BA2" w:rsidRDefault="00771ABA" w:rsidP="00D50BA2">
      <w:pPr>
        <w:tabs>
          <w:tab w:val="left" w:pos="284"/>
        </w:tabs>
        <w:spacing w:after="160" w:line="240" w:lineRule="auto"/>
        <w:jc w:val="center"/>
        <w:rPr>
          <w:color w:val="000000" w:themeColor="text1"/>
        </w:rPr>
      </w:pPr>
    </w:p>
    <w:p w:rsidR="00B82360" w:rsidRDefault="00B82360">
      <w:pPr>
        <w:rPr>
          <w:b/>
          <w:color w:val="000000" w:themeColor="text1"/>
          <w:u w:val="single"/>
        </w:rPr>
      </w:pPr>
      <w:r>
        <w:rPr>
          <w:b/>
          <w:color w:val="000000" w:themeColor="text1"/>
          <w:u w:val="single"/>
        </w:rPr>
        <w:br w:type="page"/>
      </w:r>
    </w:p>
    <w:p w:rsidR="00771ABA" w:rsidRPr="00D50BA2" w:rsidRDefault="00771ABA" w:rsidP="00D50BA2">
      <w:pPr>
        <w:spacing w:after="160" w:line="240" w:lineRule="auto"/>
        <w:rPr>
          <w:b/>
          <w:color w:val="000000" w:themeColor="text1"/>
          <w:u w:val="single"/>
        </w:rPr>
      </w:pPr>
      <w:r w:rsidRPr="00D50BA2">
        <w:rPr>
          <w:b/>
          <w:color w:val="000000" w:themeColor="text1"/>
          <w:u w:val="single"/>
        </w:rPr>
        <w:lastRenderedPageBreak/>
        <w:t>Rješenja dodatnih zadataka</w:t>
      </w:r>
    </w:p>
    <w:p w:rsidR="00771ABA" w:rsidRPr="00D50BA2" w:rsidRDefault="00771ABA" w:rsidP="00D50BA2">
      <w:pPr>
        <w:tabs>
          <w:tab w:val="left" w:pos="284"/>
        </w:tabs>
        <w:spacing w:after="160" w:line="240" w:lineRule="auto"/>
        <w:rPr>
          <w:color w:val="000000" w:themeColor="text1"/>
        </w:rPr>
      </w:pPr>
      <w:r w:rsidRPr="00D50BA2">
        <w:rPr>
          <w:color w:val="000000" w:themeColor="text1"/>
        </w:rPr>
        <w:t xml:space="preserve">1. </w:t>
      </w:r>
      <w:r w:rsidRPr="00D50BA2">
        <w:rPr>
          <w:color w:val="000000" w:themeColor="text1"/>
        </w:rPr>
        <w:tab/>
      </w:r>
      <w:r w:rsidRPr="00D50BA2">
        <w:rPr>
          <w:rFonts w:cstheme="minorHAnsi"/>
          <w:position w:val="-8"/>
        </w:rPr>
        <w:object w:dxaOrig="3640" w:dyaOrig="320">
          <v:shape id="_x0000_i1364" type="#_x0000_t75" style="width:163.35pt;height:16.1pt" o:ole="">
            <v:imagedata r:id="rId921" o:title=""/>
          </v:shape>
          <o:OLEObject Type="Embed" ProgID="Equation.DSMT4" ShapeID="_x0000_i1364" DrawAspect="Content" ObjectID="_1672696759" r:id="rId922"/>
        </w:object>
      </w:r>
    </w:p>
    <w:p w:rsidR="00771ABA" w:rsidRPr="00D50BA2" w:rsidRDefault="00771ABA" w:rsidP="00D50BA2">
      <w:pPr>
        <w:tabs>
          <w:tab w:val="left" w:pos="284"/>
        </w:tabs>
        <w:spacing w:after="160" w:line="240" w:lineRule="auto"/>
        <w:rPr>
          <w:rFonts w:cstheme="minorHAnsi"/>
        </w:rPr>
      </w:pPr>
      <w:r w:rsidRPr="00D50BA2">
        <w:rPr>
          <w:color w:val="000000" w:themeColor="text1"/>
        </w:rPr>
        <w:t>2.</w:t>
      </w:r>
      <w:r w:rsidRPr="00D50BA2">
        <w:rPr>
          <w:color w:val="000000" w:themeColor="text1"/>
        </w:rPr>
        <w:tab/>
        <w:t xml:space="preserve">a) </w:t>
      </w:r>
      <w:r w:rsidRPr="00D50BA2">
        <w:rPr>
          <w:rFonts w:cstheme="minorHAnsi"/>
          <w:position w:val="-26"/>
        </w:rPr>
        <w:object w:dxaOrig="2400" w:dyaOrig="639">
          <v:shape id="_x0000_i1365" type="#_x0000_t75" style="width:107.45pt;height:31.15pt" o:ole="">
            <v:imagedata r:id="rId923" o:title=""/>
          </v:shape>
          <o:OLEObject Type="Embed" ProgID="Equation.DSMT4" ShapeID="_x0000_i1365" DrawAspect="Content" ObjectID="_1672696760" r:id="rId924"/>
        </w:object>
      </w:r>
    </w:p>
    <w:p w:rsidR="00771ABA" w:rsidRPr="00D50BA2" w:rsidRDefault="00771ABA" w:rsidP="00D50BA2">
      <w:pPr>
        <w:tabs>
          <w:tab w:val="left" w:pos="284"/>
        </w:tabs>
        <w:spacing w:after="160" w:line="240" w:lineRule="auto"/>
        <w:rPr>
          <w:rFonts w:cstheme="minorHAnsi"/>
        </w:rPr>
      </w:pPr>
      <w:r w:rsidRPr="00D50BA2">
        <w:rPr>
          <w:rFonts w:cstheme="minorHAnsi"/>
        </w:rPr>
        <w:tab/>
        <w:t xml:space="preserve">b) </w:t>
      </w:r>
      <w:r w:rsidRPr="00D50BA2">
        <w:rPr>
          <w:rFonts w:cstheme="minorHAnsi"/>
          <w:position w:val="-12"/>
        </w:rPr>
        <w:object w:dxaOrig="2860" w:dyaOrig="360">
          <v:shape id="_x0000_i1366" type="#_x0000_t75" style="width:127.9pt;height:17.2pt" o:ole="">
            <v:imagedata r:id="rId925" o:title=""/>
          </v:shape>
          <o:OLEObject Type="Embed" ProgID="Equation.DSMT4" ShapeID="_x0000_i1366" DrawAspect="Content" ObjectID="_1672696761" r:id="rId926"/>
        </w:object>
      </w:r>
    </w:p>
    <w:p w:rsidR="00771ABA" w:rsidRPr="00D50BA2" w:rsidRDefault="00771ABA" w:rsidP="00D50BA2">
      <w:pPr>
        <w:tabs>
          <w:tab w:val="left" w:pos="284"/>
        </w:tabs>
        <w:spacing w:after="160" w:line="240" w:lineRule="auto"/>
        <w:rPr>
          <w:color w:val="000000" w:themeColor="text1"/>
        </w:rPr>
      </w:pPr>
      <w:r w:rsidRPr="00D50BA2">
        <w:rPr>
          <w:rFonts w:cstheme="minorHAnsi"/>
        </w:rPr>
        <w:tab/>
        <w:t xml:space="preserve">c) </w:t>
      </w:r>
      <w:r w:rsidRPr="00D50BA2">
        <w:rPr>
          <w:rFonts w:cstheme="minorHAnsi"/>
          <w:position w:val="-22"/>
        </w:rPr>
        <w:object w:dxaOrig="1780" w:dyaOrig="580">
          <v:shape id="_x0000_i1367" type="#_x0000_t75" style="width:80.6pt;height:27.95pt" o:ole="">
            <v:imagedata r:id="rId927" o:title=""/>
          </v:shape>
          <o:OLEObject Type="Embed" ProgID="Equation.DSMT4" ShapeID="_x0000_i1367" DrawAspect="Content" ObjectID="_1672696762" r:id="rId928"/>
        </w:object>
      </w: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p>
    <w:p w:rsidR="00771ABA" w:rsidRPr="00D50BA2" w:rsidRDefault="00771ABA" w:rsidP="00D50BA2">
      <w:pPr>
        <w:spacing w:after="160" w:line="240" w:lineRule="auto"/>
        <w:rPr>
          <w:b/>
          <w:color w:val="000000" w:themeColor="text1"/>
          <w:u w:val="single"/>
        </w:rPr>
      </w:pPr>
      <w:r w:rsidRPr="00D50BA2">
        <w:rPr>
          <w:b/>
          <w:color w:val="000000" w:themeColor="text1"/>
          <w:u w:val="single"/>
        </w:rPr>
        <w:t>Rješenja dopunskih zadataka</w:t>
      </w:r>
    </w:p>
    <w:p w:rsidR="00771ABA" w:rsidRPr="00D50BA2" w:rsidRDefault="00771ABA" w:rsidP="00D50BA2">
      <w:pPr>
        <w:tabs>
          <w:tab w:val="left" w:pos="284"/>
        </w:tabs>
        <w:spacing w:after="160" w:line="240" w:lineRule="auto"/>
        <w:rPr>
          <w:rFonts w:cstheme="minorHAnsi"/>
        </w:rPr>
      </w:pPr>
      <w:r w:rsidRPr="00D50BA2">
        <w:rPr>
          <w:color w:val="000000" w:themeColor="text1"/>
        </w:rPr>
        <w:t>1.</w:t>
      </w:r>
      <w:r w:rsidRPr="00D50BA2">
        <w:rPr>
          <w:color w:val="000000" w:themeColor="text1"/>
        </w:rPr>
        <w:tab/>
        <w:t xml:space="preserve">a) </w:t>
      </w:r>
      <w:r w:rsidRPr="00D50BA2">
        <w:rPr>
          <w:rFonts w:cstheme="minorHAnsi"/>
          <w:position w:val="-8"/>
        </w:rPr>
        <w:object w:dxaOrig="2960" w:dyaOrig="320">
          <v:shape id="_x0000_i1368" type="#_x0000_t75" style="width:132.2pt;height:16.1pt" o:ole="">
            <v:imagedata r:id="rId929" o:title=""/>
          </v:shape>
          <o:OLEObject Type="Embed" ProgID="Equation.DSMT4" ShapeID="_x0000_i1368" DrawAspect="Content" ObjectID="_1672696763" r:id="rId930"/>
        </w:object>
      </w:r>
    </w:p>
    <w:p w:rsidR="00771ABA" w:rsidRPr="00D50BA2" w:rsidRDefault="00771ABA" w:rsidP="00D50BA2">
      <w:pPr>
        <w:tabs>
          <w:tab w:val="left" w:pos="284"/>
        </w:tabs>
        <w:spacing w:after="160" w:line="240" w:lineRule="auto"/>
        <w:rPr>
          <w:rFonts w:cstheme="minorHAnsi"/>
        </w:rPr>
      </w:pPr>
      <w:r w:rsidRPr="00D50BA2">
        <w:rPr>
          <w:rFonts w:cstheme="minorHAnsi"/>
        </w:rPr>
        <w:tab/>
        <w:t xml:space="preserve">b) </w:t>
      </w:r>
      <w:r w:rsidRPr="00D50BA2">
        <w:rPr>
          <w:rFonts w:cstheme="minorHAnsi"/>
          <w:position w:val="-8"/>
        </w:rPr>
        <w:object w:dxaOrig="2760" w:dyaOrig="320">
          <v:shape id="_x0000_i1369" type="#_x0000_t75" style="width:123.6pt;height:16.1pt" o:ole="">
            <v:imagedata r:id="rId931" o:title=""/>
          </v:shape>
          <o:OLEObject Type="Embed" ProgID="Equation.DSMT4" ShapeID="_x0000_i1369" DrawAspect="Content" ObjectID="_1672696764" r:id="rId932"/>
        </w:object>
      </w:r>
    </w:p>
    <w:p w:rsidR="00771ABA" w:rsidRPr="00D50BA2" w:rsidRDefault="00771ABA" w:rsidP="00D50BA2">
      <w:pPr>
        <w:tabs>
          <w:tab w:val="left" w:pos="284"/>
        </w:tabs>
        <w:spacing w:after="160" w:line="240" w:lineRule="auto"/>
        <w:rPr>
          <w:rFonts w:cstheme="minorHAnsi"/>
        </w:rPr>
      </w:pPr>
      <w:r w:rsidRPr="00D50BA2">
        <w:rPr>
          <w:rFonts w:cstheme="minorHAnsi"/>
        </w:rPr>
        <w:tab/>
        <w:t xml:space="preserve">c) </w:t>
      </w:r>
      <w:r w:rsidRPr="00D50BA2">
        <w:rPr>
          <w:rFonts w:cstheme="minorHAnsi"/>
          <w:position w:val="-8"/>
        </w:rPr>
        <w:object w:dxaOrig="2980" w:dyaOrig="320">
          <v:shape id="_x0000_i1370" type="#_x0000_t75" style="width:133.25pt;height:16.1pt" o:ole="">
            <v:imagedata r:id="rId933" o:title=""/>
          </v:shape>
          <o:OLEObject Type="Embed" ProgID="Equation.DSMT4" ShapeID="_x0000_i1370" DrawAspect="Content" ObjectID="_1672696765" r:id="rId934"/>
        </w:object>
      </w:r>
    </w:p>
    <w:p w:rsidR="00771ABA" w:rsidRPr="00D50BA2" w:rsidRDefault="00771ABA" w:rsidP="00D50BA2">
      <w:pPr>
        <w:tabs>
          <w:tab w:val="left" w:pos="284"/>
        </w:tabs>
        <w:spacing w:after="160" w:line="240" w:lineRule="auto"/>
        <w:rPr>
          <w:rFonts w:cstheme="minorHAnsi"/>
        </w:rPr>
      </w:pPr>
      <w:r w:rsidRPr="00D50BA2">
        <w:rPr>
          <w:rFonts w:cstheme="minorHAnsi"/>
        </w:rPr>
        <w:t>2.</w:t>
      </w:r>
      <w:r w:rsidRPr="00D50BA2">
        <w:rPr>
          <w:rFonts w:cstheme="minorHAnsi"/>
        </w:rPr>
        <w:tab/>
      </w:r>
      <w:r w:rsidRPr="00D50BA2">
        <w:rPr>
          <w:rFonts w:cstheme="minorHAnsi"/>
          <w:position w:val="-6"/>
        </w:rPr>
        <w:object w:dxaOrig="3019" w:dyaOrig="300">
          <v:shape id="_x0000_i1371" type="#_x0000_t75" style="width:135.4pt;height:15.05pt" o:ole="">
            <v:imagedata r:id="rId935" o:title=""/>
          </v:shape>
          <o:OLEObject Type="Embed" ProgID="Equation.DSMT4" ShapeID="_x0000_i1371" DrawAspect="Content" ObjectID="_1672696766" r:id="rId936"/>
        </w:object>
      </w:r>
    </w:p>
    <w:p w:rsidR="00771ABA" w:rsidRPr="00D50BA2" w:rsidRDefault="00771ABA" w:rsidP="00D50BA2">
      <w:pPr>
        <w:tabs>
          <w:tab w:val="left" w:pos="284"/>
        </w:tabs>
        <w:spacing w:after="160" w:line="240" w:lineRule="auto"/>
        <w:rPr>
          <w:rFonts w:cstheme="minorHAnsi"/>
        </w:rPr>
      </w:pPr>
      <w:r w:rsidRPr="00D50BA2">
        <w:rPr>
          <w:rFonts w:cstheme="minorHAnsi"/>
        </w:rPr>
        <w:t>3.</w:t>
      </w:r>
      <w:r w:rsidRPr="00D50BA2">
        <w:rPr>
          <w:rFonts w:cstheme="minorHAnsi"/>
        </w:rPr>
        <w:tab/>
      </w:r>
      <w:r w:rsidRPr="00D50BA2">
        <w:rPr>
          <w:rFonts w:cstheme="minorHAnsi"/>
          <w:position w:val="-8"/>
        </w:rPr>
        <w:object w:dxaOrig="3100" w:dyaOrig="320">
          <v:shape id="_x0000_i1372" type="#_x0000_t75" style="width:138.65pt;height:16.1pt" o:ole="">
            <v:imagedata r:id="rId937" o:title=""/>
          </v:shape>
          <o:OLEObject Type="Embed" ProgID="Equation.DSMT4" ShapeID="_x0000_i1372" DrawAspect="Content" ObjectID="_1672696767" r:id="rId938"/>
        </w:object>
      </w:r>
    </w:p>
    <w:p w:rsidR="00771ABA" w:rsidRPr="00D50BA2" w:rsidRDefault="00771ABA" w:rsidP="00D50BA2">
      <w:pPr>
        <w:tabs>
          <w:tab w:val="left" w:pos="284"/>
        </w:tabs>
        <w:spacing w:after="160" w:line="240" w:lineRule="auto"/>
        <w:rPr>
          <w:color w:val="000000" w:themeColor="text1"/>
        </w:rPr>
      </w:pPr>
      <w:r w:rsidRPr="00D50BA2">
        <w:rPr>
          <w:rFonts w:cstheme="minorHAnsi"/>
        </w:rPr>
        <w:t>4.</w:t>
      </w:r>
      <w:r w:rsidRPr="00D50BA2">
        <w:rPr>
          <w:rFonts w:cstheme="minorHAnsi"/>
        </w:rPr>
        <w:tab/>
      </w:r>
      <w:r w:rsidRPr="00D50BA2">
        <w:rPr>
          <w:rFonts w:cstheme="minorHAnsi"/>
          <w:position w:val="-6"/>
        </w:rPr>
        <w:object w:dxaOrig="880" w:dyaOrig="300">
          <v:shape id="_x0000_i1373" type="#_x0000_t75" style="width:39.75pt;height:15.05pt" o:ole="">
            <v:imagedata r:id="rId939" o:title=""/>
          </v:shape>
          <o:OLEObject Type="Embed" ProgID="Equation.DSMT4" ShapeID="_x0000_i1373" DrawAspect="Content" ObjectID="_1672696768" r:id="rId940"/>
        </w:object>
      </w: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771ABA" w:rsidRPr="00D50BA2" w:rsidRDefault="00771ABA" w:rsidP="00D50BA2">
      <w:pPr>
        <w:pStyle w:val="ListParagraph"/>
        <w:tabs>
          <w:tab w:val="left" w:pos="284"/>
        </w:tabs>
        <w:spacing w:line="240" w:lineRule="auto"/>
        <w:ind w:left="0"/>
        <w:rPr>
          <w:color w:val="000000" w:themeColor="text1"/>
        </w:rPr>
      </w:pPr>
    </w:p>
    <w:p w:rsidR="00B82360" w:rsidRDefault="00B82360">
      <w:pPr>
        <w:rPr>
          <w:rFonts w:cstheme="minorHAnsi"/>
          <w:color w:val="FF0000"/>
          <w:sz w:val="32"/>
          <w:szCs w:val="32"/>
        </w:rPr>
      </w:pPr>
      <w:r>
        <w:rPr>
          <w:rFonts w:cstheme="minorHAnsi"/>
          <w:color w:val="FF0000"/>
          <w:sz w:val="32"/>
          <w:szCs w:val="32"/>
        </w:rPr>
        <w:br w:type="page"/>
      </w:r>
    </w:p>
    <w:p w:rsidR="00771ABA" w:rsidRPr="00D50BA2" w:rsidRDefault="00771ABA" w:rsidP="00D50BA2">
      <w:pPr>
        <w:pBdr>
          <w:bottom w:val="single" w:sz="4" w:space="1" w:color="auto"/>
        </w:pBdr>
        <w:spacing w:line="240" w:lineRule="auto"/>
        <w:rPr>
          <w:rFonts w:cstheme="minorHAnsi"/>
          <w:color w:val="FF0000"/>
          <w:sz w:val="32"/>
          <w:szCs w:val="32"/>
        </w:rPr>
      </w:pPr>
      <w:r w:rsidRPr="00D50BA2">
        <w:rPr>
          <w:rFonts w:cstheme="minorHAnsi"/>
          <w:color w:val="FF0000"/>
          <w:sz w:val="32"/>
          <w:szCs w:val="32"/>
        </w:rPr>
        <w:lastRenderedPageBreak/>
        <w:t xml:space="preserve">Usustavljivanje i vrednovanje naučenoga </w:t>
      </w:r>
    </w:p>
    <w:p w:rsidR="00771ABA" w:rsidRPr="00D50BA2" w:rsidRDefault="00771ABA" w:rsidP="00D50BA2">
      <w:pPr>
        <w:spacing w:line="240" w:lineRule="auto"/>
        <w:rPr>
          <w:rFonts w:cstheme="minorHAnsi"/>
        </w:rPr>
      </w:pPr>
      <w:r w:rsidRPr="00D50BA2">
        <w:rPr>
          <w:rFonts w:cstheme="minorHAnsi"/>
        </w:rPr>
        <w:t>Broj sati: 4</w:t>
      </w:r>
    </w:p>
    <w:p w:rsidR="00771ABA" w:rsidRPr="00D50BA2" w:rsidRDefault="00771ABA" w:rsidP="00D50BA2">
      <w:pPr>
        <w:spacing w:line="240" w:lineRule="auto"/>
        <w:rPr>
          <w:rFonts w:cstheme="minorHAnsi"/>
          <w:i/>
        </w:rPr>
      </w:pPr>
      <w:r w:rsidRPr="00D50BA2">
        <w:rPr>
          <w:rFonts w:cstheme="minorHAnsi"/>
          <w:i/>
        </w:rPr>
        <w:t xml:space="preserve">Udžbenik: stranice 198. – 201. </w:t>
      </w:r>
    </w:p>
    <w:p w:rsidR="00771ABA" w:rsidRPr="00D50BA2" w:rsidRDefault="00771ABA" w:rsidP="00D50BA2">
      <w:pPr>
        <w:spacing w:after="0" w:line="240" w:lineRule="auto"/>
        <w:rPr>
          <w:rFonts w:cstheme="minorHAnsi"/>
          <w:b/>
        </w:rPr>
      </w:pPr>
      <w:r w:rsidRPr="00D50BA2">
        <w:rPr>
          <w:rFonts w:cstheme="minorHAnsi"/>
          <w:b/>
        </w:rPr>
        <w:t>Odgojno – obrazovni ishodi</w:t>
      </w:r>
    </w:p>
    <w:p w:rsidR="00771ABA" w:rsidRPr="00D50BA2" w:rsidRDefault="00771ABA" w:rsidP="00D50BA2">
      <w:pPr>
        <w:shd w:val="clear" w:color="auto" w:fill="FFFFFF"/>
        <w:spacing w:after="48" w:line="240" w:lineRule="auto"/>
        <w:textAlignment w:val="baseline"/>
        <w:rPr>
          <w:rFonts w:eastAsia="Times New Roman" w:cstheme="minorHAnsi"/>
          <w:color w:val="231F20"/>
        </w:rPr>
      </w:pPr>
      <w:r w:rsidRPr="00D50BA2">
        <w:rPr>
          <w:rFonts w:eastAsia="Times New Roman" w:cstheme="minorHAnsi"/>
          <w:color w:val="231F20"/>
        </w:rPr>
        <w:t>C.7.3. Translatira skupove točaka u ravnini.</w:t>
      </w:r>
    </w:p>
    <w:p w:rsidR="00771ABA" w:rsidRPr="00D50BA2" w:rsidRDefault="00771ABA" w:rsidP="00D50BA2">
      <w:pPr>
        <w:shd w:val="clear" w:color="auto" w:fill="FFFFFF"/>
        <w:spacing w:after="48" w:line="240" w:lineRule="auto"/>
        <w:textAlignment w:val="baseline"/>
        <w:rPr>
          <w:rFonts w:eastAsia="Times New Roman" w:cstheme="minorHAnsi"/>
          <w:color w:val="231F20"/>
        </w:rPr>
      </w:pPr>
      <w:r w:rsidRPr="00D50BA2">
        <w:rPr>
          <w:rFonts w:eastAsia="Times New Roman" w:cstheme="minorHAnsi"/>
          <w:color w:val="231F20"/>
        </w:rPr>
        <w:t>D.7.4. Računa i primjenjuje opseg i površinu kruga i njegovih dijelova.</w:t>
      </w:r>
    </w:p>
    <w:p w:rsidR="00771ABA" w:rsidRPr="00D50BA2" w:rsidRDefault="00771ABA" w:rsidP="00D50BA2">
      <w:pPr>
        <w:spacing w:after="0" w:line="240" w:lineRule="auto"/>
        <w:rPr>
          <w:rFonts w:cstheme="minorHAnsi"/>
          <w:b/>
        </w:rPr>
      </w:pPr>
      <w:r w:rsidRPr="00D50BA2">
        <w:rPr>
          <w:rFonts w:cstheme="minorHAnsi"/>
          <w:b/>
        </w:rPr>
        <w:t>Međupredmetne teme</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uku A.3.2. Primjena strategija učenja i rješavanje problema</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uku A.3.4. Učenik kritički promišlja i vrednuje ideje uz podršku učitelja.</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uku B.3.3. Učenik regulira svoje učenje mijenjanjem plana ili pristupa učenju, samostalno ili uz poticaj učitelja.</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osr B.3.2. Razvija komunikacijske kompetencije i uvažavajuće odnose s drugima</w:t>
      </w:r>
    </w:p>
    <w:p w:rsidR="00771ABA" w:rsidRPr="00D50BA2" w:rsidRDefault="00771ABA" w:rsidP="00D50BA2">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D50BA2">
        <w:rPr>
          <w:rFonts w:asciiTheme="minorHAnsi" w:hAnsiTheme="minorHAnsi" w:cstheme="minorHAnsi"/>
          <w:color w:val="231F20"/>
          <w:sz w:val="22"/>
          <w:szCs w:val="22"/>
        </w:rPr>
        <w:t>osr B.3.4. Suradnički uči i radi u timu.</w:t>
      </w:r>
    </w:p>
    <w:p w:rsidR="00771ABA" w:rsidRPr="00D50BA2" w:rsidRDefault="00771ABA" w:rsidP="00D50BA2">
      <w:pPr>
        <w:spacing w:after="0" w:line="240" w:lineRule="auto"/>
        <w:rPr>
          <w:rFonts w:cstheme="minorHAnsi"/>
          <w:b/>
        </w:rPr>
      </w:pPr>
    </w:p>
    <w:p w:rsidR="00771ABA" w:rsidRPr="00D50BA2" w:rsidRDefault="00771ABA" w:rsidP="00D50BA2">
      <w:pPr>
        <w:spacing w:line="240" w:lineRule="auto"/>
        <w:rPr>
          <w:rFonts w:cstheme="minorHAnsi"/>
          <w:b/>
        </w:rPr>
      </w:pPr>
      <w:r w:rsidRPr="00D50BA2">
        <w:rPr>
          <w:rFonts w:cstheme="minorHAnsi"/>
          <w:b/>
        </w:rPr>
        <w:t xml:space="preserve">Tijek nastavnih sati </w:t>
      </w:r>
    </w:p>
    <w:p w:rsidR="00771ABA" w:rsidRPr="00D50BA2" w:rsidRDefault="00771ABA" w:rsidP="00D50BA2">
      <w:pPr>
        <w:pStyle w:val="ListParagraph"/>
        <w:numPr>
          <w:ilvl w:val="0"/>
          <w:numId w:val="39"/>
        </w:numPr>
        <w:spacing w:line="240" w:lineRule="auto"/>
        <w:rPr>
          <w:rFonts w:cstheme="minorHAnsi"/>
          <w:b/>
          <w:color w:val="00B0F0"/>
        </w:rPr>
      </w:pPr>
      <w:r w:rsidRPr="00D50BA2">
        <w:rPr>
          <w:rFonts w:cstheme="minorHAnsi"/>
          <w:b/>
          <w:color w:val="00B0F0"/>
        </w:rPr>
        <w:t>Zadatci za ponavljanje cjeline</w:t>
      </w:r>
    </w:p>
    <w:p w:rsidR="00771ABA" w:rsidRPr="00D50BA2" w:rsidRDefault="00771ABA" w:rsidP="00D50BA2">
      <w:pPr>
        <w:tabs>
          <w:tab w:val="left" w:pos="6938"/>
        </w:tabs>
        <w:spacing w:line="240" w:lineRule="auto"/>
        <w:rPr>
          <w:rFonts w:cstheme="minorHAnsi"/>
          <w:b/>
        </w:rPr>
      </w:pPr>
      <w:r w:rsidRPr="00D50BA2">
        <w:rPr>
          <w:rFonts w:cstheme="minorHAnsi"/>
          <w:b/>
        </w:rPr>
        <w:t>Aktivnost 1 – Zadatci za ponavljanje cjeline</w:t>
      </w:r>
    </w:p>
    <w:p w:rsidR="00771ABA" w:rsidRPr="00D50BA2" w:rsidRDefault="00771ABA" w:rsidP="00D50BA2">
      <w:pPr>
        <w:tabs>
          <w:tab w:val="left" w:pos="6938"/>
        </w:tabs>
        <w:spacing w:after="0" w:line="240" w:lineRule="auto"/>
        <w:rPr>
          <w:rFonts w:cstheme="minorHAnsi"/>
        </w:rPr>
      </w:pPr>
      <w:r w:rsidRPr="00D50BA2">
        <w:rPr>
          <w:rFonts w:cstheme="minorHAnsi"/>
        </w:rPr>
        <w:t>Učenici rješavaju zadatke za ponavljanje cjeline: 118., 124.b, 128.d, 131b, 133.b, 136., 139., 141.</w:t>
      </w:r>
    </w:p>
    <w:p w:rsidR="00771ABA" w:rsidRPr="00D50BA2" w:rsidRDefault="00771ABA" w:rsidP="00D50BA2">
      <w:pPr>
        <w:tabs>
          <w:tab w:val="left" w:pos="6938"/>
        </w:tabs>
        <w:spacing w:after="0" w:line="240" w:lineRule="auto"/>
        <w:rPr>
          <w:rFonts w:cstheme="minorHAnsi"/>
        </w:rPr>
      </w:pPr>
      <w:r w:rsidRPr="00D50BA2">
        <w:rPr>
          <w:rFonts w:cstheme="minorHAnsi"/>
        </w:rPr>
        <w:t>Učenici samostalno provjeravaju ispravnost rješenja. Učitelj pomaže, usmjerava i vodi kroz proces samovrednovanja (vrednovanje kao učenje).</w:t>
      </w:r>
    </w:p>
    <w:p w:rsidR="00771ABA" w:rsidRPr="00D50BA2" w:rsidRDefault="00771ABA" w:rsidP="00D50BA2">
      <w:pPr>
        <w:tabs>
          <w:tab w:val="left" w:pos="6938"/>
        </w:tabs>
        <w:spacing w:after="0" w:line="240" w:lineRule="auto"/>
        <w:rPr>
          <w:rFonts w:cstheme="minorHAnsi"/>
        </w:rPr>
      </w:pPr>
      <w:r w:rsidRPr="00D50BA2">
        <w:rPr>
          <w:rFonts w:cstheme="minorHAnsi"/>
        </w:rPr>
        <w:t xml:space="preserve">Učenici rješavaju zadatke na </w:t>
      </w:r>
      <w:r w:rsidRPr="00D50BA2">
        <w:rPr>
          <w:rFonts w:cstheme="minorHAnsi"/>
          <w:color w:val="7F7F7F" w:themeColor="text1" w:themeTint="80"/>
        </w:rPr>
        <w:t>e-sferi: Krug i kružnica -&gt; Površina kruga i njegovih djelova -&gt; Matematika +   -&gt; provjera znanja Krug i kružnica Zadatci za ponavljanje cjeline</w:t>
      </w:r>
      <w:r w:rsidRPr="00D50BA2">
        <w:rPr>
          <w:rFonts w:cstheme="minorHAnsi"/>
        </w:rPr>
        <w:t xml:space="preserve"> te samostalno provjeravaju ispravnost rješenja. Učitelj pomaže, usmjerava i vodi kroz proces samovrednovanja (vrednovanje kao učenje).</w:t>
      </w:r>
    </w:p>
    <w:p w:rsidR="00771ABA" w:rsidRPr="00D50BA2" w:rsidRDefault="00771ABA" w:rsidP="00D50BA2">
      <w:pPr>
        <w:spacing w:after="0" w:line="240" w:lineRule="auto"/>
        <w:rPr>
          <w:rFonts w:cstheme="minorHAnsi"/>
        </w:rPr>
      </w:pPr>
      <w:r w:rsidRPr="00D50BA2">
        <w:rPr>
          <w:rFonts w:cstheme="minorHAnsi"/>
        </w:rPr>
        <w:t xml:space="preserve">U toku sata učitelj postavlja pitanja o usvojenim znanjima i postupcima za rješavanje (vrednovanje za učenje). </w:t>
      </w:r>
    </w:p>
    <w:p w:rsidR="00771ABA" w:rsidRPr="00D50BA2" w:rsidRDefault="00771ABA" w:rsidP="00D50BA2">
      <w:pPr>
        <w:tabs>
          <w:tab w:val="left" w:pos="6938"/>
        </w:tabs>
        <w:spacing w:line="240" w:lineRule="auto"/>
        <w:rPr>
          <w:rFonts w:cstheme="minorHAnsi"/>
        </w:rPr>
      </w:pPr>
      <w:r w:rsidRPr="00D50BA2">
        <w:rPr>
          <w:rFonts w:cstheme="minorHAnsi"/>
        </w:rPr>
        <w:t>Listići za vrednovanje za učenje_općenito:  Pr.1. – Pr.5.</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Aktivnost 1 – samovrednovanje ispravnosti rješavanja zadataka</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e-sfera: Krug i kružnica -&gt; Površina kruga i njegovih djelova -&gt; Matematika +   -&gt; provjera znanja Krug i kružnica Zadatci za ponavljanje cjeline</w:t>
      </w:r>
    </w:p>
    <w:p w:rsidR="00771ABA" w:rsidRPr="00D50BA2" w:rsidRDefault="00771ABA" w:rsidP="00D50BA2">
      <w:pPr>
        <w:pStyle w:val="ListParagraph"/>
        <w:numPr>
          <w:ilvl w:val="0"/>
          <w:numId w:val="2"/>
        </w:numPr>
        <w:spacing w:after="0" w:line="240" w:lineRule="auto"/>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rPr>
          <w:rFonts w:cstheme="minorHAnsi"/>
        </w:rPr>
      </w:pPr>
      <w:r w:rsidRPr="00D50BA2">
        <w:rPr>
          <w:rFonts w:cstheme="minorHAnsi"/>
        </w:rPr>
        <w:t xml:space="preserve">Aktivnosti 1 – prikupljanje informacija o prethodnim znanjima </w:t>
      </w:r>
    </w:p>
    <w:p w:rsidR="00771ABA" w:rsidRPr="00D50BA2" w:rsidRDefault="00771ABA" w:rsidP="00D50BA2">
      <w:pPr>
        <w:pStyle w:val="ListParagraph"/>
        <w:numPr>
          <w:ilvl w:val="1"/>
          <w:numId w:val="7"/>
        </w:numPr>
        <w:spacing w:line="240" w:lineRule="auto"/>
        <w:rPr>
          <w:rFonts w:cstheme="minorHAnsi"/>
        </w:rPr>
      </w:pPr>
      <w:r w:rsidRPr="00D50BA2">
        <w:rPr>
          <w:rFonts w:cstheme="minorHAnsi"/>
        </w:rPr>
        <w:t xml:space="preserve">Aktivnost 1 – listići za vrednovanje za učenje  </w:t>
      </w:r>
    </w:p>
    <w:p w:rsidR="00771ABA" w:rsidRPr="00D50BA2" w:rsidRDefault="00771ABA" w:rsidP="00D50BA2">
      <w:pPr>
        <w:spacing w:line="240" w:lineRule="auto"/>
        <w:rPr>
          <w:rFonts w:cstheme="minorHAnsi"/>
          <w:b/>
        </w:rPr>
      </w:pPr>
      <w:r w:rsidRPr="00D50BA2">
        <w:rPr>
          <w:rFonts w:cstheme="minorHAnsi"/>
          <w:b/>
        </w:rPr>
        <w:t>Razrađeni problemski zadaci, zadaci za poticanje kritičkog razmišljanja, kreativnosti i/ili istraživački zadaci</w:t>
      </w:r>
    </w:p>
    <w:p w:rsidR="00771ABA" w:rsidRPr="00D50BA2" w:rsidRDefault="00771ABA" w:rsidP="00D50BA2">
      <w:pPr>
        <w:pStyle w:val="ListParagraph"/>
        <w:numPr>
          <w:ilvl w:val="0"/>
          <w:numId w:val="7"/>
        </w:numPr>
        <w:spacing w:line="240" w:lineRule="auto"/>
        <w:rPr>
          <w:rFonts w:cstheme="minorHAnsi"/>
          <w:b/>
        </w:rPr>
      </w:pPr>
      <w:r w:rsidRPr="00D50BA2">
        <w:rPr>
          <w:rFonts w:cstheme="minorHAnsi"/>
        </w:rPr>
        <w:t>Zadatci za ponavljanje cjeline: 136., 139., 142.</w:t>
      </w:r>
    </w:p>
    <w:p w:rsidR="00771ABA" w:rsidRPr="00D50BA2" w:rsidRDefault="00771ABA" w:rsidP="00D50BA2">
      <w:pPr>
        <w:pStyle w:val="ListParagraph"/>
        <w:spacing w:line="240" w:lineRule="auto"/>
        <w:ind w:left="750"/>
        <w:rPr>
          <w:rFonts w:cstheme="minorHAnsi"/>
        </w:rPr>
      </w:pPr>
    </w:p>
    <w:p w:rsidR="00771ABA" w:rsidRPr="00D50BA2" w:rsidRDefault="00771ABA" w:rsidP="00D50BA2">
      <w:pPr>
        <w:pStyle w:val="ListParagraph"/>
        <w:spacing w:line="240" w:lineRule="auto"/>
        <w:ind w:left="0"/>
        <w:rPr>
          <w:rFonts w:cstheme="minorHAnsi"/>
          <w:b/>
        </w:rPr>
      </w:pPr>
      <w:r w:rsidRPr="00D50BA2">
        <w:rPr>
          <w:rFonts w:cstheme="minorHAnsi"/>
          <w:b/>
        </w:rPr>
        <w:t>Aktivnosti koje obuhvaćaju prilagodbe za učenike s teškoćama</w:t>
      </w:r>
    </w:p>
    <w:p w:rsidR="00771ABA" w:rsidRPr="00D50BA2" w:rsidRDefault="00771ABA" w:rsidP="00D50BA2">
      <w:pPr>
        <w:pStyle w:val="ListParagraph"/>
        <w:numPr>
          <w:ilvl w:val="0"/>
          <w:numId w:val="40"/>
        </w:numPr>
        <w:tabs>
          <w:tab w:val="left" w:pos="6938"/>
        </w:tabs>
        <w:spacing w:line="240" w:lineRule="auto"/>
        <w:rPr>
          <w:rFonts w:cstheme="minorHAnsi"/>
        </w:rPr>
      </w:pPr>
      <w:r w:rsidRPr="00D50BA2">
        <w:rPr>
          <w:rFonts w:cstheme="minorHAnsi"/>
        </w:rPr>
        <w:t xml:space="preserve">Lj. Peretin, D. Vujanović: Matematika 7 - radna bilježnica za pomoć u učenju matematike – </w:t>
      </w:r>
    </w:p>
    <w:p w:rsidR="00771ABA" w:rsidRPr="00D50BA2" w:rsidRDefault="00771ABA" w:rsidP="00D50BA2">
      <w:pPr>
        <w:pStyle w:val="ListParagraph"/>
        <w:tabs>
          <w:tab w:val="left" w:pos="6938"/>
        </w:tabs>
        <w:spacing w:line="240" w:lineRule="auto"/>
        <w:rPr>
          <w:rFonts w:cstheme="minorHAnsi"/>
        </w:rPr>
      </w:pPr>
    </w:p>
    <w:p w:rsidR="00771ABA" w:rsidRPr="00D50BA2" w:rsidRDefault="00771ABA" w:rsidP="00D50BA2">
      <w:pPr>
        <w:spacing w:line="240" w:lineRule="auto"/>
        <w:rPr>
          <w:rFonts w:cstheme="minorHAnsi"/>
          <w:b/>
        </w:rPr>
      </w:pPr>
      <w:r w:rsidRPr="00D50BA2">
        <w:rPr>
          <w:rFonts w:cstheme="minorHAnsi"/>
          <w:b/>
        </w:rPr>
        <w:lastRenderedPageBreak/>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after="0" w:line="240" w:lineRule="auto"/>
        <w:rPr>
          <w:rFonts w:cstheme="minorHAnsi"/>
        </w:rPr>
      </w:pPr>
      <w:r w:rsidRPr="00D50BA2">
        <w:rPr>
          <w:rFonts w:cstheme="minorHAnsi"/>
        </w:rPr>
        <w:t xml:space="preserve">M.Muštra: Dodatna nastava matematike za 7.razred -   </w:t>
      </w:r>
    </w:p>
    <w:p w:rsidR="00771ABA" w:rsidRPr="00D50BA2" w:rsidRDefault="00771ABA" w:rsidP="00D50BA2">
      <w:pPr>
        <w:pStyle w:val="ListParagraph"/>
        <w:tabs>
          <w:tab w:val="left" w:pos="6938"/>
        </w:tabs>
        <w:spacing w:after="0" w:line="240" w:lineRule="auto"/>
        <w:rPr>
          <w:rFonts w:cstheme="minorHAnsi"/>
        </w:rPr>
      </w:pPr>
      <w:r w:rsidRPr="00D50BA2">
        <w:rPr>
          <w:rFonts w:cstheme="minorHAnsi"/>
        </w:rPr>
        <w:t xml:space="preserve">                          </w:t>
      </w: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pStyle w:val="ListParagraph"/>
        <w:numPr>
          <w:ilvl w:val="0"/>
          <w:numId w:val="41"/>
        </w:numPr>
        <w:tabs>
          <w:tab w:val="left" w:pos="6938"/>
        </w:tabs>
        <w:spacing w:after="0" w:line="240" w:lineRule="auto"/>
        <w:rPr>
          <w:rFonts w:cstheme="minorHAnsi"/>
        </w:rPr>
      </w:pPr>
      <w:r w:rsidRPr="00D50BA2">
        <w:rPr>
          <w:rFonts w:cstheme="minorHAnsi"/>
        </w:rPr>
        <w:t>Zadatci za ponavljanje cjeline: 119., 125.d, 126., 128.a, 130., 132.b, 135.a, 137.b, 141.</w:t>
      </w:r>
    </w:p>
    <w:p w:rsidR="00771ABA" w:rsidRPr="00D50BA2" w:rsidRDefault="00771ABA" w:rsidP="00D50BA2">
      <w:pPr>
        <w:pStyle w:val="ListParagraph"/>
        <w:spacing w:line="240" w:lineRule="auto"/>
        <w:rPr>
          <w:rFonts w:cstheme="minorHAnsi"/>
        </w:rPr>
      </w:pPr>
    </w:p>
    <w:p w:rsidR="00771ABA" w:rsidRPr="00D50BA2" w:rsidRDefault="00771ABA" w:rsidP="00D50BA2">
      <w:pPr>
        <w:pStyle w:val="ListParagraph"/>
        <w:numPr>
          <w:ilvl w:val="0"/>
          <w:numId w:val="39"/>
        </w:numPr>
        <w:spacing w:line="240" w:lineRule="auto"/>
        <w:rPr>
          <w:rFonts w:cstheme="minorHAnsi"/>
          <w:b/>
          <w:color w:val="00B0F0"/>
        </w:rPr>
      </w:pPr>
      <w:r w:rsidRPr="00D50BA2">
        <w:rPr>
          <w:rFonts w:cstheme="minorHAnsi"/>
          <w:b/>
          <w:color w:val="00B0F0"/>
        </w:rPr>
        <w:t>Priprema za ispit znanja</w:t>
      </w:r>
    </w:p>
    <w:p w:rsidR="00771ABA" w:rsidRPr="00D50BA2" w:rsidRDefault="00771ABA" w:rsidP="00D50BA2">
      <w:pPr>
        <w:tabs>
          <w:tab w:val="left" w:pos="6938"/>
        </w:tabs>
        <w:spacing w:line="240" w:lineRule="auto"/>
        <w:rPr>
          <w:rFonts w:cstheme="minorHAnsi"/>
          <w:b/>
        </w:rPr>
      </w:pPr>
      <w:r w:rsidRPr="00D50BA2">
        <w:rPr>
          <w:rFonts w:cstheme="minorHAnsi"/>
          <w:b/>
        </w:rPr>
        <w:t>Aktivnost 1 – Priprema za ispit znanja</w:t>
      </w:r>
    </w:p>
    <w:p w:rsidR="00771ABA" w:rsidRPr="00D50BA2" w:rsidRDefault="00771ABA" w:rsidP="00D50BA2">
      <w:pPr>
        <w:tabs>
          <w:tab w:val="left" w:pos="6938"/>
        </w:tabs>
        <w:spacing w:after="0" w:line="240" w:lineRule="auto"/>
        <w:rPr>
          <w:rFonts w:cstheme="minorHAnsi"/>
        </w:rPr>
      </w:pPr>
      <w:r w:rsidRPr="00D50BA2">
        <w:rPr>
          <w:rFonts w:cstheme="minorHAnsi"/>
        </w:rPr>
        <w:t xml:space="preserve">Učenici rješavaju zadatke iz Pripreme za ispit znanja. </w:t>
      </w:r>
    </w:p>
    <w:p w:rsidR="00771ABA" w:rsidRPr="00D50BA2" w:rsidRDefault="00771ABA" w:rsidP="00D50BA2">
      <w:pPr>
        <w:tabs>
          <w:tab w:val="left" w:pos="6938"/>
        </w:tabs>
        <w:spacing w:after="0" w:line="240" w:lineRule="auto"/>
        <w:rPr>
          <w:rFonts w:cstheme="minorHAnsi"/>
        </w:rPr>
      </w:pPr>
      <w:r w:rsidRPr="00D50BA2">
        <w:rPr>
          <w:rFonts w:cstheme="minorHAnsi"/>
        </w:rPr>
        <w:t>Učenici samostalno provjeravaju ispravnost rješenja. Učitelj pomaže, usmjerava i vodi kroz proces samovrednovanja (vrednovanje kao učenje).</w:t>
      </w:r>
    </w:p>
    <w:p w:rsidR="00771ABA" w:rsidRPr="00D50BA2" w:rsidRDefault="00771ABA" w:rsidP="00D50BA2">
      <w:pPr>
        <w:spacing w:after="0" w:line="240" w:lineRule="auto"/>
        <w:rPr>
          <w:rFonts w:cstheme="minorHAnsi"/>
        </w:rPr>
      </w:pPr>
      <w:r w:rsidRPr="00D50BA2">
        <w:rPr>
          <w:rFonts w:cstheme="minorHAnsi"/>
        </w:rPr>
        <w:t xml:space="preserve">U toku sata učitelj postavlja pitanja o usvojenim znanjima i postupcima za rješavanje (vrednovanje za učenje). </w:t>
      </w:r>
    </w:p>
    <w:p w:rsidR="00771ABA" w:rsidRPr="00D50BA2" w:rsidRDefault="00771ABA" w:rsidP="00D50BA2">
      <w:pPr>
        <w:tabs>
          <w:tab w:val="left" w:pos="6938"/>
        </w:tabs>
        <w:spacing w:line="240" w:lineRule="auto"/>
        <w:rPr>
          <w:rFonts w:cstheme="minorHAnsi"/>
        </w:rPr>
      </w:pPr>
      <w:r w:rsidRPr="00D50BA2">
        <w:rPr>
          <w:rFonts w:cstheme="minorHAnsi"/>
        </w:rPr>
        <w:t>Listići za vrednovanje za učenje_općenito:  Pr.1. – Pr.5.</w:t>
      </w:r>
    </w:p>
    <w:p w:rsidR="00771ABA" w:rsidRPr="00D50BA2" w:rsidRDefault="00771ABA" w:rsidP="00D50BA2">
      <w:pPr>
        <w:spacing w:line="240" w:lineRule="auto"/>
        <w:rPr>
          <w:rFonts w:cstheme="minorHAnsi"/>
          <w:b/>
        </w:rPr>
      </w:pPr>
      <w:r w:rsidRPr="00D50BA2">
        <w:rPr>
          <w:rFonts w:cstheme="minorHAnsi"/>
          <w:b/>
        </w:rPr>
        <w:t>Primjeri vrednovanja</w:t>
      </w:r>
    </w:p>
    <w:p w:rsidR="00771ABA" w:rsidRPr="00D50BA2" w:rsidRDefault="00771ABA" w:rsidP="00D50BA2">
      <w:pPr>
        <w:pStyle w:val="ListParagraph"/>
        <w:numPr>
          <w:ilvl w:val="0"/>
          <w:numId w:val="2"/>
        </w:numPr>
        <w:spacing w:line="240" w:lineRule="auto"/>
        <w:rPr>
          <w:rFonts w:cstheme="minorHAnsi"/>
        </w:rPr>
      </w:pPr>
      <w:r w:rsidRPr="00D50BA2">
        <w:rPr>
          <w:rFonts w:cstheme="minorHAnsi"/>
        </w:rPr>
        <w:t xml:space="preserve">Vrednovanje kao učenje: </w:t>
      </w:r>
    </w:p>
    <w:p w:rsidR="00771ABA" w:rsidRPr="00D50BA2" w:rsidRDefault="00771ABA" w:rsidP="00D50BA2">
      <w:pPr>
        <w:pStyle w:val="ListParagraph"/>
        <w:numPr>
          <w:ilvl w:val="0"/>
          <w:numId w:val="3"/>
        </w:numPr>
        <w:spacing w:line="240" w:lineRule="auto"/>
        <w:ind w:left="1418"/>
        <w:rPr>
          <w:rFonts w:cstheme="minorHAnsi"/>
        </w:rPr>
      </w:pPr>
      <w:r w:rsidRPr="00D50BA2">
        <w:rPr>
          <w:rFonts w:cstheme="minorHAnsi"/>
        </w:rPr>
        <w:t>Aktivnost 1 – samovrednovanje ispravnosti rješavanja zadataka</w:t>
      </w:r>
    </w:p>
    <w:p w:rsidR="00771ABA" w:rsidRPr="00D50BA2" w:rsidRDefault="00771ABA" w:rsidP="00D50BA2">
      <w:pPr>
        <w:pStyle w:val="ListParagraph"/>
        <w:numPr>
          <w:ilvl w:val="0"/>
          <w:numId w:val="2"/>
        </w:numPr>
        <w:spacing w:after="0" w:line="240" w:lineRule="auto"/>
        <w:rPr>
          <w:rFonts w:cstheme="minorHAnsi"/>
        </w:rPr>
      </w:pPr>
      <w:r w:rsidRPr="00D50BA2">
        <w:rPr>
          <w:rFonts w:cstheme="minorHAnsi"/>
        </w:rPr>
        <w:t>Vrednovanje za učenje:</w:t>
      </w:r>
    </w:p>
    <w:p w:rsidR="00771ABA" w:rsidRPr="00D50BA2" w:rsidRDefault="00771ABA" w:rsidP="00D50BA2">
      <w:pPr>
        <w:pStyle w:val="ListParagraph"/>
        <w:numPr>
          <w:ilvl w:val="1"/>
          <w:numId w:val="7"/>
        </w:numPr>
        <w:spacing w:after="0" w:line="240" w:lineRule="auto"/>
        <w:rPr>
          <w:rFonts w:cstheme="minorHAnsi"/>
        </w:rPr>
      </w:pPr>
      <w:r w:rsidRPr="00D50BA2">
        <w:rPr>
          <w:rFonts w:cstheme="minorHAnsi"/>
        </w:rPr>
        <w:t xml:space="preserve">Aktivnosti 1 – prikupljanje informacija o prethodnim znanjima </w:t>
      </w:r>
    </w:p>
    <w:p w:rsidR="00771ABA" w:rsidRPr="00D50BA2" w:rsidRDefault="00771ABA" w:rsidP="00D50BA2">
      <w:pPr>
        <w:pStyle w:val="ListParagraph"/>
        <w:numPr>
          <w:ilvl w:val="1"/>
          <w:numId w:val="7"/>
        </w:numPr>
        <w:spacing w:line="240" w:lineRule="auto"/>
        <w:rPr>
          <w:rFonts w:cstheme="minorHAnsi"/>
        </w:rPr>
      </w:pPr>
      <w:r w:rsidRPr="00D50BA2">
        <w:rPr>
          <w:rFonts w:cstheme="minorHAnsi"/>
        </w:rPr>
        <w:t xml:space="preserve">Aktivnost 1 – listići za vrednovanje za učenje  </w:t>
      </w:r>
    </w:p>
    <w:p w:rsidR="00771ABA" w:rsidRPr="00D50BA2" w:rsidRDefault="00771ABA" w:rsidP="00D50BA2">
      <w:pPr>
        <w:spacing w:line="240" w:lineRule="auto"/>
        <w:rPr>
          <w:rFonts w:cstheme="minorHAnsi"/>
          <w:b/>
        </w:rPr>
      </w:pPr>
      <w:r w:rsidRPr="00D50BA2">
        <w:rPr>
          <w:rFonts w:cstheme="minorHAnsi"/>
          <w:b/>
        </w:rPr>
        <w:t>Aktivnosti u kojima je vidljiva interdisciplinarnost</w:t>
      </w:r>
    </w:p>
    <w:p w:rsidR="00771ABA" w:rsidRPr="00D50BA2" w:rsidRDefault="00771ABA" w:rsidP="00D50BA2">
      <w:pPr>
        <w:pStyle w:val="ListParagraph"/>
        <w:numPr>
          <w:ilvl w:val="0"/>
          <w:numId w:val="31"/>
        </w:numPr>
        <w:spacing w:line="240" w:lineRule="auto"/>
        <w:rPr>
          <w:rFonts w:cstheme="minorHAnsi"/>
        </w:rPr>
      </w:pPr>
      <w:r w:rsidRPr="00D50BA2">
        <w:rPr>
          <w:rFonts w:cstheme="minorHAnsi"/>
        </w:rPr>
        <w:t>Aktivnost 1, Domaća zadaća – svakodnevni život</w:t>
      </w:r>
    </w:p>
    <w:p w:rsidR="00771ABA" w:rsidRPr="00D50BA2" w:rsidRDefault="00771ABA" w:rsidP="00D50BA2">
      <w:pPr>
        <w:spacing w:line="240" w:lineRule="auto"/>
        <w:rPr>
          <w:rFonts w:cstheme="minorHAnsi"/>
          <w:b/>
        </w:rPr>
      </w:pPr>
      <w:r w:rsidRPr="00D50BA2">
        <w:rPr>
          <w:rFonts w:cstheme="minorHAnsi"/>
          <w:b/>
        </w:rPr>
        <w:t>Aktivnosti koje obuhvaćaju prilagodbe za učenike s teškoćama</w:t>
      </w:r>
    </w:p>
    <w:p w:rsidR="00771ABA" w:rsidRPr="00D50BA2" w:rsidRDefault="00771ABA" w:rsidP="00D50BA2">
      <w:pPr>
        <w:pStyle w:val="ListParagraph"/>
        <w:numPr>
          <w:ilvl w:val="0"/>
          <w:numId w:val="40"/>
        </w:numPr>
        <w:tabs>
          <w:tab w:val="left" w:pos="6938"/>
        </w:tabs>
        <w:spacing w:line="240" w:lineRule="auto"/>
        <w:rPr>
          <w:rFonts w:cstheme="minorHAnsi"/>
        </w:rPr>
      </w:pPr>
      <w:r w:rsidRPr="00D50BA2">
        <w:rPr>
          <w:rFonts w:cstheme="minorHAnsi"/>
        </w:rPr>
        <w:t xml:space="preserve">j. Peretin, D. Vujanović: Matematika 7 - radna bilježnica za pomoć u učenju matematike – </w:t>
      </w:r>
    </w:p>
    <w:p w:rsidR="00771ABA" w:rsidRPr="00D50BA2" w:rsidRDefault="00771ABA" w:rsidP="00D50BA2">
      <w:pPr>
        <w:spacing w:line="240" w:lineRule="auto"/>
        <w:rPr>
          <w:rFonts w:cstheme="minorHAnsi"/>
          <w:b/>
        </w:rPr>
      </w:pPr>
      <w:r w:rsidRPr="00D50BA2">
        <w:rPr>
          <w:rFonts w:cstheme="minorHAnsi"/>
          <w:b/>
        </w:rPr>
        <w:t>Aktivnosti za motiviranje i rad s darovitim učenicima</w:t>
      </w:r>
    </w:p>
    <w:p w:rsidR="00771ABA" w:rsidRPr="00D50BA2" w:rsidRDefault="00771ABA" w:rsidP="00D50BA2">
      <w:pPr>
        <w:pStyle w:val="ListParagraph"/>
        <w:numPr>
          <w:ilvl w:val="0"/>
          <w:numId w:val="4"/>
        </w:numPr>
        <w:tabs>
          <w:tab w:val="left" w:pos="6938"/>
        </w:tabs>
        <w:spacing w:after="0" w:line="240" w:lineRule="auto"/>
        <w:rPr>
          <w:rFonts w:cstheme="minorHAnsi"/>
          <w:color w:val="FF0000"/>
        </w:rPr>
      </w:pPr>
      <w:r w:rsidRPr="00D50BA2">
        <w:rPr>
          <w:rFonts w:cstheme="minorHAnsi"/>
        </w:rPr>
        <w:t xml:space="preserve">Z. Martinec: Matematika 7 plus – zbirka zadataka za dodatnu nastavu matematike – </w:t>
      </w:r>
    </w:p>
    <w:p w:rsidR="00771ABA" w:rsidRPr="00D50BA2" w:rsidRDefault="00771ABA" w:rsidP="00D50BA2">
      <w:pPr>
        <w:pStyle w:val="ListParagraph"/>
        <w:numPr>
          <w:ilvl w:val="0"/>
          <w:numId w:val="4"/>
        </w:numPr>
        <w:tabs>
          <w:tab w:val="left" w:pos="6938"/>
        </w:tabs>
        <w:spacing w:line="240" w:lineRule="auto"/>
        <w:rPr>
          <w:rFonts w:cstheme="minorHAnsi"/>
          <w:color w:val="FF0000"/>
        </w:rPr>
      </w:pPr>
      <w:r w:rsidRPr="00D50BA2">
        <w:rPr>
          <w:rFonts w:cstheme="minorHAnsi"/>
        </w:rPr>
        <w:t xml:space="preserve">M.Muštra: Dodatna nastava matematike za 7.razred -                            </w:t>
      </w:r>
    </w:p>
    <w:p w:rsidR="00771ABA" w:rsidRPr="00D50BA2" w:rsidRDefault="00771ABA" w:rsidP="00D50BA2">
      <w:pPr>
        <w:spacing w:line="240" w:lineRule="auto"/>
        <w:rPr>
          <w:rFonts w:cstheme="minorHAnsi"/>
          <w:b/>
        </w:rPr>
      </w:pPr>
      <w:r w:rsidRPr="00D50BA2">
        <w:rPr>
          <w:rFonts w:cstheme="minorHAnsi"/>
          <w:b/>
        </w:rPr>
        <w:t>Domaća zadaća</w:t>
      </w:r>
    </w:p>
    <w:p w:rsidR="00771ABA" w:rsidRPr="00D50BA2" w:rsidRDefault="00771ABA" w:rsidP="00D50BA2">
      <w:pPr>
        <w:pStyle w:val="ListParagraph"/>
        <w:numPr>
          <w:ilvl w:val="0"/>
          <w:numId w:val="5"/>
        </w:numPr>
        <w:spacing w:line="240" w:lineRule="auto"/>
        <w:rPr>
          <w:rFonts w:cstheme="minorHAnsi"/>
          <w:b/>
          <w:color w:val="00B0F0"/>
        </w:rPr>
      </w:pPr>
      <w:r w:rsidRPr="00D50BA2">
        <w:rPr>
          <w:rFonts w:cstheme="minorHAnsi"/>
        </w:rPr>
        <w:t>Zadatci za ponavljanje cjeline: 127., 129.d, 133.a, 137.a, 138., 140.</w:t>
      </w:r>
    </w:p>
    <w:p w:rsidR="00771ABA" w:rsidRPr="00D50BA2" w:rsidRDefault="00771ABA" w:rsidP="00D50BA2">
      <w:pPr>
        <w:pStyle w:val="ListParagraph"/>
        <w:spacing w:line="240" w:lineRule="auto"/>
        <w:rPr>
          <w:rFonts w:cstheme="minorHAnsi"/>
          <w:b/>
          <w:color w:val="00B0F0"/>
        </w:rPr>
      </w:pPr>
    </w:p>
    <w:p w:rsidR="00771ABA" w:rsidRPr="00D50BA2" w:rsidRDefault="00771ABA" w:rsidP="00D50BA2">
      <w:pPr>
        <w:pStyle w:val="ListParagraph"/>
        <w:numPr>
          <w:ilvl w:val="0"/>
          <w:numId w:val="39"/>
        </w:numPr>
        <w:spacing w:line="240" w:lineRule="auto"/>
        <w:rPr>
          <w:rFonts w:cstheme="minorHAnsi"/>
          <w:b/>
          <w:color w:val="00B0F0"/>
        </w:rPr>
      </w:pPr>
      <w:r w:rsidRPr="00D50BA2">
        <w:rPr>
          <w:rFonts w:cstheme="minorHAnsi"/>
          <w:b/>
          <w:color w:val="00B0F0"/>
        </w:rPr>
        <w:t>Ispit znanja</w:t>
      </w:r>
    </w:p>
    <w:p w:rsidR="00771ABA" w:rsidRPr="00D50BA2" w:rsidRDefault="00771ABA" w:rsidP="00D50BA2">
      <w:pPr>
        <w:spacing w:line="240" w:lineRule="auto"/>
        <w:rPr>
          <w:rFonts w:cstheme="minorHAnsi"/>
        </w:rPr>
      </w:pPr>
      <w:r w:rsidRPr="00D50BA2">
        <w:rPr>
          <w:rFonts w:cstheme="minorHAnsi"/>
        </w:rPr>
        <w:t xml:space="preserve">Ispit znanja obuhvaća zadatke za vrednovanje učeničkih postignuća. </w:t>
      </w:r>
    </w:p>
    <w:p w:rsidR="00771ABA" w:rsidRPr="00D50BA2" w:rsidRDefault="00771ABA" w:rsidP="00D50BA2">
      <w:pPr>
        <w:spacing w:line="240" w:lineRule="auto"/>
        <w:rPr>
          <w:rFonts w:cstheme="minorHAnsi"/>
        </w:rPr>
      </w:pPr>
      <w:r w:rsidRPr="00D50BA2">
        <w:rPr>
          <w:rFonts w:cstheme="minorHAnsi"/>
        </w:rPr>
        <w:t xml:space="preserve">Učenici rješavaju zadatke </w:t>
      </w:r>
      <w:r w:rsidRPr="00D50BA2">
        <w:rPr>
          <w:rFonts w:cstheme="minorHAnsi"/>
          <w:color w:val="FF0000"/>
        </w:rPr>
        <w:t>šeste cjeline Krug i kružnica</w:t>
      </w:r>
      <w:r w:rsidRPr="00D50BA2">
        <w:rPr>
          <w:rFonts w:cstheme="minorHAnsi"/>
        </w:rPr>
        <w:t xml:space="preserve"> iz kompleta:</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K. Blažević, M. Hofer, M. Ivančić: MATEMATIKA 7, zadatci za vrednovanje učeničkih postignuća iz matematike u sedmom razredu osnovne škole</w:t>
      </w:r>
    </w:p>
    <w:p w:rsidR="00771ABA" w:rsidRPr="00D50BA2" w:rsidRDefault="00771ABA" w:rsidP="00D50BA2">
      <w:pPr>
        <w:pStyle w:val="ListParagraph"/>
        <w:numPr>
          <w:ilvl w:val="0"/>
          <w:numId w:val="6"/>
        </w:numPr>
        <w:spacing w:line="240" w:lineRule="auto"/>
        <w:rPr>
          <w:rFonts w:cstheme="minorHAnsi"/>
        </w:rPr>
      </w:pPr>
      <w:r w:rsidRPr="00D50BA2">
        <w:rPr>
          <w:rFonts w:cstheme="minorHAnsi"/>
        </w:rPr>
        <w:t>M. Matijević: MATEMATIKA 7 zadatci za vrednovanje učeničkih postignuća u sedmom razredu osnovne škole</w:t>
      </w:r>
    </w:p>
    <w:p w:rsidR="00771ABA" w:rsidRPr="00D50BA2" w:rsidRDefault="00771ABA" w:rsidP="00D50BA2">
      <w:pPr>
        <w:spacing w:line="240" w:lineRule="auto"/>
        <w:rPr>
          <w:rFonts w:cstheme="minorHAnsi"/>
        </w:rPr>
      </w:pPr>
      <w:r w:rsidRPr="00D50BA2">
        <w:rPr>
          <w:rFonts w:cstheme="minorHAnsi"/>
        </w:rPr>
        <w:lastRenderedPageBreak/>
        <w:t xml:space="preserve">Nakon podjele Ispita znanja učitelj učenicima daje upute za rad.  Učenici trebaju dobro i pažljivo pročitati tekst zadatka, analizirati sve popratne slike, dijagrame, tablice i sl. Zadatke ne trebaju rješavati onim redoslijedom kako su napisani. Poželjno je planirati dio vremena posvetiti kontroliranju točnosti riješenih zadataka. </w:t>
      </w:r>
    </w:p>
    <w:p w:rsidR="00771ABA" w:rsidRPr="00D50BA2" w:rsidRDefault="00771ABA" w:rsidP="00D50BA2">
      <w:pPr>
        <w:spacing w:line="240" w:lineRule="auto"/>
        <w:rPr>
          <w:rFonts w:cstheme="minorHAnsi"/>
        </w:rPr>
      </w:pPr>
      <w:r w:rsidRPr="00D50BA2">
        <w:rPr>
          <w:rFonts w:cstheme="minorHAnsi"/>
        </w:rPr>
        <w:t>Ispit znanja treba pisati što urednije i preglednije.  5 minuta prije kraja sata upozoriti na vrijeme pisanja. Na kraju sata učitelj će pokupiti Ispite znanja.</w:t>
      </w:r>
    </w:p>
    <w:p w:rsidR="00771ABA" w:rsidRPr="00D50BA2" w:rsidRDefault="00771ABA" w:rsidP="00D50BA2">
      <w:pPr>
        <w:pStyle w:val="ListParagraph"/>
        <w:numPr>
          <w:ilvl w:val="0"/>
          <w:numId w:val="39"/>
        </w:numPr>
        <w:spacing w:line="240" w:lineRule="auto"/>
        <w:rPr>
          <w:rFonts w:cstheme="minorHAnsi"/>
          <w:b/>
          <w:color w:val="00B0F0"/>
        </w:rPr>
      </w:pPr>
      <w:r w:rsidRPr="00D50BA2">
        <w:rPr>
          <w:rFonts w:cstheme="minorHAnsi"/>
          <w:b/>
          <w:color w:val="00B0F0"/>
        </w:rPr>
        <w:t>Analiza pisanog ispita znanja</w:t>
      </w:r>
    </w:p>
    <w:p w:rsidR="00771ABA" w:rsidRPr="00D50BA2" w:rsidRDefault="00771ABA" w:rsidP="00D50BA2">
      <w:pPr>
        <w:spacing w:line="240" w:lineRule="auto"/>
        <w:rPr>
          <w:rFonts w:cstheme="minorHAnsi"/>
        </w:rPr>
      </w:pPr>
      <w:r w:rsidRPr="00D50BA2">
        <w:rPr>
          <w:rFonts w:cstheme="minorHAnsi"/>
        </w:rPr>
        <w:t xml:space="preserve">Učitelj dijeli ispravljene Pisane ispite znanja, ispisuje bodovnu ljestvicu na ploču i analizira rješenost zadataka. Složenije zadatke i/ili one zadatke joji imaju lošiju rješenost učenici rješavaju na ploči. </w:t>
      </w:r>
    </w:p>
    <w:p w:rsidR="00AB3E48" w:rsidRDefault="00771ABA" w:rsidP="00D50BA2">
      <w:pPr>
        <w:spacing w:line="240" w:lineRule="auto"/>
        <w:rPr>
          <w:rFonts w:cstheme="minorHAnsi"/>
        </w:rPr>
      </w:pPr>
      <w:r w:rsidRPr="00D50BA2">
        <w:rPr>
          <w:rFonts w:cstheme="minorHAnsi"/>
        </w:rPr>
        <w:t xml:space="preserve">Učenici pomažu jedni drugima u analizi ispita znanja te rade u heterogenim parovima.  </w:t>
      </w:r>
    </w:p>
    <w:p w:rsidR="00AB3E48" w:rsidRDefault="00AB3E48">
      <w:pPr>
        <w:rPr>
          <w:rFonts w:cstheme="minorHAnsi"/>
        </w:rPr>
      </w:pPr>
      <w:r>
        <w:rPr>
          <w:rFonts w:cstheme="minorHAnsi"/>
        </w:rPr>
        <w:br w:type="page"/>
      </w:r>
    </w:p>
    <w:p w:rsidR="00AB3E48" w:rsidRPr="00894A2C" w:rsidRDefault="00AB3E48" w:rsidP="00AB3E48">
      <w:pPr>
        <w:spacing w:after="0" w:line="240" w:lineRule="auto"/>
        <w:jc w:val="center"/>
        <w:rPr>
          <w:rFonts w:cstheme="minorHAnsi"/>
          <w:b/>
          <w:sz w:val="24"/>
          <w:szCs w:val="24"/>
        </w:rPr>
      </w:pPr>
      <w:r w:rsidRPr="00894A2C">
        <w:rPr>
          <w:rFonts w:cstheme="minorHAnsi"/>
          <w:b/>
          <w:sz w:val="24"/>
          <w:szCs w:val="24"/>
        </w:rPr>
        <w:lastRenderedPageBreak/>
        <w:t>PRILOZI</w:t>
      </w:r>
    </w:p>
    <w:p w:rsidR="00AB3E48" w:rsidRPr="00894A2C" w:rsidRDefault="00AB3E48" w:rsidP="00AB3E48">
      <w:pPr>
        <w:spacing w:after="0" w:line="240" w:lineRule="auto"/>
        <w:rPr>
          <w:rFonts w:cstheme="minorHAnsi"/>
          <w:sz w:val="24"/>
          <w:szCs w:val="24"/>
        </w:rPr>
      </w:pPr>
      <w:r w:rsidRPr="00894A2C">
        <w:rPr>
          <w:rFonts w:cstheme="minorHAnsi"/>
          <w:sz w:val="24"/>
          <w:szCs w:val="24"/>
        </w:rPr>
        <w:t>Prilog A.</w:t>
      </w:r>
    </w:p>
    <w:p w:rsidR="00AB3E48" w:rsidRPr="00894A2C" w:rsidRDefault="00AB3E48" w:rsidP="00AB3E48">
      <w:pPr>
        <w:spacing w:after="0" w:line="240" w:lineRule="auto"/>
        <w:rPr>
          <w:rFonts w:cstheme="minorHAnsi"/>
        </w:rPr>
      </w:pPr>
      <w:r w:rsidRPr="00894A2C">
        <w:rPr>
          <w:rFonts w:cstheme="minorHAnsi"/>
        </w:rPr>
        <w:t>Vrednovanje kao učenje</w:t>
      </w:r>
      <w:r w:rsidRPr="00894A2C">
        <w:rPr>
          <w:rFonts w:cstheme="minorHAnsi"/>
          <w:b/>
        </w:rPr>
        <w:t xml:space="preserve"> - Zadatci za vršnjačko vrednovanje</w:t>
      </w:r>
    </w:p>
    <w:p w:rsidR="00AB3E48" w:rsidRPr="00894A2C" w:rsidRDefault="00AB3E48" w:rsidP="00AB3E48">
      <w:pPr>
        <w:spacing w:after="0" w:line="240" w:lineRule="auto"/>
        <w:rPr>
          <w:rFonts w:cstheme="minorHAnsi"/>
        </w:rPr>
      </w:pPr>
      <w:r w:rsidRPr="00894A2C">
        <w:rPr>
          <w:rFonts w:cstheme="minorHAnsi"/>
        </w:rPr>
        <w:t xml:space="preserve">Jedan član para riješi ● zadatke, a drugi </w:t>
      </w:r>
      <w:r w:rsidRPr="00894A2C">
        <w:rPr>
          <w:rFonts w:cstheme="minorHAnsi"/>
        </w:rPr>
        <w:sym w:font="Symbol" w:char="00A8"/>
      </w:r>
      <w:r w:rsidRPr="00894A2C">
        <w:rPr>
          <w:rFonts w:cstheme="minorHAnsi"/>
        </w:rPr>
        <w:t xml:space="preserve"> zadatke. Rješenja upišite u tablicu. Pogledajte zadatke vašeg para i označite jesu li rješenja točna.</w:t>
      </w:r>
    </w:p>
    <w:tbl>
      <w:tblPr>
        <w:tblW w:w="0" w:type="auto"/>
        <w:tblLook w:val="04A0"/>
      </w:tblPr>
      <w:tblGrid>
        <w:gridCol w:w="4193"/>
        <w:gridCol w:w="3668"/>
        <w:gridCol w:w="1178"/>
      </w:tblGrid>
      <w:tr w:rsidR="00AB3E48" w:rsidRPr="00894A2C" w:rsidTr="00252E13">
        <w:trPr>
          <w:trHeight w:val="760"/>
        </w:trPr>
        <w:tc>
          <w:tcPr>
            <w:tcW w:w="9039" w:type="dxa"/>
            <w:gridSpan w:val="3"/>
            <w:tcBorders>
              <w:top w:val="double" w:sz="4" w:space="0" w:color="auto"/>
              <w:left w:val="double" w:sz="4" w:space="0" w:color="auto"/>
              <w:bottom w:val="single" w:sz="6" w:space="0" w:color="auto"/>
              <w:right w:val="double" w:sz="4" w:space="0" w:color="auto"/>
            </w:tcBorders>
            <w:shd w:val="clear" w:color="auto" w:fill="DBE5F1" w:themeFill="accent1" w:themeFillTint="33"/>
            <w:vAlign w:val="center"/>
          </w:tcPr>
          <w:p w:rsidR="00AB3E48" w:rsidRPr="00894A2C" w:rsidRDefault="00AB3E48" w:rsidP="00252E13">
            <w:pPr>
              <w:spacing w:after="0" w:line="240" w:lineRule="auto"/>
              <w:rPr>
                <w:rFonts w:cstheme="minorHAnsi"/>
                <w:sz w:val="40"/>
                <w:szCs w:val="40"/>
              </w:rPr>
            </w:pPr>
            <w:r w:rsidRPr="00894A2C">
              <w:rPr>
                <w:rFonts w:cstheme="minorHAnsi"/>
                <w:sz w:val="40"/>
                <w:szCs w:val="40"/>
              </w:rPr>
              <w:t>●     Ime učenika:</w:t>
            </w:r>
          </w:p>
        </w:tc>
      </w:tr>
      <w:tr w:rsidR="00AB3E48" w:rsidRPr="00894A2C" w:rsidTr="00252E13">
        <w:trPr>
          <w:trHeight w:val="567"/>
        </w:trPr>
        <w:tc>
          <w:tcPr>
            <w:tcW w:w="4193" w:type="dxa"/>
            <w:tcBorders>
              <w:top w:val="single" w:sz="6" w:space="0" w:color="auto"/>
              <w:left w:val="double" w:sz="4" w:space="0" w:color="auto"/>
              <w:bottom w:val="single" w:sz="6" w:space="0" w:color="auto"/>
              <w:right w:val="single" w:sz="6" w:space="0" w:color="auto"/>
            </w:tcBorders>
            <w:shd w:val="clear" w:color="auto" w:fill="DBE5F1" w:themeFill="accent1" w:themeFillTint="33"/>
            <w:vAlign w:val="center"/>
          </w:tcPr>
          <w:p w:rsidR="00AB3E48" w:rsidRPr="00894A2C" w:rsidRDefault="00AB3E48" w:rsidP="00252E13">
            <w:pPr>
              <w:spacing w:after="0" w:line="240" w:lineRule="auto"/>
              <w:jc w:val="center"/>
              <w:rPr>
                <w:rFonts w:cstheme="minorHAnsi"/>
              </w:rPr>
            </w:pPr>
            <w:r w:rsidRPr="00894A2C">
              <w:rPr>
                <w:rFonts w:cstheme="minorHAnsi"/>
              </w:rPr>
              <w:t>Pitanje</w:t>
            </w:r>
          </w:p>
        </w:tc>
        <w:tc>
          <w:tcPr>
            <w:tcW w:w="3668" w:type="dxa"/>
            <w:tcBorders>
              <w:top w:val="single" w:sz="6" w:space="0" w:color="auto"/>
              <w:left w:val="single" w:sz="6" w:space="0" w:color="auto"/>
              <w:bottom w:val="single" w:sz="6" w:space="0" w:color="auto"/>
              <w:right w:val="single" w:sz="6" w:space="0" w:color="auto"/>
            </w:tcBorders>
            <w:shd w:val="clear" w:color="auto" w:fill="DBE5F1" w:themeFill="accent1" w:themeFillTint="33"/>
            <w:vAlign w:val="center"/>
          </w:tcPr>
          <w:p w:rsidR="00AB3E48" w:rsidRPr="00894A2C" w:rsidRDefault="00AB3E48" w:rsidP="00252E13">
            <w:pPr>
              <w:spacing w:after="0" w:line="240" w:lineRule="auto"/>
              <w:jc w:val="center"/>
              <w:rPr>
                <w:rFonts w:cstheme="minorHAnsi"/>
              </w:rPr>
            </w:pPr>
            <w:r w:rsidRPr="00894A2C">
              <w:rPr>
                <w:rFonts w:cstheme="minorHAnsi"/>
              </w:rPr>
              <w:t>Rješenje</w:t>
            </w:r>
          </w:p>
        </w:tc>
        <w:tc>
          <w:tcPr>
            <w:tcW w:w="1178" w:type="dxa"/>
            <w:tcBorders>
              <w:top w:val="single" w:sz="6" w:space="0" w:color="auto"/>
              <w:left w:val="single" w:sz="6" w:space="0" w:color="auto"/>
              <w:bottom w:val="single" w:sz="6" w:space="0" w:color="auto"/>
              <w:right w:val="double" w:sz="4" w:space="0" w:color="auto"/>
            </w:tcBorders>
            <w:shd w:val="clear" w:color="auto" w:fill="DBE5F1" w:themeFill="accent1" w:themeFillTint="33"/>
            <w:vAlign w:val="center"/>
          </w:tcPr>
          <w:p w:rsidR="00AB3E48" w:rsidRPr="00894A2C" w:rsidRDefault="00AB3E48" w:rsidP="00252E13">
            <w:pPr>
              <w:spacing w:after="0" w:line="240" w:lineRule="auto"/>
              <w:jc w:val="center"/>
              <w:rPr>
                <w:rFonts w:cstheme="minorHAnsi"/>
              </w:rPr>
            </w:pPr>
            <w:r w:rsidRPr="00894A2C">
              <w:rPr>
                <w:rFonts w:cstheme="minorHAnsi"/>
              </w:rPr>
              <w:t>T/N</w:t>
            </w:r>
          </w:p>
        </w:tc>
      </w:tr>
      <w:tr w:rsidR="00AB3E48" w:rsidRPr="00894A2C" w:rsidTr="00252E13">
        <w:trPr>
          <w:trHeight w:val="851"/>
        </w:trPr>
        <w:tc>
          <w:tcPr>
            <w:tcW w:w="4193" w:type="dxa"/>
            <w:tcBorders>
              <w:top w:val="single" w:sz="6" w:space="0" w:color="auto"/>
              <w:left w:val="double" w:sz="4" w:space="0" w:color="auto"/>
              <w:bottom w:val="single" w:sz="6" w:space="0" w:color="auto"/>
              <w:right w:val="single" w:sz="6" w:space="0" w:color="auto"/>
            </w:tcBorders>
          </w:tcPr>
          <w:p w:rsidR="00AB3E48" w:rsidRPr="00894A2C" w:rsidRDefault="00AB3E48" w:rsidP="00252E13">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rsidR="00AB3E48" w:rsidRPr="00894A2C" w:rsidRDefault="00AB3E48" w:rsidP="00252E13">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rsidR="00AB3E48" w:rsidRPr="00894A2C" w:rsidRDefault="00AB3E48" w:rsidP="00252E13">
            <w:pPr>
              <w:spacing w:after="0" w:line="240" w:lineRule="auto"/>
              <w:rPr>
                <w:rFonts w:cstheme="minorHAnsi"/>
              </w:rPr>
            </w:pPr>
          </w:p>
        </w:tc>
      </w:tr>
      <w:tr w:rsidR="00AB3E48" w:rsidRPr="00894A2C" w:rsidTr="00252E13">
        <w:trPr>
          <w:trHeight w:val="851"/>
        </w:trPr>
        <w:tc>
          <w:tcPr>
            <w:tcW w:w="4193" w:type="dxa"/>
            <w:tcBorders>
              <w:top w:val="single" w:sz="6" w:space="0" w:color="auto"/>
              <w:left w:val="double" w:sz="4" w:space="0" w:color="auto"/>
              <w:bottom w:val="single" w:sz="6" w:space="0" w:color="auto"/>
              <w:right w:val="single" w:sz="6" w:space="0" w:color="auto"/>
            </w:tcBorders>
          </w:tcPr>
          <w:p w:rsidR="00AB3E48" w:rsidRPr="00894A2C" w:rsidRDefault="00AB3E48" w:rsidP="00252E13">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rsidR="00AB3E48" w:rsidRPr="00894A2C" w:rsidRDefault="00AB3E48" w:rsidP="00252E13">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rsidR="00AB3E48" w:rsidRPr="00894A2C" w:rsidRDefault="00AB3E48" w:rsidP="00252E13">
            <w:pPr>
              <w:spacing w:after="0" w:line="240" w:lineRule="auto"/>
              <w:rPr>
                <w:rFonts w:cstheme="minorHAnsi"/>
              </w:rPr>
            </w:pPr>
          </w:p>
        </w:tc>
      </w:tr>
      <w:tr w:rsidR="00AB3E48" w:rsidRPr="00894A2C" w:rsidTr="00252E13">
        <w:trPr>
          <w:trHeight w:val="851"/>
        </w:trPr>
        <w:tc>
          <w:tcPr>
            <w:tcW w:w="4193" w:type="dxa"/>
            <w:tcBorders>
              <w:top w:val="single" w:sz="6" w:space="0" w:color="auto"/>
              <w:left w:val="double" w:sz="4" w:space="0" w:color="auto"/>
              <w:bottom w:val="single" w:sz="6" w:space="0" w:color="auto"/>
              <w:right w:val="single" w:sz="6" w:space="0" w:color="auto"/>
            </w:tcBorders>
          </w:tcPr>
          <w:p w:rsidR="00AB3E48" w:rsidRPr="00894A2C" w:rsidRDefault="00AB3E48" w:rsidP="00252E13">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rsidR="00AB3E48" w:rsidRPr="00894A2C" w:rsidRDefault="00AB3E48" w:rsidP="00252E13">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rsidR="00AB3E48" w:rsidRPr="00894A2C" w:rsidRDefault="00AB3E48" w:rsidP="00252E13">
            <w:pPr>
              <w:spacing w:after="0" w:line="240" w:lineRule="auto"/>
              <w:rPr>
                <w:rFonts w:cstheme="minorHAnsi"/>
              </w:rPr>
            </w:pPr>
          </w:p>
        </w:tc>
      </w:tr>
      <w:tr w:rsidR="00AB3E48" w:rsidRPr="00894A2C" w:rsidTr="00252E13">
        <w:trPr>
          <w:trHeight w:val="851"/>
        </w:trPr>
        <w:tc>
          <w:tcPr>
            <w:tcW w:w="4193" w:type="dxa"/>
            <w:tcBorders>
              <w:top w:val="single" w:sz="6" w:space="0" w:color="auto"/>
              <w:left w:val="double" w:sz="4" w:space="0" w:color="auto"/>
              <w:bottom w:val="single" w:sz="6" w:space="0" w:color="auto"/>
              <w:right w:val="single" w:sz="6" w:space="0" w:color="auto"/>
            </w:tcBorders>
          </w:tcPr>
          <w:p w:rsidR="00AB3E48" w:rsidRPr="00894A2C" w:rsidRDefault="00AB3E48" w:rsidP="00252E13">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rsidR="00AB3E48" w:rsidRPr="00894A2C" w:rsidRDefault="00AB3E48" w:rsidP="00252E13">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rsidR="00AB3E48" w:rsidRPr="00894A2C" w:rsidRDefault="00AB3E48" w:rsidP="00252E13">
            <w:pPr>
              <w:spacing w:after="0" w:line="240" w:lineRule="auto"/>
              <w:rPr>
                <w:rFonts w:cstheme="minorHAnsi"/>
              </w:rPr>
            </w:pPr>
          </w:p>
        </w:tc>
      </w:tr>
      <w:tr w:rsidR="00AB3E48" w:rsidRPr="00894A2C" w:rsidTr="00252E13">
        <w:trPr>
          <w:trHeight w:val="851"/>
        </w:trPr>
        <w:tc>
          <w:tcPr>
            <w:tcW w:w="4193" w:type="dxa"/>
            <w:tcBorders>
              <w:top w:val="single" w:sz="6" w:space="0" w:color="auto"/>
              <w:left w:val="double" w:sz="4" w:space="0" w:color="auto"/>
              <w:bottom w:val="double" w:sz="4" w:space="0" w:color="auto"/>
              <w:right w:val="single" w:sz="6" w:space="0" w:color="auto"/>
            </w:tcBorders>
          </w:tcPr>
          <w:p w:rsidR="00AB3E48" w:rsidRPr="00894A2C" w:rsidRDefault="00AB3E48" w:rsidP="00252E13">
            <w:pPr>
              <w:spacing w:after="0" w:line="240" w:lineRule="auto"/>
              <w:rPr>
                <w:rFonts w:cstheme="minorHAnsi"/>
              </w:rPr>
            </w:pPr>
          </w:p>
        </w:tc>
        <w:tc>
          <w:tcPr>
            <w:tcW w:w="3668" w:type="dxa"/>
            <w:tcBorders>
              <w:top w:val="single" w:sz="6" w:space="0" w:color="auto"/>
              <w:left w:val="single" w:sz="6" w:space="0" w:color="auto"/>
              <w:bottom w:val="double" w:sz="4" w:space="0" w:color="auto"/>
              <w:right w:val="single" w:sz="6" w:space="0" w:color="auto"/>
            </w:tcBorders>
          </w:tcPr>
          <w:p w:rsidR="00AB3E48" w:rsidRPr="00894A2C" w:rsidRDefault="00AB3E48" w:rsidP="00252E13">
            <w:pPr>
              <w:spacing w:after="0" w:line="240" w:lineRule="auto"/>
              <w:rPr>
                <w:rFonts w:cstheme="minorHAnsi"/>
              </w:rPr>
            </w:pPr>
          </w:p>
        </w:tc>
        <w:tc>
          <w:tcPr>
            <w:tcW w:w="1178" w:type="dxa"/>
            <w:tcBorders>
              <w:top w:val="single" w:sz="6" w:space="0" w:color="auto"/>
              <w:left w:val="single" w:sz="6" w:space="0" w:color="auto"/>
              <w:bottom w:val="double" w:sz="4" w:space="0" w:color="auto"/>
              <w:right w:val="double" w:sz="4" w:space="0" w:color="auto"/>
            </w:tcBorders>
          </w:tcPr>
          <w:p w:rsidR="00AB3E48" w:rsidRPr="00894A2C" w:rsidRDefault="00AB3E48" w:rsidP="00252E13">
            <w:pPr>
              <w:spacing w:after="0" w:line="240" w:lineRule="auto"/>
              <w:rPr>
                <w:rFonts w:cstheme="minorHAnsi"/>
              </w:rPr>
            </w:pPr>
          </w:p>
        </w:tc>
      </w:tr>
      <w:tr w:rsidR="00AB3E48" w:rsidRPr="00894A2C" w:rsidTr="00252E13">
        <w:trPr>
          <w:trHeight w:val="760"/>
        </w:trPr>
        <w:tc>
          <w:tcPr>
            <w:tcW w:w="9039" w:type="dxa"/>
            <w:gridSpan w:val="3"/>
            <w:tcBorders>
              <w:top w:val="double" w:sz="4" w:space="0" w:color="auto"/>
              <w:left w:val="double" w:sz="4" w:space="0" w:color="auto"/>
              <w:bottom w:val="single" w:sz="6" w:space="0" w:color="auto"/>
              <w:right w:val="double" w:sz="4" w:space="0" w:color="auto"/>
            </w:tcBorders>
            <w:shd w:val="clear" w:color="auto" w:fill="DBE5F1" w:themeFill="accent1" w:themeFillTint="33"/>
            <w:vAlign w:val="center"/>
          </w:tcPr>
          <w:p w:rsidR="00AB3E48" w:rsidRPr="00894A2C" w:rsidRDefault="00AB3E48" w:rsidP="00252E13">
            <w:pPr>
              <w:spacing w:after="0" w:line="240" w:lineRule="auto"/>
              <w:rPr>
                <w:rFonts w:cstheme="minorHAnsi"/>
                <w:sz w:val="40"/>
                <w:szCs w:val="40"/>
              </w:rPr>
            </w:pPr>
            <w:r w:rsidRPr="00894A2C">
              <w:rPr>
                <w:rFonts w:cstheme="minorHAnsi"/>
                <w:sz w:val="40"/>
                <w:szCs w:val="40"/>
              </w:rPr>
              <w:sym w:font="Symbol" w:char="00A8"/>
            </w:r>
            <w:r w:rsidRPr="00894A2C">
              <w:rPr>
                <w:rFonts w:cstheme="minorHAnsi"/>
                <w:sz w:val="40"/>
                <w:szCs w:val="40"/>
              </w:rPr>
              <w:t xml:space="preserve">      Ime učenika:</w:t>
            </w:r>
          </w:p>
        </w:tc>
      </w:tr>
      <w:tr w:rsidR="00AB3E48" w:rsidRPr="00894A2C" w:rsidTr="00252E13">
        <w:trPr>
          <w:trHeight w:val="567"/>
        </w:trPr>
        <w:tc>
          <w:tcPr>
            <w:tcW w:w="4193" w:type="dxa"/>
            <w:tcBorders>
              <w:top w:val="single" w:sz="6" w:space="0" w:color="auto"/>
              <w:left w:val="double" w:sz="4" w:space="0" w:color="auto"/>
              <w:bottom w:val="single" w:sz="6" w:space="0" w:color="auto"/>
              <w:right w:val="single" w:sz="6" w:space="0" w:color="auto"/>
            </w:tcBorders>
            <w:shd w:val="clear" w:color="auto" w:fill="DBE5F1" w:themeFill="accent1" w:themeFillTint="33"/>
            <w:vAlign w:val="center"/>
          </w:tcPr>
          <w:p w:rsidR="00AB3E48" w:rsidRPr="00894A2C" w:rsidRDefault="00AB3E48" w:rsidP="00252E13">
            <w:pPr>
              <w:spacing w:after="0" w:line="240" w:lineRule="auto"/>
              <w:jc w:val="center"/>
              <w:rPr>
                <w:rFonts w:cstheme="minorHAnsi"/>
              </w:rPr>
            </w:pPr>
            <w:r w:rsidRPr="00894A2C">
              <w:rPr>
                <w:rFonts w:cstheme="minorHAnsi"/>
              </w:rPr>
              <w:t>Pitanje</w:t>
            </w:r>
          </w:p>
        </w:tc>
        <w:tc>
          <w:tcPr>
            <w:tcW w:w="3668" w:type="dxa"/>
            <w:tcBorders>
              <w:top w:val="single" w:sz="6" w:space="0" w:color="auto"/>
              <w:left w:val="single" w:sz="6" w:space="0" w:color="auto"/>
              <w:bottom w:val="single" w:sz="6" w:space="0" w:color="auto"/>
              <w:right w:val="single" w:sz="6" w:space="0" w:color="auto"/>
            </w:tcBorders>
            <w:shd w:val="clear" w:color="auto" w:fill="DBE5F1" w:themeFill="accent1" w:themeFillTint="33"/>
            <w:vAlign w:val="center"/>
          </w:tcPr>
          <w:p w:rsidR="00AB3E48" w:rsidRPr="00894A2C" w:rsidRDefault="00AB3E48" w:rsidP="00252E13">
            <w:pPr>
              <w:spacing w:after="0" w:line="240" w:lineRule="auto"/>
              <w:jc w:val="center"/>
              <w:rPr>
                <w:rFonts w:cstheme="minorHAnsi"/>
              </w:rPr>
            </w:pPr>
            <w:r w:rsidRPr="00894A2C">
              <w:rPr>
                <w:rFonts w:cstheme="minorHAnsi"/>
              </w:rPr>
              <w:t>Rješenje</w:t>
            </w:r>
          </w:p>
        </w:tc>
        <w:tc>
          <w:tcPr>
            <w:tcW w:w="1178" w:type="dxa"/>
            <w:tcBorders>
              <w:top w:val="single" w:sz="6" w:space="0" w:color="auto"/>
              <w:left w:val="single" w:sz="6" w:space="0" w:color="auto"/>
              <w:bottom w:val="single" w:sz="6" w:space="0" w:color="auto"/>
              <w:right w:val="double" w:sz="4" w:space="0" w:color="auto"/>
            </w:tcBorders>
            <w:shd w:val="clear" w:color="auto" w:fill="DBE5F1" w:themeFill="accent1" w:themeFillTint="33"/>
            <w:vAlign w:val="center"/>
          </w:tcPr>
          <w:p w:rsidR="00AB3E48" w:rsidRPr="00894A2C" w:rsidRDefault="00AB3E48" w:rsidP="00252E13">
            <w:pPr>
              <w:spacing w:after="0" w:line="240" w:lineRule="auto"/>
              <w:jc w:val="center"/>
              <w:rPr>
                <w:rFonts w:cstheme="minorHAnsi"/>
              </w:rPr>
            </w:pPr>
            <w:r w:rsidRPr="00894A2C">
              <w:rPr>
                <w:rFonts w:cstheme="minorHAnsi"/>
              </w:rPr>
              <w:t>T/N</w:t>
            </w:r>
          </w:p>
        </w:tc>
      </w:tr>
      <w:tr w:rsidR="00AB3E48" w:rsidRPr="00894A2C" w:rsidTr="00252E13">
        <w:trPr>
          <w:trHeight w:val="851"/>
        </w:trPr>
        <w:tc>
          <w:tcPr>
            <w:tcW w:w="4193" w:type="dxa"/>
            <w:tcBorders>
              <w:top w:val="single" w:sz="6" w:space="0" w:color="auto"/>
              <w:left w:val="double" w:sz="4" w:space="0" w:color="auto"/>
              <w:bottom w:val="single" w:sz="6" w:space="0" w:color="auto"/>
              <w:right w:val="single" w:sz="6" w:space="0" w:color="auto"/>
            </w:tcBorders>
          </w:tcPr>
          <w:p w:rsidR="00AB3E48" w:rsidRPr="00894A2C" w:rsidRDefault="00AB3E48" w:rsidP="00252E13">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rsidR="00AB3E48" w:rsidRPr="00894A2C" w:rsidRDefault="00AB3E48" w:rsidP="00252E13">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rsidR="00AB3E48" w:rsidRPr="00894A2C" w:rsidRDefault="00AB3E48" w:rsidP="00252E13">
            <w:pPr>
              <w:spacing w:after="0" w:line="240" w:lineRule="auto"/>
              <w:rPr>
                <w:rFonts w:cstheme="minorHAnsi"/>
              </w:rPr>
            </w:pPr>
          </w:p>
        </w:tc>
      </w:tr>
      <w:tr w:rsidR="00AB3E48" w:rsidRPr="00894A2C" w:rsidTr="00252E13">
        <w:trPr>
          <w:trHeight w:val="851"/>
        </w:trPr>
        <w:tc>
          <w:tcPr>
            <w:tcW w:w="4193" w:type="dxa"/>
            <w:tcBorders>
              <w:top w:val="single" w:sz="6" w:space="0" w:color="auto"/>
              <w:left w:val="double" w:sz="4" w:space="0" w:color="auto"/>
              <w:bottom w:val="single" w:sz="6" w:space="0" w:color="auto"/>
              <w:right w:val="single" w:sz="6" w:space="0" w:color="auto"/>
            </w:tcBorders>
          </w:tcPr>
          <w:p w:rsidR="00AB3E48" w:rsidRPr="00894A2C" w:rsidRDefault="00AB3E48" w:rsidP="00252E13">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rsidR="00AB3E48" w:rsidRPr="00894A2C" w:rsidRDefault="00AB3E48" w:rsidP="00252E13">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rsidR="00AB3E48" w:rsidRPr="00894A2C" w:rsidRDefault="00AB3E48" w:rsidP="00252E13">
            <w:pPr>
              <w:spacing w:after="0" w:line="240" w:lineRule="auto"/>
              <w:rPr>
                <w:rFonts w:cstheme="minorHAnsi"/>
              </w:rPr>
            </w:pPr>
          </w:p>
        </w:tc>
      </w:tr>
      <w:tr w:rsidR="00AB3E48" w:rsidRPr="00894A2C" w:rsidTr="00252E13">
        <w:trPr>
          <w:trHeight w:val="851"/>
        </w:trPr>
        <w:tc>
          <w:tcPr>
            <w:tcW w:w="4193" w:type="dxa"/>
            <w:tcBorders>
              <w:top w:val="single" w:sz="6" w:space="0" w:color="auto"/>
              <w:left w:val="double" w:sz="4" w:space="0" w:color="auto"/>
              <w:bottom w:val="single" w:sz="6" w:space="0" w:color="auto"/>
              <w:right w:val="single" w:sz="6" w:space="0" w:color="auto"/>
            </w:tcBorders>
          </w:tcPr>
          <w:p w:rsidR="00AB3E48" w:rsidRPr="00894A2C" w:rsidRDefault="00AB3E48" w:rsidP="00252E13">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rsidR="00AB3E48" w:rsidRPr="00894A2C" w:rsidRDefault="00AB3E48" w:rsidP="00252E13">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rsidR="00AB3E48" w:rsidRPr="00894A2C" w:rsidRDefault="00AB3E48" w:rsidP="00252E13">
            <w:pPr>
              <w:spacing w:after="0" w:line="240" w:lineRule="auto"/>
              <w:rPr>
                <w:rFonts w:cstheme="minorHAnsi"/>
              </w:rPr>
            </w:pPr>
          </w:p>
        </w:tc>
      </w:tr>
      <w:tr w:rsidR="00AB3E48" w:rsidRPr="00894A2C" w:rsidTr="00252E13">
        <w:trPr>
          <w:trHeight w:val="851"/>
        </w:trPr>
        <w:tc>
          <w:tcPr>
            <w:tcW w:w="4193" w:type="dxa"/>
            <w:tcBorders>
              <w:top w:val="single" w:sz="6" w:space="0" w:color="auto"/>
              <w:left w:val="double" w:sz="4" w:space="0" w:color="auto"/>
              <w:bottom w:val="single" w:sz="6" w:space="0" w:color="auto"/>
              <w:right w:val="single" w:sz="6" w:space="0" w:color="auto"/>
            </w:tcBorders>
          </w:tcPr>
          <w:p w:rsidR="00AB3E48" w:rsidRPr="00894A2C" w:rsidRDefault="00AB3E48" w:rsidP="00252E13">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rsidR="00AB3E48" w:rsidRPr="00894A2C" w:rsidRDefault="00AB3E48" w:rsidP="00252E13">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rsidR="00AB3E48" w:rsidRPr="00894A2C" w:rsidRDefault="00AB3E48" w:rsidP="00252E13">
            <w:pPr>
              <w:spacing w:after="0" w:line="240" w:lineRule="auto"/>
              <w:rPr>
                <w:rFonts w:cstheme="minorHAnsi"/>
              </w:rPr>
            </w:pPr>
          </w:p>
        </w:tc>
      </w:tr>
      <w:tr w:rsidR="00AB3E48" w:rsidRPr="00894A2C" w:rsidTr="00252E13">
        <w:trPr>
          <w:trHeight w:val="851"/>
        </w:trPr>
        <w:tc>
          <w:tcPr>
            <w:tcW w:w="4193" w:type="dxa"/>
            <w:tcBorders>
              <w:top w:val="single" w:sz="6" w:space="0" w:color="auto"/>
              <w:left w:val="double" w:sz="4" w:space="0" w:color="auto"/>
              <w:bottom w:val="double" w:sz="4" w:space="0" w:color="auto"/>
              <w:right w:val="single" w:sz="6" w:space="0" w:color="auto"/>
            </w:tcBorders>
          </w:tcPr>
          <w:p w:rsidR="00AB3E48" w:rsidRPr="00894A2C" w:rsidRDefault="00AB3E48" w:rsidP="00252E13">
            <w:pPr>
              <w:spacing w:after="0" w:line="240" w:lineRule="auto"/>
              <w:rPr>
                <w:rFonts w:cstheme="minorHAnsi"/>
              </w:rPr>
            </w:pPr>
          </w:p>
        </w:tc>
        <w:tc>
          <w:tcPr>
            <w:tcW w:w="3668" w:type="dxa"/>
            <w:tcBorders>
              <w:top w:val="single" w:sz="6" w:space="0" w:color="auto"/>
              <w:left w:val="single" w:sz="6" w:space="0" w:color="auto"/>
              <w:bottom w:val="double" w:sz="4" w:space="0" w:color="auto"/>
              <w:right w:val="single" w:sz="6" w:space="0" w:color="auto"/>
            </w:tcBorders>
          </w:tcPr>
          <w:p w:rsidR="00AB3E48" w:rsidRPr="00894A2C" w:rsidRDefault="00AB3E48" w:rsidP="00252E13">
            <w:pPr>
              <w:spacing w:after="0" w:line="240" w:lineRule="auto"/>
              <w:rPr>
                <w:rFonts w:cstheme="minorHAnsi"/>
              </w:rPr>
            </w:pPr>
          </w:p>
        </w:tc>
        <w:tc>
          <w:tcPr>
            <w:tcW w:w="1178" w:type="dxa"/>
            <w:tcBorders>
              <w:top w:val="single" w:sz="6" w:space="0" w:color="auto"/>
              <w:left w:val="single" w:sz="6" w:space="0" w:color="auto"/>
              <w:bottom w:val="double" w:sz="4" w:space="0" w:color="auto"/>
              <w:right w:val="double" w:sz="4" w:space="0" w:color="auto"/>
            </w:tcBorders>
          </w:tcPr>
          <w:p w:rsidR="00AB3E48" w:rsidRPr="00894A2C" w:rsidRDefault="00AB3E48" w:rsidP="00252E13">
            <w:pPr>
              <w:spacing w:after="0" w:line="240" w:lineRule="auto"/>
              <w:rPr>
                <w:rFonts w:cstheme="minorHAnsi"/>
              </w:rPr>
            </w:pPr>
          </w:p>
        </w:tc>
      </w:tr>
    </w:tbl>
    <w:p w:rsidR="00AB3E48" w:rsidRPr="00894A2C" w:rsidRDefault="00AB3E48" w:rsidP="00AB3E48">
      <w:pPr>
        <w:spacing w:after="0" w:line="240" w:lineRule="auto"/>
        <w:rPr>
          <w:rFonts w:cstheme="minorHAnsi"/>
          <w:sz w:val="24"/>
          <w:szCs w:val="24"/>
        </w:rPr>
      </w:pPr>
      <w:r w:rsidRPr="00894A2C">
        <w:rPr>
          <w:rFonts w:cstheme="minorHAnsi"/>
          <w:sz w:val="24"/>
          <w:szCs w:val="24"/>
        </w:rPr>
        <w:br w:type="page"/>
      </w:r>
    </w:p>
    <w:p w:rsidR="00AB3E48" w:rsidRPr="00894A2C" w:rsidRDefault="00AB3E48" w:rsidP="00AB3E48">
      <w:pPr>
        <w:spacing w:after="0" w:line="240" w:lineRule="auto"/>
        <w:rPr>
          <w:rFonts w:cstheme="minorHAnsi"/>
          <w:sz w:val="24"/>
          <w:szCs w:val="24"/>
        </w:rPr>
      </w:pPr>
      <w:r w:rsidRPr="00894A2C">
        <w:rPr>
          <w:rFonts w:cstheme="minorHAnsi"/>
          <w:sz w:val="24"/>
          <w:szCs w:val="24"/>
        </w:rPr>
        <w:lastRenderedPageBreak/>
        <w:t>Prilog B</w:t>
      </w:r>
    </w:p>
    <w:p w:rsidR="00AB3E48" w:rsidRPr="00894A2C" w:rsidRDefault="00AB3E48" w:rsidP="00AB3E48">
      <w:pPr>
        <w:spacing w:after="0" w:line="240" w:lineRule="auto"/>
        <w:rPr>
          <w:rFonts w:cstheme="minorHAnsi"/>
          <w:sz w:val="24"/>
          <w:szCs w:val="24"/>
        </w:rPr>
      </w:pPr>
      <w:r w:rsidRPr="00894A2C">
        <w:rPr>
          <w:rFonts w:cstheme="minorHAnsi"/>
          <w:sz w:val="24"/>
          <w:szCs w:val="24"/>
        </w:rPr>
        <w:t xml:space="preserve">. Vrednovanje kao učenje - </w:t>
      </w:r>
      <w:r w:rsidRPr="00894A2C">
        <w:rPr>
          <w:rFonts w:cstheme="minorHAnsi"/>
          <w:b/>
          <w:sz w:val="24"/>
          <w:szCs w:val="24"/>
        </w:rPr>
        <w:t>Lista za samoprocjenu 1</w:t>
      </w:r>
    </w:p>
    <w:p w:rsidR="00AB3E48" w:rsidRPr="00894A2C" w:rsidRDefault="00AB3E48" w:rsidP="00AB3E48">
      <w:pPr>
        <w:spacing w:after="0" w:line="240" w:lineRule="auto"/>
        <w:rPr>
          <w:rFonts w:cstheme="minorHAnsi"/>
          <w:sz w:val="24"/>
          <w:szCs w:val="24"/>
        </w:rPr>
      </w:pPr>
      <w:r w:rsidRPr="00894A2C">
        <w:rPr>
          <w:rFonts w:cstheme="minorHAnsi"/>
          <w:sz w:val="24"/>
          <w:szCs w:val="24"/>
        </w:rPr>
        <w:t>Uputa: U prvom stupcu je rečenica, (</w:t>
      </w:r>
      <w:r w:rsidRPr="00894A2C">
        <w:rPr>
          <w:rFonts w:cstheme="minorHAnsi"/>
          <w:i/>
          <w:sz w:val="24"/>
          <w:szCs w:val="24"/>
        </w:rPr>
        <w:t>Tvrdnja</w:t>
      </w:r>
      <w:r w:rsidRPr="00894A2C">
        <w:rPr>
          <w:rFonts w:cstheme="minorHAnsi"/>
          <w:sz w:val="24"/>
          <w:szCs w:val="24"/>
        </w:rPr>
        <w:t xml:space="preserve">) koja govori o tome koliko ste dobro usvojili matematičko znanjete koliko ga  uspješno možete primijeniti u matematici. </w:t>
      </w:r>
    </w:p>
    <w:p w:rsidR="00AB3E48" w:rsidRPr="00894A2C" w:rsidRDefault="00AB3E48" w:rsidP="00AB3E48">
      <w:pPr>
        <w:spacing w:after="0" w:line="240" w:lineRule="auto"/>
        <w:rPr>
          <w:rFonts w:cstheme="minorHAnsi"/>
          <w:sz w:val="24"/>
          <w:szCs w:val="24"/>
        </w:rPr>
      </w:pPr>
      <w:r w:rsidRPr="00894A2C">
        <w:rPr>
          <w:rFonts w:cstheme="minorHAnsi"/>
          <w:sz w:val="24"/>
          <w:szCs w:val="24"/>
        </w:rPr>
        <w:t>U istom redu, pored tvrdnje su sličice koje prikazuju koliko ste zadovoljni postignutim  znanjem na koje se tvrdnja odnosi.</w:t>
      </w:r>
    </w:p>
    <w:p w:rsidR="00AB3E48" w:rsidRPr="00894A2C" w:rsidRDefault="00AB3E48" w:rsidP="00AB3E48">
      <w:pPr>
        <w:spacing w:after="0" w:line="240" w:lineRule="auto"/>
        <w:rPr>
          <w:rFonts w:cstheme="minorHAnsi"/>
          <w:sz w:val="24"/>
          <w:szCs w:val="24"/>
        </w:rPr>
      </w:pPr>
      <w:r w:rsidRPr="00894A2C">
        <w:rPr>
          <w:rFonts w:cstheme="minorHAnsi"/>
          <w:sz w:val="24"/>
          <w:szCs w:val="24"/>
        </w:rPr>
        <w:t xml:space="preserve"> Obojite sličicu koja najbolje opisuje vaše zadovoljstvo usvojenim znanjem ili primjenom znanja.</w:t>
      </w:r>
    </w:p>
    <w:p w:rsidR="00AB3E48" w:rsidRPr="00894A2C" w:rsidRDefault="00AB3E48" w:rsidP="00AB3E48">
      <w:pPr>
        <w:spacing w:after="0" w:line="240" w:lineRule="auto"/>
        <w:rPr>
          <w:rFonts w:cstheme="minorHAnsi"/>
          <w:sz w:val="24"/>
          <w:szCs w:val="24"/>
        </w:rPr>
      </w:pPr>
    </w:p>
    <w:tbl>
      <w:tblPr>
        <w:tblW w:w="9102" w:type="dxa"/>
        <w:tblBorders>
          <w:top w:val="doubleWave" w:sz="6" w:space="0" w:color="auto"/>
          <w:left w:val="doubleWave" w:sz="6" w:space="0" w:color="auto"/>
          <w:bottom w:val="doubleWave" w:sz="6" w:space="0" w:color="auto"/>
          <w:right w:val="doubleWave" w:sz="6" w:space="0" w:color="auto"/>
          <w:insideH w:val="single" w:sz="6" w:space="0" w:color="auto"/>
          <w:insideV w:val="single" w:sz="6" w:space="0" w:color="auto"/>
        </w:tblBorders>
        <w:tblLook w:val="04A0"/>
      </w:tblPr>
      <w:tblGrid>
        <w:gridCol w:w="4908"/>
        <w:gridCol w:w="1398"/>
        <w:gridCol w:w="1398"/>
        <w:gridCol w:w="1398"/>
      </w:tblGrid>
      <w:tr w:rsidR="00AB3E48" w:rsidRPr="00894A2C" w:rsidTr="00252E13">
        <w:trPr>
          <w:trHeight w:val="880"/>
        </w:trPr>
        <w:tc>
          <w:tcPr>
            <w:tcW w:w="4908" w:type="dxa"/>
            <w:shd w:val="clear" w:color="auto" w:fill="EAF1DD" w:themeFill="accent3" w:themeFillTint="33"/>
            <w:vAlign w:val="center"/>
          </w:tcPr>
          <w:p w:rsidR="00AB3E48" w:rsidRPr="00894A2C" w:rsidRDefault="00AB3E48" w:rsidP="00252E13">
            <w:pPr>
              <w:spacing w:after="0" w:line="240" w:lineRule="auto"/>
              <w:jc w:val="center"/>
              <w:rPr>
                <w:rFonts w:cstheme="minorHAnsi"/>
                <w:b/>
                <w:sz w:val="24"/>
                <w:szCs w:val="24"/>
              </w:rPr>
            </w:pPr>
            <w:r w:rsidRPr="00894A2C">
              <w:rPr>
                <w:rFonts w:cstheme="minorHAnsi"/>
                <w:b/>
                <w:sz w:val="24"/>
                <w:szCs w:val="24"/>
              </w:rPr>
              <w:t>Tvrdnja</w:t>
            </w:r>
          </w:p>
        </w:tc>
        <w:tc>
          <w:tcPr>
            <w:tcW w:w="1398" w:type="dxa"/>
            <w:shd w:val="clear" w:color="auto" w:fill="EAF1DD" w:themeFill="accent3" w:themeFillTint="33"/>
            <w:vAlign w:val="center"/>
          </w:tcPr>
          <w:p w:rsidR="00AB3E48" w:rsidRPr="00894A2C" w:rsidRDefault="00AB3E48" w:rsidP="00252E13">
            <w:pPr>
              <w:spacing w:after="0" w:line="240" w:lineRule="auto"/>
              <w:jc w:val="center"/>
              <w:rPr>
                <w:rFonts w:cstheme="minorHAnsi"/>
                <w:b/>
                <w:sz w:val="24"/>
                <w:szCs w:val="24"/>
              </w:rPr>
            </w:pPr>
            <w:r w:rsidRPr="00894A2C">
              <w:rPr>
                <w:rFonts w:cstheme="minorHAnsi"/>
                <w:b/>
                <w:sz w:val="24"/>
                <w:szCs w:val="24"/>
              </w:rPr>
              <w:t>Usvojio/la sam</w:t>
            </w:r>
          </w:p>
        </w:tc>
        <w:tc>
          <w:tcPr>
            <w:tcW w:w="1398" w:type="dxa"/>
            <w:shd w:val="clear" w:color="auto" w:fill="EAF1DD" w:themeFill="accent3" w:themeFillTint="33"/>
            <w:vAlign w:val="center"/>
          </w:tcPr>
          <w:p w:rsidR="00AB3E48" w:rsidRPr="00894A2C" w:rsidRDefault="00AB3E48" w:rsidP="00252E13">
            <w:pPr>
              <w:spacing w:after="0" w:line="240" w:lineRule="auto"/>
              <w:jc w:val="center"/>
              <w:rPr>
                <w:rFonts w:cstheme="minorHAnsi"/>
                <w:b/>
                <w:sz w:val="24"/>
                <w:szCs w:val="24"/>
              </w:rPr>
            </w:pPr>
            <w:r w:rsidRPr="00894A2C">
              <w:rPr>
                <w:rFonts w:cstheme="minorHAnsi"/>
                <w:b/>
              </w:rPr>
              <w:t>Djelomično sam usvojio/la</w:t>
            </w:r>
          </w:p>
        </w:tc>
        <w:tc>
          <w:tcPr>
            <w:tcW w:w="1398" w:type="dxa"/>
            <w:shd w:val="clear" w:color="auto" w:fill="EAF1DD" w:themeFill="accent3" w:themeFillTint="33"/>
            <w:vAlign w:val="center"/>
          </w:tcPr>
          <w:p w:rsidR="00AB3E48" w:rsidRPr="00894A2C" w:rsidRDefault="00AB3E48" w:rsidP="00252E13">
            <w:pPr>
              <w:spacing w:after="0" w:line="240" w:lineRule="auto"/>
              <w:jc w:val="center"/>
              <w:rPr>
                <w:rFonts w:cstheme="minorHAnsi"/>
                <w:b/>
                <w:sz w:val="24"/>
                <w:szCs w:val="24"/>
              </w:rPr>
            </w:pPr>
            <w:r w:rsidRPr="00894A2C">
              <w:rPr>
                <w:rFonts w:cstheme="minorHAnsi"/>
                <w:b/>
              </w:rPr>
              <w:t>Nisam usvojio/la</w:t>
            </w:r>
          </w:p>
        </w:tc>
      </w:tr>
      <w:tr w:rsidR="00AB3E48" w:rsidRPr="00894A2C" w:rsidTr="00252E13">
        <w:trPr>
          <w:trHeight w:val="1172"/>
        </w:trPr>
        <w:tc>
          <w:tcPr>
            <w:tcW w:w="4908" w:type="dxa"/>
          </w:tcPr>
          <w:p w:rsidR="00AB3E48" w:rsidRPr="00894A2C" w:rsidRDefault="00AB3E48" w:rsidP="00252E13">
            <w:pPr>
              <w:spacing w:after="0" w:line="240" w:lineRule="auto"/>
              <w:rPr>
                <w:rFonts w:cstheme="minorHAnsi"/>
              </w:rPr>
            </w:pPr>
          </w:p>
        </w:tc>
        <w:tc>
          <w:tcPr>
            <w:tcW w:w="1398" w:type="dxa"/>
            <w:vAlign w:val="center"/>
          </w:tcPr>
          <w:p w:rsidR="00AB3E48" w:rsidRPr="00894A2C" w:rsidRDefault="00AB3E48" w:rsidP="00252E13">
            <w:pPr>
              <w:spacing w:after="0" w:line="240" w:lineRule="auto"/>
              <w:jc w:val="center"/>
              <w:rPr>
                <w:rFonts w:cstheme="minorHAnsi"/>
                <w:b/>
                <w:sz w:val="52"/>
                <w:szCs w:val="52"/>
              </w:rPr>
            </w:pPr>
            <w:r w:rsidRPr="00894A2C">
              <w:rPr>
                <w:rFonts w:cstheme="minorHAnsi"/>
                <w:b/>
                <w:sz w:val="52"/>
                <w:szCs w:val="52"/>
              </w:rPr>
              <w:sym w:font="Wingdings" w:char="F04A"/>
            </w:r>
          </w:p>
        </w:tc>
        <w:tc>
          <w:tcPr>
            <w:tcW w:w="1398" w:type="dxa"/>
            <w:vAlign w:val="center"/>
          </w:tcPr>
          <w:p w:rsidR="00AB3E48" w:rsidRPr="00894A2C" w:rsidRDefault="00AB3E48" w:rsidP="00252E13">
            <w:pPr>
              <w:spacing w:after="0" w:line="240" w:lineRule="auto"/>
              <w:jc w:val="center"/>
              <w:rPr>
                <w:rFonts w:cstheme="minorHAnsi"/>
                <w:b/>
                <w:sz w:val="52"/>
                <w:szCs w:val="52"/>
              </w:rPr>
            </w:pPr>
            <w:r w:rsidRPr="00894A2C">
              <w:rPr>
                <w:rFonts w:cstheme="minorHAnsi"/>
                <w:b/>
                <w:sz w:val="52"/>
                <w:szCs w:val="52"/>
              </w:rPr>
              <w:sym w:font="Wingdings" w:char="F04B"/>
            </w:r>
          </w:p>
        </w:tc>
        <w:tc>
          <w:tcPr>
            <w:tcW w:w="1398" w:type="dxa"/>
            <w:vAlign w:val="center"/>
          </w:tcPr>
          <w:p w:rsidR="00AB3E48" w:rsidRPr="00894A2C" w:rsidRDefault="00AB3E48" w:rsidP="00252E13">
            <w:pPr>
              <w:spacing w:after="0" w:line="240" w:lineRule="auto"/>
              <w:jc w:val="center"/>
              <w:rPr>
                <w:rFonts w:cstheme="minorHAnsi"/>
                <w:b/>
                <w:sz w:val="52"/>
                <w:szCs w:val="52"/>
              </w:rPr>
            </w:pPr>
            <w:r w:rsidRPr="00894A2C">
              <w:rPr>
                <w:rFonts w:cstheme="minorHAnsi"/>
                <w:b/>
                <w:sz w:val="52"/>
                <w:szCs w:val="52"/>
              </w:rPr>
              <w:sym w:font="Wingdings" w:char="F04C"/>
            </w:r>
          </w:p>
        </w:tc>
      </w:tr>
      <w:tr w:rsidR="00AB3E48" w:rsidRPr="00894A2C" w:rsidTr="00252E13">
        <w:trPr>
          <w:trHeight w:val="1172"/>
        </w:trPr>
        <w:tc>
          <w:tcPr>
            <w:tcW w:w="4908" w:type="dxa"/>
          </w:tcPr>
          <w:p w:rsidR="00AB3E48" w:rsidRPr="00894A2C" w:rsidRDefault="00AB3E48" w:rsidP="00252E13">
            <w:pPr>
              <w:spacing w:after="0" w:line="240" w:lineRule="auto"/>
              <w:rPr>
                <w:rFonts w:cstheme="minorHAnsi"/>
              </w:rPr>
            </w:pPr>
          </w:p>
        </w:tc>
        <w:tc>
          <w:tcPr>
            <w:tcW w:w="1398" w:type="dxa"/>
            <w:vAlign w:val="center"/>
          </w:tcPr>
          <w:p w:rsidR="00AB3E48" w:rsidRPr="00894A2C" w:rsidRDefault="00AB3E48" w:rsidP="00252E13">
            <w:pPr>
              <w:spacing w:after="0" w:line="240" w:lineRule="auto"/>
              <w:jc w:val="center"/>
              <w:rPr>
                <w:rFonts w:cstheme="minorHAnsi"/>
                <w:b/>
                <w:sz w:val="52"/>
                <w:szCs w:val="52"/>
              </w:rPr>
            </w:pPr>
            <w:r w:rsidRPr="00894A2C">
              <w:rPr>
                <w:rFonts w:cstheme="minorHAnsi"/>
                <w:b/>
                <w:sz w:val="52"/>
                <w:szCs w:val="52"/>
              </w:rPr>
              <w:sym w:font="Wingdings" w:char="F04A"/>
            </w:r>
          </w:p>
        </w:tc>
        <w:tc>
          <w:tcPr>
            <w:tcW w:w="1398" w:type="dxa"/>
            <w:vAlign w:val="center"/>
          </w:tcPr>
          <w:p w:rsidR="00AB3E48" w:rsidRPr="00894A2C" w:rsidRDefault="00AB3E48" w:rsidP="00252E13">
            <w:pPr>
              <w:spacing w:after="0" w:line="240" w:lineRule="auto"/>
              <w:jc w:val="center"/>
              <w:rPr>
                <w:rFonts w:cstheme="minorHAnsi"/>
                <w:b/>
                <w:sz w:val="52"/>
                <w:szCs w:val="52"/>
              </w:rPr>
            </w:pPr>
            <w:r w:rsidRPr="00894A2C">
              <w:rPr>
                <w:rFonts w:cstheme="minorHAnsi"/>
                <w:b/>
                <w:sz w:val="52"/>
                <w:szCs w:val="52"/>
              </w:rPr>
              <w:sym w:font="Wingdings" w:char="F04B"/>
            </w:r>
          </w:p>
        </w:tc>
        <w:tc>
          <w:tcPr>
            <w:tcW w:w="1398" w:type="dxa"/>
            <w:vAlign w:val="center"/>
          </w:tcPr>
          <w:p w:rsidR="00AB3E48" w:rsidRPr="00894A2C" w:rsidRDefault="00AB3E48" w:rsidP="00252E13">
            <w:pPr>
              <w:spacing w:after="0" w:line="240" w:lineRule="auto"/>
              <w:jc w:val="center"/>
              <w:rPr>
                <w:rFonts w:cstheme="minorHAnsi"/>
                <w:b/>
                <w:sz w:val="52"/>
                <w:szCs w:val="52"/>
              </w:rPr>
            </w:pPr>
            <w:r w:rsidRPr="00894A2C">
              <w:rPr>
                <w:rFonts w:cstheme="minorHAnsi"/>
                <w:b/>
                <w:sz w:val="52"/>
                <w:szCs w:val="52"/>
              </w:rPr>
              <w:sym w:font="Wingdings" w:char="F04C"/>
            </w:r>
          </w:p>
        </w:tc>
      </w:tr>
      <w:tr w:rsidR="00AB3E48" w:rsidRPr="00894A2C" w:rsidTr="00252E13">
        <w:trPr>
          <w:trHeight w:val="1172"/>
        </w:trPr>
        <w:tc>
          <w:tcPr>
            <w:tcW w:w="4908" w:type="dxa"/>
          </w:tcPr>
          <w:p w:rsidR="00AB3E48" w:rsidRPr="00894A2C" w:rsidRDefault="00AB3E48" w:rsidP="00252E13">
            <w:pPr>
              <w:spacing w:after="0" w:line="240" w:lineRule="auto"/>
              <w:rPr>
                <w:rFonts w:cstheme="minorHAnsi"/>
              </w:rPr>
            </w:pPr>
          </w:p>
        </w:tc>
        <w:tc>
          <w:tcPr>
            <w:tcW w:w="1398" w:type="dxa"/>
            <w:vAlign w:val="center"/>
          </w:tcPr>
          <w:p w:rsidR="00AB3E48" w:rsidRPr="00894A2C" w:rsidRDefault="00AB3E48" w:rsidP="00252E13">
            <w:pPr>
              <w:spacing w:after="0" w:line="240" w:lineRule="auto"/>
              <w:jc w:val="center"/>
              <w:rPr>
                <w:rFonts w:cstheme="minorHAnsi"/>
                <w:b/>
                <w:sz w:val="52"/>
                <w:szCs w:val="52"/>
              </w:rPr>
            </w:pPr>
            <w:r w:rsidRPr="00894A2C">
              <w:rPr>
                <w:rFonts w:cstheme="minorHAnsi"/>
                <w:b/>
                <w:sz w:val="52"/>
                <w:szCs w:val="52"/>
              </w:rPr>
              <w:sym w:font="Wingdings" w:char="F04A"/>
            </w:r>
          </w:p>
        </w:tc>
        <w:tc>
          <w:tcPr>
            <w:tcW w:w="1398" w:type="dxa"/>
            <w:vAlign w:val="center"/>
          </w:tcPr>
          <w:p w:rsidR="00AB3E48" w:rsidRPr="00894A2C" w:rsidRDefault="00AB3E48" w:rsidP="00252E13">
            <w:pPr>
              <w:spacing w:after="0" w:line="240" w:lineRule="auto"/>
              <w:jc w:val="center"/>
              <w:rPr>
                <w:rFonts w:cstheme="minorHAnsi"/>
                <w:b/>
                <w:sz w:val="52"/>
                <w:szCs w:val="52"/>
              </w:rPr>
            </w:pPr>
            <w:r w:rsidRPr="00894A2C">
              <w:rPr>
                <w:rFonts w:cstheme="minorHAnsi"/>
                <w:b/>
                <w:sz w:val="52"/>
                <w:szCs w:val="52"/>
              </w:rPr>
              <w:sym w:font="Wingdings" w:char="F04B"/>
            </w:r>
          </w:p>
        </w:tc>
        <w:tc>
          <w:tcPr>
            <w:tcW w:w="1398" w:type="dxa"/>
            <w:vAlign w:val="center"/>
          </w:tcPr>
          <w:p w:rsidR="00AB3E48" w:rsidRPr="00894A2C" w:rsidRDefault="00AB3E48" w:rsidP="00252E13">
            <w:pPr>
              <w:spacing w:after="0" w:line="240" w:lineRule="auto"/>
              <w:jc w:val="center"/>
              <w:rPr>
                <w:rFonts w:cstheme="minorHAnsi"/>
                <w:b/>
                <w:sz w:val="52"/>
                <w:szCs w:val="52"/>
              </w:rPr>
            </w:pPr>
            <w:r w:rsidRPr="00894A2C">
              <w:rPr>
                <w:rFonts w:cstheme="minorHAnsi"/>
                <w:b/>
                <w:sz w:val="52"/>
                <w:szCs w:val="52"/>
              </w:rPr>
              <w:sym w:font="Wingdings" w:char="F04C"/>
            </w:r>
          </w:p>
        </w:tc>
      </w:tr>
    </w:tbl>
    <w:p w:rsidR="00AB3E48" w:rsidRPr="00894A2C" w:rsidRDefault="00AB3E48" w:rsidP="00AB3E48">
      <w:pPr>
        <w:spacing w:after="0" w:line="240" w:lineRule="auto"/>
        <w:rPr>
          <w:rFonts w:cstheme="minorHAnsi"/>
          <w:sz w:val="24"/>
          <w:szCs w:val="24"/>
        </w:rPr>
      </w:pPr>
    </w:p>
    <w:p w:rsidR="00AB3E48" w:rsidRPr="00894A2C" w:rsidRDefault="00AB3E48" w:rsidP="00AB3E48">
      <w:pPr>
        <w:spacing w:after="0" w:line="240" w:lineRule="auto"/>
        <w:rPr>
          <w:rFonts w:cstheme="minorHAnsi"/>
          <w:b/>
        </w:rPr>
      </w:pPr>
      <w:r w:rsidRPr="00894A2C">
        <w:rPr>
          <w:rFonts w:cstheme="minorHAnsi"/>
          <w:b/>
        </w:rPr>
        <w:br w:type="page"/>
      </w:r>
    </w:p>
    <w:p w:rsidR="00AB3E48" w:rsidRPr="00894A2C" w:rsidRDefault="00AB3E48" w:rsidP="00AB3E48">
      <w:pPr>
        <w:spacing w:after="0" w:line="240" w:lineRule="auto"/>
        <w:jc w:val="center"/>
        <w:rPr>
          <w:rFonts w:cstheme="minorHAnsi"/>
          <w:b/>
        </w:rPr>
      </w:pPr>
    </w:p>
    <w:p w:rsidR="00AB3E48" w:rsidRPr="00894A2C" w:rsidRDefault="00AB3E48" w:rsidP="00AB3E48">
      <w:pPr>
        <w:spacing w:after="0" w:line="240" w:lineRule="auto"/>
        <w:rPr>
          <w:rFonts w:cstheme="minorHAnsi"/>
          <w:sz w:val="24"/>
          <w:szCs w:val="24"/>
        </w:rPr>
      </w:pPr>
      <w:r w:rsidRPr="00894A2C">
        <w:rPr>
          <w:rFonts w:cstheme="minorHAnsi"/>
          <w:sz w:val="24"/>
          <w:szCs w:val="24"/>
        </w:rPr>
        <w:t>Prilog C</w:t>
      </w:r>
    </w:p>
    <w:p w:rsidR="00AB3E48" w:rsidRPr="00894A2C" w:rsidRDefault="00AB3E48" w:rsidP="00AB3E48">
      <w:pPr>
        <w:spacing w:after="0" w:line="240" w:lineRule="auto"/>
        <w:rPr>
          <w:rFonts w:cstheme="minorHAnsi"/>
          <w:sz w:val="24"/>
          <w:szCs w:val="24"/>
        </w:rPr>
      </w:pPr>
      <w:r w:rsidRPr="00894A2C">
        <w:rPr>
          <w:rFonts w:cstheme="minorHAnsi"/>
          <w:sz w:val="24"/>
          <w:szCs w:val="24"/>
        </w:rPr>
        <w:t xml:space="preserve">Vrednovanje kao učenje - </w:t>
      </w:r>
      <w:r w:rsidRPr="00894A2C">
        <w:rPr>
          <w:rFonts w:cstheme="minorHAnsi"/>
          <w:b/>
          <w:sz w:val="24"/>
          <w:szCs w:val="24"/>
        </w:rPr>
        <w:t>Lista za samoprocjenu 2</w:t>
      </w:r>
    </w:p>
    <w:p w:rsidR="00AB3E48" w:rsidRPr="00894A2C" w:rsidRDefault="00AB3E48" w:rsidP="00AB3E48">
      <w:pPr>
        <w:spacing w:after="0" w:line="240" w:lineRule="auto"/>
        <w:rPr>
          <w:rFonts w:cstheme="minorHAnsi"/>
          <w:sz w:val="24"/>
          <w:szCs w:val="24"/>
        </w:rPr>
      </w:pPr>
      <w:r w:rsidRPr="00894A2C">
        <w:rPr>
          <w:rFonts w:cstheme="minorHAnsi"/>
          <w:sz w:val="24"/>
          <w:szCs w:val="24"/>
        </w:rPr>
        <w:t>Uputa: U prvom stupcu je rečenica, (</w:t>
      </w:r>
      <w:r w:rsidRPr="00894A2C">
        <w:rPr>
          <w:rFonts w:cstheme="minorHAnsi"/>
          <w:i/>
          <w:sz w:val="24"/>
          <w:szCs w:val="24"/>
        </w:rPr>
        <w:t>Tvrdnja</w:t>
      </w:r>
      <w:r w:rsidRPr="00894A2C">
        <w:rPr>
          <w:rFonts w:cstheme="minorHAnsi"/>
          <w:sz w:val="24"/>
          <w:szCs w:val="24"/>
        </w:rPr>
        <w:t xml:space="preserve">) koja govori o tome koliko dobro razumijete matematičke pojmove, prikazivanje i primjenu matematičkih sadržaja. </w:t>
      </w:r>
    </w:p>
    <w:p w:rsidR="00AB3E48" w:rsidRPr="00894A2C" w:rsidRDefault="00AB3E48" w:rsidP="00AB3E48">
      <w:pPr>
        <w:spacing w:after="0" w:line="240" w:lineRule="auto"/>
        <w:rPr>
          <w:rFonts w:cstheme="minorHAnsi"/>
          <w:sz w:val="24"/>
          <w:szCs w:val="24"/>
        </w:rPr>
      </w:pPr>
      <w:r w:rsidRPr="00894A2C">
        <w:rPr>
          <w:rFonts w:cstheme="minorHAnsi"/>
          <w:sz w:val="24"/>
          <w:szCs w:val="24"/>
        </w:rPr>
        <w:t>U istom redu, pored tvrdnje su sličice koje to prikazuju.</w:t>
      </w:r>
    </w:p>
    <w:p w:rsidR="00AB3E48" w:rsidRPr="00894A2C" w:rsidRDefault="00AB3E48" w:rsidP="00AB3E48">
      <w:pPr>
        <w:spacing w:after="0" w:line="240" w:lineRule="auto"/>
        <w:rPr>
          <w:rFonts w:cstheme="minorHAnsi"/>
          <w:sz w:val="24"/>
          <w:szCs w:val="24"/>
        </w:rPr>
      </w:pPr>
      <w:r w:rsidRPr="00894A2C">
        <w:rPr>
          <w:rFonts w:cstheme="minorHAnsi"/>
          <w:sz w:val="24"/>
          <w:szCs w:val="24"/>
        </w:rPr>
        <w:t>Procijenite koliko dobro razumijete matematičke pojmove, prikazivanje i primjenu matematičkih sadržaja koja je opisana u tvrdnji i obojite ruku koja to prikazuje u istom retku.</w:t>
      </w:r>
    </w:p>
    <w:p w:rsidR="00AB3E48" w:rsidRPr="00894A2C" w:rsidRDefault="00AB3E48" w:rsidP="00AB3E48">
      <w:pPr>
        <w:spacing w:after="0" w:line="240" w:lineRule="auto"/>
        <w:rPr>
          <w:rFonts w:cstheme="minorHAnsi"/>
          <w:sz w:val="24"/>
          <w:szCs w:val="24"/>
        </w:rPr>
      </w:pPr>
    </w:p>
    <w:tbl>
      <w:tblPr>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tblPr>
      <w:tblGrid>
        <w:gridCol w:w="3995"/>
        <w:gridCol w:w="1597"/>
        <w:gridCol w:w="1628"/>
        <w:gridCol w:w="1600"/>
      </w:tblGrid>
      <w:tr w:rsidR="00AB3E48" w:rsidRPr="00894A2C" w:rsidTr="00252E13">
        <w:trPr>
          <w:trHeight w:val="863"/>
        </w:trPr>
        <w:tc>
          <w:tcPr>
            <w:tcW w:w="3995" w:type="dxa"/>
            <w:shd w:val="clear" w:color="auto" w:fill="E5DFEC" w:themeFill="accent4" w:themeFillTint="33"/>
            <w:vAlign w:val="center"/>
          </w:tcPr>
          <w:p w:rsidR="00AB3E48" w:rsidRPr="00894A2C" w:rsidRDefault="00AB3E48" w:rsidP="00252E13">
            <w:pPr>
              <w:spacing w:after="0" w:line="240" w:lineRule="auto"/>
              <w:jc w:val="center"/>
              <w:rPr>
                <w:rFonts w:cstheme="minorHAnsi"/>
                <w:b/>
              </w:rPr>
            </w:pPr>
            <w:r w:rsidRPr="00894A2C">
              <w:rPr>
                <w:rFonts w:cstheme="minorHAnsi"/>
                <w:b/>
              </w:rPr>
              <w:t>Tvrdnja</w:t>
            </w:r>
          </w:p>
        </w:tc>
        <w:tc>
          <w:tcPr>
            <w:tcW w:w="1597" w:type="dxa"/>
            <w:shd w:val="clear" w:color="auto" w:fill="E5DFEC" w:themeFill="accent4" w:themeFillTint="33"/>
            <w:vAlign w:val="center"/>
          </w:tcPr>
          <w:p w:rsidR="00AB3E48" w:rsidRPr="00894A2C" w:rsidRDefault="00AB3E48" w:rsidP="00252E13">
            <w:pPr>
              <w:spacing w:after="0" w:line="240" w:lineRule="auto"/>
              <w:jc w:val="center"/>
              <w:rPr>
                <w:rFonts w:cstheme="minorHAnsi"/>
                <w:b/>
              </w:rPr>
            </w:pPr>
            <w:r w:rsidRPr="00894A2C">
              <w:rPr>
                <w:rFonts w:cstheme="minorHAnsi"/>
                <w:b/>
              </w:rPr>
              <w:t>Uvijek, dobro</w:t>
            </w:r>
          </w:p>
        </w:tc>
        <w:tc>
          <w:tcPr>
            <w:tcW w:w="1628" w:type="dxa"/>
            <w:shd w:val="clear" w:color="auto" w:fill="E5DFEC" w:themeFill="accent4" w:themeFillTint="33"/>
            <w:vAlign w:val="center"/>
          </w:tcPr>
          <w:p w:rsidR="00AB3E48" w:rsidRPr="00894A2C" w:rsidRDefault="00AB3E48" w:rsidP="00252E13">
            <w:pPr>
              <w:spacing w:after="0" w:line="240" w:lineRule="auto"/>
              <w:jc w:val="center"/>
              <w:rPr>
                <w:rFonts w:cstheme="minorHAnsi"/>
                <w:b/>
              </w:rPr>
            </w:pPr>
            <w:r w:rsidRPr="00894A2C">
              <w:rPr>
                <w:rFonts w:cstheme="minorHAnsi"/>
                <w:b/>
              </w:rPr>
              <w:t>Ponekad, uglavnom dobro</w:t>
            </w:r>
          </w:p>
        </w:tc>
        <w:tc>
          <w:tcPr>
            <w:tcW w:w="1600" w:type="dxa"/>
            <w:shd w:val="clear" w:color="auto" w:fill="E5DFEC" w:themeFill="accent4" w:themeFillTint="33"/>
            <w:vAlign w:val="center"/>
          </w:tcPr>
          <w:p w:rsidR="00AB3E48" w:rsidRPr="00894A2C" w:rsidRDefault="00AB3E48" w:rsidP="00252E13">
            <w:pPr>
              <w:spacing w:after="0" w:line="240" w:lineRule="auto"/>
              <w:jc w:val="center"/>
              <w:rPr>
                <w:rFonts w:cstheme="minorHAnsi"/>
                <w:b/>
              </w:rPr>
            </w:pPr>
            <w:r w:rsidRPr="00894A2C">
              <w:rPr>
                <w:rFonts w:cstheme="minorHAnsi"/>
                <w:b/>
              </w:rPr>
              <w:t>Ne baš, trebam pomoć</w:t>
            </w:r>
          </w:p>
        </w:tc>
      </w:tr>
      <w:tr w:rsidR="00AB3E48" w:rsidRPr="00894A2C" w:rsidTr="00252E13">
        <w:trPr>
          <w:trHeight w:val="1149"/>
        </w:trPr>
        <w:tc>
          <w:tcPr>
            <w:tcW w:w="3995" w:type="dxa"/>
            <w:vAlign w:val="center"/>
          </w:tcPr>
          <w:p w:rsidR="00AB3E48" w:rsidRPr="00894A2C" w:rsidRDefault="00AB3E48" w:rsidP="00252E13">
            <w:pPr>
              <w:spacing w:after="0" w:line="240" w:lineRule="auto"/>
              <w:jc w:val="center"/>
              <w:rPr>
                <w:rFonts w:cstheme="minorHAnsi"/>
              </w:rPr>
            </w:pPr>
          </w:p>
        </w:tc>
        <w:tc>
          <w:tcPr>
            <w:tcW w:w="1597" w:type="dxa"/>
          </w:tcPr>
          <w:p w:rsidR="00AB3E48" w:rsidRPr="00894A2C" w:rsidRDefault="00AB3E48" w:rsidP="00252E13">
            <w:pPr>
              <w:spacing w:after="0" w:line="240" w:lineRule="auto"/>
              <w:jc w:val="center"/>
              <w:rPr>
                <w:rFonts w:cstheme="minorHAnsi"/>
                <w:sz w:val="96"/>
                <w:szCs w:val="96"/>
              </w:rPr>
            </w:pPr>
            <w:r w:rsidRPr="00894A2C">
              <w:rPr>
                <w:rFonts w:cstheme="minorHAnsi"/>
                <w:sz w:val="96"/>
                <w:szCs w:val="96"/>
              </w:rPr>
              <w:sym w:font="Wingdings" w:char="F043"/>
            </w:r>
          </w:p>
        </w:tc>
        <w:tc>
          <w:tcPr>
            <w:tcW w:w="1628" w:type="dxa"/>
          </w:tcPr>
          <w:p w:rsidR="00AB3E48" w:rsidRPr="00894A2C" w:rsidRDefault="00AB3E48" w:rsidP="00252E13">
            <w:pPr>
              <w:spacing w:after="0" w:line="240" w:lineRule="auto"/>
              <w:jc w:val="center"/>
              <w:rPr>
                <w:rFonts w:cstheme="minorHAnsi"/>
                <w:sz w:val="96"/>
                <w:szCs w:val="96"/>
              </w:rPr>
            </w:pPr>
            <w:r w:rsidRPr="00894A2C">
              <w:rPr>
                <w:rFonts w:cstheme="minorHAnsi"/>
                <w:sz w:val="96"/>
                <w:szCs w:val="96"/>
              </w:rPr>
              <w:sym w:font="Wingdings" w:char="F046"/>
            </w:r>
          </w:p>
        </w:tc>
        <w:tc>
          <w:tcPr>
            <w:tcW w:w="1600" w:type="dxa"/>
          </w:tcPr>
          <w:p w:rsidR="00AB3E48" w:rsidRPr="00894A2C" w:rsidRDefault="00AB3E48" w:rsidP="00252E13">
            <w:pPr>
              <w:spacing w:after="0" w:line="240" w:lineRule="auto"/>
              <w:jc w:val="center"/>
              <w:rPr>
                <w:rFonts w:cstheme="minorHAnsi"/>
                <w:sz w:val="96"/>
                <w:szCs w:val="96"/>
              </w:rPr>
            </w:pPr>
            <w:r w:rsidRPr="00894A2C">
              <w:rPr>
                <w:rFonts w:cstheme="minorHAnsi"/>
                <w:sz w:val="96"/>
                <w:szCs w:val="96"/>
              </w:rPr>
              <w:sym w:font="Wingdings" w:char="F044"/>
            </w:r>
          </w:p>
        </w:tc>
      </w:tr>
      <w:tr w:rsidR="00AB3E48" w:rsidRPr="00894A2C" w:rsidTr="00252E13">
        <w:trPr>
          <w:trHeight w:val="1149"/>
        </w:trPr>
        <w:tc>
          <w:tcPr>
            <w:tcW w:w="3995" w:type="dxa"/>
            <w:vAlign w:val="center"/>
          </w:tcPr>
          <w:p w:rsidR="00AB3E48" w:rsidRPr="00894A2C" w:rsidRDefault="00AB3E48" w:rsidP="00252E13">
            <w:pPr>
              <w:spacing w:after="0" w:line="240" w:lineRule="auto"/>
              <w:jc w:val="center"/>
              <w:rPr>
                <w:rFonts w:cstheme="minorHAnsi"/>
              </w:rPr>
            </w:pPr>
          </w:p>
        </w:tc>
        <w:tc>
          <w:tcPr>
            <w:tcW w:w="1597" w:type="dxa"/>
          </w:tcPr>
          <w:p w:rsidR="00AB3E48" w:rsidRPr="00894A2C" w:rsidRDefault="00AB3E48" w:rsidP="00252E13">
            <w:pPr>
              <w:spacing w:after="0" w:line="240" w:lineRule="auto"/>
              <w:jc w:val="center"/>
              <w:rPr>
                <w:rFonts w:cstheme="minorHAnsi"/>
                <w:sz w:val="96"/>
                <w:szCs w:val="96"/>
              </w:rPr>
            </w:pPr>
            <w:r w:rsidRPr="00894A2C">
              <w:rPr>
                <w:rFonts w:cstheme="minorHAnsi"/>
                <w:sz w:val="96"/>
                <w:szCs w:val="96"/>
              </w:rPr>
              <w:sym w:font="Wingdings" w:char="F043"/>
            </w:r>
          </w:p>
        </w:tc>
        <w:tc>
          <w:tcPr>
            <w:tcW w:w="1628" w:type="dxa"/>
          </w:tcPr>
          <w:p w:rsidR="00AB3E48" w:rsidRPr="00894A2C" w:rsidRDefault="00AB3E48" w:rsidP="00252E13">
            <w:pPr>
              <w:spacing w:after="0" w:line="240" w:lineRule="auto"/>
              <w:jc w:val="center"/>
              <w:rPr>
                <w:rFonts w:cstheme="minorHAnsi"/>
                <w:sz w:val="96"/>
                <w:szCs w:val="96"/>
              </w:rPr>
            </w:pPr>
            <w:r w:rsidRPr="00894A2C">
              <w:rPr>
                <w:rFonts w:cstheme="minorHAnsi"/>
                <w:sz w:val="96"/>
                <w:szCs w:val="96"/>
              </w:rPr>
              <w:sym w:font="Wingdings" w:char="F046"/>
            </w:r>
          </w:p>
        </w:tc>
        <w:tc>
          <w:tcPr>
            <w:tcW w:w="1600" w:type="dxa"/>
          </w:tcPr>
          <w:p w:rsidR="00AB3E48" w:rsidRPr="00894A2C" w:rsidRDefault="00AB3E48" w:rsidP="00252E13">
            <w:pPr>
              <w:spacing w:after="0" w:line="240" w:lineRule="auto"/>
              <w:jc w:val="center"/>
              <w:rPr>
                <w:rFonts w:cstheme="minorHAnsi"/>
                <w:sz w:val="96"/>
                <w:szCs w:val="96"/>
              </w:rPr>
            </w:pPr>
            <w:r w:rsidRPr="00894A2C">
              <w:rPr>
                <w:rFonts w:cstheme="minorHAnsi"/>
                <w:sz w:val="96"/>
                <w:szCs w:val="96"/>
              </w:rPr>
              <w:sym w:font="Wingdings" w:char="F044"/>
            </w:r>
          </w:p>
        </w:tc>
      </w:tr>
      <w:tr w:rsidR="00AB3E48" w:rsidRPr="00894A2C" w:rsidTr="00252E13">
        <w:trPr>
          <w:trHeight w:val="1149"/>
        </w:trPr>
        <w:tc>
          <w:tcPr>
            <w:tcW w:w="3995" w:type="dxa"/>
            <w:vAlign w:val="center"/>
          </w:tcPr>
          <w:p w:rsidR="00AB3E48" w:rsidRPr="00894A2C" w:rsidRDefault="00AB3E48" w:rsidP="00252E13">
            <w:pPr>
              <w:spacing w:after="0" w:line="240" w:lineRule="auto"/>
              <w:jc w:val="center"/>
              <w:rPr>
                <w:rFonts w:cstheme="minorHAnsi"/>
              </w:rPr>
            </w:pPr>
          </w:p>
        </w:tc>
        <w:tc>
          <w:tcPr>
            <w:tcW w:w="1597" w:type="dxa"/>
          </w:tcPr>
          <w:p w:rsidR="00AB3E48" w:rsidRPr="00894A2C" w:rsidRDefault="00AB3E48" w:rsidP="00252E13">
            <w:pPr>
              <w:spacing w:after="0" w:line="240" w:lineRule="auto"/>
              <w:jc w:val="center"/>
              <w:rPr>
                <w:rFonts w:cstheme="minorHAnsi"/>
                <w:sz w:val="96"/>
                <w:szCs w:val="96"/>
              </w:rPr>
            </w:pPr>
            <w:r w:rsidRPr="00894A2C">
              <w:rPr>
                <w:rFonts w:cstheme="minorHAnsi"/>
                <w:sz w:val="96"/>
                <w:szCs w:val="96"/>
              </w:rPr>
              <w:sym w:font="Wingdings" w:char="F043"/>
            </w:r>
          </w:p>
        </w:tc>
        <w:tc>
          <w:tcPr>
            <w:tcW w:w="1628" w:type="dxa"/>
          </w:tcPr>
          <w:p w:rsidR="00AB3E48" w:rsidRPr="00894A2C" w:rsidRDefault="00AB3E48" w:rsidP="00252E13">
            <w:pPr>
              <w:spacing w:after="0" w:line="240" w:lineRule="auto"/>
              <w:jc w:val="center"/>
              <w:rPr>
                <w:rFonts w:cstheme="minorHAnsi"/>
                <w:sz w:val="96"/>
                <w:szCs w:val="96"/>
              </w:rPr>
            </w:pPr>
            <w:r w:rsidRPr="00894A2C">
              <w:rPr>
                <w:rFonts w:cstheme="minorHAnsi"/>
                <w:sz w:val="96"/>
                <w:szCs w:val="96"/>
              </w:rPr>
              <w:sym w:font="Wingdings" w:char="F046"/>
            </w:r>
          </w:p>
        </w:tc>
        <w:tc>
          <w:tcPr>
            <w:tcW w:w="1600" w:type="dxa"/>
          </w:tcPr>
          <w:p w:rsidR="00AB3E48" w:rsidRPr="00894A2C" w:rsidRDefault="00AB3E48" w:rsidP="00252E13">
            <w:pPr>
              <w:spacing w:after="0" w:line="240" w:lineRule="auto"/>
              <w:jc w:val="center"/>
              <w:rPr>
                <w:rFonts w:cstheme="minorHAnsi"/>
                <w:sz w:val="96"/>
                <w:szCs w:val="96"/>
              </w:rPr>
            </w:pPr>
            <w:r w:rsidRPr="00894A2C">
              <w:rPr>
                <w:rFonts w:cstheme="minorHAnsi"/>
                <w:sz w:val="96"/>
                <w:szCs w:val="96"/>
              </w:rPr>
              <w:sym w:font="Wingdings" w:char="F044"/>
            </w:r>
          </w:p>
        </w:tc>
      </w:tr>
      <w:tr w:rsidR="00AB3E48" w:rsidRPr="00894A2C" w:rsidTr="00252E13">
        <w:trPr>
          <w:trHeight w:val="1149"/>
        </w:trPr>
        <w:tc>
          <w:tcPr>
            <w:tcW w:w="3995" w:type="dxa"/>
            <w:vAlign w:val="center"/>
          </w:tcPr>
          <w:p w:rsidR="00AB3E48" w:rsidRPr="00894A2C" w:rsidRDefault="00AB3E48" w:rsidP="00252E13">
            <w:pPr>
              <w:spacing w:after="0" w:line="240" w:lineRule="auto"/>
              <w:jc w:val="center"/>
              <w:rPr>
                <w:rFonts w:cstheme="minorHAnsi"/>
              </w:rPr>
            </w:pPr>
          </w:p>
        </w:tc>
        <w:tc>
          <w:tcPr>
            <w:tcW w:w="1597" w:type="dxa"/>
          </w:tcPr>
          <w:p w:rsidR="00AB3E48" w:rsidRPr="00894A2C" w:rsidRDefault="00AB3E48" w:rsidP="00252E13">
            <w:pPr>
              <w:spacing w:after="0" w:line="240" w:lineRule="auto"/>
              <w:jc w:val="center"/>
              <w:rPr>
                <w:rFonts w:cstheme="minorHAnsi"/>
                <w:sz w:val="96"/>
                <w:szCs w:val="96"/>
              </w:rPr>
            </w:pPr>
            <w:r w:rsidRPr="00894A2C">
              <w:rPr>
                <w:rFonts w:cstheme="minorHAnsi"/>
                <w:sz w:val="96"/>
                <w:szCs w:val="96"/>
              </w:rPr>
              <w:sym w:font="Wingdings" w:char="F043"/>
            </w:r>
          </w:p>
        </w:tc>
        <w:tc>
          <w:tcPr>
            <w:tcW w:w="1628" w:type="dxa"/>
          </w:tcPr>
          <w:p w:rsidR="00AB3E48" w:rsidRPr="00894A2C" w:rsidRDefault="00AB3E48" w:rsidP="00252E13">
            <w:pPr>
              <w:spacing w:after="0" w:line="240" w:lineRule="auto"/>
              <w:jc w:val="center"/>
              <w:rPr>
                <w:rFonts w:cstheme="minorHAnsi"/>
                <w:sz w:val="96"/>
                <w:szCs w:val="96"/>
              </w:rPr>
            </w:pPr>
            <w:r w:rsidRPr="00894A2C">
              <w:rPr>
                <w:rFonts w:cstheme="minorHAnsi"/>
                <w:sz w:val="96"/>
                <w:szCs w:val="96"/>
              </w:rPr>
              <w:sym w:font="Wingdings" w:char="F046"/>
            </w:r>
          </w:p>
        </w:tc>
        <w:tc>
          <w:tcPr>
            <w:tcW w:w="1600" w:type="dxa"/>
          </w:tcPr>
          <w:p w:rsidR="00AB3E48" w:rsidRPr="00894A2C" w:rsidRDefault="00AB3E48" w:rsidP="00252E13">
            <w:pPr>
              <w:spacing w:after="0" w:line="240" w:lineRule="auto"/>
              <w:jc w:val="center"/>
              <w:rPr>
                <w:rFonts w:cstheme="minorHAnsi"/>
                <w:sz w:val="96"/>
                <w:szCs w:val="96"/>
              </w:rPr>
            </w:pPr>
            <w:r w:rsidRPr="00894A2C">
              <w:rPr>
                <w:rFonts w:cstheme="minorHAnsi"/>
                <w:sz w:val="96"/>
                <w:szCs w:val="96"/>
              </w:rPr>
              <w:sym w:font="Wingdings" w:char="F044"/>
            </w:r>
          </w:p>
        </w:tc>
      </w:tr>
      <w:tr w:rsidR="00AB3E48" w:rsidRPr="00894A2C" w:rsidTr="00252E13">
        <w:trPr>
          <w:trHeight w:val="1149"/>
        </w:trPr>
        <w:tc>
          <w:tcPr>
            <w:tcW w:w="3995" w:type="dxa"/>
            <w:vAlign w:val="center"/>
          </w:tcPr>
          <w:p w:rsidR="00AB3E48" w:rsidRPr="00894A2C" w:rsidRDefault="00AB3E48" w:rsidP="00252E13">
            <w:pPr>
              <w:spacing w:after="0" w:line="240" w:lineRule="auto"/>
              <w:jc w:val="center"/>
              <w:rPr>
                <w:rFonts w:cstheme="minorHAnsi"/>
              </w:rPr>
            </w:pPr>
          </w:p>
        </w:tc>
        <w:tc>
          <w:tcPr>
            <w:tcW w:w="1597" w:type="dxa"/>
          </w:tcPr>
          <w:p w:rsidR="00AB3E48" w:rsidRPr="00894A2C" w:rsidRDefault="00AB3E48" w:rsidP="00252E13">
            <w:pPr>
              <w:spacing w:after="0" w:line="240" w:lineRule="auto"/>
              <w:jc w:val="center"/>
              <w:rPr>
                <w:rFonts w:cstheme="minorHAnsi"/>
                <w:sz w:val="96"/>
                <w:szCs w:val="96"/>
              </w:rPr>
            </w:pPr>
            <w:r w:rsidRPr="00894A2C">
              <w:rPr>
                <w:rFonts w:cstheme="minorHAnsi"/>
                <w:sz w:val="96"/>
                <w:szCs w:val="96"/>
              </w:rPr>
              <w:sym w:font="Wingdings" w:char="F043"/>
            </w:r>
          </w:p>
        </w:tc>
        <w:tc>
          <w:tcPr>
            <w:tcW w:w="1628" w:type="dxa"/>
          </w:tcPr>
          <w:p w:rsidR="00AB3E48" w:rsidRPr="00894A2C" w:rsidRDefault="00AB3E48" w:rsidP="00252E13">
            <w:pPr>
              <w:spacing w:after="0" w:line="240" w:lineRule="auto"/>
              <w:jc w:val="center"/>
              <w:rPr>
                <w:rFonts w:cstheme="minorHAnsi"/>
                <w:sz w:val="96"/>
                <w:szCs w:val="96"/>
              </w:rPr>
            </w:pPr>
            <w:r w:rsidRPr="00894A2C">
              <w:rPr>
                <w:rFonts w:cstheme="minorHAnsi"/>
                <w:sz w:val="96"/>
                <w:szCs w:val="96"/>
              </w:rPr>
              <w:sym w:font="Wingdings" w:char="F046"/>
            </w:r>
          </w:p>
        </w:tc>
        <w:tc>
          <w:tcPr>
            <w:tcW w:w="1600" w:type="dxa"/>
          </w:tcPr>
          <w:p w:rsidR="00AB3E48" w:rsidRPr="00894A2C" w:rsidRDefault="00AB3E48" w:rsidP="00252E13">
            <w:pPr>
              <w:spacing w:after="0" w:line="240" w:lineRule="auto"/>
              <w:jc w:val="center"/>
              <w:rPr>
                <w:rFonts w:cstheme="minorHAnsi"/>
                <w:sz w:val="96"/>
                <w:szCs w:val="96"/>
              </w:rPr>
            </w:pPr>
            <w:r w:rsidRPr="00894A2C">
              <w:rPr>
                <w:rFonts w:cstheme="minorHAnsi"/>
                <w:sz w:val="96"/>
                <w:szCs w:val="96"/>
              </w:rPr>
              <w:sym w:font="Wingdings" w:char="F044"/>
            </w:r>
          </w:p>
        </w:tc>
      </w:tr>
    </w:tbl>
    <w:p w:rsidR="00AB3E48" w:rsidRPr="00894A2C" w:rsidRDefault="00AB3E48" w:rsidP="00AB3E48">
      <w:pPr>
        <w:spacing w:after="0" w:line="240" w:lineRule="auto"/>
        <w:rPr>
          <w:rFonts w:cstheme="minorHAnsi"/>
          <w:sz w:val="24"/>
          <w:szCs w:val="24"/>
        </w:rPr>
      </w:pPr>
    </w:p>
    <w:p w:rsidR="00AB3E48" w:rsidRPr="00894A2C" w:rsidRDefault="00AB3E48" w:rsidP="00AB3E48">
      <w:pPr>
        <w:spacing w:after="0" w:line="240" w:lineRule="auto"/>
        <w:rPr>
          <w:rFonts w:cstheme="minorHAnsi"/>
          <w:sz w:val="24"/>
          <w:szCs w:val="24"/>
        </w:rPr>
      </w:pPr>
      <w:r w:rsidRPr="00894A2C">
        <w:rPr>
          <w:rFonts w:cstheme="minorHAnsi"/>
          <w:sz w:val="24"/>
          <w:szCs w:val="24"/>
        </w:rPr>
        <w:br w:type="page"/>
      </w:r>
    </w:p>
    <w:p w:rsidR="00AB3E48" w:rsidRPr="00894A2C" w:rsidRDefault="00AB3E48" w:rsidP="00AB3E48">
      <w:pPr>
        <w:spacing w:after="0" w:line="240" w:lineRule="auto"/>
        <w:rPr>
          <w:rFonts w:cstheme="minorHAnsi"/>
          <w:sz w:val="24"/>
          <w:szCs w:val="24"/>
        </w:rPr>
      </w:pPr>
      <w:r w:rsidRPr="00894A2C">
        <w:rPr>
          <w:rFonts w:cstheme="minorHAnsi"/>
          <w:sz w:val="24"/>
          <w:szCs w:val="24"/>
        </w:rPr>
        <w:lastRenderedPageBreak/>
        <w:t>Prilog D</w:t>
      </w:r>
    </w:p>
    <w:p w:rsidR="00AB3E48" w:rsidRPr="00894A2C" w:rsidRDefault="00AB3E48" w:rsidP="00AB3E48">
      <w:pPr>
        <w:spacing w:after="0" w:line="240" w:lineRule="auto"/>
        <w:rPr>
          <w:rFonts w:cstheme="minorHAnsi"/>
          <w:b/>
          <w:sz w:val="24"/>
          <w:szCs w:val="24"/>
        </w:rPr>
      </w:pPr>
      <w:r w:rsidRPr="00894A2C">
        <w:rPr>
          <w:rFonts w:cstheme="minorHAnsi"/>
          <w:sz w:val="24"/>
          <w:szCs w:val="24"/>
        </w:rPr>
        <w:t xml:space="preserve">Vrednovanje za učenje - </w:t>
      </w:r>
      <w:r w:rsidRPr="00894A2C">
        <w:rPr>
          <w:rFonts w:cstheme="minorHAnsi"/>
          <w:b/>
          <w:sz w:val="24"/>
          <w:szCs w:val="24"/>
        </w:rPr>
        <w:t>Kviz</w:t>
      </w:r>
    </w:p>
    <w:p w:rsidR="00AB3E48" w:rsidRPr="00894A2C" w:rsidRDefault="00AB3E48" w:rsidP="00AB3E48">
      <w:pPr>
        <w:spacing w:after="0" w:line="240" w:lineRule="auto"/>
        <w:rPr>
          <w:rFonts w:cstheme="minorHAnsi"/>
          <w:sz w:val="24"/>
          <w:szCs w:val="24"/>
        </w:rPr>
      </w:pPr>
    </w:p>
    <w:tbl>
      <w:tblPr>
        <w:tblW w:w="90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08"/>
        <w:gridCol w:w="1677"/>
        <w:gridCol w:w="1678"/>
        <w:gridCol w:w="1199"/>
      </w:tblGrid>
      <w:tr w:rsidR="00AB3E48" w:rsidRPr="00894A2C" w:rsidTr="00252E13">
        <w:trPr>
          <w:trHeight w:val="889"/>
        </w:trPr>
        <w:tc>
          <w:tcPr>
            <w:tcW w:w="4508" w:type="dxa"/>
            <w:shd w:val="clear" w:color="auto" w:fill="F2DBDB" w:themeFill="accent2" w:themeFillTint="33"/>
            <w:vAlign w:val="center"/>
          </w:tcPr>
          <w:p w:rsidR="00AB3E48" w:rsidRPr="00894A2C" w:rsidRDefault="00AB3E48" w:rsidP="00252E13">
            <w:pPr>
              <w:spacing w:after="0" w:line="240" w:lineRule="auto"/>
              <w:jc w:val="center"/>
              <w:rPr>
                <w:rFonts w:cstheme="minorHAnsi"/>
                <w:b/>
              </w:rPr>
            </w:pPr>
            <w:r w:rsidRPr="00894A2C">
              <w:rPr>
                <w:rFonts w:cstheme="minorHAnsi"/>
                <w:b/>
              </w:rPr>
              <w:t>Tvrdnja</w:t>
            </w:r>
          </w:p>
        </w:tc>
        <w:tc>
          <w:tcPr>
            <w:tcW w:w="3355" w:type="dxa"/>
            <w:gridSpan w:val="2"/>
            <w:shd w:val="clear" w:color="auto" w:fill="F2DBDB" w:themeFill="accent2" w:themeFillTint="33"/>
            <w:vAlign w:val="center"/>
          </w:tcPr>
          <w:p w:rsidR="00AB3E48" w:rsidRPr="00894A2C" w:rsidRDefault="00AB3E48" w:rsidP="00252E13">
            <w:pPr>
              <w:spacing w:after="0" w:line="240" w:lineRule="auto"/>
              <w:jc w:val="center"/>
              <w:rPr>
                <w:rFonts w:cstheme="minorHAnsi"/>
                <w:b/>
              </w:rPr>
            </w:pPr>
            <w:r w:rsidRPr="00894A2C">
              <w:rPr>
                <w:rFonts w:cstheme="minorHAnsi"/>
                <w:b/>
              </w:rPr>
              <w:t>Zaokružite točne odgovore.</w:t>
            </w:r>
          </w:p>
        </w:tc>
        <w:tc>
          <w:tcPr>
            <w:tcW w:w="1199" w:type="dxa"/>
            <w:shd w:val="clear" w:color="auto" w:fill="F2DBDB" w:themeFill="accent2" w:themeFillTint="33"/>
            <w:vAlign w:val="center"/>
          </w:tcPr>
          <w:p w:rsidR="00AB3E48" w:rsidRPr="00894A2C" w:rsidRDefault="00AB3E48" w:rsidP="00252E13">
            <w:pPr>
              <w:spacing w:after="0" w:line="240" w:lineRule="auto"/>
              <w:jc w:val="center"/>
              <w:rPr>
                <w:rFonts w:cstheme="minorHAnsi"/>
                <w:b/>
              </w:rPr>
            </w:pPr>
            <w:r w:rsidRPr="00894A2C">
              <w:rPr>
                <w:rFonts w:ascii="MS Gothic" w:eastAsia="MS Gothic" w:hAnsi="MS Gothic" w:cs="MS Gothic" w:hint="eastAsia"/>
                <w:b/>
              </w:rPr>
              <w:t>✓</w:t>
            </w:r>
            <w:r w:rsidRPr="00894A2C">
              <w:rPr>
                <w:rFonts w:cstheme="minorHAnsi"/>
                <w:b/>
              </w:rPr>
              <w:t xml:space="preserve"> </w:t>
            </w:r>
            <w:r w:rsidRPr="00894A2C">
              <w:rPr>
                <w:rFonts w:ascii="MS Gothic" w:eastAsia="MS Gothic" w:hAnsi="MS Gothic" w:cs="MS Gothic" w:hint="eastAsia"/>
                <w:b/>
              </w:rPr>
              <w:t>✕</w:t>
            </w:r>
          </w:p>
        </w:tc>
      </w:tr>
      <w:tr w:rsidR="00AB3E48" w:rsidRPr="00894A2C" w:rsidTr="00252E13">
        <w:trPr>
          <w:trHeight w:val="1186"/>
        </w:trPr>
        <w:tc>
          <w:tcPr>
            <w:tcW w:w="4508" w:type="dxa"/>
            <w:vAlign w:val="center"/>
          </w:tcPr>
          <w:p w:rsidR="00AB3E48" w:rsidRPr="00894A2C" w:rsidRDefault="00AB3E48" w:rsidP="00252E13">
            <w:pPr>
              <w:spacing w:after="0" w:line="240" w:lineRule="auto"/>
              <w:jc w:val="center"/>
              <w:rPr>
                <w:rFonts w:cstheme="minorHAnsi"/>
              </w:rPr>
            </w:pPr>
          </w:p>
        </w:tc>
        <w:tc>
          <w:tcPr>
            <w:tcW w:w="1677" w:type="dxa"/>
            <w:vAlign w:val="center"/>
          </w:tcPr>
          <w:p w:rsidR="00AB3E48" w:rsidRPr="00894A2C" w:rsidRDefault="00AB3E48" w:rsidP="00252E13">
            <w:pPr>
              <w:spacing w:after="0" w:line="240" w:lineRule="auto"/>
              <w:jc w:val="center"/>
              <w:rPr>
                <w:rFonts w:cstheme="minorHAnsi"/>
              </w:rPr>
            </w:pPr>
            <w:r w:rsidRPr="00894A2C">
              <w:rPr>
                <w:rFonts w:cstheme="minorHAnsi"/>
              </w:rPr>
              <w:t>Da</w:t>
            </w:r>
          </w:p>
        </w:tc>
        <w:tc>
          <w:tcPr>
            <w:tcW w:w="1678" w:type="dxa"/>
            <w:vAlign w:val="center"/>
          </w:tcPr>
          <w:p w:rsidR="00AB3E48" w:rsidRPr="00894A2C" w:rsidRDefault="00AB3E48" w:rsidP="00252E13">
            <w:pPr>
              <w:spacing w:after="0" w:line="240" w:lineRule="auto"/>
              <w:jc w:val="center"/>
              <w:rPr>
                <w:rFonts w:cstheme="minorHAnsi"/>
              </w:rPr>
            </w:pPr>
            <w:r w:rsidRPr="00894A2C">
              <w:rPr>
                <w:rFonts w:cstheme="minorHAnsi"/>
              </w:rPr>
              <w:t>Ne</w:t>
            </w:r>
          </w:p>
        </w:tc>
        <w:tc>
          <w:tcPr>
            <w:tcW w:w="1199" w:type="dxa"/>
            <w:vAlign w:val="center"/>
          </w:tcPr>
          <w:p w:rsidR="00AB3E48" w:rsidRPr="00894A2C" w:rsidRDefault="00AB3E48" w:rsidP="00252E13">
            <w:pPr>
              <w:spacing w:after="0" w:line="240" w:lineRule="auto"/>
              <w:jc w:val="center"/>
              <w:rPr>
                <w:rFonts w:cstheme="minorHAnsi"/>
              </w:rPr>
            </w:pPr>
          </w:p>
        </w:tc>
      </w:tr>
      <w:tr w:rsidR="00AB3E48" w:rsidRPr="00894A2C" w:rsidTr="00252E13">
        <w:trPr>
          <w:trHeight w:val="1186"/>
        </w:trPr>
        <w:tc>
          <w:tcPr>
            <w:tcW w:w="4508" w:type="dxa"/>
            <w:vAlign w:val="center"/>
          </w:tcPr>
          <w:p w:rsidR="00AB3E48" w:rsidRPr="00894A2C" w:rsidRDefault="00AB3E48" w:rsidP="00252E13">
            <w:pPr>
              <w:spacing w:after="0" w:line="240" w:lineRule="auto"/>
              <w:jc w:val="center"/>
              <w:rPr>
                <w:rFonts w:cstheme="minorHAnsi"/>
              </w:rPr>
            </w:pPr>
          </w:p>
        </w:tc>
        <w:tc>
          <w:tcPr>
            <w:tcW w:w="1677" w:type="dxa"/>
            <w:vAlign w:val="center"/>
          </w:tcPr>
          <w:p w:rsidR="00AB3E48" w:rsidRPr="00894A2C" w:rsidRDefault="00AB3E48" w:rsidP="00252E13">
            <w:pPr>
              <w:spacing w:after="0" w:line="240" w:lineRule="auto"/>
              <w:jc w:val="center"/>
              <w:rPr>
                <w:rFonts w:cstheme="minorHAnsi"/>
              </w:rPr>
            </w:pPr>
            <w:r w:rsidRPr="00894A2C">
              <w:rPr>
                <w:rFonts w:cstheme="minorHAnsi"/>
              </w:rPr>
              <w:t>Da</w:t>
            </w:r>
          </w:p>
        </w:tc>
        <w:tc>
          <w:tcPr>
            <w:tcW w:w="1678" w:type="dxa"/>
            <w:vAlign w:val="center"/>
          </w:tcPr>
          <w:p w:rsidR="00AB3E48" w:rsidRPr="00894A2C" w:rsidRDefault="00AB3E48" w:rsidP="00252E13">
            <w:pPr>
              <w:spacing w:after="0" w:line="240" w:lineRule="auto"/>
              <w:jc w:val="center"/>
              <w:rPr>
                <w:rFonts w:cstheme="minorHAnsi"/>
              </w:rPr>
            </w:pPr>
            <w:r w:rsidRPr="00894A2C">
              <w:rPr>
                <w:rFonts w:cstheme="minorHAnsi"/>
              </w:rPr>
              <w:t>Ne</w:t>
            </w:r>
          </w:p>
        </w:tc>
        <w:tc>
          <w:tcPr>
            <w:tcW w:w="1199" w:type="dxa"/>
            <w:vAlign w:val="center"/>
          </w:tcPr>
          <w:p w:rsidR="00AB3E48" w:rsidRPr="00894A2C" w:rsidRDefault="00AB3E48" w:rsidP="00252E13">
            <w:pPr>
              <w:spacing w:after="0" w:line="240" w:lineRule="auto"/>
              <w:jc w:val="center"/>
              <w:rPr>
                <w:rFonts w:cstheme="minorHAnsi"/>
              </w:rPr>
            </w:pPr>
          </w:p>
        </w:tc>
      </w:tr>
      <w:tr w:rsidR="00AB3E48" w:rsidRPr="00894A2C" w:rsidTr="00252E13">
        <w:trPr>
          <w:trHeight w:val="1186"/>
        </w:trPr>
        <w:tc>
          <w:tcPr>
            <w:tcW w:w="4508" w:type="dxa"/>
            <w:vAlign w:val="center"/>
          </w:tcPr>
          <w:p w:rsidR="00AB3E48" w:rsidRPr="00894A2C" w:rsidRDefault="00AB3E48" w:rsidP="00252E13">
            <w:pPr>
              <w:spacing w:after="0" w:line="240" w:lineRule="auto"/>
              <w:jc w:val="center"/>
              <w:rPr>
                <w:rFonts w:cstheme="minorHAnsi"/>
              </w:rPr>
            </w:pPr>
          </w:p>
        </w:tc>
        <w:tc>
          <w:tcPr>
            <w:tcW w:w="1677" w:type="dxa"/>
            <w:vAlign w:val="center"/>
          </w:tcPr>
          <w:p w:rsidR="00AB3E48" w:rsidRPr="00894A2C" w:rsidRDefault="00AB3E48" w:rsidP="00252E13">
            <w:pPr>
              <w:spacing w:after="0" w:line="240" w:lineRule="auto"/>
              <w:jc w:val="center"/>
              <w:rPr>
                <w:rFonts w:cstheme="minorHAnsi"/>
              </w:rPr>
            </w:pPr>
            <w:r w:rsidRPr="00894A2C">
              <w:rPr>
                <w:rFonts w:cstheme="minorHAnsi"/>
              </w:rPr>
              <w:t>Da</w:t>
            </w:r>
          </w:p>
        </w:tc>
        <w:tc>
          <w:tcPr>
            <w:tcW w:w="1678" w:type="dxa"/>
            <w:vAlign w:val="center"/>
          </w:tcPr>
          <w:p w:rsidR="00AB3E48" w:rsidRPr="00894A2C" w:rsidRDefault="00AB3E48" w:rsidP="00252E13">
            <w:pPr>
              <w:spacing w:after="0" w:line="240" w:lineRule="auto"/>
              <w:jc w:val="center"/>
              <w:rPr>
                <w:rFonts w:cstheme="minorHAnsi"/>
              </w:rPr>
            </w:pPr>
            <w:r w:rsidRPr="00894A2C">
              <w:rPr>
                <w:rFonts w:cstheme="minorHAnsi"/>
              </w:rPr>
              <w:t>Ne</w:t>
            </w:r>
          </w:p>
        </w:tc>
        <w:tc>
          <w:tcPr>
            <w:tcW w:w="1199" w:type="dxa"/>
            <w:vAlign w:val="center"/>
          </w:tcPr>
          <w:p w:rsidR="00AB3E48" w:rsidRPr="00894A2C" w:rsidRDefault="00AB3E48" w:rsidP="00252E13">
            <w:pPr>
              <w:spacing w:after="0" w:line="240" w:lineRule="auto"/>
              <w:jc w:val="center"/>
              <w:rPr>
                <w:rFonts w:cstheme="minorHAnsi"/>
              </w:rPr>
            </w:pPr>
          </w:p>
        </w:tc>
      </w:tr>
      <w:tr w:rsidR="00AB3E48" w:rsidRPr="00894A2C" w:rsidTr="00252E13">
        <w:trPr>
          <w:trHeight w:val="889"/>
        </w:trPr>
        <w:tc>
          <w:tcPr>
            <w:tcW w:w="4508" w:type="dxa"/>
            <w:shd w:val="clear" w:color="auto" w:fill="F2DBDB" w:themeFill="accent2" w:themeFillTint="33"/>
            <w:vAlign w:val="center"/>
          </w:tcPr>
          <w:p w:rsidR="00AB3E48" w:rsidRPr="00894A2C" w:rsidRDefault="00AB3E48" w:rsidP="00252E13">
            <w:pPr>
              <w:spacing w:after="0" w:line="240" w:lineRule="auto"/>
              <w:jc w:val="center"/>
              <w:rPr>
                <w:rFonts w:cstheme="minorHAnsi"/>
                <w:b/>
              </w:rPr>
            </w:pPr>
            <w:r w:rsidRPr="00894A2C">
              <w:rPr>
                <w:rFonts w:cstheme="minorHAnsi"/>
                <w:b/>
              </w:rPr>
              <w:t>Zadatak / Pitanje</w:t>
            </w:r>
          </w:p>
        </w:tc>
        <w:tc>
          <w:tcPr>
            <w:tcW w:w="3355" w:type="dxa"/>
            <w:gridSpan w:val="2"/>
            <w:shd w:val="clear" w:color="auto" w:fill="F2DBDB" w:themeFill="accent2" w:themeFillTint="33"/>
            <w:vAlign w:val="center"/>
          </w:tcPr>
          <w:p w:rsidR="00AB3E48" w:rsidRPr="00894A2C" w:rsidRDefault="00AB3E48" w:rsidP="00252E13">
            <w:pPr>
              <w:spacing w:after="0" w:line="240" w:lineRule="auto"/>
              <w:jc w:val="center"/>
              <w:rPr>
                <w:rFonts w:cstheme="minorHAnsi"/>
                <w:b/>
              </w:rPr>
            </w:pPr>
            <w:r w:rsidRPr="00894A2C">
              <w:rPr>
                <w:rFonts w:cstheme="minorHAnsi"/>
                <w:b/>
              </w:rPr>
              <w:t>Napišite točne odgovore.</w:t>
            </w:r>
          </w:p>
        </w:tc>
        <w:tc>
          <w:tcPr>
            <w:tcW w:w="1199" w:type="dxa"/>
            <w:shd w:val="clear" w:color="auto" w:fill="F2DBDB" w:themeFill="accent2" w:themeFillTint="33"/>
            <w:vAlign w:val="center"/>
          </w:tcPr>
          <w:p w:rsidR="00AB3E48" w:rsidRPr="00894A2C" w:rsidRDefault="00AB3E48" w:rsidP="00252E13">
            <w:pPr>
              <w:spacing w:after="0" w:line="240" w:lineRule="auto"/>
              <w:jc w:val="center"/>
              <w:rPr>
                <w:rFonts w:cstheme="minorHAnsi"/>
                <w:b/>
              </w:rPr>
            </w:pPr>
            <w:r w:rsidRPr="00894A2C">
              <w:rPr>
                <w:rFonts w:ascii="MS Gothic" w:eastAsia="MS Gothic" w:hAnsi="MS Gothic" w:cs="MS Gothic" w:hint="eastAsia"/>
                <w:b/>
              </w:rPr>
              <w:t>✓</w:t>
            </w:r>
            <w:r w:rsidRPr="00894A2C">
              <w:rPr>
                <w:rFonts w:cstheme="minorHAnsi"/>
                <w:b/>
              </w:rPr>
              <w:t xml:space="preserve"> </w:t>
            </w:r>
            <w:r w:rsidRPr="00894A2C">
              <w:rPr>
                <w:rFonts w:ascii="MS Gothic" w:eastAsia="MS Gothic" w:hAnsi="MS Gothic" w:cs="MS Gothic" w:hint="eastAsia"/>
                <w:b/>
              </w:rPr>
              <w:t>✕</w:t>
            </w:r>
          </w:p>
        </w:tc>
      </w:tr>
      <w:tr w:rsidR="00AB3E48" w:rsidRPr="00894A2C" w:rsidTr="00252E13">
        <w:trPr>
          <w:trHeight w:val="1186"/>
        </w:trPr>
        <w:tc>
          <w:tcPr>
            <w:tcW w:w="4508" w:type="dxa"/>
            <w:vAlign w:val="center"/>
          </w:tcPr>
          <w:p w:rsidR="00AB3E48" w:rsidRPr="00894A2C" w:rsidRDefault="00AB3E48" w:rsidP="00252E13">
            <w:pPr>
              <w:spacing w:after="0" w:line="240" w:lineRule="auto"/>
              <w:jc w:val="center"/>
              <w:rPr>
                <w:rFonts w:cstheme="minorHAnsi"/>
              </w:rPr>
            </w:pPr>
          </w:p>
        </w:tc>
        <w:tc>
          <w:tcPr>
            <w:tcW w:w="3355" w:type="dxa"/>
            <w:gridSpan w:val="2"/>
            <w:vAlign w:val="center"/>
          </w:tcPr>
          <w:p w:rsidR="00AB3E48" w:rsidRPr="00894A2C" w:rsidRDefault="00AB3E48" w:rsidP="00252E13">
            <w:pPr>
              <w:spacing w:after="0" w:line="240" w:lineRule="auto"/>
              <w:jc w:val="center"/>
              <w:rPr>
                <w:rFonts w:cstheme="minorHAnsi"/>
              </w:rPr>
            </w:pPr>
          </w:p>
        </w:tc>
        <w:tc>
          <w:tcPr>
            <w:tcW w:w="1199" w:type="dxa"/>
            <w:vAlign w:val="center"/>
          </w:tcPr>
          <w:p w:rsidR="00AB3E48" w:rsidRPr="00894A2C" w:rsidRDefault="00AB3E48" w:rsidP="00252E13">
            <w:pPr>
              <w:spacing w:after="0" w:line="240" w:lineRule="auto"/>
              <w:jc w:val="center"/>
              <w:rPr>
                <w:rFonts w:cstheme="minorHAnsi"/>
              </w:rPr>
            </w:pPr>
          </w:p>
        </w:tc>
      </w:tr>
      <w:tr w:rsidR="00AB3E48" w:rsidRPr="00894A2C" w:rsidTr="00252E13">
        <w:trPr>
          <w:trHeight w:val="1186"/>
        </w:trPr>
        <w:tc>
          <w:tcPr>
            <w:tcW w:w="4508" w:type="dxa"/>
            <w:vAlign w:val="center"/>
          </w:tcPr>
          <w:p w:rsidR="00AB3E48" w:rsidRPr="00894A2C" w:rsidRDefault="00AB3E48" w:rsidP="00252E13">
            <w:pPr>
              <w:spacing w:after="0" w:line="240" w:lineRule="auto"/>
              <w:jc w:val="center"/>
              <w:rPr>
                <w:rFonts w:cstheme="minorHAnsi"/>
              </w:rPr>
            </w:pPr>
          </w:p>
        </w:tc>
        <w:tc>
          <w:tcPr>
            <w:tcW w:w="3355" w:type="dxa"/>
            <w:gridSpan w:val="2"/>
            <w:vAlign w:val="center"/>
          </w:tcPr>
          <w:p w:rsidR="00AB3E48" w:rsidRPr="00894A2C" w:rsidRDefault="00AB3E48" w:rsidP="00252E13">
            <w:pPr>
              <w:spacing w:after="0" w:line="240" w:lineRule="auto"/>
              <w:jc w:val="center"/>
              <w:rPr>
                <w:rFonts w:cstheme="minorHAnsi"/>
              </w:rPr>
            </w:pPr>
          </w:p>
        </w:tc>
        <w:tc>
          <w:tcPr>
            <w:tcW w:w="1199" w:type="dxa"/>
            <w:vAlign w:val="center"/>
          </w:tcPr>
          <w:p w:rsidR="00AB3E48" w:rsidRPr="00894A2C" w:rsidRDefault="00AB3E48" w:rsidP="00252E13">
            <w:pPr>
              <w:spacing w:after="0" w:line="240" w:lineRule="auto"/>
              <w:jc w:val="center"/>
              <w:rPr>
                <w:rFonts w:cstheme="minorHAnsi"/>
              </w:rPr>
            </w:pPr>
          </w:p>
        </w:tc>
      </w:tr>
    </w:tbl>
    <w:p w:rsidR="00AB3E48" w:rsidRPr="00894A2C" w:rsidRDefault="00AB3E48" w:rsidP="00AB3E48">
      <w:pPr>
        <w:spacing w:after="0" w:line="240" w:lineRule="auto"/>
        <w:rPr>
          <w:rFonts w:cstheme="minorHAnsi"/>
          <w:sz w:val="24"/>
          <w:szCs w:val="24"/>
        </w:rPr>
      </w:pPr>
    </w:p>
    <w:p w:rsidR="00AB3E48" w:rsidRPr="00894A2C" w:rsidRDefault="00AB3E48" w:rsidP="00AB3E48">
      <w:pPr>
        <w:spacing w:after="0" w:line="240" w:lineRule="auto"/>
        <w:rPr>
          <w:rFonts w:cstheme="minorHAnsi"/>
          <w:sz w:val="24"/>
          <w:szCs w:val="24"/>
        </w:rPr>
      </w:pPr>
      <w:r w:rsidRPr="00894A2C">
        <w:rPr>
          <w:rFonts w:cstheme="minorHAnsi"/>
          <w:sz w:val="24"/>
          <w:szCs w:val="24"/>
        </w:rPr>
        <w:br w:type="page"/>
      </w:r>
    </w:p>
    <w:p w:rsidR="00AB3E48" w:rsidRPr="00894A2C" w:rsidRDefault="00AB3E48" w:rsidP="00AB3E48">
      <w:pPr>
        <w:spacing w:after="0" w:line="240" w:lineRule="auto"/>
        <w:rPr>
          <w:rFonts w:cstheme="minorHAnsi"/>
          <w:b/>
        </w:rPr>
      </w:pPr>
      <w:r w:rsidRPr="00894A2C">
        <w:rPr>
          <w:rFonts w:cstheme="minorHAnsi"/>
          <w:b/>
        </w:rPr>
        <w:lastRenderedPageBreak/>
        <w:t xml:space="preserve">Prilog E: </w:t>
      </w:r>
    </w:p>
    <w:p w:rsidR="00AB3E48" w:rsidRPr="00894A2C" w:rsidRDefault="00AB3E48" w:rsidP="00AB3E48">
      <w:pPr>
        <w:spacing w:after="0" w:line="240" w:lineRule="auto"/>
        <w:rPr>
          <w:rFonts w:cstheme="minorHAnsi"/>
          <w:sz w:val="24"/>
          <w:szCs w:val="24"/>
        </w:rPr>
      </w:pPr>
      <w:r w:rsidRPr="00894A2C">
        <w:rPr>
          <w:rFonts w:cstheme="minorHAnsi"/>
          <w:sz w:val="24"/>
          <w:szCs w:val="24"/>
        </w:rPr>
        <w:t>Vrednovanje kao učenje</w:t>
      </w:r>
      <w:r w:rsidRPr="00894A2C">
        <w:rPr>
          <w:rFonts w:cstheme="minorHAnsi"/>
          <w:b/>
          <w:sz w:val="24"/>
          <w:szCs w:val="24"/>
        </w:rPr>
        <w:t xml:space="preserve"> Dvije zvijezde i  želja</w:t>
      </w:r>
    </w:p>
    <w:p w:rsidR="00AB3E48" w:rsidRPr="00894A2C" w:rsidRDefault="00AB3E48" w:rsidP="00AB3E48">
      <w:pPr>
        <w:spacing w:after="0" w:line="240" w:lineRule="auto"/>
        <w:rPr>
          <w:rFonts w:cstheme="minorHAnsi"/>
          <w:sz w:val="24"/>
          <w:szCs w:val="24"/>
        </w:rPr>
      </w:pPr>
      <w:r w:rsidRPr="00894A2C">
        <w:rPr>
          <w:rFonts w:cstheme="minorHAnsi"/>
          <w:sz w:val="24"/>
          <w:szCs w:val="24"/>
        </w:rPr>
        <w:t>Napiši što si danas naučio i dobro znaš pored zvijezde, a pokraj konjića ono što misliš da treba poboljšati.</w:t>
      </w:r>
    </w:p>
    <w:tbl>
      <w:tblPr>
        <w:tblW w:w="0" w:type="auto"/>
        <w:tblLook w:val="04A0"/>
      </w:tblPr>
      <w:tblGrid>
        <w:gridCol w:w="1236"/>
        <w:gridCol w:w="7662"/>
      </w:tblGrid>
      <w:tr w:rsidR="00AB3E48" w:rsidRPr="00894A2C" w:rsidTr="00252E13">
        <w:trPr>
          <w:trHeight w:val="1474"/>
        </w:trPr>
        <w:tc>
          <w:tcPr>
            <w:tcW w:w="1176" w:type="dxa"/>
            <w:tcBorders>
              <w:top w:val="single" w:sz="4" w:space="0" w:color="auto"/>
              <w:left w:val="single" w:sz="4" w:space="0" w:color="auto"/>
              <w:bottom w:val="single" w:sz="4" w:space="0" w:color="auto"/>
              <w:right w:val="single" w:sz="4" w:space="0" w:color="auto"/>
            </w:tcBorders>
            <w:hideMark/>
          </w:tcPr>
          <w:p w:rsidR="00AB3E48" w:rsidRPr="00894A2C" w:rsidRDefault="00AB3E48" w:rsidP="00252E13">
            <w:pPr>
              <w:spacing w:after="0" w:line="240" w:lineRule="auto"/>
              <w:rPr>
                <w:rFonts w:cstheme="minorHAnsi"/>
              </w:rPr>
            </w:pPr>
            <w:r w:rsidRPr="00894A2C">
              <w:rPr>
                <w:rFonts w:cstheme="minorHAnsi"/>
                <w:noProof/>
                <w:lang w:eastAsia="hr-HR"/>
              </w:rPr>
              <w:drawing>
                <wp:inline distT="0" distB="0" distL="0" distR="0">
                  <wp:extent cx="638175" cy="723900"/>
                  <wp:effectExtent l="0" t="0" r="9525" b="0"/>
                  <wp:docPr id="1082" name="Picture 33" descr="Slikovni rezultat za cartoon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likovni rezultat za cartoon star"/>
                          <pic:cNvPicPr>
                            <a:picLocks noChangeAspect="1" noChangeArrowheads="1"/>
                          </pic:cNvPicPr>
                        </pic:nvPicPr>
                        <pic:blipFill>
                          <a:blip r:embed="rId941" cstate="print"/>
                          <a:srcRect/>
                          <a:stretch>
                            <a:fillRect/>
                          </a:stretch>
                        </pic:blipFill>
                        <pic:spPr bwMode="auto">
                          <a:xfrm>
                            <a:off x="0" y="0"/>
                            <a:ext cx="638175" cy="723900"/>
                          </a:xfrm>
                          <a:prstGeom prst="rect">
                            <a:avLst/>
                          </a:prstGeom>
                          <a:noFill/>
                          <a:ln w="9525">
                            <a:noFill/>
                            <a:miter lim="800000"/>
                            <a:headEnd/>
                            <a:tailEnd/>
                          </a:ln>
                        </pic:spPr>
                      </pic:pic>
                    </a:graphicData>
                  </a:graphic>
                </wp:inline>
              </w:drawing>
            </w:r>
          </w:p>
        </w:tc>
        <w:tc>
          <w:tcPr>
            <w:tcW w:w="7662" w:type="dxa"/>
            <w:tcBorders>
              <w:top w:val="single" w:sz="4" w:space="0" w:color="auto"/>
              <w:left w:val="single" w:sz="4" w:space="0" w:color="auto"/>
              <w:bottom w:val="single" w:sz="4" w:space="0" w:color="auto"/>
              <w:right w:val="single" w:sz="4" w:space="0" w:color="auto"/>
            </w:tcBorders>
          </w:tcPr>
          <w:p w:rsidR="00AB3E48" w:rsidRPr="00894A2C" w:rsidRDefault="00AB3E48" w:rsidP="00252E13">
            <w:pPr>
              <w:spacing w:after="0" w:line="240" w:lineRule="auto"/>
              <w:rPr>
                <w:rFonts w:cstheme="minorHAnsi"/>
              </w:rPr>
            </w:pPr>
          </w:p>
        </w:tc>
      </w:tr>
      <w:tr w:rsidR="00AB3E48" w:rsidRPr="00894A2C" w:rsidTr="00252E13">
        <w:trPr>
          <w:trHeight w:val="1474"/>
        </w:trPr>
        <w:tc>
          <w:tcPr>
            <w:tcW w:w="1176" w:type="dxa"/>
            <w:tcBorders>
              <w:top w:val="single" w:sz="4" w:space="0" w:color="auto"/>
              <w:left w:val="single" w:sz="4" w:space="0" w:color="auto"/>
              <w:bottom w:val="single" w:sz="4" w:space="0" w:color="auto"/>
              <w:right w:val="single" w:sz="4" w:space="0" w:color="auto"/>
            </w:tcBorders>
            <w:hideMark/>
          </w:tcPr>
          <w:p w:rsidR="00AB3E48" w:rsidRPr="00894A2C" w:rsidRDefault="00AB3E48" w:rsidP="00252E13">
            <w:pPr>
              <w:spacing w:after="0" w:line="240" w:lineRule="auto"/>
              <w:rPr>
                <w:rFonts w:cstheme="minorHAnsi"/>
              </w:rPr>
            </w:pPr>
            <w:r w:rsidRPr="00894A2C">
              <w:rPr>
                <w:rFonts w:cstheme="minorHAnsi"/>
                <w:noProof/>
                <w:lang w:eastAsia="hr-HR"/>
              </w:rPr>
              <w:drawing>
                <wp:inline distT="0" distB="0" distL="0" distR="0">
                  <wp:extent cx="638175" cy="723900"/>
                  <wp:effectExtent l="0" t="0" r="9525" b="0"/>
                  <wp:docPr id="1083" name="Picture 1" descr="Slikovni rezultat za cartoon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kovni rezultat za cartoon star"/>
                          <pic:cNvPicPr>
                            <a:picLocks noChangeAspect="1" noChangeArrowheads="1"/>
                          </pic:cNvPicPr>
                        </pic:nvPicPr>
                        <pic:blipFill>
                          <a:blip r:embed="rId941" cstate="print"/>
                          <a:srcRect/>
                          <a:stretch>
                            <a:fillRect/>
                          </a:stretch>
                        </pic:blipFill>
                        <pic:spPr bwMode="auto">
                          <a:xfrm>
                            <a:off x="0" y="0"/>
                            <a:ext cx="638175" cy="723900"/>
                          </a:xfrm>
                          <a:prstGeom prst="rect">
                            <a:avLst/>
                          </a:prstGeom>
                          <a:noFill/>
                          <a:ln w="9525">
                            <a:noFill/>
                            <a:miter lim="800000"/>
                            <a:headEnd/>
                            <a:tailEnd/>
                          </a:ln>
                        </pic:spPr>
                      </pic:pic>
                    </a:graphicData>
                  </a:graphic>
                </wp:inline>
              </w:drawing>
            </w:r>
          </w:p>
        </w:tc>
        <w:tc>
          <w:tcPr>
            <w:tcW w:w="7662" w:type="dxa"/>
            <w:tcBorders>
              <w:top w:val="single" w:sz="4" w:space="0" w:color="auto"/>
              <w:left w:val="single" w:sz="4" w:space="0" w:color="auto"/>
              <w:bottom w:val="single" w:sz="4" w:space="0" w:color="auto"/>
              <w:right w:val="single" w:sz="4" w:space="0" w:color="auto"/>
            </w:tcBorders>
          </w:tcPr>
          <w:p w:rsidR="00AB3E48" w:rsidRPr="00894A2C" w:rsidRDefault="00AB3E48" w:rsidP="00252E13">
            <w:pPr>
              <w:spacing w:after="0" w:line="240" w:lineRule="auto"/>
              <w:rPr>
                <w:rFonts w:cstheme="minorHAnsi"/>
              </w:rPr>
            </w:pPr>
          </w:p>
        </w:tc>
      </w:tr>
      <w:tr w:rsidR="00AB3E48" w:rsidRPr="00894A2C" w:rsidTr="00252E13">
        <w:trPr>
          <w:trHeight w:val="1474"/>
        </w:trPr>
        <w:tc>
          <w:tcPr>
            <w:tcW w:w="1176" w:type="dxa"/>
            <w:tcBorders>
              <w:top w:val="single" w:sz="4" w:space="0" w:color="auto"/>
              <w:left w:val="single" w:sz="4" w:space="0" w:color="auto"/>
              <w:bottom w:val="single" w:sz="4" w:space="0" w:color="auto"/>
              <w:right w:val="single" w:sz="4" w:space="0" w:color="auto"/>
            </w:tcBorders>
            <w:hideMark/>
          </w:tcPr>
          <w:p w:rsidR="00AB3E48" w:rsidRPr="00894A2C" w:rsidRDefault="00AB3E48" w:rsidP="00252E13">
            <w:pPr>
              <w:spacing w:after="0" w:line="240" w:lineRule="auto"/>
              <w:rPr>
                <w:rFonts w:cstheme="minorHAnsi"/>
              </w:rPr>
            </w:pPr>
            <w:r w:rsidRPr="00894A2C">
              <w:rPr>
                <w:rFonts w:cstheme="minorHAnsi"/>
                <w:noProof/>
                <w:lang w:eastAsia="hr-HR"/>
              </w:rPr>
              <w:drawing>
                <wp:anchor distT="0" distB="0" distL="114300" distR="114300" simplePos="0" relativeHeight="251820032" behindDoc="0" locked="0" layoutInCell="1" allowOverlap="1">
                  <wp:simplePos x="0" y="0"/>
                  <wp:positionH relativeFrom="column">
                    <wp:posOffset>21590</wp:posOffset>
                  </wp:positionH>
                  <wp:positionV relativeFrom="line">
                    <wp:posOffset>114300</wp:posOffset>
                  </wp:positionV>
                  <wp:extent cx="610235" cy="748030"/>
                  <wp:effectExtent l="19050" t="0" r="0" b="0"/>
                  <wp:wrapSquare wrapText="bothSides"/>
                  <wp:docPr id="1084" name="Picture 4"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vezana slika"/>
                          <pic:cNvPicPr>
                            <a:picLocks noChangeAspect="1" noChangeArrowheads="1"/>
                          </pic:cNvPicPr>
                        </pic:nvPicPr>
                        <pic:blipFill>
                          <a:blip r:embed="rId942" cstate="print"/>
                          <a:srcRect/>
                          <a:stretch>
                            <a:fillRect/>
                          </a:stretch>
                        </pic:blipFill>
                        <pic:spPr bwMode="auto">
                          <a:xfrm>
                            <a:off x="0" y="0"/>
                            <a:ext cx="610235" cy="748030"/>
                          </a:xfrm>
                          <a:prstGeom prst="rect">
                            <a:avLst/>
                          </a:prstGeom>
                          <a:noFill/>
                          <a:ln w="9525">
                            <a:noFill/>
                            <a:miter lim="800000"/>
                            <a:headEnd/>
                            <a:tailEnd/>
                          </a:ln>
                        </pic:spPr>
                      </pic:pic>
                    </a:graphicData>
                  </a:graphic>
                </wp:anchor>
              </w:drawing>
            </w:r>
          </w:p>
        </w:tc>
        <w:tc>
          <w:tcPr>
            <w:tcW w:w="7662" w:type="dxa"/>
            <w:tcBorders>
              <w:top w:val="single" w:sz="4" w:space="0" w:color="auto"/>
              <w:left w:val="single" w:sz="4" w:space="0" w:color="auto"/>
              <w:bottom w:val="single" w:sz="4" w:space="0" w:color="auto"/>
              <w:right w:val="single" w:sz="4" w:space="0" w:color="auto"/>
            </w:tcBorders>
          </w:tcPr>
          <w:p w:rsidR="00AB3E48" w:rsidRPr="00894A2C" w:rsidRDefault="00AB3E48" w:rsidP="00252E13">
            <w:pPr>
              <w:spacing w:after="0" w:line="240" w:lineRule="auto"/>
              <w:rPr>
                <w:rFonts w:cstheme="minorHAnsi"/>
              </w:rPr>
            </w:pPr>
          </w:p>
        </w:tc>
      </w:tr>
    </w:tbl>
    <w:p w:rsidR="00AB3E48" w:rsidRPr="00894A2C" w:rsidRDefault="00AB3E48" w:rsidP="00AB3E48">
      <w:pPr>
        <w:spacing w:after="0" w:line="240" w:lineRule="auto"/>
        <w:rPr>
          <w:rFonts w:cstheme="minorHAnsi"/>
        </w:rPr>
      </w:pPr>
    </w:p>
    <w:p w:rsidR="00AB3E48" w:rsidRPr="00894A2C" w:rsidRDefault="00AB3E48" w:rsidP="00AB3E48">
      <w:pPr>
        <w:spacing w:after="0" w:line="240" w:lineRule="auto"/>
        <w:rPr>
          <w:rFonts w:cstheme="minorHAnsi"/>
        </w:rPr>
      </w:pPr>
    </w:p>
    <w:p w:rsidR="00AB3E48" w:rsidRPr="00894A2C" w:rsidRDefault="00AB3E48" w:rsidP="00AB3E48">
      <w:pPr>
        <w:spacing w:after="0" w:line="240" w:lineRule="auto"/>
        <w:rPr>
          <w:rFonts w:cstheme="minorHAnsi"/>
        </w:rPr>
      </w:pPr>
    </w:p>
    <w:p w:rsidR="00AB3E48" w:rsidRPr="00894A2C" w:rsidRDefault="00AB3E48" w:rsidP="00AB3E48">
      <w:pPr>
        <w:spacing w:after="0" w:line="240" w:lineRule="auto"/>
        <w:rPr>
          <w:rFonts w:cstheme="minorHAnsi"/>
        </w:rPr>
      </w:pPr>
    </w:p>
    <w:p w:rsidR="00AB3E48" w:rsidRPr="00894A2C" w:rsidRDefault="00AB3E48" w:rsidP="00AB3E48">
      <w:pPr>
        <w:spacing w:after="0" w:line="240" w:lineRule="auto"/>
        <w:rPr>
          <w:rFonts w:cstheme="minorHAnsi"/>
        </w:rPr>
      </w:pPr>
    </w:p>
    <w:p w:rsidR="00AB3E48" w:rsidRPr="00894A2C" w:rsidRDefault="00AB3E48" w:rsidP="00AB3E48">
      <w:pPr>
        <w:spacing w:after="0" w:line="240" w:lineRule="auto"/>
        <w:rPr>
          <w:rFonts w:cstheme="minorHAnsi"/>
        </w:rPr>
      </w:pPr>
    </w:p>
    <w:p w:rsidR="00AB3E48" w:rsidRPr="00894A2C" w:rsidRDefault="00AB3E48" w:rsidP="00AB3E48">
      <w:pPr>
        <w:spacing w:after="0" w:line="240" w:lineRule="auto"/>
        <w:rPr>
          <w:rFonts w:cstheme="minorHAnsi"/>
        </w:rPr>
      </w:pPr>
    </w:p>
    <w:p w:rsidR="00AB3E48" w:rsidRPr="00894A2C" w:rsidRDefault="00AB3E48" w:rsidP="00AB3E48">
      <w:pPr>
        <w:spacing w:after="0" w:line="240" w:lineRule="auto"/>
        <w:rPr>
          <w:rFonts w:cstheme="minorHAnsi"/>
          <w:b/>
        </w:rPr>
      </w:pPr>
      <w:r w:rsidRPr="00894A2C">
        <w:rPr>
          <w:rFonts w:cstheme="minorHAnsi"/>
          <w:b/>
        </w:rPr>
        <w:t>Prilog F</w:t>
      </w:r>
    </w:p>
    <w:p w:rsidR="00AB3E48" w:rsidRPr="00894A2C" w:rsidRDefault="00AB3E48" w:rsidP="00AB3E48">
      <w:pPr>
        <w:spacing w:after="0" w:line="240" w:lineRule="auto"/>
        <w:rPr>
          <w:rFonts w:cstheme="minorHAnsi"/>
        </w:rPr>
      </w:pPr>
      <w:r w:rsidRPr="00894A2C">
        <w:rPr>
          <w:rFonts w:cstheme="minorHAnsi"/>
        </w:rPr>
        <w:t>Vrednovanje za učenje</w:t>
      </w:r>
      <w:r w:rsidRPr="00894A2C">
        <w:rPr>
          <w:rFonts w:cstheme="minorHAnsi"/>
          <w:b/>
        </w:rPr>
        <w:t>:   3-2-1-model                                                                                     I</w:t>
      </w:r>
      <w:r w:rsidRPr="00894A2C">
        <w:rPr>
          <w:rFonts w:cstheme="minorHAnsi"/>
        </w:rPr>
        <w:t>me.................................................</w:t>
      </w:r>
    </w:p>
    <w:p w:rsidR="00AB3E48" w:rsidRPr="00894A2C" w:rsidRDefault="00AB3E48" w:rsidP="00AB3E48">
      <w:pPr>
        <w:tabs>
          <w:tab w:val="left" w:pos="3909"/>
        </w:tabs>
        <w:spacing w:after="0" w:line="240" w:lineRule="auto"/>
        <w:rPr>
          <w:rFonts w:cstheme="minorHAnsi"/>
        </w:rPr>
      </w:pPr>
      <w:r w:rsidRPr="00894A2C">
        <w:rPr>
          <w:rFonts w:cstheme="minorHAnsi"/>
        </w:rPr>
        <w:t>Napiši: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1"/>
        <w:gridCol w:w="7372"/>
      </w:tblGrid>
      <w:tr w:rsidR="00AB3E48" w:rsidRPr="00894A2C" w:rsidTr="00252E13">
        <w:trPr>
          <w:trHeight w:val="1361"/>
        </w:trPr>
        <w:tc>
          <w:tcPr>
            <w:tcW w:w="1561" w:type="dxa"/>
            <w:shd w:val="clear" w:color="auto" w:fill="F2DBDB" w:themeFill="accent2" w:themeFillTint="33"/>
          </w:tcPr>
          <w:p w:rsidR="00AB3E48" w:rsidRPr="00894A2C" w:rsidRDefault="00AB3E48" w:rsidP="00252E13">
            <w:pPr>
              <w:tabs>
                <w:tab w:val="left" w:pos="3909"/>
              </w:tabs>
              <w:spacing w:after="0" w:line="240" w:lineRule="auto"/>
              <w:jc w:val="center"/>
              <w:rPr>
                <w:rFonts w:cstheme="minorHAnsi"/>
                <w:b/>
                <w:sz w:val="28"/>
                <w:szCs w:val="28"/>
              </w:rPr>
            </w:pPr>
          </w:p>
          <w:p w:rsidR="00AB3E48" w:rsidRPr="00894A2C" w:rsidRDefault="00AB3E48" w:rsidP="00252E13">
            <w:pPr>
              <w:tabs>
                <w:tab w:val="left" w:pos="3909"/>
              </w:tabs>
              <w:spacing w:after="0" w:line="240" w:lineRule="auto"/>
              <w:jc w:val="center"/>
              <w:rPr>
                <w:rFonts w:cstheme="minorHAnsi"/>
                <w:b/>
                <w:sz w:val="28"/>
                <w:szCs w:val="28"/>
              </w:rPr>
            </w:pPr>
            <w:r w:rsidRPr="00894A2C">
              <w:rPr>
                <w:rFonts w:cstheme="minorHAnsi"/>
                <w:b/>
                <w:sz w:val="28"/>
                <w:szCs w:val="28"/>
              </w:rPr>
              <w:t>3</w:t>
            </w:r>
          </w:p>
        </w:tc>
        <w:tc>
          <w:tcPr>
            <w:tcW w:w="7372" w:type="dxa"/>
          </w:tcPr>
          <w:p w:rsidR="00AB3E48" w:rsidRPr="00894A2C" w:rsidRDefault="00AB3E48" w:rsidP="00252E13">
            <w:pPr>
              <w:tabs>
                <w:tab w:val="left" w:pos="3909"/>
              </w:tabs>
              <w:spacing w:after="0" w:line="240" w:lineRule="auto"/>
              <w:rPr>
                <w:rFonts w:cstheme="minorHAnsi"/>
              </w:rPr>
            </w:pPr>
            <w:r w:rsidRPr="00894A2C">
              <w:rPr>
                <w:rFonts w:cstheme="minorHAnsi"/>
              </w:rPr>
              <w:t>Nove stvari koje sam naučio/la</w:t>
            </w:r>
          </w:p>
        </w:tc>
      </w:tr>
      <w:tr w:rsidR="00AB3E48" w:rsidRPr="00894A2C" w:rsidTr="00252E13">
        <w:trPr>
          <w:trHeight w:val="1361"/>
        </w:trPr>
        <w:tc>
          <w:tcPr>
            <w:tcW w:w="1561" w:type="dxa"/>
            <w:shd w:val="clear" w:color="auto" w:fill="F2DBDB" w:themeFill="accent2" w:themeFillTint="33"/>
          </w:tcPr>
          <w:p w:rsidR="00AB3E48" w:rsidRPr="00894A2C" w:rsidRDefault="00AB3E48" w:rsidP="00252E13">
            <w:pPr>
              <w:tabs>
                <w:tab w:val="left" w:pos="3909"/>
              </w:tabs>
              <w:spacing w:after="0" w:line="240" w:lineRule="auto"/>
              <w:jc w:val="center"/>
              <w:rPr>
                <w:rFonts w:cstheme="minorHAnsi"/>
                <w:b/>
                <w:sz w:val="28"/>
                <w:szCs w:val="28"/>
              </w:rPr>
            </w:pPr>
          </w:p>
          <w:p w:rsidR="00AB3E48" w:rsidRPr="00894A2C" w:rsidRDefault="00AB3E48" w:rsidP="00252E13">
            <w:pPr>
              <w:tabs>
                <w:tab w:val="left" w:pos="3909"/>
              </w:tabs>
              <w:spacing w:after="0" w:line="240" w:lineRule="auto"/>
              <w:jc w:val="center"/>
              <w:rPr>
                <w:rFonts w:cstheme="minorHAnsi"/>
                <w:b/>
                <w:sz w:val="28"/>
                <w:szCs w:val="28"/>
              </w:rPr>
            </w:pPr>
            <w:r w:rsidRPr="00894A2C">
              <w:rPr>
                <w:rFonts w:cstheme="minorHAnsi"/>
                <w:b/>
                <w:sz w:val="28"/>
                <w:szCs w:val="28"/>
              </w:rPr>
              <w:t>2</w:t>
            </w:r>
          </w:p>
        </w:tc>
        <w:tc>
          <w:tcPr>
            <w:tcW w:w="7372" w:type="dxa"/>
          </w:tcPr>
          <w:p w:rsidR="00AB3E48" w:rsidRPr="00894A2C" w:rsidRDefault="00AB3E48" w:rsidP="00252E13">
            <w:pPr>
              <w:tabs>
                <w:tab w:val="left" w:pos="3909"/>
              </w:tabs>
              <w:spacing w:after="0" w:line="240" w:lineRule="auto"/>
              <w:rPr>
                <w:rFonts w:cstheme="minorHAnsi"/>
              </w:rPr>
            </w:pPr>
            <w:r w:rsidRPr="00894A2C">
              <w:rPr>
                <w:rFonts w:cstheme="minorHAnsi"/>
              </w:rPr>
              <w:t>Stvari s kojima još imam teškoća</w:t>
            </w:r>
          </w:p>
        </w:tc>
      </w:tr>
      <w:tr w:rsidR="00AB3E48" w:rsidRPr="00894A2C" w:rsidTr="00252E13">
        <w:trPr>
          <w:trHeight w:val="1361"/>
        </w:trPr>
        <w:tc>
          <w:tcPr>
            <w:tcW w:w="1561" w:type="dxa"/>
            <w:shd w:val="clear" w:color="auto" w:fill="F2DBDB" w:themeFill="accent2" w:themeFillTint="33"/>
          </w:tcPr>
          <w:p w:rsidR="00AB3E48" w:rsidRPr="00894A2C" w:rsidRDefault="00AB3E48" w:rsidP="00252E13">
            <w:pPr>
              <w:tabs>
                <w:tab w:val="left" w:pos="3909"/>
              </w:tabs>
              <w:spacing w:after="0" w:line="240" w:lineRule="auto"/>
              <w:jc w:val="center"/>
              <w:rPr>
                <w:rFonts w:cstheme="minorHAnsi"/>
                <w:b/>
                <w:sz w:val="28"/>
                <w:szCs w:val="28"/>
              </w:rPr>
            </w:pPr>
          </w:p>
          <w:p w:rsidR="00AB3E48" w:rsidRPr="00894A2C" w:rsidRDefault="00AB3E48" w:rsidP="00252E13">
            <w:pPr>
              <w:tabs>
                <w:tab w:val="left" w:pos="3909"/>
              </w:tabs>
              <w:spacing w:after="0" w:line="240" w:lineRule="auto"/>
              <w:jc w:val="center"/>
              <w:rPr>
                <w:rFonts w:cstheme="minorHAnsi"/>
                <w:b/>
                <w:sz w:val="28"/>
                <w:szCs w:val="28"/>
              </w:rPr>
            </w:pPr>
            <w:r w:rsidRPr="00894A2C">
              <w:rPr>
                <w:rFonts w:cstheme="minorHAnsi"/>
                <w:b/>
                <w:sz w:val="28"/>
                <w:szCs w:val="28"/>
              </w:rPr>
              <w:t>1</w:t>
            </w:r>
          </w:p>
        </w:tc>
        <w:tc>
          <w:tcPr>
            <w:tcW w:w="7372" w:type="dxa"/>
          </w:tcPr>
          <w:p w:rsidR="00AB3E48" w:rsidRPr="00894A2C" w:rsidRDefault="00AB3E48" w:rsidP="00252E13">
            <w:pPr>
              <w:tabs>
                <w:tab w:val="left" w:pos="3909"/>
              </w:tabs>
              <w:spacing w:after="0" w:line="240" w:lineRule="auto"/>
              <w:rPr>
                <w:rFonts w:cstheme="minorHAnsi"/>
              </w:rPr>
            </w:pPr>
            <w:r w:rsidRPr="00894A2C">
              <w:rPr>
                <w:rFonts w:cstheme="minorHAnsi"/>
              </w:rPr>
              <w:t>Strategija koja mi pomaže riješiti problem</w:t>
            </w:r>
          </w:p>
        </w:tc>
      </w:tr>
    </w:tbl>
    <w:p w:rsidR="00AB3E48" w:rsidRPr="00894A2C" w:rsidRDefault="00AB3E48" w:rsidP="00AB3E48">
      <w:pPr>
        <w:tabs>
          <w:tab w:val="left" w:pos="3909"/>
        </w:tabs>
        <w:spacing w:after="0" w:line="240" w:lineRule="auto"/>
        <w:rPr>
          <w:rFonts w:cstheme="minorHAnsi"/>
        </w:rPr>
      </w:pPr>
    </w:p>
    <w:p w:rsidR="00AB3E48" w:rsidRPr="00894A2C" w:rsidRDefault="00AB3E48" w:rsidP="00AB3E48">
      <w:pPr>
        <w:spacing w:after="0" w:line="240" w:lineRule="auto"/>
        <w:rPr>
          <w:rFonts w:cstheme="minorHAnsi"/>
        </w:rPr>
      </w:pPr>
      <w:r w:rsidRPr="00894A2C">
        <w:rPr>
          <w:rFonts w:cstheme="minorHAnsi"/>
        </w:rPr>
        <w:br w:type="page"/>
      </w:r>
    </w:p>
    <w:p w:rsidR="00AB3E48" w:rsidRPr="00894A2C" w:rsidRDefault="00AB3E48" w:rsidP="00AB3E48">
      <w:pPr>
        <w:tabs>
          <w:tab w:val="left" w:pos="3909"/>
        </w:tabs>
        <w:spacing w:after="0" w:line="240" w:lineRule="auto"/>
        <w:rPr>
          <w:rFonts w:cstheme="minorHAnsi"/>
        </w:rPr>
      </w:pPr>
    </w:p>
    <w:p w:rsidR="00AB3E48" w:rsidRPr="00894A2C" w:rsidRDefault="00AB3E48" w:rsidP="00AB3E48">
      <w:pPr>
        <w:tabs>
          <w:tab w:val="left" w:pos="3909"/>
        </w:tabs>
        <w:spacing w:after="0" w:line="240" w:lineRule="auto"/>
        <w:rPr>
          <w:rFonts w:cstheme="minorHAnsi"/>
          <w:b/>
        </w:rPr>
      </w:pPr>
      <w:r w:rsidRPr="00894A2C">
        <w:rPr>
          <w:rFonts w:cstheme="minorHAnsi"/>
          <w:b/>
        </w:rPr>
        <w:t>Prilog G</w:t>
      </w:r>
    </w:p>
    <w:p w:rsidR="00AB3E48" w:rsidRPr="00894A2C" w:rsidRDefault="00AB3E48" w:rsidP="00AB3E48">
      <w:pPr>
        <w:tabs>
          <w:tab w:val="left" w:pos="3909"/>
        </w:tabs>
        <w:spacing w:after="0" w:line="240" w:lineRule="auto"/>
        <w:rPr>
          <w:rFonts w:cstheme="minorHAnsi"/>
        </w:rPr>
      </w:pPr>
      <w:r w:rsidRPr="00894A2C">
        <w:rPr>
          <w:rFonts w:cstheme="minorHAnsi"/>
        </w:rPr>
        <w:t>Vrednovanje za učenje</w:t>
      </w:r>
    </w:p>
    <w:p w:rsidR="00AB3E48" w:rsidRPr="00894A2C" w:rsidRDefault="00AB3E48" w:rsidP="00AB3E48">
      <w:pPr>
        <w:tabs>
          <w:tab w:val="left" w:pos="3909"/>
        </w:tabs>
        <w:spacing w:after="0" w:line="240" w:lineRule="auto"/>
        <w:rPr>
          <w:rFonts w:cstheme="minorHAnsi"/>
        </w:rPr>
      </w:pPr>
      <w:r w:rsidRPr="00894A2C">
        <w:rPr>
          <w:rFonts w:cstheme="minorHAnsi"/>
        </w:rPr>
        <w:t>Što znam?    _________________________________________________________________________</w:t>
      </w:r>
    </w:p>
    <w:p w:rsidR="00AB3E48" w:rsidRPr="00894A2C" w:rsidRDefault="00AB3E48" w:rsidP="00AB3E48">
      <w:pPr>
        <w:tabs>
          <w:tab w:val="left" w:pos="3909"/>
        </w:tabs>
        <w:spacing w:after="0" w:line="240" w:lineRule="auto"/>
        <w:rPr>
          <w:rFonts w:cstheme="minorHAnsi"/>
        </w:rPr>
      </w:pPr>
    </w:p>
    <w:p w:rsidR="00AB3E48" w:rsidRPr="00894A2C" w:rsidRDefault="00AB3E48" w:rsidP="00AB3E48">
      <w:pPr>
        <w:spacing w:after="0" w:line="240" w:lineRule="auto"/>
        <w:rPr>
          <w:rFonts w:cstheme="minorHAnsi"/>
        </w:rPr>
      </w:pPr>
      <w:r w:rsidRPr="00894A2C">
        <w:rPr>
          <w:rFonts w:cstheme="minorHAnsi"/>
        </w:rPr>
        <w:t>Što želim naučiti?  _________________________________________________________________________</w:t>
      </w:r>
    </w:p>
    <w:p w:rsidR="00AB3E48" w:rsidRPr="00894A2C" w:rsidRDefault="00AB3E48" w:rsidP="00AB3E48">
      <w:pPr>
        <w:spacing w:after="0" w:line="240" w:lineRule="auto"/>
        <w:rPr>
          <w:rFonts w:cstheme="minorHAnsi"/>
        </w:rPr>
      </w:pPr>
    </w:p>
    <w:p w:rsidR="00AB3E48" w:rsidRPr="00894A2C" w:rsidRDefault="00AB3E48" w:rsidP="00AB3E48">
      <w:pPr>
        <w:spacing w:after="0" w:line="240" w:lineRule="auto"/>
        <w:rPr>
          <w:rFonts w:cstheme="minorHAnsi"/>
        </w:rPr>
      </w:pPr>
      <w:r w:rsidRPr="00894A2C">
        <w:rPr>
          <w:rFonts w:cstheme="minorHAnsi"/>
        </w:rPr>
        <w:t>Što sam naučio/la? _________________________________________________________________________</w:t>
      </w:r>
    </w:p>
    <w:p w:rsidR="00AB3E48" w:rsidRPr="00894A2C" w:rsidRDefault="00AB3E48" w:rsidP="00AB3E48">
      <w:pPr>
        <w:spacing w:after="0" w:line="240" w:lineRule="auto"/>
        <w:rPr>
          <w:rFonts w:cstheme="minorHAnsi"/>
        </w:rPr>
      </w:pPr>
    </w:p>
    <w:p w:rsidR="00AB3E48" w:rsidRPr="00894A2C" w:rsidRDefault="00AB3E48" w:rsidP="00AB3E48">
      <w:pPr>
        <w:spacing w:after="0" w:line="240" w:lineRule="auto"/>
        <w:rPr>
          <w:rFonts w:cstheme="minorHAnsi"/>
        </w:rPr>
      </w:pPr>
      <w:r w:rsidRPr="00894A2C">
        <w:rPr>
          <w:rFonts w:cstheme="minorHAnsi"/>
        </w:rPr>
        <w:t>Što još želim otkriti? ________________________________________________________________________</w:t>
      </w:r>
    </w:p>
    <w:p w:rsidR="00AB3E48" w:rsidRPr="00894A2C" w:rsidRDefault="00AB3E48" w:rsidP="00AB3E48">
      <w:pPr>
        <w:spacing w:after="0" w:line="240" w:lineRule="auto"/>
        <w:rPr>
          <w:rFonts w:cstheme="minorHAnsi"/>
          <w:b/>
        </w:rPr>
      </w:pPr>
    </w:p>
    <w:p w:rsidR="00AB3E48" w:rsidRPr="00894A2C" w:rsidRDefault="00AB3E48" w:rsidP="00AB3E48">
      <w:pPr>
        <w:spacing w:after="0" w:line="240" w:lineRule="auto"/>
        <w:rPr>
          <w:rFonts w:cstheme="minorHAnsi"/>
          <w:b/>
        </w:rPr>
      </w:pPr>
    </w:p>
    <w:p w:rsidR="00AB3E48" w:rsidRPr="00894A2C" w:rsidRDefault="00AB3E48" w:rsidP="00AB3E48">
      <w:pPr>
        <w:spacing w:after="0" w:line="240" w:lineRule="auto"/>
        <w:rPr>
          <w:rFonts w:cstheme="minorHAnsi"/>
          <w:b/>
        </w:rPr>
      </w:pPr>
    </w:p>
    <w:p w:rsidR="00AB3E48" w:rsidRPr="00894A2C" w:rsidRDefault="00AB3E48" w:rsidP="00AB3E48">
      <w:pPr>
        <w:spacing w:after="0" w:line="240" w:lineRule="auto"/>
        <w:rPr>
          <w:rFonts w:cstheme="minorHAnsi"/>
          <w:b/>
        </w:rPr>
      </w:pPr>
      <w:r w:rsidRPr="00894A2C">
        <w:rPr>
          <w:rFonts w:cstheme="minorHAnsi"/>
          <w:b/>
        </w:rPr>
        <w:t>Prilog H</w:t>
      </w:r>
    </w:p>
    <w:p w:rsidR="00AB3E48" w:rsidRPr="00894A2C" w:rsidRDefault="00AB3E48" w:rsidP="00AB3E48">
      <w:pPr>
        <w:spacing w:after="0" w:line="240" w:lineRule="auto"/>
        <w:rPr>
          <w:rFonts w:cstheme="minorHAnsi"/>
          <w:b/>
        </w:rPr>
      </w:pPr>
      <w:r w:rsidRPr="00894A2C">
        <w:rPr>
          <w:rFonts w:cstheme="minorHAnsi"/>
        </w:rPr>
        <w:t>Vrednovanje za učenje</w:t>
      </w:r>
      <w:r w:rsidRPr="00894A2C">
        <w:rPr>
          <w:rFonts w:cstheme="minorHAnsi"/>
          <w:b/>
        </w:rPr>
        <w:t>::    +, -, ?</w:t>
      </w:r>
    </w:p>
    <w:p w:rsidR="00AB3E48" w:rsidRPr="00894A2C" w:rsidRDefault="00AB3E48" w:rsidP="00AB3E48">
      <w:pPr>
        <w:spacing w:after="0" w:line="240" w:lineRule="auto"/>
        <w:rPr>
          <w:rFonts w:cstheme="minorHAnsi"/>
        </w:rPr>
      </w:pPr>
      <w:r w:rsidRPr="00894A2C">
        <w:rPr>
          <w:rFonts w:cstheme="minorHAnsi"/>
        </w:rPr>
        <w:t>Napiši što je bilo dobro na satu i što ti se svidjelo, što ti nije bilo dobro i što ti se nije svidjelo te što te još zanima vezano uz temu koju smo radili.</w:t>
      </w:r>
    </w:p>
    <w:tbl>
      <w:tblPr>
        <w:tblStyle w:val="LightGrid-Accent5"/>
        <w:tblW w:w="0" w:type="auto"/>
        <w:tblLook w:val="04A0"/>
      </w:tblPr>
      <w:tblGrid>
        <w:gridCol w:w="2999"/>
        <w:gridCol w:w="3006"/>
        <w:gridCol w:w="3001"/>
      </w:tblGrid>
      <w:tr w:rsidR="00AB3E48" w:rsidRPr="00894A2C" w:rsidTr="00252E13">
        <w:trPr>
          <w:cnfStyle w:val="100000000000"/>
          <w:trHeight w:val="1201"/>
        </w:trPr>
        <w:tc>
          <w:tcPr>
            <w:cnfStyle w:val="001000000000"/>
            <w:tcW w:w="2999" w:type="dxa"/>
          </w:tcPr>
          <w:p w:rsidR="00AB3E48" w:rsidRPr="00894A2C" w:rsidRDefault="00AB3E48" w:rsidP="00252E13">
            <w:pPr>
              <w:jc w:val="center"/>
              <w:rPr>
                <w:rFonts w:asciiTheme="minorHAnsi" w:hAnsiTheme="minorHAnsi" w:cstheme="minorHAnsi"/>
                <w:b w:val="0"/>
                <w:sz w:val="24"/>
                <w:szCs w:val="24"/>
              </w:rPr>
            </w:pPr>
          </w:p>
          <w:p w:rsidR="00AB3E48" w:rsidRPr="00894A2C" w:rsidRDefault="00AB3E48" w:rsidP="00252E13">
            <w:pPr>
              <w:jc w:val="center"/>
              <w:rPr>
                <w:rFonts w:asciiTheme="minorHAnsi" w:hAnsiTheme="minorHAnsi" w:cstheme="minorHAnsi"/>
                <w:b w:val="0"/>
                <w:sz w:val="24"/>
                <w:szCs w:val="24"/>
              </w:rPr>
            </w:pPr>
            <w:r w:rsidRPr="00894A2C">
              <w:rPr>
                <w:rFonts w:asciiTheme="minorHAnsi" w:hAnsiTheme="minorHAnsi" w:cstheme="minorHAnsi"/>
                <w:b w:val="0"/>
                <w:sz w:val="24"/>
                <w:szCs w:val="24"/>
              </w:rPr>
              <w:t xml:space="preserve">Bilo je dobro i sviđalo mi se </w:t>
            </w:r>
          </w:p>
          <w:p w:rsidR="00AB3E48" w:rsidRPr="00894A2C" w:rsidRDefault="00AB3E48" w:rsidP="00252E13">
            <w:pPr>
              <w:jc w:val="center"/>
              <w:rPr>
                <w:rFonts w:asciiTheme="minorHAnsi" w:hAnsiTheme="minorHAnsi" w:cstheme="minorHAnsi"/>
                <w:b w:val="0"/>
                <w:sz w:val="24"/>
                <w:szCs w:val="24"/>
              </w:rPr>
            </w:pPr>
            <w:r w:rsidRPr="00894A2C">
              <w:rPr>
                <w:rFonts w:asciiTheme="minorHAnsi" w:hAnsiTheme="minorHAnsi" w:cstheme="minorHAnsi"/>
                <w:b w:val="0"/>
                <w:sz w:val="24"/>
                <w:szCs w:val="24"/>
              </w:rPr>
              <w:t>(+)</w:t>
            </w:r>
          </w:p>
          <w:p w:rsidR="00AB3E48" w:rsidRPr="00894A2C" w:rsidRDefault="00AB3E48" w:rsidP="00252E13">
            <w:pPr>
              <w:jc w:val="center"/>
              <w:rPr>
                <w:rFonts w:asciiTheme="minorHAnsi" w:hAnsiTheme="minorHAnsi" w:cstheme="minorHAnsi"/>
                <w:b w:val="0"/>
                <w:sz w:val="24"/>
                <w:szCs w:val="24"/>
              </w:rPr>
            </w:pPr>
          </w:p>
        </w:tc>
        <w:tc>
          <w:tcPr>
            <w:tcW w:w="3006" w:type="dxa"/>
          </w:tcPr>
          <w:p w:rsidR="00AB3E48" w:rsidRPr="00894A2C" w:rsidRDefault="00AB3E48" w:rsidP="00252E13">
            <w:pPr>
              <w:jc w:val="center"/>
              <w:cnfStyle w:val="100000000000"/>
              <w:rPr>
                <w:rFonts w:asciiTheme="minorHAnsi" w:hAnsiTheme="minorHAnsi" w:cstheme="minorHAnsi"/>
                <w:b w:val="0"/>
                <w:sz w:val="24"/>
                <w:szCs w:val="24"/>
              </w:rPr>
            </w:pPr>
          </w:p>
          <w:p w:rsidR="00AB3E48" w:rsidRPr="00894A2C" w:rsidRDefault="00AB3E48" w:rsidP="00252E13">
            <w:pPr>
              <w:jc w:val="center"/>
              <w:cnfStyle w:val="100000000000"/>
              <w:rPr>
                <w:rFonts w:asciiTheme="minorHAnsi" w:hAnsiTheme="minorHAnsi" w:cstheme="minorHAnsi"/>
                <w:b w:val="0"/>
                <w:sz w:val="24"/>
                <w:szCs w:val="24"/>
              </w:rPr>
            </w:pPr>
            <w:r w:rsidRPr="00894A2C">
              <w:rPr>
                <w:rFonts w:asciiTheme="minorHAnsi" w:hAnsiTheme="minorHAnsi" w:cstheme="minorHAnsi"/>
                <w:b w:val="0"/>
                <w:sz w:val="24"/>
                <w:szCs w:val="24"/>
              </w:rPr>
              <w:t>Nije bilo dobro i nije mi se svidjelo (-)</w:t>
            </w:r>
          </w:p>
        </w:tc>
        <w:tc>
          <w:tcPr>
            <w:tcW w:w="3001" w:type="dxa"/>
          </w:tcPr>
          <w:p w:rsidR="00AB3E48" w:rsidRPr="00894A2C" w:rsidRDefault="00AB3E48" w:rsidP="00252E13">
            <w:pPr>
              <w:jc w:val="center"/>
              <w:cnfStyle w:val="100000000000"/>
              <w:rPr>
                <w:rFonts w:asciiTheme="minorHAnsi" w:hAnsiTheme="minorHAnsi" w:cstheme="minorHAnsi"/>
                <w:b w:val="0"/>
                <w:sz w:val="24"/>
                <w:szCs w:val="24"/>
              </w:rPr>
            </w:pPr>
          </w:p>
          <w:p w:rsidR="00AB3E48" w:rsidRPr="00894A2C" w:rsidRDefault="00AB3E48" w:rsidP="00252E13">
            <w:pPr>
              <w:jc w:val="center"/>
              <w:cnfStyle w:val="100000000000"/>
              <w:rPr>
                <w:rFonts w:asciiTheme="minorHAnsi" w:hAnsiTheme="minorHAnsi" w:cstheme="minorHAnsi"/>
                <w:b w:val="0"/>
                <w:sz w:val="24"/>
                <w:szCs w:val="24"/>
              </w:rPr>
            </w:pPr>
            <w:r w:rsidRPr="00894A2C">
              <w:rPr>
                <w:rFonts w:asciiTheme="minorHAnsi" w:hAnsiTheme="minorHAnsi" w:cstheme="minorHAnsi"/>
                <w:b w:val="0"/>
                <w:sz w:val="24"/>
                <w:szCs w:val="24"/>
              </w:rPr>
              <w:t xml:space="preserve">Još me zanima </w:t>
            </w:r>
          </w:p>
          <w:p w:rsidR="00AB3E48" w:rsidRPr="00894A2C" w:rsidRDefault="00AB3E48" w:rsidP="00252E13">
            <w:pPr>
              <w:jc w:val="center"/>
              <w:cnfStyle w:val="100000000000"/>
              <w:rPr>
                <w:rFonts w:asciiTheme="minorHAnsi" w:hAnsiTheme="minorHAnsi" w:cstheme="minorHAnsi"/>
                <w:b w:val="0"/>
                <w:sz w:val="24"/>
                <w:szCs w:val="24"/>
              </w:rPr>
            </w:pPr>
            <w:r w:rsidRPr="00894A2C">
              <w:rPr>
                <w:rFonts w:asciiTheme="minorHAnsi" w:hAnsiTheme="minorHAnsi" w:cstheme="minorHAnsi"/>
                <w:b w:val="0"/>
                <w:sz w:val="24"/>
                <w:szCs w:val="24"/>
              </w:rPr>
              <w:t>(?)</w:t>
            </w:r>
          </w:p>
        </w:tc>
      </w:tr>
      <w:tr w:rsidR="00AB3E48" w:rsidRPr="00894A2C" w:rsidTr="00252E13">
        <w:trPr>
          <w:cnfStyle w:val="000000100000"/>
          <w:trHeight w:val="3566"/>
        </w:trPr>
        <w:tc>
          <w:tcPr>
            <w:cnfStyle w:val="001000000000"/>
            <w:tcW w:w="2999" w:type="dxa"/>
          </w:tcPr>
          <w:p w:rsidR="00AB3E48" w:rsidRPr="00894A2C" w:rsidRDefault="00AB3E48" w:rsidP="00252E13">
            <w:pPr>
              <w:rPr>
                <w:rFonts w:asciiTheme="minorHAnsi" w:hAnsiTheme="minorHAnsi" w:cstheme="minorHAnsi"/>
                <w:b w:val="0"/>
              </w:rPr>
            </w:pPr>
          </w:p>
          <w:p w:rsidR="00AB3E48" w:rsidRPr="00894A2C" w:rsidRDefault="00AB3E48" w:rsidP="00252E13">
            <w:pPr>
              <w:rPr>
                <w:rFonts w:asciiTheme="minorHAnsi" w:hAnsiTheme="minorHAnsi" w:cstheme="minorHAnsi"/>
                <w:b w:val="0"/>
              </w:rPr>
            </w:pPr>
          </w:p>
          <w:p w:rsidR="00AB3E48" w:rsidRPr="00894A2C" w:rsidRDefault="00AB3E48" w:rsidP="00252E13">
            <w:pPr>
              <w:rPr>
                <w:rFonts w:asciiTheme="minorHAnsi" w:hAnsiTheme="minorHAnsi" w:cstheme="minorHAnsi"/>
                <w:b w:val="0"/>
              </w:rPr>
            </w:pPr>
          </w:p>
          <w:p w:rsidR="00AB3E48" w:rsidRPr="00894A2C" w:rsidRDefault="00AB3E48" w:rsidP="00252E13">
            <w:pPr>
              <w:rPr>
                <w:rFonts w:asciiTheme="minorHAnsi" w:hAnsiTheme="minorHAnsi" w:cstheme="minorHAnsi"/>
                <w:b w:val="0"/>
              </w:rPr>
            </w:pPr>
          </w:p>
          <w:p w:rsidR="00AB3E48" w:rsidRPr="00894A2C" w:rsidRDefault="00AB3E48" w:rsidP="00252E13">
            <w:pPr>
              <w:rPr>
                <w:rFonts w:asciiTheme="minorHAnsi" w:hAnsiTheme="minorHAnsi" w:cstheme="minorHAnsi"/>
                <w:b w:val="0"/>
              </w:rPr>
            </w:pPr>
          </w:p>
          <w:p w:rsidR="00AB3E48" w:rsidRPr="00894A2C" w:rsidRDefault="00AB3E48" w:rsidP="00252E13">
            <w:pPr>
              <w:rPr>
                <w:rFonts w:asciiTheme="minorHAnsi" w:hAnsiTheme="minorHAnsi" w:cstheme="minorHAnsi"/>
                <w:b w:val="0"/>
              </w:rPr>
            </w:pPr>
          </w:p>
          <w:p w:rsidR="00AB3E48" w:rsidRPr="00894A2C" w:rsidRDefault="00AB3E48" w:rsidP="00252E13">
            <w:pPr>
              <w:rPr>
                <w:rFonts w:asciiTheme="minorHAnsi" w:hAnsiTheme="minorHAnsi" w:cstheme="minorHAnsi"/>
                <w:b w:val="0"/>
              </w:rPr>
            </w:pPr>
          </w:p>
          <w:p w:rsidR="00AB3E48" w:rsidRPr="00894A2C" w:rsidRDefault="00AB3E48" w:rsidP="00252E13">
            <w:pPr>
              <w:rPr>
                <w:rFonts w:asciiTheme="minorHAnsi" w:hAnsiTheme="minorHAnsi" w:cstheme="minorHAnsi"/>
                <w:b w:val="0"/>
              </w:rPr>
            </w:pPr>
          </w:p>
          <w:p w:rsidR="00AB3E48" w:rsidRPr="00894A2C" w:rsidRDefault="00AB3E48" w:rsidP="00252E13">
            <w:pPr>
              <w:rPr>
                <w:rFonts w:asciiTheme="minorHAnsi" w:hAnsiTheme="minorHAnsi" w:cstheme="minorHAnsi"/>
                <w:b w:val="0"/>
              </w:rPr>
            </w:pPr>
          </w:p>
          <w:p w:rsidR="00AB3E48" w:rsidRPr="00894A2C" w:rsidRDefault="00AB3E48" w:rsidP="00252E13">
            <w:pPr>
              <w:rPr>
                <w:rFonts w:asciiTheme="minorHAnsi" w:hAnsiTheme="minorHAnsi" w:cstheme="minorHAnsi"/>
                <w:b w:val="0"/>
              </w:rPr>
            </w:pPr>
          </w:p>
          <w:p w:rsidR="00AB3E48" w:rsidRPr="00894A2C" w:rsidRDefault="00AB3E48" w:rsidP="00252E13">
            <w:pPr>
              <w:rPr>
                <w:rFonts w:asciiTheme="minorHAnsi" w:hAnsiTheme="minorHAnsi" w:cstheme="minorHAnsi"/>
                <w:b w:val="0"/>
              </w:rPr>
            </w:pPr>
          </w:p>
          <w:p w:rsidR="00AB3E48" w:rsidRPr="00894A2C" w:rsidRDefault="00AB3E48" w:rsidP="00252E13">
            <w:pPr>
              <w:rPr>
                <w:rFonts w:asciiTheme="minorHAnsi" w:hAnsiTheme="minorHAnsi" w:cstheme="minorHAnsi"/>
                <w:b w:val="0"/>
              </w:rPr>
            </w:pPr>
          </w:p>
          <w:p w:rsidR="00AB3E48" w:rsidRPr="00894A2C" w:rsidRDefault="00AB3E48" w:rsidP="00252E13">
            <w:pPr>
              <w:rPr>
                <w:rFonts w:asciiTheme="minorHAnsi" w:hAnsiTheme="minorHAnsi" w:cstheme="minorHAnsi"/>
                <w:b w:val="0"/>
              </w:rPr>
            </w:pPr>
          </w:p>
          <w:p w:rsidR="00AB3E48" w:rsidRPr="00894A2C" w:rsidRDefault="00AB3E48" w:rsidP="00252E13">
            <w:pPr>
              <w:rPr>
                <w:rFonts w:asciiTheme="minorHAnsi" w:hAnsiTheme="minorHAnsi" w:cstheme="minorHAnsi"/>
                <w:b w:val="0"/>
              </w:rPr>
            </w:pPr>
          </w:p>
          <w:p w:rsidR="00AB3E48" w:rsidRPr="00894A2C" w:rsidRDefault="00AB3E48" w:rsidP="00252E13">
            <w:pPr>
              <w:rPr>
                <w:rFonts w:asciiTheme="minorHAnsi" w:hAnsiTheme="minorHAnsi" w:cstheme="minorHAnsi"/>
                <w:b w:val="0"/>
              </w:rPr>
            </w:pPr>
          </w:p>
          <w:p w:rsidR="00AB3E48" w:rsidRPr="00894A2C" w:rsidRDefault="00AB3E48" w:rsidP="00252E13">
            <w:pPr>
              <w:rPr>
                <w:rFonts w:asciiTheme="minorHAnsi" w:hAnsiTheme="minorHAnsi" w:cstheme="minorHAnsi"/>
                <w:b w:val="0"/>
              </w:rPr>
            </w:pPr>
          </w:p>
          <w:p w:rsidR="00AB3E48" w:rsidRPr="00894A2C" w:rsidRDefault="00AB3E48" w:rsidP="00252E13">
            <w:pPr>
              <w:rPr>
                <w:rFonts w:asciiTheme="minorHAnsi" w:hAnsiTheme="minorHAnsi" w:cstheme="minorHAnsi"/>
                <w:b w:val="0"/>
              </w:rPr>
            </w:pPr>
          </w:p>
          <w:p w:rsidR="00AB3E48" w:rsidRPr="00894A2C" w:rsidRDefault="00AB3E48" w:rsidP="00252E13">
            <w:pPr>
              <w:rPr>
                <w:rFonts w:asciiTheme="minorHAnsi" w:hAnsiTheme="minorHAnsi" w:cstheme="minorHAnsi"/>
                <w:b w:val="0"/>
              </w:rPr>
            </w:pPr>
          </w:p>
          <w:p w:rsidR="00AB3E48" w:rsidRPr="00894A2C" w:rsidRDefault="00AB3E48" w:rsidP="00252E13">
            <w:pPr>
              <w:rPr>
                <w:rFonts w:asciiTheme="minorHAnsi" w:hAnsiTheme="minorHAnsi" w:cstheme="minorHAnsi"/>
                <w:b w:val="0"/>
              </w:rPr>
            </w:pPr>
          </w:p>
          <w:p w:rsidR="00AB3E48" w:rsidRPr="00894A2C" w:rsidRDefault="00AB3E48" w:rsidP="00252E13">
            <w:pPr>
              <w:rPr>
                <w:rFonts w:asciiTheme="minorHAnsi" w:hAnsiTheme="minorHAnsi" w:cstheme="minorHAnsi"/>
                <w:b w:val="0"/>
              </w:rPr>
            </w:pPr>
          </w:p>
          <w:p w:rsidR="00AB3E48" w:rsidRPr="00894A2C" w:rsidRDefault="00AB3E48" w:rsidP="00252E13">
            <w:pPr>
              <w:rPr>
                <w:rFonts w:asciiTheme="minorHAnsi" w:hAnsiTheme="minorHAnsi" w:cstheme="minorHAnsi"/>
                <w:b w:val="0"/>
              </w:rPr>
            </w:pPr>
          </w:p>
          <w:p w:rsidR="00AB3E48" w:rsidRPr="00894A2C" w:rsidRDefault="00AB3E48" w:rsidP="00252E13">
            <w:pPr>
              <w:rPr>
                <w:rFonts w:asciiTheme="minorHAnsi" w:hAnsiTheme="minorHAnsi" w:cstheme="minorHAnsi"/>
                <w:b w:val="0"/>
              </w:rPr>
            </w:pPr>
          </w:p>
        </w:tc>
        <w:tc>
          <w:tcPr>
            <w:tcW w:w="3006" w:type="dxa"/>
          </w:tcPr>
          <w:p w:rsidR="00AB3E48" w:rsidRPr="00894A2C" w:rsidRDefault="00AB3E48" w:rsidP="00252E13">
            <w:pPr>
              <w:cnfStyle w:val="000000100000"/>
              <w:rPr>
                <w:rFonts w:cstheme="minorHAnsi"/>
                <w:b/>
              </w:rPr>
            </w:pPr>
          </w:p>
        </w:tc>
        <w:tc>
          <w:tcPr>
            <w:tcW w:w="3001" w:type="dxa"/>
          </w:tcPr>
          <w:p w:rsidR="00AB3E48" w:rsidRPr="00894A2C" w:rsidRDefault="00AB3E48" w:rsidP="00252E13">
            <w:pPr>
              <w:cnfStyle w:val="000000100000"/>
              <w:rPr>
                <w:rFonts w:cstheme="minorHAnsi"/>
                <w:b/>
              </w:rPr>
            </w:pPr>
          </w:p>
        </w:tc>
      </w:tr>
    </w:tbl>
    <w:p w:rsidR="00AB3E48" w:rsidRPr="00894A2C" w:rsidRDefault="00AB3E48" w:rsidP="00AB3E48">
      <w:pPr>
        <w:spacing w:after="0" w:line="240" w:lineRule="auto"/>
        <w:rPr>
          <w:rFonts w:cstheme="minorHAnsi"/>
          <w:b/>
        </w:rPr>
      </w:pPr>
    </w:p>
    <w:p w:rsidR="00AB3E48" w:rsidRPr="00894A2C" w:rsidRDefault="00AB3E48" w:rsidP="00AB3E48">
      <w:pPr>
        <w:spacing w:after="0" w:line="240" w:lineRule="auto"/>
        <w:rPr>
          <w:rFonts w:cstheme="minorHAnsi"/>
          <w:b/>
        </w:rPr>
      </w:pPr>
      <w:r w:rsidRPr="00894A2C">
        <w:rPr>
          <w:rFonts w:cstheme="minorHAnsi"/>
          <w:b/>
        </w:rPr>
        <w:br w:type="page"/>
      </w:r>
    </w:p>
    <w:p w:rsidR="00AB3E48" w:rsidRPr="00894A2C" w:rsidRDefault="00AB3E48" w:rsidP="00AB3E48">
      <w:pPr>
        <w:spacing w:after="0" w:line="240" w:lineRule="auto"/>
        <w:rPr>
          <w:rFonts w:cstheme="minorHAnsi"/>
          <w:b/>
        </w:rPr>
      </w:pPr>
    </w:p>
    <w:p w:rsidR="00AB3E48" w:rsidRPr="00894A2C" w:rsidRDefault="00AB3E48" w:rsidP="00AB3E48">
      <w:pPr>
        <w:spacing w:after="0" w:line="240" w:lineRule="auto"/>
        <w:rPr>
          <w:rFonts w:cstheme="minorHAnsi"/>
          <w:b/>
        </w:rPr>
      </w:pPr>
      <w:r w:rsidRPr="00894A2C">
        <w:rPr>
          <w:rFonts w:cstheme="minorHAnsi"/>
          <w:b/>
        </w:rPr>
        <w:t>Prilog I</w:t>
      </w:r>
    </w:p>
    <w:p w:rsidR="00AB3E48" w:rsidRPr="00894A2C" w:rsidRDefault="00AB3E48" w:rsidP="00AB3E48">
      <w:pPr>
        <w:spacing w:after="0" w:line="240" w:lineRule="auto"/>
        <w:rPr>
          <w:rFonts w:cstheme="minorHAnsi"/>
          <w:b/>
        </w:rPr>
      </w:pPr>
      <w:r w:rsidRPr="00894A2C">
        <w:rPr>
          <w:rFonts w:cstheme="minorHAnsi"/>
        </w:rPr>
        <w:t>Vrednovanje za učenje:</w:t>
      </w:r>
      <w:r w:rsidRPr="00894A2C">
        <w:rPr>
          <w:rFonts w:cstheme="minorHAnsi"/>
          <w:b/>
        </w:rPr>
        <w:t xml:space="preserve"> KWL tablica</w:t>
      </w:r>
    </w:p>
    <w:p w:rsidR="00AB3E48" w:rsidRPr="00894A2C" w:rsidRDefault="00AB3E48" w:rsidP="00AB3E48">
      <w:pPr>
        <w:spacing w:after="0" w:line="240" w:lineRule="auto"/>
        <w:rPr>
          <w:rFonts w:cstheme="minorHAnsi"/>
        </w:rPr>
      </w:pPr>
      <w:r w:rsidRPr="00894A2C">
        <w:rPr>
          <w:rFonts w:cstheme="minorHAnsi"/>
        </w:rPr>
        <w:t>Napiši ono što znaš, ono što još želiš saznati i ono šti si do sad naučio/ 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61"/>
        <w:gridCol w:w="2861"/>
        <w:gridCol w:w="2872"/>
      </w:tblGrid>
      <w:tr w:rsidR="00AB3E48" w:rsidRPr="00894A2C" w:rsidTr="00252E13">
        <w:trPr>
          <w:trHeight w:val="868"/>
        </w:trPr>
        <w:tc>
          <w:tcPr>
            <w:tcW w:w="2861" w:type="dxa"/>
          </w:tcPr>
          <w:p w:rsidR="00AB3E48" w:rsidRPr="00894A2C" w:rsidRDefault="00AB3E48" w:rsidP="00252E13">
            <w:pPr>
              <w:spacing w:after="0" w:line="240" w:lineRule="auto"/>
              <w:jc w:val="center"/>
              <w:rPr>
                <w:rFonts w:cstheme="minorHAnsi"/>
                <w:sz w:val="24"/>
                <w:szCs w:val="24"/>
              </w:rPr>
            </w:pPr>
          </w:p>
          <w:p w:rsidR="00AB3E48" w:rsidRPr="00894A2C" w:rsidRDefault="00AB3E48" w:rsidP="00252E13">
            <w:pPr>
              <w:spacing w:after="0" w:line="240" w:lineRule="auto"/>
              <w:jc w:val="center"/>
              <w:rPr>
                <w:rFonts w:cstheme="minorHAnsi"/>
                <w:sz w:val="24"/>
                <w:szCs w:val="24"/>
              </w:rPr>
            </w:pPr>
            <w:r w:rsidRPr="00894A2C">
              <w:rPr>
                <w:rFonts w:cstheme="minorHAnsi"/>
                <w:sz w:val="24"/>
                <w:szCs w:val="24"/>
              </w:rPr>
              <w:t>K - Što znam</w:t>
            </w:r>
          </w:p>
          <w:p w:rsidR="00AB3E48" w:rsidRPr="00894A2C" w:rsidRDefault="00AB3E48" w:rsidP="00252E13">
            <w:pPr>
              <w:spacing w:after="0" w:line="240" w:lineRule="auto"/>
              <w:jc w:val="center"/>
              <w:rPr>
                <w:rFonts w:cstheme="minorHAnsi"/>
                <w:sz w:val="24"/>
                <w:szCs w:val="24"/>
              </w:rPr>
            </w:pPr>
          </w:p>
        </w:tc>
        <w:tc>
          <w:tcPr>
            <w:tcW w:w="2861" w:type="dxa"/>
          </w:tcPr>
          <w:p w:rsidR="00AB3E48" w:rsidRPr="00894A2C" w:rsidRDefault="00AB3E48" w:rsidP="00252E13">
            <w:pPr>
              <w:spacing w:after="0" w:line="240" w:lineRule="auto"/>
              <w:jc w:val="center"/>
              <w:rPr>
                <w:rFonts w:cstheme="minorHAnsi"/>
                <w:sz w:val="24"/>
                <w:szCs w:val="24"/>
              </w:rPr>
            </w:pPr>
          </w:p>
          <w:p w:rsidR="00AB3E48" w:rsidRPr="00894A2C" w:rsidRDefault="00AB3E48" w:rsidP="00252E13">
            <w:pPr>
              <w:spacing w:after="0" w:line="240" w:lineRule="auto"/>
              <w:jc w:val="center"/>
              <w:rPr>
                <w:rFonts w:cstheme="minorHAnsi"/>
                <w:sz w:val="24"/>
                <w:szCs w:val="24"/>
              </w:rPr>
            </w:pPr>
            <w:r w:rsidRPr="00894A2C">
              <w:rPr>
                <w:rFonts w:cstheme="minorHAnsi"/>
                <w:sz w:val="24"/>
                <w:szCs w:val="24"/>
              </w:rPr>
              <w:t>W - Ono što želim znati</w:t>
            </w:r>
          </w:p>
        </w:tc>
        <w:tc>
          <w:tcPr>
            <w:tcW w:w="2872" w:type="dxa"/>
          </w:tcPr>
          <w:p w:rsidR="00AB3E48" w:rsidRPr="00894A2C" w:rsidRDefault="00AB3E48" w:rsidP="00252E13">
            <w:pPr>
              <w:spacing w:after="0" w:line="240" w:lineRule="auto"/>
              <w:jc w:val="center"/>
              <w:rPr>
                <w:rFonts w:cstheme="minorHAnsi"/>
                <w:sz w:val="24"/>
                <w:szCs w:val="24"/>
              </w:rPr>
            </w:pPr>
          </w:p>
          <w:p w:rsidR="00AB3E48" w:rsidRPr="00894A2C" w:rsidRDefault="00AB3E48" w:rsidP="00252E13">
            <w:pPr>
              <w:spacing w:after="0" w:line="240" w:lineRule="auto"/>
              <w:jc w:val="center"/>
              <w:rPr>
                <w:rFonts w:cstheme="minorHAnsi"/>
                <w:sz w:val="24"/>
                <w:szCs w:val="24"/>
              </w:rPr>
            </w:pPr>
            <w:r w:rsidRPr="00894A2C">
              <w:rPr>
                <w:rFonts w:cstheme="minorHAnsi"/>
                <w:sz w:val="24"/>
                <w:szCs w:val="24"/>
              </w:rPr>
              <w:t>L - Ono što sam naučio</w:t>
            </w:r>
          </w:p>
        </w:tc>
      </w:tr>
      <w:tr w:rsidR="00AB3E48" w:rsidRPr="00894A2C" w:rsidTr="00252E13">
        <w:trPr>
          <w:trHeight w:val="5153"/>
        </w:trPr>
        <w:tc>
          <w:tcPr>
            <w:tcW w:w="2861" w:type="dxa"/>
          </w:tcPr>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p w:rsidR="00AB3E48" w:rsidRPr="00894A2C" w:rsidRDefault="00AB3E48" w:rsidP="00252E13">
            <w:pPr>
              <w:spacing w:after="0" w:line="240" w:lineRule="auto"/>
              <w:rPr>
                <w:rFonts w:cstheme="minorHAnsi"/>
              </w:rPr>
            </w:pPr>
          </w:p>
        </w:tc>
        <w:tc>
          <w:tcPr>
            <w:tcW w:w="2861" w:type="dxa"/>
          </w:tcPr>
          <w:p w:rsidR="00AB3E48" w:rsidRPr="00894A2C" w:rsidRDefault="00AB3E48" w:rsidP="00252E13">
            <w:pPr>
              <w:spacing w:after="0" w:line="240" w:lineRule="auto"/>
              <w:rPr>
                <w:rFonts w:cstheme="minorHAnsi"/>
                <w:b/>
              </w:rPr>
            </w:pPr>
          </w:p>
        </w:tc>
        <w:tc>
          <w:tcPr>
            <w:tcW w:w="2872" w:type="dxa"/>
          </w:tcPr>
          <w:p w:rsidR="00AB3E48" w:rsidRPr="00894A2C" w:rsidRDefault="00AB3E48" w:rsidP="00252E13">
            <w:pPr>
              <w:spacing w:after="0" w:line="240" w:lineRule="auto"/>
              <w:rPr>
                <w:rFonts w:cstheme="minorHAnsi"/>
                <w:b/>
              </w:rPr>
            </w:pPr>
          </w:p>
          <w:p w:rsidR="00AB3E48" w:rsidRPr="00894A2C" w:rsidRDefault="00AB3E48" w:rsidP="00252E13">
            <w:pPr>
              <w:spacing w:after="0" w:line="240" w:lineRule="auto"/>
              <w:rPr>
                <w:rFonts w:cstheme="minorHAnsi"/>
                <w:b/>
              </w:rPr>
            </w:pPr>
          </w:p>
        </w:tc>
      </w:tr>
    </w:tbl>
    <w:p w:rsidR="00AB3E48" w:rsidRPr="00894A2C" w:rsidRDefault="00AB3E48" w:rsidP="00AB3E48">
      <w:pPr>
        <w:spacing w:after="0" w:line="240" w:lineRule="auto"/>
        <w:rPr>
          <w:rFonts w:cstheme="minorHAnsi"/>
        </w:rPr>
      </w:pPr>
    </w:p>
    <w:p w:rsidR="00AB3E48" w:rsidRPr="00894A2C" w:rsidRDefault="00AB3E48" w:rsidP="00AB3E48">
      <w:pPr>
        <w:tabs>
          <w:tab w:val="left" w:pos="851"/>
        </w:tabs>
        <w:spacing w:after="0" w:line="240" w:lineRule="auto"/>
        <w:rPr>
          <w:rFonts w:cstheme="minorHAnsi"/>
          <w:sz w:val="24"/>
          <w:szCs w:val="24"/>
        </w:rPr>
      </w:pPr>
    </w:p>
    <w:p w:rsidR="00AB3E48" w:rsidRPr="00894A2C" w:rsidRDefault="00AB3E48" w:rsidP="00AB3E48">
      <w:pPr>
        <w:tabs>
          <w:tab w:val="left" w:pos="851"/>
        </w:tabs>
        <w:spacing w:after="0" w:line="240" w:lineRule="auto"/>
        <w:rPr>
          <w:rFonts w:cstheme="minorHAnsi"/>
          <w:sz w:val="24"/>
          <w:szCs w:val="24"/>
        </w:rPr>
      </w:pPr>
    </w:p>
    <w:p w:rsidR="00AB3E48" w:rsidRPr="00894A2C" w:rsidRDefault="00AB3E48" w:rsidP="00AB3E48">
      <w:pPr>
        <w:tabs>
          <w:tab w:val="left" w:pos="851"/>
        </w:tabs>
        <w:spacing w:after="0" w:line="240" w:lineRule="auto"/>
        <w:rPr>
          <w:rFonts w:cstheme="minorHAnsi"/>
          <w:sz w:val="24"/>
          <w:szCs w:val="24"/>
        </w:rPr>
        <w:sectPr w:rsidR="00AB3E48" w:rsidRPr="00894A2C" w:rsidSect="002A11FA">
          <w:pgSz w:w="11907" w:h="16839" w:code="9"/>
          <w:pgMar w:top="1417" w:right="1417" w:bottom="1417" w:left="1417" w:header="709" w:footer="709" w:gutter="0"/>
          <w:cols w:space="708"/>
          <w:titlePg/>
          <w:docGrid w:linePitch="360"/>
        </w:sectPr>
      </w:pPr>
    </w:p>
    <w:p w:rsidR="00AB3E48" w:rsidRPr="00894A2C" w:rsidRDefault="00AB3E48" w:rsidP="00AB3E48">
      <w:pPr>
        <w:spacing w:after="0" w:line="240" w:lineRule="auto"/>
        <w:rPr>
          <w:rFonts w:cstheme="minorHAnsi"/>
          <w:sz w:val="24"/>
          <w:szCs w:val="24"/>
        </w:rPr>
      </w:pPr>
    </w:p>
    <w:p w:rsidR="00AB3E48" w:rsidRPr="00894A2C" w:rsidRDefault="00AB3E48" w:rsidP="00AB3E48">
      <w:pPr>
        <w:spacing w:after="0" w:line="240" w:lineRule="auto"/>
        <w:jc w:val="center"/>
        <w:rPr>
          <w:rFonts w:cstheme="minorHAnsi"/>
          <w:b/>
          <w:sz w:val="52"/>
          <w:szCs w:val="52"/>
        </w:rPr>
      </w:pPr>
    </w:p>
    <w:p w:rsidR="00771ABA" w:rsidRPr="00D50BA2" w:rsidRDefault="00771ABA" w:rsidP="00D50BA2">
      <w:pPr>
        <w:spacing w:line="240" w:lineRule="auto"/>
        <w:rPr>
          <w:rFonts w:cstheme="minorHAnsi"/>
        </w:rPr>
      </w:pPr>
    </w:p>
    <w:p w:rsidR="00771ABA" w:rsidRPr="00D50BA2" w:rsidRDefault="00771ABA" w:rsidP="00D50BA2">
      <w:pPr>
        <w:pStyle w:val="ListParagraph"/>
        <w:tabs>
          <w:tab w:val="left" w:pos="284"/>
        </w:tabs>
        <w:spacing w:line="240" w:lineRule="auto"/>
        <w:ind w:left="0"/>
        <w:rPr>
          <w:color w:val="000000" w:themeColor="text1"/>
        </w:rPr>
      </w:pPr>
    </w:p>
    <w:p w:rsidR="00DF7563" w:rsidRPr="00D50BA2" w:rsidRDefault="00DF7563" w:rsidP="00D50BA2">
      <w:pPr>
        <w:spacing w:line="240" w:lineRule="auto"/>
      </w:pPr>
    </w:p>
    <w:sectPr w:rsidR="00DF7563" w:rsidRPr="00D50BA2" w:rsidSect="00AE7396">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024CE" w:rsidRDefault="000024CE" w:rsidP="00C1619C">
      <w:pPr>
        <w:spacing w:after="0" w:line="240" w:lineRule="auto"/>
      </w:pPr>
      <w:r>
        <w:separator/>
      </w:r>
    </w:p>
  </w:endnote>
  <w:endnote w:type="continuationSeparator" w:id="0">
    <w:p w:rsidR="000024CE" w:rsidRDefault="000024CE" w:rsidP="00C1619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2A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Myriad Pro">
    <w:altName w:val="Segoe UI"/>
    <w:panose1 w:val="00000000000000000000"/>
    <w:charset w:val="00"/>
    <w:family w:val="swiss"/>
    <w:notTrueType/>
    <w:pitch w:val="variable"/>
    <w:sig w:usb0="20000287" w:usb1="00000001" w:usb2="00000000" w:usb3="00000000" w:csb0="0000019F" w:csb1="00000000"/>
  </w:font>
  <w:font w:name="Segoe UI">
    <w:panose1 w:val="020B0502040204020203"/>
    <w:charset w:val="EE"/>
    <w:family w:val="swiss"/>
    <w:pitch w:val="variable"/>
    <w:sig w:usb0="E4002EFF" w:usb1="C000E47F"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Hello Valentica">
    <w:altName w:val="Corbel"/>
    <w:charset w:val="00"/>
    <w:family w:val="auto"/>
    <w:pitch w:val="variable"/>
    <w:sig w:usb0="00000003" w:usb1="00000000" w:usb2="00000000" w:usb3="00000000" w:csb0="00000001" w:csb1="00000000"/>
  </w:font>
  <w:font w:name="Arial">
    <w:panose1 w:val="020B0604020202020204"/>
    <w:charset w:val="EE"/>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04562262"/>
      <w:docPartObj>
        <w:docPartGallery w:val="Page Numbers (Bottom of Page)"/>
        <w:docPartUnique/>
      </w:docPartObj>
    </w:sdtPr>
    <w:sdtContent>
      <w:p w:rsidR="00C1619C" w:rsidRDefault="00C1619C">
        <w:pPr>
          <w:pStyle w:val="Footer"/>
          <w:jc w:val="center"/>
        </w:pPr>
        <w:fldSimple w:instr=" PAGE   \* MERGEFORMAT ">
          <w:r w:rsidR="00F31A41">
            <w:rPr>
              <w:noProof/>
            </w:rPr>
            <w:t>5</w:t>
          </w:r>
        </w:fldSimple>
      </w:p>
    </w:sdtContent>
  </w:sdt>
  <w:p w:rsidR="00C1619C" w:rsidRDefault="00C1619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024CE" w:rsidRDefault="000024CE" w:rsidP="00C1619C">
      <w:pPr>
        <w:spacing w:after="0" w:line="240" w:lineRule="auto"/>
      </w:pPr>
      <w:r>
        <w:separator/>
      </w:r>
    </w:p>
  </w:footnote>
  <w:footnote w:type="continuationSeparator" w:id="0">
    <w:p w:rsidR="000024CE" w:rsidRDefault="000024CE" w:rsidP="00C1619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D03D9C"/>
    <w:multiLevelType w:val="hybridMultilevel"/>
    <w:tmpl w:val="A6D8208A"/>
    <w:lvl w:ilvl="0" w:tplc="ABB022A0">
      <w:start w:val="1"/>
      <w:numFmt w:val="decimal"/>
      <w:lvlText w:val="%1."/>
      <w:lvlJc w:val="left"/>
      <w:pPr>
        <w:ind w:left="426" w:hanging="360"/>
      </w:pPr>
    </w:lvl>
    <w:lvl w:ilvl="1" w:tplc="041A0019">
      <w:start w:val="1"/>
      <w:numFmt w:val="lowerLetter"/>
      <w:lvlText w:val="%2."/>
      <w:lvlJc w:val="left"/>
      <w:pPr>
        <w:ind w:left="1146" w:hanging="360"/>
      </w:pPr>
    </w:lvl>
    <w:lvl w:ilvl="2" w:tplc="041A001B">
      <w:start w:val="1"/>
      <w:numFmt w:val="lowerRoman"/>
      <w:lvlText w:val="%3."/>
      <w:lvlJc w:val="right"/>
      <w:pPr>
        <w:ind w:left="1866" w:hanging="180"/>
      </w:pPr>
    </w:lvl>
    <w:lvl w:ilvl="3" w:tplc="041A000F">
      <w:start w:val="1"/>
      <w:numFmt w:val="decimal"/>
      <w:lvlText w:val="%4."/>
      <w:lvlJc w:val="left"/>
      <w:pPr>
        <w:ind w:left="2586" w:hanging="360"/>
      </w:pPr>
    </w:lvl>
    <w:lvl w:ilvl="4" w:tplc="041A0019">
      <w:start w:val="1"/>
      <w:numFmt w:val="lowerLetter"/>
      <w:lvlText w:val="%5."/>
      <w:lvlJc w:val="left"/>
      <w:pPr>
        <w:ind w:left="3306" w:hanging="360"/>
      </w:pPr>
    </w:lvl>
    <w:lvl w:ilvl="5" w:tplc="041A001B">
      <w:start w:val="1"/>
      <w:numFmt w:val="lowerRoman"/>
      <w:lvlText w:val="%6."/>
      <w:lvlJc w:val="right"/>
      <w:pPr>
        <w:ind w:left="4026" w:hanging="180"/>
      </w:pPr>
    </w:lvl>
    <w:lvl w:ilvl="6" w:tplc="041A000F">
      <w:start w:val="1"/>
      <w:numFmt w:val="decimal"/>
      <w:lvlText w:val="%7."/>
      <w:lvlJc w:val="left"/>
      <w:pPr>
        <w:ind w:left="4746" w:hanging="360"/>
      </w:pPr>
    </w:lvl>
    <w:lvl w:ilvl="7" w:tplc="041A0019">
      <w:start w:val="1"/>
      <w:numFmt w:val="lowerLetter"/>
      <w:lvlText w:val="%8."/>
      <w:lvlJc w:val="left"/>
      <w:pPr>
        <w:ind w:left="5466" w:hanging="360"/>
      </w:pPr>
    </w:lvl>
    <w:lvl w:ilvl="8" w:tplc="041A001B">
      <w:start w:val="1"/>
      <w:numFmt w:val="lowerRoman"/>
      <w:lvlText w:val="%9."/>
      <w:lvlJc w:val="right"/>
      <w:pPr>
        <w:ind w:left="6186" w:hanging="180"/>
      </w:pPr>
    </w:lvl>
  </w:abstractNum>
  <w:abstractNum w:abstractNumId="1">
    <w:nsid w:val="06E12717"/>
    <w:multiLevelType w:val="hybridMultilevel"/>
    <w:tmpl w:val="C5C46E9E"/>
    <w:lvl w:ilvl="0" w:tplc="077A11AC">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nsid w:val="0A7146D1"/>
    <w:multiLevelType w:val="hybridMultilevel"/>
    <w:tmpl w:val="FFF025F2"/>
    <w:lvl w:ilvl="0" w:tplc="0409000F">
      <w:start w:val="1"/>
      <w:numFmt w:val="decimal"/>
      <w:lvlText w:val="%1."/>
      <w:lvlJc w:val="left"/>
      <w:pPr>
        <w:ind w:left="360" w:hanging="360"/>
      </w:pPr>
    </w:lvl>
    <w:lvl w:ilvl="1" w:tplc="041A0019">
      <w:start w:val="1"/>
      <w:numFmt w:val="lowerLetter"/>
      <w:lvlText w:val="%2."/>
      <w:lvlJc w:val="left"/>
      <w:pPr>
        <w:ind w:left="1080" w:hanging="360"/>
      </w:pPr>
    </w:lvl>
    <w:lvl w:ilvl="2" w:tplc="041A001B">
      <w:start w:val="1"/>
      <w:numFmt w:val="lowerRoman"/>
      <w:lvlText w:val="%3."/>
      <w:lvlJc w:val="right"/>
      <w:pPr>
        <w:ind w:left="1800" w:hanging="180"/>
      </w:pPr>
    </w:lvl>
    <w:lvl w:ilvl="3" w:tplc="041A000F">
      <w:start w:val="1"/>
      <w:numFmt w:val="decimal"/>
      <w:lvlText w:val="%4."/>
      <w:lvlJc w:val="left"/>
      <w:pPr>
        <w:ind w:left="2520" w:hanging="360"/>
      </w:pPr>
    </w:lvl>
    <w:lvl w:ilvl="4" w:tplc="041A0019">
      <w:start w:val="1"/>
      <w:numFmt w:val="lowerLetter"/>
      <w:lvlText w:val="%5."/>
      <w:lvlJc w:val="left"/>
      <w:pPr>
        <w:ind w:left="3240" w:hanging="360"/>
      </w:pPr>
    </w:lvl>
    <w:lvl w:ilvl="5" w:tplc="041A001B">
      <w:start w:val="1"/>
      <w:numFmt w:val="lowerRoman"/>
      <w:lvlText w:val="%6."/>
      <w:lvlJc w:val="right"/>
      <w:pPr>
        <w:ind w:left="3960" w:hanging="180"/>
      </w:pPr>
    </w:lvl>
    <w:lvl w:ilvl="6" w:tplc="041A000F">
      <w:start w:val="1"/>
      <w:numFmt w:val="decimal"/>
      <w:lvlText w:val="%7."/>
      <w:lvlJc w:val="left"/>
      <w:pPr>
        <w:ind w:left="4680" w:hanging="360"/>
      </w:pPr>
    </w:lvl>
    <w:lvl w:ilvl="7" w:tplc="041A0019">
      <w:start w:val="1"/>
      <w:numFmt w:val="lowerLetter"/>
      <w:lvlText w:val="%8."/>
      <w:lvlJc w:val="left"/>
      <w:pPr>
        <w:ind w:left="5400" w:hanging="360"/>
      </w:pPr>
    </w:lvl>
    <w:lvl w:ilvl="8" w:tplc="041A001B">
      <w:start w:val="1"/>
      <w:numFmt w:val="lowerRoman"/>
      <w:lvlText w:val="%9."/>
      <w:lvlJc w:val="right"/>
      <w:pPr>
        <w:ind w:left="6120" w:hanging="180"/>
      </w:pPr>
    </w:lvl>
  </w:abstractNum>
  <w:abstractNum w:abstractNumId="3">
    <w:nsid w:val="0AB6122A"/>
    <w:multiLevelType w:val="hybridMultilevel"/>
    <w:tmpl w:val="B016DC32"/>
    <w:lvl w:ilvl="0" w:tplc="CFEC2786">
      <w:start w:val="1"/>
      <w:numFmt w:val="lowerLetter"/>
      <w:lvlText w:val="%1)"/>
      <w:lvlJc w:val="left"/>
      <w:pPr>
        <w:ind w:left="645" w:hanging="360"/>
      </w:pPr>
      <w:rPr>
        <w:rFonts w:hint="default"/>
      </w:rPr>
    </w:lvl>
    <w:lvl w:ilvl="1" w:tplc="041A0019" w:tentative="1">
      <w:start w:val="1"/>
      <w:numFmt w:val="lowerLetter"/>
      <w:lvlText w:val="%2."/>
      <w:lvlJc w:val="left"/>
      <w:pPr>
        <w:ind w:left="1365" w:hanging="360"/>
      </w:pPr>
    </w:lvl>
    <w:lvl w:ilvl="2" w:tplc="041A001B" w:tentative="1">
      <w:start w:val="1"/>
      <w:numFmt w:val="lowerRoman"/>
      <w:lvlText w:val="%3."/>
      <w:lvlJc w:val="right"/>
      <w:pPr>
        <w:ind w:left="2085" w:hanging="180"/>
      </w:pPr>
    </w:lvl>
    <w:lvl w:ilvl="3" w:tplc="041A000F" w:tentative="1">
      <w:start w:val="1"/>
      <w:numFmt w:val="decimal"/>
      <w:lvlText w:val="%4."/>
      <w:lvlJc w:val="left"/>
      <w:pPr>
        <w:ind w:left="2805" w:hanging="360"/>
      </w:pPr>
    </w:lvl>
    <w:lvl w:ilvl="4" w:tplc="041A0019" w:tentative="1">
      <w:start w:val="1"/>
      <w:numFmt w:val="lowerLetter"/>
      <w:lvlText w:val="%5."/>
      <w:lvlJc w:val="left"/>
      <w:pPr>
        <w:ind w:left="3525" w:hanging="360"/>
      </w:pPr>
    </w:lvl>
    <w:lvl w:ilvl="5" w:tplc="041A001B" w:tentative="1">
      <w:start w:val="1"/>
      <w:numFmt w:val="lowerRoman"/>
      <w:lvlText w:val="%6."/>
      <w:lvlJc w:val="right"/>
      <w:pPr>
        <w:ind w:left="4245" w:hanging="180"/>
      </w:pPr>
    </w:lvl>
    <w:lvl w:ilvl="6" w:tplc="041A000F" w:tentative="1">
      <w:start w:val="1"/>
      <w:numFmt w:val="decimal"/>
      <w:lvlText w:val="%7."/>
      <w:lvlJc w:val="left"/>
      <w:pPr>
        <w:ind w:left="4965" w:hanging="360"/>
      </w:pPr>
    </w:lvl>
    <w:lvl w:ilvl="7" w:tplc="041A0019" w:tentative="1">
      <w:start w:val="1"/>
      <w:numFmt w:val="lowerLetter"/>
      <w:lvlText w:val="%8."/>
      <w:lvlJc w:val="left"/>
      <w:pPr>
        <w:ind w:left="5685" w:hanging="360"/>
      </w:pPr>
    </w:lvl>
    <w:lvl w:ilvl="8" w:tplc="041A001B" w:tentative="1">
      <w:start w:val="1"/>
      <w:numFmt w:val="lowerRoman"/>
      <w:lvlText w:val="%9."/>
      <w:lvlJc w:val="right"/>
      <w:pPr>
        <w:ind w:left="6405" w:hanging="180"/>
      </w:pPr>
    </w:lvl>
  </w:abstractNum>
  <w:abstractNum w:abstractNumId="4">
    <w:nsid w:val="0B1F538B"/>
    <w:multiLevelType w:val="hybridMultilevel"/>
    <w:tmpl w:val="013CA096"/>
    <w:lvl w:ilvl="0" w:tplc="6AB4026A">
      <w:start w:val="1"/>
      <w:numFmt w:val="lowerLetter"/>
      <w:lvlText w:val="%1)"/>
      <w:lvlJc w:val="left"/>
      <w:pPr>
        <w:ind w:left="1004" w:hanging="360"/>
      </w:pPr>
    </w:lvl>
    <w:lvl w:ilvl="1" w:tplc="041A0019">
      <w:start w:val="1"/>
      <w:numFmt w:val="lowerLetter"/>
      <w:lvlText w:val="%2."/>
      <w:lvlJc w:val="left"/>
      <w:pPr>
        <w:ind w:left="1724" w:hanging="360"/>
      </w:pPr>
    </w:lvl>
    <w:lvl w:ilvl="2" w:tplc="041A001B">
      <w:start w:val="1"/>
      <w:numFmt w:val="lowerRoman"/>
      <w:lvlText w:val="%3."/>
      <w:lvlJc w:val="right"/>
      <w:pPr>
        <w:ind w:left="2444" w:hanging="180"/>
      </w:pPr>
    </w:lvl>
    <w:lvl w:ilvl="3" w:tplc="041A000F">
      <w:start w:val="1"/>
      <w:numFmt w:val="decimal"/>
      <w:lvlText w:val="%4."/>
      <w:lvlJc w:val="left"/>
      <w:pPr>
        <w:ind w:left="3164" w:hanging="360"/>
      </w:pPr>
    </w:lvl>
    <w:lvl w:ilvl="4" w:tplc="041A0019">
      <w:start w:val="1"/>
      <w:numFmt w:val="lowerLetter"/>
      <w:lvlText w:val="%5."/>
      <w:lvlJc w:val="left"/>
      <w:pPr>
        <w:ind w:left="3884" w:hanging="360"/>
      </w:pPr>
    </w:lvl>
    <w:lvl w:ilvl="5" w:tplc="041A001B">
      <w:start w:val="1"/>
      <w:numFmt w:val="lowerRoman"/>
      <w:lvlText w:val="%6."/>
      <w:lvlJc w:val="right"/>
      <w:pPr>
        <w:ind w:left="4604" w:hanging="180"/>
      </w:pPr>
    </w:lvl>
    <w:lvl w:ilvl="6" w:tplc="041A000F">
      <w:start w:val="1"/>
      <w:numFmt w:val="decimal"/>
      <w:lvlText w:val="%7."/>
      <w:lvlJc w:val="left"/>
      <w:pPr>
        <w:ind w:left="5324" w:hanging="360"/>
      </w:pPr>
    </w:lvl>
    <w:lvl w:ilvl="7" w:tplc="041A0019">
      <w:start w:val="1"/>
      <w:numFmt w:val="lowerLetter"/>
      <w:lvlText w:val="%8."/>
      <w:lvlJc w:val="left"/>
      <w:pPr>
        <w:ind w:left="6044" w:hanging="360"/>
      </w:pPr>
    </w:lvl>
    <w:lvl w:ilvl="8" w:tplc="041A001B">
      <w:start w:val="1"/>
      <w:numFmt w:val="lowerRoman"/>
      <w:lvlText w:val="%9."/>
      <w:lvlJc w:val="right"/>
      <w:pPr>
        <w:ind w:left="6764" w:hanging="180"/>
      </w:pPr>
    </w:lvl>
  </w:abstractNum>
  <w:abstractNum w:abstractNumId="5">
    <w:nsid w:val="0CA720B4"/>
    <w:multiLevelType w:val="hybridMultilevel"/>
    <w:tmpl w:val="C6DA4ACC"/>
    <w:lvl w:ilvl="0" w:tplc="0409000B">
      <w:start w:val="1"/>
      <w:numFmt w:val="bullet"/>
      <w:lvlText w:val=""/>
      <w:lvlJc w:val="left"/>
      <w:pPr>
        <w:ind w:left="750" w:hanging="360"/>
      </w:pPr>
      <w:rPr>
        <w:rFonts w:ascii="Wingdings" w:hAnsi="Wingdings" w:hint="default"/>
      </w:rPr>
    </w:lvl>
    <w:lvl w:ilvl="1" w:tplc="041A0003">
      <w:start w:val="1"/>
      <w:numFmt w:val="bullet"/>
      <w:lvlText w:val="o"/>
      <w:lvlJc w:val="left"/>
      <w:pPr>
        <w:ind w:left="1470" w:hanging="360"/>
      </w:pPr>
      <w:rPr>
        <w:rFonts w:ascii="Courier New" w:hAnsi="Courier New" w:cs="Courier New" w:hint="default"/>
      </w:rPr>
    </w:lvl>
    <w:lvl w:ilvl="2" w:tplc="041A0005">
      <w:start w:val="1"/>
      <w:numFmt w:val="bullet"/>
      <w:lvlText w:val=""/>
      <w:lvlJc w:val="left"/>
      <w:pPr>
        <w:ind w:left="2190" w:hanging="360"/>
      </w:pPr>
      <w:rPr>
        <w:rFonts w:ascii="Wingdings" w:hAnsi="Wingdings" w:hint="default"/>
      </w:rPr>
    </w:lvl>
    <w:lvl w:ilvl="3" w:tplc="041A0001">
      <w:start w:val="1"/>
      <w:numFmt w:val="bullet"/>
      <w:lvlText w:val=""/>
      <w:lvlJc w:val="left"/>
      <w:pPr>
        <w:ind w:left="2910" w:hanging="360"/>
      </w:pPr>
      <w:rPr>
        <w:rFonts w:ascii="Symbol" w:hAnsi="Symbol" w:hint="default"/>
      </w:rPr>
    </w:lvl>
    <w:lvl w:ilvl="4" w:tplc="041A0003">
      <w:start w:val="1"/>
      <w:numFmt w:val="bullet"/>
      <w:lvlText w:val="o"/>
      <w:lvlJc w:val="left"/>
      <w:pPr>
        <w:ind w:left="3630" w:hanging="360"/>
      </w:pPr>
      <w:rPr>
        <w:rFonts w:ascii="Courier New" w:hAnsi="Courier New" w:cs="Courier New" w:hint="default"/>
      </w:rPr>
    </w:lvl>
    <w:lvl w:ilvl="5" w:tplc="041A0005">
      <w:start w:val="1"/>
      <w:numFmt w:val="bullet"/>
      <w:lvlText w:val=""/>
      <w:lvlJc w:val="left"/>
      <w:pPr>
        <w:ind w:left="4350" w:hanging="360"/>
      </w:pPr>
      <w:rPr>
        <w:rFonts w:ascii="Wingdings" w:hAnsi="Wingdings" w:hint="default"/>
      </w:rPr>
    </w:lvl>
    <w:lvl w:ilvl="6" w:tplc="041A0001">
      <w:start w:val="1"/>
      <w:numFmt w:val="bullet"/>
      <w:lvlText w:val=""/>
      <w:lvlJc w:val="left"/>
      <w:pPr>
        <w:ind w:left="5070" w:hanging="360"/>
      </w:pPr>
      <w:rPr>
        <w:rFonts w:ascii="Symbol" w:hAnsi="Symbol" w:hint="default"/>
      </w:rPr>
    </w:lvl>
    <w:lvl w:ilvl="7" w:tplc="041A0003">
      <w:start w:val="1"/>
      <w:numFmt w:val="bullet"/>
      <w:lvlText w:val="o"/>
      <w:lvlJc w:val="left"/>
      <w:pPr>
        <w:ind w:left="5790" w:hanging="360"/>
      </w:pPr>
      <w:rPr>
        <w:rFonts w:ascii="Courier New" w:hAnsi="Courier New" w:cs="Courier New" w:hint="default"/>
      </w:rPr>
    </w:lvl>
    <w:lvl w:ilvl="8" w:tplc="041A0005">
      <w:start w:val="1"/>
      <w:numFmt w:val="bullet"/>
      <w:lvlText w:val=""/>
      <w:lvlJc w:val="left"/>
      <w:pPr>
        <w:ind w:left="6510" w:hanging="360"/>
      </w:pPr>
      <w:rPr>
        <w:rFonts w:ascii="Wingdings" w:hAnsi="Wingdings" w:hint="default"/>
      </w:rPr>
    </w:lvl>
  </w:abstractNum>
  <w:abstractNum w:abstractNumId="6">
    <w:nsid w:val="0F375517"/>
    <w:multiLevelType w:val="hybridMultilevel"/>
    <w:tmpl w:val="E8C0AB78"/>
    <w:lvl w:ilvl="0" w:tplc="077A11AC">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nsid w:val="150A6476"/>
    <w:multiLevelType w:val="hybridMultilevel"/>
    <w:tmpl w:val="E7AC40CA"/>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8">
    <w:nsid w:val="15261944"/>
    <w:multiLevelType w:val="hybridMultilevel"/>
    <w:tmpl w:val="EC309038"/>
    <w:lvl w:ilvl="0" w:tplc="077A11AC">
      <w:numFmt w:val="bullet"/>
      <w:lvlText w:val="-"/>
      <w:lvlJc w:val="left"/>
      <w:pPr>
        <w:ind w:left="720" w:hanging="360"/>
      </w:pPr>
      <w:rPr>
        <w:rFonts w:ascii="Calibri" w:eastAsiaTheme="minorHAns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9">
    <w:nsid w:val="15592336"/>
    <w:multiLevelType w:val="hybridMultilevel"/>
    <w:tmpl w:val="20281C2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0">
    <w:nsid w:val="167B12B4"/>
    <w:multiLevelType w:val="hybridMultilevel"/>
    <w:tmpl w:val="624434BE"/>
    <w:lvl w:ilvl="0" w:tplc="0409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1">
    <w:nsid w:val="17AC50AA"/>
    <w:multiLevelType w:val="hybridMultilevel"/>
    <w:tmpl w:val="7CA2D872"/>
    <w:lvl w:ilvl="0" w:tplc="077A11AC">
      <w:numFmt w:val="bullet"/>
      <w:lvlText w:val="-"/>
      <w:lvlJc w:val="left"/>
      <w:pPr>
        <w:ind w:left="1440" w:hanging="360"/>
      </w:pPr>
      <w:rPr>
        <w:rFonts w:ascii="Calibri" w:eastAsiaTheme="minorHAns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2">
    <w:nsid w:val="1A1E2B82"/>
    <w:multiLevelType w:val="hybridMultilevel"/>
    <w:tmpl w:val="0CDA4CB8"/>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3">
    <w:nsid w:val="1A4F0565"/>
    <w:multiLevelType w:val="hybridMultilevel"/>
    <w:tmpl w:val="DF926912"/>
    <w:lvl w:ilvl="0" w:tplc="791A5FCE">
      <w:start w:val="1"/>
      <w:numFmt w:val="lowerLetter"/>
      <w:lvlText w:val="%1)"/>
      <w:lvlJc w:val="left"/>
      <w:pPr>
        <w:ind w:left="1004" w:hanging="360"/>
      </w:pPr>
    </w:lvl>
    <w:lvl w:ilvl="1" w:tplc="041A0019">
      <w:start w:val="1"/>
      <w:numFmt w:val="lowerLetter"/>
      <w:lvlText w:val="%2."/>
      <w:lvlJc w:val="left"/>
      <w:pPr>
        <w:ind w:left="1724" w:hanging="360"/>
      </w:pPr>
    </w:lvl>
    <w:lvl w:ilvl="2" w:tplc="041A001B">
      <w:start w:val="1"/>
      <w:numFmt w:val="lowerRoman"/>
      <w:lvlText w:val="%3."/>
      <w:lvlJc w:val="right"/>
      <w:pPr>
        <w:ind w:left="2444" w:hanging="180"/>
      </w:pPr>
    </w:lvl>
    <w:lvl w:ilvl="3" w:tplc="041A000F">
      <w:start w:val="1"/>
      <w:numFmt w:val="decimal"/>
      <w:lvlText w:val="%4."/>
      <w:lvlJc w:val="left"/>
      <w:pPr>
        <w:ind w:left="3164" w:hanging="360"/>
      </w:pPr>
    </w:lvl>
    <w:lvl w:ilvl="4" w:tplc="041A0019">
      <w:start w:val="1"/>
      <w:numFmt w:val="lowerLetter"/>
      <w:lvlText w:val="%5."/>
      <w:lvlJc w:val="left"/>
      <w:pPr>
        <w:ind w:left="3884" w:hanging="360"/>
      </w:pPr>
    </w:lvl>
    <w:lvl w:ilvl="5" w:tplc="041A001B">
      <w:start w:val="1"/>
      <w:numFmt w:val="lowerRoman"/>
      <w:lvlText w:val="%6."/>
      <w:lvlJc w:val="right"/>
      <w:pPr>
        <w:ind w:left="4604" w:hanging="180"/>
      </w:pPr>
    </w:lvl>
    <w:lvl w:ilvl="6" w:tplc="041A000F">
      <w:start w:val="1"/>
      <w:numFmt w:val="decimal"/>
      <w:lvlText w:val="%7."/>
      <w:lvlJc w:val="left"/>
      <w:pPr>
        <w:ind w:left="5324" w:hanging="360"/>
      </w:pPr>
    </w:lvl>
    <w:lvl w:ilvl="7" w:tplc="041A0019">
      <w:start w:val="1"/>
      <w:numFmt w:val="lowerLetter"/>
      <w:lvlText w:val="%8."/>
      <w:lvlJc w:val="left"/>
      <w:pPr>
        <w:ind w:left="6044" w:hanging="360"/>
      </w:pPr>
    </w:lvl>
    <w:lvl w:ilvl="8" w:tplc="041A001B">
      <w:start w:val="1"/>
      <w:numFmt w:val="lowerRoman"/>
      <w:lvlText w:val="%9."/>
      <w:lvlJc w:val="right"/>
      <w:pPr>
        <w:ind w:left="6764" w:hanging="180"/>
      </w:pPr>
    </w:lvl>
  </w:abstractNum>
  <w:abstractNum w:abstractNumId="14">
    <w:nsid w:val="1AD46361"/>
    <w:multiLevelType w:val="hybridMultilevel"/>
    <w:tmpl w:val="8A10141C"/>
    <w:lvl w:ilvl="0" w:tplc="077A11AC">
      <w:numFmt w:val="bullet"/>
      <w:lvlText w:val="-"/>
      <w:lvlJc w:val="left"/>
      <w:pPr>
        <w:ind w:left="1004" w:hanging="360"/>
      </w:pPr>
      <w:rPr>
        <w:rFonts w:ascii="Calibri" w:eastAsia="Calibri" w:hAnsi="Calibri" w:cs="Calibri" w:hint="default"/>
      </w:rPr>
    </w:lvl>
    <w:lvl w:ilvl="1" w:tplc="041A0003">
      <w:start w:val="1"/>
      <w:numFmt w:val="bullet"/>
      <w:lvlText w:val="o"/>
      <w:lvlJc w:val="left"/>
      <w:pPr>
        <w:ind w:left="1724" w:hanging="360"/>
      </w:pPr>
      <w:rPr>
        <w:rFonts w:ascii="Courier New" w:hAnsi="Courier New" w:cs="Courier New" w:hint="default"/>
      </w:rPr>
    </w:lvl>
    <w:lvl w:ilvl="2" w:tplc="041A0005">
      <w:start w:val="1"/>
      <w:numFmt w:val="bullet"/>
      <w:lvlText w:val=""/>
      <w:lvlJc w:val="left"/>
      <w:pPr>
        <w:ind w:left="2444" w:hanging="360"/>
      </w:pPr>
      <w:rPr>
        <w:rFonts w:ascii="Wingdings" w:hAnsi="Wingdings" w:hint="default"/>
      </w:rPr>
    </w:lvl>
    <w:lvl w:ilvl="3" w:tplc="041A0001">
      <w:start w:val="1"/>
      <w:numFmt w:val="bullet"/>
      <w:lvlText w:val=""/>
      <w:lvlJc w:val="left"/>
      <w:pPr>
        <w:ind w:left="3164" w:hanging="360"/>
      </w:pPr>
      <w:rPr>
        <w:rFonts w:ascii="Symbol" w:hAnsi="Symbol" w:hint="default"/>
      </w:rPr>
    </w:lvl>
    <w:lvl w:ilvl="4" w:tplc="041A0003">
      <w:start w:val="1"/>
      <w:numFmt w:val="bullet"/>
      <w:lvlText w:val="o"/>
      <w:lvlJc w:val="left"/>
      <w:pPr>
        <w:ind w:left="3884" w:hanging="360"/>
      </w:pPr>
      <w:rPr>
        <w:rFonts w:ascii="Courier New" w:hAnsi="Courier New" w:cs="Courier New" w:hint="default"/>
      </w:rPr>
    </w:lvl>
    <w:lvl w:ilvl="5" w:tplc="041A0005">
      <w:start w:val="1"/>
      <w:numFmt w:val="bullet"/>
      <w:lvlText w:val=""/>
      <w:lvlJc w:val="left"/>
      <w:pPr>
        <w:ind w:left="4604" w:hanging="360"/>
      </w:pPr>
      <w:rPr>
        <w:rFonts w:ascii="Wingdings" w:hAnsi="Wingdings" w:hint="default"/>
      </w:rPr>
    </w:lvl>
    <w:lvl w:ilvl="6" w:tplc="041A0001">
      <w:start w:val="1"/>
      <w:numFmt w:val="bullet"/>
      <w:lvlText w:val=""/>
      <w:lvlJc w:val="left"/>
      <w:pPr>
        <w:ind w:left="5324" w:hanging="360"/>
      </w:pPr>
      <w:rPr>
        <w:rFonts w:ascii="Symbol" w:hAnsi="Symbol" w:hint="default"/>
      </w:rPr>
    </w:lvl>
    <w:lvl w:ilvl="7" w:tplc="041A0003">
      <w:start w:val="1"/>
      <w:numFmt w:val="bullet"/>
      <w:lvlText w:val="o"/>
      <w:lvlJc w:val="left"/>
      <w:pPr>
        <w:ind w:left="6044" w:hanging="360"/>
      </w:pPr>
      <w:rPr>
        <w:rFonts w:ascii="Courier New" w:hAnsi="Courier New" w:cs="Courier New" w:hint="default"/>
      </w:rPr>
    </w:lvl>
    <w:lvl w:ilvl="8" w:tplc="041A0005">
      <w:start w:val="1"/>
      <w:numFmt w:val="bullet"/>
      <w:lvlText w:val=""/>
      <w:lvlJc w:val="left"/>
      <w:pPr>
        <w:ind w:left="6764" w:hanging="360"/>
      </w:pPr>
      <w:rPr>
        <w:rFonts w:ascii="Wingdings" w:hAnsi="Wingdings" w:hint="default"/>
      </w:rPr>
    </w:lvl>
  </w:abstractNum>
  <w:abstractNum w:abstractNumId="15">
    <w:nsid w:val="1E8C170D"/>
    <w:multiLevelType w:val="hybridMultilevel"/>
    <w:tmpl w:val="EF369244"/>
    <w:lvl w:ilvl="0" w:tplc="9FDEB5B6">
      <w:start w:val="1"/>
      <w:numFmt w:val="bullet"/>
      <w:lvlText w:val=""/>
      <w:lvlJc w:val="left"/>
      <w:pPr>
        <w:ind w:left="720" w:hanging="360"/>
      </w:pPr>
      <w:rPr>
        <w:rFonts w:ascii="Symbol" w:hAnsi="Symbol" w:hint="default"/>
        <w:color w:val="auto"/>
        <w:sz w:val="22"/>
        <w:szCs w:val="22"/>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6">
    <w:nsid w:val="22A13C0A"/>
    <w:multiLevelType w:val="hybridMultilevel"/>
    <w:tmpl w:val="01128BD2"/>
    <w:lvl w:ilvl="0" w:tplc="5FC0AD98">
      <w:numFmt w:val="bullet"/>
      <w:lvlText w:val="-"/>
      <w:lvlJc w:val="left"/>
      <w:pPr>
        <w:ind w:left="720" w:hanging="360"/>
      </w:pPr>
      <w:rPr>
        <w:rFonts w:ascii="Calibri" w:eastAsia="Calibri" w:hAnsi="Calibri"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7">
    <w:nsid w:val="22B5280D"/>
    <w:multiLevelType w:val="hybridMultilevel"/>
    <w:tmpl w:val="23DE590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nsid w:val="248E08E0"/>
    <w:multiLevelType w:val="hybridMultilevel"/>
    <w:tmpl w:val="384052B4"/>
    <w:lvl w:ilvl="0" w:tplc="86201976">
      <w:start w:val="7"/>
      <w:numFmt w:val="bullet"/>
      <w:lvlText w:val="-"/>
      <w:lvlJc w:val="left"/>
      <w:pPr>
        <w:ind w:left="405" w:hanging="360"/>
      </w:pPr>
      <w:rPr>
        <w:rFonts w:ascii="Calibri" w:eastAsiaTheme="minorHAnsi" w:hAnsi="Calibri" w:cs="Calibri" w:hint="default"/>
      </w:rPr>
    </w:lvl>
    <w:lvl w:ilvl="1" w:tplc="041A0003" w:tentative="1">
      <w:start w:val="1"/>
      <w:numFmt w:val="bullet"/>
      <w:lvlText w:val="o"/>
      <w:lvlJc w:val="left"/>
      <w:pPr>
        <w:ind w:left="1125" w:hanging="360"/>
      </w:pPr>
      <w:rPr>
        <w:rFonts w:ascii="Courier New" w:hAnsi="Courier New" w:cs="Courier New" w:hint="default"/>
      </w:rPr>
    </w:lvl>
    <w:lvl w:ilvl="2" w:tplc="041A0005" w:tentative="1">
      <w:start w:val="1"/>
      <w:numFmt w:val="bullet"/>
      <w:lvlText w:val=""/>
      <w:lvlJc w:val="left"/>
      <w:pPr>
        <w:ind w:left="1845" w:hanging="360"/>
      </w:pPr>
      <w:rPr>
        <w:rFonts w:ascii="Wingdings" w:hAnsi="Wingdings" w:hint="default"/>
      </w:rPr>
    </w:lvl>
    <w:lvl w:ilvl="3" w:tplc="041A0001" w:tentative="1">
      <w:start w:val="1"/>
      <w:numFmt w:val="bullet"/>
      <w:lvlText w:val=""/>
      <w:lvlJc w:val="left"/>
      <w:pPr>
        <w:ind w:left="2565" w:hanging="360"/>
      </w:pPr>
      <w:rPr>
        <w:rFonts w:ascii="Symbol" w:hAnsi="Symbol" w:hint="default"/>
      </w:rPr>
    </w:lvl>
    <w:lvl w:ilvl="4" w:tplc="041A0003" w:tentative="1">
      <w:start w:val="1"/>
      <w:numFmt w:val="bullet"/>
      <w:lvlText w:val="o"/>
      <w:lvlJc w:val="left"/>
      <w:pPr>
        <w:ind w:left="3285" w:hanging="360"/>
      </w:pPr>
      <w:rPr>
        <w:rFonts w:ascii="Courier New" w:hAnsi="Courier New" w:cs="Courier New" w:hint="default"/>
      </w:rPr>
    </w:lvl>
    <w:lvl w:ilvl="5" w:tplc="041A0005" w:tentative="1">
      <w:start w:val="1"/>
      <w:numFmt w:val="bullet"/>
      <w:lvlText w:val=""/>
      <w:lvlJc w:val="left"/>
      <w:pPr>
        <w:ind w:left="4005" w:hanging="360"/>
      </w:pPr>
      <w:rPr>
        <w:rFonts w:ascii="Wingdings" w:hAnsi="Wingdings" w:hint="default"/>
      </w:rPr>
    </w:lvl>
    <w:lvl w:ilvl="6" w:tplc="041A0001" w:tentative="1">
      <w:start w:val="1"/>
      <w:numFmt w:val="bullet"/>
      <w:lvlText w:val=""/>
      <w:lvlJc w:val="left"/>
      <w:pPr>
        <w:ind w:left="4725" w:hanging="360"/>
      </w:pPr>
      <w:rPr>
        <w:rFonts w:ascii="Symbol" w:hAnsi="Symbol" w:hint="default"/>
      </w:rPr>
    </w:lvl>
    <w:lvl w:ilvl="7" w:tplc="041A0003" w:tentative="1">
      <w:start w:val="1"/>
      <w:numFmt w:val="bullet"/>
      <w:lvlText w:val="o"/>
      <w:lvlJc w:val="left"/>
      <w:pPr>
        <w:ind w:left="5445" w:hanging="360"/>
      </w:pPr>
      <w:rPr>
        <w:rFonts w:ascii="Courier New" w:hAnsi="Courier New" w:cs="Courier New" w:hint="default"/>
      </w:rPr>
    </w:lvl>
    <w:lvl w:ilvl="8" w:tplc="041A0005" w:tentative="1">
      <w:start w:val="1"/>
      <w:numFmt w:val="bullet"/>
      <w:lvlText w:val=""/>
      <w:lvlJc w:val="left"/>
      <w:pPr>
        <w:ind w:left="6165" w:hanging="360"/>
      </w:pPr>
      <w:rPr>
        <w:rFonts w:ascii="Wingdings" w:hAnsi="Wingdings" w:hint="default"/>
      </w:rPr>
    </w:lvl>
  </w:abstractNum>
  <w:abstractNum w:abstractNumId="19">
    <w:nsid w:val="289D4945"/>
    <w:multiLevelType w:val="hybridMultilevel"/>
    <w:tmpl w:val="2558EA70"/>
    <w:lvl w:ilvl="0" w:tplc="041A0009">
      <w:start w:val="1"/>
      <w:numFmt w:val="bullet"/>
      <w:lvlText w:val=""/>
      <w:lvlJc w:val="left"/>
      <w:pPr>
        <w:ind w:left="750" w:hanging="360"/>
      </w:pPr>
      <w:rPr>
        <w:rFonts w:ascii="Wingdings" w:hAnsi="Wingdings" w:hint="default"/>
      </w:rPr>
    </w:lvl>
    <w:lvl w:ilvl="1" w:tplc="041A0003">
      <w:start w:val="1"/>
      <w:numFmt w:val="bullet"/>
      <w:lvlText w:val="o"/>
      <w:lvlJc w:val="left"/>
      <w:pPr>
        <w:ind w:left="1470" w:hanging="360"/>
      </w:pPr>
      <w:rPr>
        <w:rFonts w:ascii="Courier New" w:hAnsi="Courier New" w:cs="Courier New" w:hint="default"/>
      </w:rPr>
    </w:lvl>
    <w:lvl w:ilvl="2" w:tplc="041A0005" w:tentative="1">
      <w:start w:val="1"/>
      <w:numFmt w:val="bullet"/>
      <w:lvlText w:val=""/>
      <w:lvlJc w:val="left"/>
      <w:pPr>
        <w:ind w:left="2190" w:hanging="360"/>
      </w:pPr>
      <w:rPr>
        <w:rFonts w:ascii="Wingdings" w:hAnsi="Wingdings" w:hint="default"/>
      </w:rPr>
    </w:lvl>
    <w:lvl w:ilvl="3" w:tplc="041A0001" w:tentative="1">
      <w:start w:val="1"/>
      <w:numFmt w:val="bullet"/>
      <w:lvlText w:val=""/>
      <w:lvlJc w:val="left"/>
      <w:pPr>
        <w:ind w:left="2910" w:hanging="360"/>
      </w:pPr>
      <w:rPr>
        <w:rFonts w:ascii="Symbol" w:hAnsi="Symbol" w:hint="default"/>
      </w:rPr>
    </w:lvl>
    <w:lvl w:ilvl="4" w:tplc="041A0003" w:tentative="1">
      <w:start w:val="1"/>
      <w:numFmt w:val="bullet"/>
      <w:lvlText w:val="o"/>
      <w:lvlJc w:val="left"/>
      <w:pPr>
        <w:ind w:left="3630" w:hanging="360"/>
      </w:pPr>
      <w:rPr>
        <w:rFonts w:ascii="Courier New" w:hAnsi="Courier New" w:cs="Courier New" w:hint="default"/>
      </w:rPr>
    </w:lvl>
    <w:lvl w:ilvl="5" w:tplc="041A0005" w:tentative="1">
      <w:start w:val="1"/>
      <w:numFmt w:val="bullet"/>
      <w:lvlText w:val=""/>
      <w:lvlJc w:val="left"/>
      <w:pPr>
        <w:ind w:left="4350" w:hanging="360"/>
      </w:pPr>
      <w:rPr>
        <w:rFonts w:ascii="Wingdings" w:hAnsi="Wingdings" w:hint="default"/>
      </w:rPr>
    </w:lvl>
    <w:lvl w:ilvl="6" w:tplc="041A0001" w:tentative="1">
      <w:start w:val="1"/>
      <w:numFmt w:val="bullet"/>
      <w:lvlText w:val=""/>
      <w:lvlJc w:val="left"/>
      <w:pPr>
        <w:ind w:left="5070" w:hanging="360"/>
      </w:pPr>
      <w:rPr>
        <w:rFonts w:ascii="Symbol" w:hAnsi="Symbol" w:hint="default"/>
      </w:rPr>
    </w:lvl>
    <w:lvl w:ilvl="7" w:tplc="041A0003" w:tentative="1">
      <w:start w:val="1"/>
      <w:numFmt w:val="bullet"/>
      <w:lvlText w:val="o"/>
      <w:lvlJc w:val="left"/>
      <w:pPr>
        <w:ind w:left="5790" w:hanging="360"/>
      </w:pPr>
      <w:rPr>
        <w:rFonts w:ascii="Courier New" w:hAnsi="Courier New" w:cs="Courier New" w:hint="default"/>
      </w:rPr>
    </w:lvl>
    <w:lvl w:ilvl="8" w:tplc="041A0005" w:tentative="1">
      <w:start w:val="1"/>
      <w:numFmt w:val="bullet"/>
      <w:lvlText w:val=""/>
      <w:lvlJc w:val="left"/>
      <w:pPr>
        <w:ind w:left="6510" w:hanging="360"/>
      </w:pPr>
      <w:rPr>
        <w:rFonts w:ascii="Wingdings" w:hAnsi="Wingdings" w:hint="default"/>
      </w:rPr>
    </w:lvl>
  </w:abstractNum>
  <w:abstractNum w:abstractNumId="20">
    <w:nsid w:val="28AB5878"/>
    <w:multiLevelType w:val="hybridMultilevel"/>
    <w:tmpl w:val="6AEE9B50"/>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nsid w:val="2B824E6F"/>
    <w:multiLevelType w:val="hybridMultilevel"/>
    <w:tmpl w:val="9EFCBF68"/>
    <w:lvl w:ilvl="0" w:tplc="5FC0AD98">
      <w:numFmt w:val="bullet"/>
      <w:lvlText w:val="-"/>
      <w:lvlJc w:val="left"/>
      <w:pPr>
        <w:ind w:left="1080" w:hanging="360"/>
      </w:pPr>
      <w:rPr>
        <w:rFonts w:ascii="Calibri" w:eastAsia="Calibri" w:hAnsi="Calibri"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2">
    <w:nsid w:val="2D012EFD"/>
    <w:multiLevelType w:val="hybridMultilevel"/>
    <w:tmpl w:val="8D765D3C"/>
    <w:lvl w:ilvl="0" w:tplc="3ADA2F94">
      <w:start w:val="1"/>
      <w:numFmt w:val="lowerLetter"/>
      <w:lvlText w:val="%1)"/>
      <w:lvlJc w:val="left"/>
      <w:pPr>
        <w:ind w:left="7170" w:hanging="360"/>
      </w:pPr>
    </w:lvl>
    <w:lvl w:ilvl="1" w:tplc="041A0019">
      <w:start w:val="1"/>
      <w:numFmt w:val="lowerLetter"/>
      <w:lvlText w:val="%2."/>
      <w:lvlJc w:val="left"/>
      <w:pPr>
        <w:ind w:left="7890" w:hanging="360"/>
      </w:pPr>
    </w:lvl>
    <w:lvl w:ilvl="2" w:tplc="041A001B">
      <w:start w:val="1"/>
      <w:numFmt w:val="lowerRoman"/>
      <w:lvlText w:val="%3."/>
      <w:lvlJc w:val="right"/>
      <w:pPr>
        <w:ind w:left="8610" w:hanging="180"/>
      </w:pPr>
    </w:lvl>
    <w:lvl w:ilvl="3" w:tplc="041A000F">
      <w:start w:val="1"/>
      <w:numFmt w:val="decimal"/>
      <w:lvlText w:val="%4."/>
      <w:lvlJc w:val="left"/>
      <w:pPr>
        <w:ind w:left="9330" w:hanging="360"/>
      </w:pPr>
    </w:lvl>
    <w:lvl w:ilvl="4" w:tplc="041A0019">
      <w:start w:val="1"/>
      <w:numFmt w:val="lowerLetter"/>
      <w:lvlText w:val="%5."/>
      <w:lvlJc w:val="left"/>
      <w:pPr>
        <w:ind w:left="10050" w:hanging="360"/>
      </w:pPr>
    </w:lvl>
    <w:lvl w:ilvl="5" w:tplc="041A001B">
      <w:start w:val="1"/>
      <w:numFmt w:val="lowerRoman"/>
      <w:lvlText w:val="%6."/>
      <w:lvlJc w:val="right"/>
      <w:pPr>
        <w:ind w:left="10770" w:hanging="180"/>
      </w:pPr>
    </w:lvl>
    <w:lvl w:ilvl="6" w:tplc="041A000F">
      <w:start w:val="1"/>
      <w:numFmt w:val="decimal"/>
      <w:lvlText w:val="%7."/>
      <w:lvlJc w:val="left"/>
      <w:pPr>
        <w:ind w:left="11490" w:hanging="360"/>
      </w:pPr>
    </w:lvl>
    <w:lvl w:ilvl="7" w:tplc="041A0019">
      <w:start w:val="1"/>
      <w:numFmt w:val="lowerLetter"/>
      <w:lvlText w:val="%8."/>
      <w:lvlJc w:val="left"/>
      <w:pPr>
        <w:ind w:left="12210" w:hanging="360"/>
      </w:pPr>
    </w:lvl>
    <w:lvl w:ilvl="8" w:tplc="041A001B">
      <w:start w:val="1"/>
      <w:numFmt w:val="lowerRoman"/>
      <w:lvlText w:val="%9."/>
      <w:lvlJc w:val="right"/>
      <w:pPr>
        <w:ind w:left="12930" w:hanging="180"/>
      </w:pPr>
    </w:lvl>
  </w:abstractNum>
  <w:abstractNum w:abstractNumId="23">
    <w:nsid w:val="2E787842"/>
    <w:multiLevelType w:val="hybridMultilevel"/>
    <w:tmpl w:val="CB88A3A8"/>
    <w:lvl w:ilvl="0" w:tplc="E54E9EBA">
      <w:start w:val="1"/>
      <w:numFmt w:val="lowerLetter"/>
      <w:lvlText w:val="%1)"/>
      <w:lvlJc w:val="left"/>
      <w:pPr>
        <w:ind w:left="786" w:hanging="360"/>
      </w:pPr>
      <w:rPr>
        <w:rFonts w:cs="Times New Roman"/>
      </w:rPr>
    </w:lvl>
    <w:lvl w:ilvl="1" w:tplc="041A0019">
      <w:start w:val="1"/>
      <w:numFmt w:val="lowerLetter"/>
      <w:lvlText w:val="%2."/>
      <w:lvlJc w:val="left"/>
      <w:pPr>
        <w:ind w:left="1506" w:hanging="360"/>
      </w:pPr>
    </w:lvl>
    <w:lvl w:ilvl="2" w:tplc="041A001B">
      <w:start w:val="1"/>
      <w:numFmt w:val="lowerRoman"/>
      <w:lvlText w:val="%3."/>
      <w:lvlJc w:val="right"/>
      <w:pPr>
        <w:ind w:left="2226" w:hanging="180"/>
      </w:pPr>
    </w:lvl>
    <w:lvl w:ilvl="3" w:tplc="041A000F">
      <w:start w:val="1"/>
      <w:numFmt w:val="decimal"/>
      <w:lvlText w:val="%4."/>
      <w:lvlJc w:val="left"/>
      <w:pPr>
        <w:ind w:left="2946" w:hanging="360"/>
      </w:pPr>
    </w:lvl>
    <w:lvl w:ilvl="4" w:tplc="041A0019">
      <w:start w:val="1"/>
      <w:numFmt w:val="lowerLetter"/>
      <w:lvlText w:val="%5."/>
      <w:lvlJc w:val="left"/>
      <w:pPr>
        <w:ind w:left="3666" w:hanging="360"/>
      </w:pPr>
    </w:lvl>
    <w:lvl w:ilvl="5" w:tplc="041A001B">
      <w:start w:val="1"/>
      <w:numFmt w:val="lowerRoman"/>
      <w:lvlText w:val="%6."/>
      <w:lvlJc w:val="right"/>
      <w:pPr>
        <w:ind w:left="4386" w:hanging="180"/>
      </w:pPr>
    </w:lvl>
    <w:lvl w:ilvl="6" w:tplc="041A000F">
      <w:start w:val="1"/>
      <w:numFmt w:val="decimal"/>
      <w:lvlText w:val="%7."/>
      <w:lvlJc w:val="left"/>
      <w:pPr>
        <w:ind w:left="5106" w:hanging="360"/>
      </w:pPr>
    </w:lvl>
    <w:lvl w:ilvl="7" w:tplc="041A0019">
      <w:start w:val="1"/>
      <w:numFmt w:val="lowerLetter"/>
      <w:lvlText w:val="%8."/>
      <w:lvlJc w:val="left"/>
      <w:pPr>
        <w:ind w:left="5826" w:hanging="360"/>
      </w:pPr>
    </w:lvl>
    <w:lvl w:ilvl="8" w:tplc="041A001B">
      <w:start w:val="1"/>
      <w:numFmt w:val="lowerRoman"/>
      <w:lvlText w:val="%9."/>
      <w:lvlJc w:val="right"/>
      <w:pPr>
        <w:ind w:left="6546" w:hanging="180"/>
      </w:pPr>
    </w:lvl>
  </w:abstractNum>
  <w:abstractNum w:abstractNumId="24">
    <w:nsid w:val="2FC548A9"/>
    <w:multiLevelType w:val="hybridMultilevel"/>
    <w:tmpl w:val="F9ACF9DE"/>
    <w:lvl w:ilvl="0" w:tplc="FEA21664">
      <w:start w:val="3"/>
      <w:numFmt w:val="decimal"/>
      <w:lvlText w:val="%1."/>
      <w:lvlJc w:val="left"/>
      <w:pPr>
        <w:ind w:left="1800" w:hanging="360"/>
      </w:pPr>
      <w:rPr>
        <w:rFonts w:asciiTheme="minorHAnsi" w:hAnsiTheme="minorHAnsi" w:hint="default"/>
        <w:sz w:val="22"/>
        <w:szCs w:val="22"/>
      </w:rPr>
    </w:lvl>
    <w:lvl w:ilvl="1" w:tplc="041A0003">
      <w:start w:val="1"/>
      <w:numFmt w:val="bullet"/>
      <w:lvlText w:val="o"/>
      <w:lvlJc w:val="left"/>
      <w:pPr>
        <w:ind w:left="1440" w:hanging="360"/>
      </w:pPr>
      <w:rPr>
        <w:rFonts w:ascii="Courier New" w:hAnsi="Courier New" w:cs="Courier New" w:hint="default"/>
      </w:rPr>
    </w:lvl>
    <w:lvl w:ilvl="2" w:tplc="041A001B">
      <w:start w:val="1"/>
      <w:numFmt w:val="lowerRoman"/>
      <w:lvlText w:val="%3."/>
      <w:lvlJc w:val="right"/>
      <w:pPr>
        <w:ind w:left="2160" w:hanging="180"/>
      </w:pPr>
    </w:lvl>
    <w:lvl w:ilvl="3" w:tplc="A6885EC6">
      <w:start w:val="1"/>
      <w:numFmt w:val="lowerLetter"/>
      <w:lvlText w:val="%4)"/>
      <w:lvlJc w:val="left"/>
      <w:pPr>
        <w:ind w:left="2880" w:hanging="360"/>
      </w:pPr>
      <w:rPr>
        <w:rFonts w:hint="default"/>
      </w:r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nsid w:val="34D764A0"/>
    <w:multiLevelType w:val="hybridMultilevel"/>
    <w:tmpl w:val="42B0DCC6"/>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nsid w:val="360758A8"/>
    <w:multiLevelType w:val="hybridMultilevel"/>
    <w:tmpl w:val="E70C78CA"/>
    <w:lvl w:ilvl="0" w:tplc="077A11AC">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nsid w:val="36CA103A"/>
    <w:multiLevelType w:val="hybridMultilevel"/>
    <w:tmpl w:val="4B20675E"/>
    <w:lvl w:ilvl="0" w:tplc="F5626886">
      <w:start w:val="1"/>
      <w:numFmt w:val="bullet"/>
      <w:lvlText w:val=""/>
      <w:lvlJc w:val="left"/>
      <w:pPr>
        <w:ind w:left="720" w:hanging="360"/>
      </w:pPr>
      <w:rPr>
        <w:rFonts w:ascii="Symbol" w:hAnsi="Symbol" w:hint="default"/>
        <w:color w:val="auto"/>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8">
    <w:nsid w:val="36E37308"/>
    <w:multiLevelType w:val="hybridMultilevel"/>
    <w:tmpl w:val="A554068E"/>
    <w:lvl w:ilvl="0" w:tplc="0409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nsid w:val="37655894"/>
    <w:multiLevelType w:val="hybridMultilevel"/>
    <w:tmpl w:val="B3BE1A96"/>
    <w:lvl w:ilvl="0" w:tplc="86B0764C">
      <w:start w:val="1"/>
      <w:numFmt w:val="decimal"/>
      <w:lvlText w:val="%1."/>
      <w:lvlJc w:val="left"/>
      <w:pPr>
        <w:ind w:left="735" w:hanging="375"/>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nsid w:val="383037C7"/>
    <w:multiLevelType w:val="hybridMultilevel"/>
    <w:tmpl w:val="291EF2E2"/>
    <w:lvl w:ilvl="0" w:tplc="DBEC8C8E">
      <w:start w:val="3"/>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nsid w:val="38EF77C5"/>
    <w:multiLevelType w:val="hybridMultilevel"/>
    <w:tmpl w:val="6220E60A"/>
    <w:lvl w:ilvl="0" w:tplc="A81601FE">
      <w:start w:val="1"/>
      <w:numFmt w:val="bullet"/>
      <w:lvlText w:val=""/>
      <w:lvlJc w:val="left"/>
      <w:pPr>
        <w:ind w:left="720" w:hanging="360"/>
      </w:pPr>
      <w:rPr>
        <w:rFonts w:ascii="Wingdings" w:hAnsi="Wingdings" w:hint="default"/>
        <w:color w:val="00B0F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nsid w:val="393B38DD"/>
    <w:multiLevelType w:val="hybridMultilevel"/>
    <w:tmpl w:val="6F220186"/>
    <w:lvl w:ilvl="0" w:tplc="A81601FE">
      <w:start w:val="1"/>
      <w:numFmt w:val="bullet"/>
      <w:lvlText w:val=""/>
      <w:lvlJc w:val="left"/>
      <w:pPr>
        <w:ind w:left="720" w:hanging="360"/>
      </w:pPr>
      <w:rPr>
        <w:rFonts w:ascii="Wingdings" w:hAnsi="Wingdings" w:hint="default"/>
        <w:color w:val="00B0F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nsid w:val="3EF87632"/>
    <w:multiLevelType w:val="hybridMultilevel"/>
    <w:tmpl w:val="C874B7B6"/>
    <w:lvl w:ilvl="0" w:tplc="041A0001">
      <w:start w:val="1"/>
      <w:numFmt w:val="bullet"/>
      <w:lvlText w:val=""/>
      <w:lvlJc w:val="left"/>
      <w:pPr>
        <w:ind w:left="750" w:hanging="360"/>
      </w:pPr>
      <w:rPr>
        <w:rFonts w:ascii="Symbol" w:hAnsi="Symbol"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6C60094C">
      <w:start w:val="1"/>
      <w:numFmt w:val="decimal"/>
      <w:lvlText w:val="%3."/>
      <w:lvlJc w:val="left"/>
      <w:pPr>
        <w:tabs>
          <w:tab w:val="num" w:pos="644"/>
        </w:tabs>
        <w:ind w:left="644" w:hanging="360"/>
      </w:pPr>
      <w:rPr>
        <w:b w:val="0"/>
      </w:r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34">
    <w:nsid w:val="3FD4623A"/>
    <w:multiLevelType w:val="hybridMultilevel"/>
    <w:tmpl w:val="62909C5E"/>
    <w:lvl w:ilvl="0" w:tplc="077A11AC">
      <w:numFmt w:val="bullet"/>
      <w:lvlText w:val="-"/>
      <w:lvlJc w:val="left"/>
      <w:pPr>
        <w:ind w:left="720" w:hanging="360"/>
      </w:pPr>
      <w:rPr>
        <w:rFonts w:ascii="Calibri" w:eastAsiaTheme="minorHAns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35">
    <w:nsid w:val="41244E6E"/>
    <w:multiLevelType w:val="hybridMultilevel"/>
    <w:tmpl w:val="393AE3D8"/>
    <w:lvl w:ilvl="0" w:tplc="0409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6">
    <w:nsid w:val="4344578D"/>
    <w:multiLevelType w:val="hybridMultilevel"/>
    <w:tmpl w:val="02F83024"/>
    <w:lvl w:ilvl="0" w:tplc="077A11AC">
      <w:numFmt w:val="bullet"/>
      <w:lvlText w:val="-"/>
      <w:lvlJc w:val="left"/>
      <w:pPr>
        <w:ind w:left="1004" w:hanging="360"/>
      </w:pPr>
      <w:rPr>
        <w:rFonts w:ascii="Calibri" w:eastAsia="Calibri" w:hAnsi="Calibri" w:cs="Calibri" w:hint="default"/>
        <w:sz w:val="22"/>
        <w:szCs w:val="22"/>
      </w:rPr>
    </w:lvl>
    <w:lvl w:ilvl="1" w:tplc="041A0003">
      <w:start w:val="1"/>
      <w:numFmt w:val="bullet"/>
      <w:lvlText w:val="o"/>
      <w:lvlJc w:val="left"/>
      <w:pPr>
        <w:ind w:left="1724" w:hanging="360"/>
      </w:pPr>
      <w:rPr>
        <w:rFonts w:ascii="Courier New" w:hAnsi="Courier New" w:cs="Courier New" w:hint="default"/>
      </w:rPr>
    </w:lvl>
    <w:lvl w:ilvl="2" w:tplc="041A0005">
      <w:start w:val="1"/>
      <w:numFmt w:val="bullet"/>
      <w:lvlText w:val=""/>
      <w:lvlJc w:val="left"/>
      <w:pPr>
        <w:ind w:left="2444" w:hanging="360"/>
      </w:pPr>
      <w:rPr>
        <w:rFonts w:ascii="Wingdings" w:hAnsi="Wingdings" w:hint="default"/>
      </w:rPr>
    </w:lvl>
    <w:lvl w:ilvl="3" w:tplc="041A0001">
      <w:start w:val="1"/>
      <w:numFmt w:val="bullet"/>
      <w:lvlText w:val=""/>
      <w:lvlJc w:val="left"/>
      <w:pPr>
        <w:ind w:left="3164" w:hanging="360"/>
      </w:pPr>
      <w:rPr>
        <w:rFonts w:ascii="Symbol" w:hAnsi="Symbol" w:hint="default"/>
      </w:rPr>
    </w:lvl>
    <w:lvl w:ilvl="4" w:tplc="041A0003">
      <w:start w:val="1"/>
      <w:numFmt w:val="bullet"/>
      <w:lvlText w:val="o"/>
      <w:lvlJc w:val="left"/>
      <w:pPr>
        <w:ind w:left="3884" w:hanging="360"/>
      </w:pPr>
      <w:rPr>
        <w:rFonts w:ascii="Courier New" w:hAnsi="Courier New" w:cs="Courier New" w:hint="default"/>
      </w:rPr>
    </w:lvl>
    <w:lvl w:ilvl="5" w:tplc="041A0005">
      <w:start w:val="1"/>
      <w:numFmt w:val="bullet"/>
      <w:lvlText w:val=""/>
      <w:lvlJc w:val="left"/>
      <w:pPr>
        <w:ind w:left="4604" w:hanging="360"/>
      </w:pPr>
      <w:rPr>
        <w:rFonts w:ascii="Wingdings" w:hAnsi="Wingdings" w:hint="default"/>
      </w:rPr>
    </w:lvl>
    <w:lvl w:ilvl="6" w:tplc="041A0001">
      <w:start w:val="1"/>
      <w:numFmt w:val="bullet"/>
      <w:lvlText w:val=""/>
      <w:lvlJc w:val="left"/>
      <w:pPr>
        <w:ind w:left="5324" w:hanging="360"/>
      </w:pPr>
      <w:rPr>
        <w:rFonts w:ascii="Symbol" w:hAnsi="Symbol" w:hint="default"/>
      </w:rPr>
    </w:lvl>
    <w:lvl w:ilvl="7" w:tplc="041A0003">
      <w:start w:val="1"/>
      <w:numFmt w:val="bullet"/>
      <w:lvlText w:val="o"/>
      <w:lvlJc w:val="left"/>
      <w:pPr>
        <w:ind w:left="6044" w:hanging="360"/>
      </w:pPr>
      <w:rPr>
        <w:rFonts w:ascii="Courier New" w:hAnsi="Courier New" w:cs="Courier New" w:hint="default"/>
      </w:rPr>
    </w:lvl>
    <w:lvl w:ilvl="8" w:tplc="041A0005">
      <w:start w:val="1"/>
      <w:numFmt w:val="bullet"/>
      <w:lvlText w:val=""/>
      <w:lvlJc w:val="left"/>
      <w:pPr>
        <w:ind w:left="6764" w:hanging="360"/>
      </w:pPr>
      <w:rPr>
        <w:rFonts w:ascii="Wingdings" w:hAnsi="Wingdings" w:hint="default"/>
      </w:rPr>
    </w:lvl>
  </w:abstractNum>
  <w:abstractNum w:abstractNumId="37">
    <w:nsid w:val="443F637D"/>
    <w:multiLevelType w:val="hybridMultilevel"/>
    <w:tmpl w:val="A04CF9A2"/>
    <w:lvl w:ilvl="0" w:tplc="04090019">
      <w:start w:val="1"/>
      <w:numFmt w:val="lowerLetter"/>
      <w:lvlText w:val="%1."/>
      <w:lvlJc w:val="left"/>
      <w:pPr>
        <w:ind w:left="645" w:hanging="360"/>
      </w:pPr>
      <w:rPr>
        <w:rFonts w:hint="default"/>
      </w:rPr>
    </w:lvl>
    <w:lvl w:ilvl="1" w:tplc="041A0019" w:tentative="1">
      <w:start w:val="1"/>
      <w:numFmt w:val="lowerLetter"/>
      <w:lvlText w:val="%2."/>
      <w:lvlJc w:val="left"/>
      <w:pPr>
        <w:ind w:left="1365" w:hanging="360"/>
      </w:pPr>
    </w:lvl>
    <w:lvl w:ilvl="2" w:tplc="041A001B" w:tentative="1">
      <w:start w:val="1"/>
      <w:numFmt w:val="lowerRoman"/>
      <w:lvlText w:val="%3."/>
      <w:lvlJc w:val="right"/>
      <w:pPr>
        <w:ind w:left="2085" w:hanging="180"/>
      </w:pPr>
    </w:lvl>
    <w:lvl w:ilvl="3" w:tplc="041A000F" w:tentative="1">
      <w:start w:val="1"/>
      <w:numFmt w:val="decimal"/>
      <w:lvlText w:val="%4."/>
      <w:lvlJc w:val="left"/>
      <w:pPr>
        <w:ind w:left="2805" w:hanging="360"/>
      </w:pPr>
    </w:lvl>
    <w:lvl w:ilvl="4" w:tplc="041A0019" w:tentative="1">
      <w:start w:val="1"/>
      <w:numFmt w:val="lowerLetter"/>
      <w:lvlText w:val="%5."/>
      <w:lvlJc w:val="left"/>
      <w:pPr>
        <w:ind w:left="3525" w:hanging="360"/>
      </w:pPr>
    </w:lvl>
    <w:lvl w:ilvl="5" w:tplc="041A001B" w:tentative="1">
      <w:start w:val="1"/>
      <w:numFmt w:val="lowerRoman"/>
      <w:lvlText w:val="%6."/>
      <w:lvlJc w:val="right"/>
      <w:pPr>
        <w:ind w:left="4245" w:hanging="180"/>
      </w:pPr>
    </w:lvl>
    <w:lvl w:ilvl="6" w:tplc="041A000F" w:tentative="1">
      <w:start w:val="1"/>
      <w:numFmt w:val="decimal"/>
      <w:lvlText w:val="%7."/>
      <w:lvlJc w:val="left"/>
      <w:pPr>
        <w:ind w:left="4965" w:hanging="360"/>
      </w:pPr>
    </w:lvl>
    <w:lvl w:ilvl="7" w:tplc="041A0019" w:tentative="1">
      <w:start w:val="1"/>
      <w:numFmt w:val="lowerLetter"/>
      <w:lvlText w:val="%8."/>
      <w:lvlJc w:val="left"/>
      <w:pPr>
        <w:ind w:left="5685" w:hanging="360"/>
      </w:pPr>
    </w:lvl>
    <w:lvl w:ilvl="8" w:tplc="041A001B" w:tentative="1">
      <w:start w:val="1"/>
      <w:numFmt w:val="lowerRoman"/>
      <w:lvlText w:val="%9."/>
      <w:lvlJc w:val="right"/>
      <w:pPr>
        <w:ind w:left="6405" w:hanging="180"/>
      </w:pPr>
    </w:lvl>
  </w:abstractNum>
  <w:abstractNum w:abstractNumId="38">
    <w:nsid w:val="470F545A"/>
    <w:multiLevelType w:val="hybridMultilevel"/>
    <w:tmpl w:val="09A683D6"/>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
    <w:nsid w:val="49F16F4F"/>
    <w:multiLevelType w:val="hybridMultilevel"/>
    <w:tmpl w:val="D20EF47E"/>
    <w:lvl w:ilvl="0" w:tplc="077A11AC">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40">
    <w:nsid w:val="4BED12DC"/>
    <w:multiLevelType w:val="hybridMultilevel"/>
    <w:tmpl w:val="5338E4FE"/>
    <w:lvl w:ilvl="0" w:tplc="077A11AC">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41">
    <w:nsid w:val="508D0100"/>
    <w:multiLevelType w:val="hybridMultilevel"/>
    <w:tmpl w:val="47FCE52C"/>
    <w:lvl w:ilvl="0" w:tplc="7ACA185E">
      <w:start w:val="1"/>
      <w:numFmt w:val="lowerLetter"/>
      <w:lvlText w:val="%1)"/>
      <w:lvlJc w:val="left"/>
      <w:pPr>
        <w:ind w:left="615" w:hanging="360"/>
      </w:pPr>
    </w:lvl>
    <w:lvl w:ilvl="1" w:tplc="041A0019">
      <w:start w:val="1"/>
      <w:numFmt w:val="lowerLetter"/>
      <w:lvlText w:val="%2."/>
      <w:lvlJc w:val="left"/>
      <w:pPr>
        <w:ind w:left="1335" w:hanging="360"/>
      </w:pPr>
    </w:lvl>
    <w:lvl w:ilvl="2" w:tplc="041A001B">
      <w:start w:val="1"/>
      <w:numFmt w:val="lowerRoman"/>
      <w:lvlText w:val="%3."/>
      <w:lvlJc w:val="right"/>
      <w:pPr>
        <w:ind w:left="2055" w:hanging="180"/>
      </w:pPr>
    </w:lvl>
    <w:lvl w:ilvl="3" w:tplc="041A000F">
      <w:start w:val="1"/>
      <w:numFmt w:val="decimal"/>
      <w:lvlText w:val="%4."/>
      <w:lvlJc w:val="left"/>
      <w:pPr>
        <w:ind w:left="2775" w:hanging="360"/>
      </w:pPr>
    </w:lvl>
    <w:lvl w:ilvl="4" w:tplc="041A0019">
      <w:start w:val="1"/>
      <w:numFmt w:val="lowerLetter"/>
      <w:lvlText w:val="%5."/>
      <w:lvlJc w:val="left"/>
      <w:pPr>
        <w:ind w:left="3495" w:hanging="360"/>
      </w:pPr>
    </w:lvl>
    <w:lvl w:ilvl="5" w:tplc="041A001B">
      <w:start w:val="1"/>
      <w:numFmt w:val="lowerRoman"/>
      <w:lvlText w:val="%6."/>
      <w:lvlJc w:val="right"/>
      <w:pPr>
        <w:ind w:left="4215" w:hanging="180"/>
      </w:pPr>
    </w:lvl>
    <w:lvl w:ilvl="6" w:tplc="041A000F">
      <w:start w:val="1"/>
      <w:numFmt w:val="decimal"/>
      <w:lvlText w:val="%7."/>
      <w:lvlJc w:val="left"/>
      <w:pPr>
        <w:ind w:left="4935" w:hanging="360"/>
      </w:pPr>
    </w:lvl>
    <w:lvl w:ilvl="7" w:tplc="041A0019">
      <w:start w:val="1"/>
      <w:numFmt w:val="lowerLetter"/>
      <w:lvlText w:val="%8."/>
      <w:lvlJc w:val="left"/>
      <w:pPr>
        <w:ind w:left="5655" w:hanging="360"/>
      </w:pPr>
    </w:lvl>
    <w:lvl w:ilvl="8" w:tplc="041A001B">
      <w:start w:val="1"/>
      <w:numFmt w:val="lowerRoman"/>
      <w:lvlText w:val="%9."/>
      <w:lvlJc w:val="right"/>
      <w:pPr>
        <w:ind w:left="6375" w:hanging="180"/>
      </w:pPr>
    </w:lvl>
  </w:abstractNum>
  <w:abstractNum w:abstractNumId="42">
    <w:nsid w:val="53ED6D07"/>
    <w:multiLevelType w:val="hybridMultilevel"/>
    <w:tmpl w:val="8D765D3C"/>
    <w:lvl w:ilvl="0" w:tplc="3ADA2F94">
      <w:start w:val="1"/>
      <w:numFmt w:val="lowerLetter"/>
      <w:lvlText w:val="%1)"/>
      <w:lvlJc w:val="left"/>
      <w:pPr>
        <w:ind w:left="7170" w:hanging="360"/>
      </w:pPr>
    </w:lvl>
    <w:lvl w:ilvl="1" w:tplc="041A0019">
      <w:start w:val="1"/>
      <w:numFmt w:val="lowerLetter"/>
      <w:lvlText w:val="%2."/>
      <w:lvlJc w:val="left"/>
      <w:pPr>
        <w:ind w:left="7890" w:hanging="360"/>
      </w:pPr>
    </w:lvl>
    <w:lvl w:ilvl="2" w:tplc="041A001B">
      <w:start w:val="1"/>
      <w:numFmt w:val="lowerRoman"/>
      <w:lvlText w:val="%3."/>
      <w:lvlJc w:val="right"/>
      <w:pPr>
        <w:ind w:left="8610" w:hanging="180"/>
      </w:pPr>
    </w:lvl>
    <w:lvl w:ilvl="3" w:tplc="041A000F">
      <w:start w:val="1"/>
      <w:numFmt w:val="decimal"/>
      <w:lvlText w:val="%4."/>
      <w:lvlJc w:val="left"/>
      <w:pPr>
        <w:ind w:left="9330" w:hanging="360"/>
      </w:pPr>
    </w:lvl>
    <w:lvl w:ilvl="4" w:tplc="041A0019">
      <w:start w:val="1"/>
      <w:numFmt w:val="lowerLetter"/>
      <w:lvlText w:val="%5."/>
      <w:lvlJc w:val="left"/>
      <w:pPr>
        <w:ind w:left="10050" w:hanging="360"/>
      </w:pPr>
    </w:lvl>
    <w:lvl w:ilvl="5" w:tplc="041A001B">
      <w:start w:val="1"/>
      <w:numFmt w:val="lowerRoman"/>
      <w:lvlText w:val="%6."/>
      <w:lvlJc w:val="right"/>
      <w:pPr>
        <w:ind w:left="10770" w:hanging="180"/>
      </w:pPr>
    </w:lvl>
    <w:lvl w:ilvl="6" w:tplc="041A000F">
      <w:start w:val="1"/>
      <w:numFmt w:val="decimal"/>
      <w:lvlText w:val="%7."/>
      <w:lvlJc w:val="left"/>
      <w:pPr>
        <w:ind w:left="11490" w:hanging="360"/>
      </w:pPr>
    </w:lvl>
    <w:lvl w:ilvl="7" w:tplc="041A0019">
      <w:start w:val="1"/>
      <w:numFmt w:val="lowerLetter"/>
      <w:lvlText w:val="%8."/>
      <w:lvlJc w:val="left"/>
      <w:pPr>
        <w:ind w:left="12210" w:hanging="360"/>
      </w:pPr>
    </w:lvl>
    <w:lvl w:ilvl="8" w:tplc="041A001B">
      <w:start w:val="1"/>
      <w:numFmt w:val="lowerRoman"/>
      <w:lvlText w:val="%9."/>
      <w:lvlJc w:val="right"/>
      <w:pPr>
        <w:ind w:left="12930" w:hanging="180"/>
      </w:pPr>
    </w:lvl>
  </w:abstractNum>
  <w:abstractNum w:abstractNumId="43">
    <w:nsid w:val="55736C03"/>
    <w:multiLevelType w:val="hybridMultilevel"/>
    <w:tmpl w:val="0E30A7A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nsid w:val="56257E83"/>
    <w:multiLevelType w:val="hybridMultilevel"/>
    <w:tmpl w:val="8990D502"/>
    <w:lvl w:ilvl="0" w:tplc="041A000F">
      <w:start w:val="1"/>
      <w:numFmt w:val="decimal"/>
      <w:lvlText w:val="%1."/>
      <w:lvlJc w:val="left"/>
      <w:pPr>
        <w:ind w:left="720" w:hanging="360"/>
      </w:pPr>
      <w:rPr>
        <w:rFont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45">
    <w:nsid w:val="58F32571"/>
    <w:multiLevelType w:val="hybridMultilevel"/>
    <w:tmpl w:val="B308AB76"/>
    <w:lvl w:ilvl="0" w:tplc="077A11AC">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46">
    <w:nsid w:val="591249D8"/>
    <w:multiLevelType w:val="hybridMultilevel"/>
    <w:tmpl w:val="FDBCB242"/>
    <w:lvl w:ilvl="0" w:tplc="077A11AC">
      <w:numFmt w:val="bullet"/>
      <w:lvlText w:val="-"/>
      <w:lvlJc w:val="left"/>
      <w:pPr>
        <w:ind w:left="1146" w:hanging="360"/>
      </w:pPr>
      <w:rPr>
        <w:rFonts w:ascii="Calibri" w:eastAsia="Calibri" w:hAnsi="Calibri" w:cs="Calibri" w:hint="default"/>
      </w:rPr>
    </w:lvl>
    <w:lvl w:ilvl="1" w:tplc="041A0003">
      <w:start w:val="1"/>
      <w:numFmt w:val="bullet"/>
      <w:lvlText w:val="o"/>
      <w:lvlJc w:val="left"/>
      <w:pPr>
        <w:ind w:left="1866" w:hanging="360"/>
      </w:pPr>
      <w:rPr>
        <w:rFonts w:ascii="Courier New" w:hAnsi="Courier New" w:cs="Courier New" w:hint="default"/>
      </w:rPr>
    </w:lvl>
    <w:lvl w:ilvl="2" w:tplc="041A0005">
      <w:start w:val="1"/>
      <w:numFmt w:val="bullet"/>
      <w:lvlText w:val=""/>
      <w:lvlJc w:val="left"/>
      <w:pPr>
        <w:ind w:left="2586" w:hanging="360"/>
      </w:pPr>
      <w:rPr>
        <w:rFonts w:ascii="Wingdings" w:hAnsi="Wingdings" w:hint="default"/>
      </w:rPr>
    </w:lvl>
    <w:lvl w:ilvl="3" w:tplc="041A0001">
      <w:start w:val="1"/>
      <w:numFmt w:val="bullet"/>
      <w:lvlText w:val=""/>
      <w:lvlJc w:val="left"/>
      <w:pPr>
        <w:ind w:left="3306" w:hanging="360"/>
      </w:pPr>
      <w:rPr>
        <w:rFonts w:ascii="Symbol" w:hAnsi="Symbol" w:hint="default"/>
      </w:rPr>
    </w:lvl>
    <w:lvl w:ilvl="4" w:tplc="041A0003">
      <w:start w:val="1"/>
      <w:numFmt w:val="bullet"/>
      <w:lvlText w:val="o"/>
      <w:lvlJc w:val="left"/>
      <w:pPr>
        <w:ind w:left="4026" w:hanging="360"/>
      </w:pPr>
      <w:rPr>
        <w:rFonts w:ascii="Courier New" w:hAnsi="Courier New" w:cs="Courier New" w:hint="default"/>
      </w:rPr>
    </w:lvl>
    <w:lvl w:ilvl="5" w:tplc="041A0005">
      <w:start w:val="1"/>
      <w:numFmt w:val="bullet"/>
      <w:lvlText w:val=""/>
      <w:lvlJc w:val="left"/>
      <w:pPr>
        <w:ind w:left="4746" w:hanging="360"/>
      </w:pPr>
      <w:rPr>
        <w:rFonts w:ascii="Wingdings" w:hAnsi="Wingdings" w:hint="default"/>
      </w:rPr>
    </w:lvl>
    <w:lvl w:ilvl="6" w:tplc="041A0001">
      <w:start w:val="1"/>
      <w:numFmt w:val="bullet"/>
      <w:lvlText w:val=""/>
      <w:lvlJc w:val="left"/>
      <w:pPr>
        <w:ind w:left="5466" w:hanging="360"/>
      </w:pPr>
      <w:rPr>
        <w:rFonts w:ascii="Symbol" w:hAnsi="Symbol" w:hint="default"/>
      </w:rPr>
    </w:lvl>
    <w:lvl w:ilvl="7" w:tplc="041A0003">
      <w:start w:val="1"/>
      <w:numFmt w:val="bullet"/>
      <w:lvlText w:val="o"/>
      <w:lvlJc w:val="left"/>
      <w:pPr>
        <w:ind w:left="6186" w:hanging="360"/>
      </w:pPr>
      <w:rPr>
        <w:rFonts w:ascii="Courier New" w:hAnsi="Courier New" w:cs="Courier New" w:hint="default"/>
      </w:rPr>
    </w:lvl>
    <w:lvl w:ilvl="8" w:tplc="041A0005">
      <w:start w:val="1"/>
      <w:numFmt w:val="bullet"/>
      <w:lvlText w:val=""/>
      <w:lvlJc w:val="left"/>
      <w:pPr>
        <w:ind w:left="6906" w:hanging="360"/>
      </w:pPr>
      <w:rPr>
        <w:rFonts w:ascii="Wingdings" w:hAnsi="Wingdings" w:hint="default"/>
      </w:rPr>
    </w:lvl>
  </w:abstractNum>
  <w:abstractNum w:abstractNumId="47">
    <w:nsid w:val="612F1CE8"/>
    <w:multiLevelType w:val="hybridMultilevel"/>
    <w:tmpl w:val="321CBE34"/>
    <w:lvl w:ilvl="0" w:tplc="04090003">
      <w:start w:val="1"/>
      <w:numFmt w:val="bullet"/>
      <w:lvlText w:val="o"/>
      <w:lvlJc w:val="left"/>
      <w:pPr>
        <w:ind w:left="1470" w:hanging="360"/>
      </w:pPr>
      <w:rPr>
        <w:rFonts w:ascii="Courier New" w:hAnsi="Courier New" w:cs="Courier New" w:hint="default"/>
      </w:rPr>
    </w:lvl>
    <w:lvl w:ilvl="1" w:tplc="041A0003" w:tentative="1">
      <w:start w:val="1"/>
      <w:numFmt w:val="bullet"/>
      <w:lvlText w:val="o"/>
      <w:lvlJc w:val="left"/>
      <w:pPr>
        <w:ind w:left="2190" w:hanging="360"/>
      </w:pPr>
      <w:rPr>
        <w:rFonts w:ascii="Courier New" w:hAnsi="Courier New" w:cs="Courier New" w:hint="default"/>
      </w:rPr>
    </w:lvl>
    <w:lvl w:ilvl="2" w:tplc="041A0005" w:tentative="1">
      <w:start w:val="1"/>
      <w:numFmt w:val="bullet"/>
      <w:lvlText w:val=""/>
      <w:lvlJc w:val="left"/>
      <w:pPr>
        <w:ind w:left="2910" w:hanging="360"/>
      </w:pPr>
      <w:rPr>
        <w:rFonts w:ascii="Wingdings" w:hAnsi="Wingdings" w:hint="default"/>
      </w:rPr>
    </w:lvl>
    <w:lvl w:ilvl="3" w:tplc="041A0001" w:tentative="1">
      <w:start w:val="1"/>
      <w:numFmt w:val="bullet"/>
      <w:lvlText w:val=""/>
      <w:lvlJc w:val="left"/>
      <w:pPr>
        <w:ind w:left="3630" w:hanging="360"/>
      </w:pPr>
      <w:rPr>
        <w:rFonts w:ascii="Symbol" w:hAnsi="Symbol" w:hint="default"/>
      </w:rPr>
    </w:lvl>
    <w:lvl w:ilvl="4" w:tplc="041A0003" w:tentative="1">
      <w:start w:val="1"/>
      <w:numFmt w:val="bullet"/>
      <w:lvlText w:val="o"/>
      <w:lvlJc w:val="left"/>
      <w:pPr>
        <w:ind w:left="4350" w:hanging="360"/>
      </w:pPr>
      <w:rPr>
        <w:rFonts w:ascii="Courier New" w:hAnsi="Courier New" w:cs="Courier New" w:hint="default"/>
      </w:rPr>
    </w:lvl>
    <w:lvl w:ilvl="5" w:tplc="041A0005" w:tentative="1">
      <w:start w:val="1"/>
      <w:numFmt w:val="bullet"/>
      <w:lvlText w:val=""/>
      <w:lvlJc w:val="left"/>
      <w:pPr>
        <w:ind w:left="5070" w:hanging="360"/>
      </w:pPr>
      <w:rPr>
        <w:rFonts w:ascii="Wingdings" w:hAnsi="Wingdings" w:hint="default"/>
      </w:rPr>
    </w:lvl>
    <w:lvl w:ilvl="6" w:tplc="041A0001" w:tentative="1">
      <w:start w:val="1"/>
      <w:numFmt w:val="bullet"/>
      <w:lvlText w:val=""/>
      <w:lvlJc w:val="left"/>
      <w:pPr>
        <w:ind w:left="5790" w:hanging="360"/>
      </w:pPr>
      <w:rPr>
        <w:rFonts w:ascii="Symbol" w:hAnsi="Symbol" w:hint="default"/>
      </w:rPr>
    </w:lvl>
    <w:lvl w:ilvl="7" w:tplc="041A0003" w:tentative="1">
      <w:start w:val="1"/>
      <w:numFmt w:val="bullet"/>
      <w:lvlText w:val="o"/>
      <w:lvlJc w:val="left"/>
      <w:pPr>
        <w:ind w:left="6510" w:hanging="360"/>
      </w:pPr>
      <w:rPr>
        <w:rFonts w:ascii="Courier New" w:hAnsi="Courier New" w:cs="Courier New" w:hint="default"/>
      </w:rPr>
    </w:lvl>
    <w:lvl w:ilvl="8" w:tplc="041A0005" w:tentative="1">
      <w:start w:val="1"/>
      <w:numFmt w:val="bullet"/>
      <w:lvlText w:val=""/>
      <w:lvlJc w:val="left"/>
      <w:pPr>
        <w:ind w:left="7230" w:hanging="360"/>
      </w:pPr>
      <w:rPr>
        <w:rFonts w:ascii="Wingdings" w:hAnsi="Wingdings" w:hint="default"/>
      </w:rPr>
    </w:lvl>
  </w:abstractNum>
  <w:abstractNum w:abstractNumId="48">
    <w:nsid w:val="62BD287D"/>
    <w:multiLevelType w:val="hybridMultilevel"/>
    <w:tmpl w:val="F06E5552"/>
    <w:lvl w:ilvl="0" w:tplc="A81601FE">
      <w:start w:val="1"/>
      <w:numFmt w:val="bullet"/>
      <w:lvlText w:val=""/>
      <w:lvlJc w:val="left"/>
      <w:pPr>
        <w:ind w:left="720" w:hanging="360"/>
      </w:pPr>
      <w:rPr>
        <w:rFonts w:ascii="Wingdings" w:hAnsi="Wingdings" w:hint="default"/>
        <w:color w:val="00B0F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nsid w:val="6329738A"/>
    <w:multiLevelType w:val="hybridMultilevel"/>
    <w:tmpl w:val="ABA432E6"/>
    <w:lvl w:ilvl="0" w:tplc="077A11AC">
      <w:numFmt w:val="bullet"/>
      <w:lvlText w:val="-"/>
      <w:lvlJc w:val="left"/>
      <w:pPr>
        <w:ind w:left="1004" w:hanging="360"/>
      </w:pPr>
      <w:rPr>
        <w:rFonts w:ascii="Calibri" w:eastAsia="Calibri" w:hAnsi="Calibri" w:cs="Calibri" w:hint="default"/>
      </w:rPr>
    </w:lvl>
    <w:lvl w:ilvl="1" w:tplc="041A0003">
      <w:start w:val="1"/>
      <w:numFmt w:val="bullet"/>
      <w:lvlText w:val="o"/>
      <w:lvlJc w:val="left"/>
      <w:pPr>
        <w:ind w:left="1724" w:hanging="360"/>
      </w:pPr>
      <w:rPr>
        <w:rFonts w:ascii="Courier New" w:hAnsi="Courier New" w:cs="Courier New" w:hint="default"/>
      </w:rPr>
    </w:lvl>
    <w:lvl w:ilvl="2" w:tplc="041A0005">
      <w:start w:val="1"/>
      <w:numFmt w:val="bullet"/>
      <w:lvlText w:val=""/>
      <w:lvlJc w:val="left"/>
      <w:pPr>
        <w:ind w:left="2444" w:hanging="360"/>
      </w:pPr>
      <w:rPr>
        <w:rFonts w:ascii="Wingdings" w:hAnsi="Wingdings" w:hint="default"/>
      </w:rPr>
    </w:lvl>
    <w:lvl w:ilvl="3" w:tplc="041A0001">
      <w:start w:val="1"/>
      <w:numFmt w:val="bullet"/>
      <w:lvlText w:val=""/>
      <w:lvlJc w:val="left"/>
      <w:pPr>
        <w:ind w:left="3164" w:hanging="360"/>
      </w:pPr>
      <w:rPr>
        <w:rFonts w:ascii="Symbol" w:hAnsi="Symbol" w:hint="default"/>
      </w:rPr>
    </w:lvl>
    <w:lvl w:ilvl="4" w:tplc="041A0003">
      <w:start w:val="1"/>
      <w:numFmt w:val="bullet"/>
      <w:lvlText w:val="o"/>
      <w:lvlJc w:val="left"/>
      <w:pPr>
        <w:ind w:left="3884" w:hanging="360"/>
      </w:pPr>
      <w:rPr>
        <w:rFonts w:ascii="Courier New" w:hAnsi="Courier New" w:cs="Courier New" w:hint="default"/>
      </w:rPr>
    </w:lvl>
    <w:lvl w:ilvl="5" w:tplc="041A0005">
      <w:start w:val="1"/>
      <w:numFmt w:val="bullet"/>
      <w:lvlText w:val=""/>
      <w:lvlJc w:val="left"/>
      <w:pPr>
        <w:ind w:left="4604" w:hanging="360"/>
      </w:pPr>
      <w:rPr>
        <w:rFonts w:ascii="Wingdings" w:hAnsi="Wingdings" w:hint="default"/>
      </w:rPr>
    </w:lvl>
    <w:lvl w:ilvl="6" w:tplc="041A0001">
      <w:start w:val="1"/>
      <w:numFmt w:val="bullet"/>
      <w:lvlText w:val=""/>
      <w:lvlJc w:val="left"/>
      <w:pPr>
        <w:ind w:left="5324" w:hanging="360"/>
      </w:pPr>
      <w:rPr>
        <w:rFonts w:ascii="Symbol" w:hAnsi="Symbol" w:hint="default"/>
      </w:rPr>
    </w:lvl>
    <w:lvl w:ilvl="7" w:tplc="041A0003">
      <w:start w:val="1"/>
      <w:numFmt w:val="bullet"/>
      <w:lvlText w:val="o"/>
      <w:lvlJc w:val="left"/>
      <w:pPr>
        <w:ind w:left="6044" w:hanging="360"/>
      </w:pPr>
      <w:rPr>
        <w:rFonts w:ascii="Courier New" w:hAnsi="Courier New" w:cs="Courier New" w:hint="default"/>
      </w:rPr>
    </w:lvl>
    <w:lvl w:ilvl="8" w:tplc="041A0005">
      <w:start w:val="1"/>
      <w:numFmt w:val="bullet"/>
      <w:lvlText w:val=""/>
      <w:lvlJc w:val="left"/>
      <w:pPr>
        <w:ind w:left="6764" w:hanging="360"/>
      </w:pPr>
      <w:rPr>
        <w:rFonts w:ascii="Wingdings" w:hAnsi="Wingdings" w:hint="default"/>
      </w:rPr>
    </w:lvl>
  </w:abstractNum>
  <w:abstractNum w:abstractNumId="50">
    <w:nsid w:val="63BD13DE"/>
    <w:multiLevelType w:val="hybridMultilevel"/>
    <w:tmpl w:val="E048D5D8"/>
    <w:lvl w:ilvl="0" w:tplc="077A11AC">
      <w:numFmt w:val="bullet"/>
      <w:lvlText w:val="-"/>
      <w:lvlJc w:val="left"/>
      <w:pPr>
        <w:ind w:left="1429" w:hanging="360"/>
      </w:pPr>
      <w:rPr>
        <w:rFonts w:ascii="Calibri" w:eastAsiaTheme="minorHAnsi" w:hAnsi="Calibri" w:cs="Calibri"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51">
    <w:nsid w:val="641B27B6"/>
    <w:multiLevelType w:val="hybridMultilevel"/>
    <w:tmpl w:val="6736E59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nsid w:val="64956640"/>
    <w:multiLevelType w:val="hybridMultilevel"/>
    <w:tmpl w:val="CA00E2F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53">
    <w:nsid w:val="67A61852"/>
    <w:multiLevelType w:val="hybridMultilevel"/>
    <w:tmpl w:val="F72033E6"/>
    <w:lvl w:ilvl="0" w:tplc="041A0003">
      <w:start w:val="1"/>
      <w:numFmt w:val="bullet"/>
      <w:lvlText w:val="o"/>
      <w:lvlJc w:val="left"/>
      <w:pPr>
        <w:ind w:left="6740" w:hanging="360"/>
      </w:pPr>
      <w:rPr>
        <w:rFonts w:ascii="Courier New" w:hAnsi="Courier New" w:cs="Courier New" w:hint="default"/>
      </w:rPr>
    </w:lvl>
    <w:lvl w:ilvl="1" w:tplc="041A0003">
      <w:start w:val="1"/>
      <w:numFmt w:val="bullet"/>
      <w:lvlText w:val="o"/>
      <w:lvlJc w:val="left"/>
      <w:pPr>
        <w:ind w:left="2550" w:hanging="360"/>
      </w:pPr>
      <w:rPr>
        <w:rFonts w:ascii="Courier New" w:hAnsi="Courier New" w:cs="Courier New" w:hint="default"/>
      </w:rPr>
    </w:lvl>
    <w:lvl w:ilvl="2" w:tplc="041A0005">
      <w:start w:val="1"/>
      <w:numFmt w:val="bullet"/>
      <w:lvlText w:val=""/>
      <w:lvlJc w:val="left"/>
      <w:pPr>
        <w:ind w:left="3270" w:hanging="360"/>
      </w:pPr>
      <w:rPr>
        <w:rFonts w:ascii="Wingdings" w:hAnsi="Wingdings" w:hint="default"/>
      </w:rPr>
    </w:lvl>
    <w:lvl w:ilvl="3" w:tplc="041A0001">
      <w:start w:val="1"/>
      <w:numFmt w:val="bullet"/>
      <w:lvlText w:val=""/>
      <w:lvlJc w:val="left"/>
      <w:pPr>
        <w:ind w:left="3990" w:hanging="360"/>
      </w:pPr>
      <w:rPr>
        <w:rFonts w:ascii="Symbol" w:hAnsi="Symbol" w:hint="default"/>
      </w:rPr>
    </w:lvl>
    <w:lvl w:ilvl="4" w:tplc="041A0003">
      <w:start w:val="1"/>
      <w:numFmt w:val="bullet"/>
      <w:lvlText w:val="o"/>
      <w:lvlJc w:val="left"/>
      <w:pPr>
        <w:ind w:left="4710" w:hanging="360"/>
      </w:pPr>
      <w:rPr>
        <w:rFonts w:ascii="Courier New" w:hAnsi="Courier New" w:cs="Courier New" w:hint="default"/>
      </w:rPr>
    </w:lvl>
    <w:lvl w:ilvl="5" w:tplc="041A0005">
      <w:start w:val="1"/>
      <w:numFmt w:val="bullet"/>
      <w:lvlText w:val=""/>
      <w:lvlJc w:val="left"/>
      <w:pPr>
        <w:ind w:left="5430" w:hanging="360"/>
      </w:pPr>
      <w:rPr>
        <w:rFonts w:ascii="Wingdings" w:hAnsi="Wingdings" w:hint="default"/>
      </w:rPr>
    </w:lvl>
    <w:lvl w:ilvl="6" w:tplc="041A0001">
      <w:start w:val="1"/>
      <w:numFmt w:val="bullet"/>
      <w:lvlText w:val=""/>
      <w:lvlJc w:val="left"/>
      <w:pPr>
        <w:ind w:left="6150" w:hanging="360"/>
      </w:pPr>
      <w:rPr>
        <w:rFonts w:ascii="Symbol" w:hAnsi="Symbol" w:hint="default"/>
      </w:rPr>
    </w:lvl>
    <w:lvl w:ilvl="7" w:tplc="041A0003">
      <w:start w:val="1"/>
      <w:numFmt w:val="bullet"/>
      <w:lvlText w:val="o"/>
      <w:lvlJc w:val="left"/>
      <w:pPr>
        <w:ind w:left="6870" w:hanging="360"/>
      </w:pPr>
      <w:rPr>
        <w:rFonts w:ascii="Courier New" w:hAnsi="Courier New" w:cs="Courier New" w:hint="default"/>
      </w:rPr>
    </w:lvl>
    <w:lvl w:ilvl="8" w:tplc="041A0005">
      <w:start w:val="1"/>
      <w:numFmt w:val="bullet"/>
      <w:lvlText w:val=""/>
      <w:lvlJc w:val="left"/>
      <w:pPr>
        <w:ind w:left="7590" w:hanging="360"/>
      </w:pPr>
      <w:rPr>
        <w:rFonts w:ascii="Wingdings" w:hAnsi="Wingdings" w:hint="default"/>
      </w:rPr>
    </w:lvl>
  </w:abstractNum>
  <w:abstractNum w:abstractNumId="54">
    <w:nsid w:val="67EA5C48"/>
    <w:multiLevelType w:val="hybridMultilevel"/>
    <w:tmpl w:val="FCE8D4A8"/>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nsid w:val="6C1D6762"/>
    <w:multiLevelType w:val="hybridMultilevel"/>
    <w:tmpl w:val="D826B22C"/>
    <w:lvl w:ilvl="0" w:tplc="4FFE4BB6">
      <w:start w:val="1"/>
      <w:numFmt w:val="lowerLetter"/>
      <w:lvlText w:val="%1)"/>
      <w:lvlJc w:val="left"/>
      <w:pPr>
        <w:ind w:left="645" w:hanging="360"/>
      </w:pPr>
    </w:lvl>
    <w:lvl w:ilvl="1" w:tplc="041A0019">
      <w:start w:val="1"/>
      <w:numFmt w:val="lowerLetter"/>
      <w:lvlText w:val="%2."/>
      <w:lvlJc w:val="left"/>
      <w:pPr>
        <w:ind w:left="1365" w:hanging="360"/>
      </w:pPr>
    </w:lvl>
    <w:lvl w:ilvl="2" w:tplc="041A001B">
      <w:start w:val="1"/>
      <w:numFmt w:val="lowerRoman"/>
      <w:lvlText w:val="%3."/>
      <w:lvlJc w:val="right"/>
      <w:pPr>
        <w:ind w:left="2085" w:hanging="180"/>
      </w:pPr>
    </w:lvl>
    <w:lvl w:ilvl="3" w:tplc="041A000F">
      <w:start w:val="1"/>
      <w:numFmt w:val="decimal"/>
      <w:lvlText w:val="%4."/>
      <w:lvlJc w:val="left"/>
      <w:pPr>
        <w:ind w:left="2805" w:hanging="360"/>
      </w:pPr>
    </w:lvl>
    <w:lvl w:ilvl="4" w:tplc="041A0019">
      <w:start w:val="1"/>
      <w:numFmt w:val="lowerLetter"/>
      <w:lvlText w:val="%5."/>
      <w:lvlJc w:val="left"/>
      <w:pPr>
        <w:ind w:left="3525" w:hanging="360"/>
      </w:pPr>
    </w:lvl>
    <w:lvl w:ilvl="5" w:tplc="041A001B">
      <w:start w:val="1"/>
      <w:numFmt w:val="lowerRoman"/>
      <w:lvlText w:val="%6."/>
      <w:lvlJc w:val="right"/>
      <w:pPr>
        <w:ind w:left="4245" w:hanging="180"/>
      </w:pPr>
    </w:lvl>
    <w:lvl w:ilvl="6" w:tplc="041A000F">
      <w:start w:val="1"/>
      <w:numFmt w:val="decimal"/>
      <w:lvlText w:val="%7."/>
      <w:lvlJc w:val="left"/>
      <w:pPr>
        <w:ind w:left="4965" w:hanging="360"/>
      </w:pPr>
    </w:lvl>
    <w:lvl w:ilvl="7" w:tplc="041A0019">
      <w:start w:val="1"/>
      <w:numFmt w:val="lowerLetter"/>
      <w:lvlText w:val="%8."/>
      <w:lvlJc w:val="left"/>
      <w:pPr>
        <w:ind w:left="5685" w:hanging="360"/>
      </w:pPr>
    </w:lvl>
    <w:lvl w:ilvl="8" w:tplc="041A001B">
      <w:start w:val="1"/>
      <w:numFmt w:val="lowerRoman"/>
      <w:lvlText w:val="%9."/>
      <w:lvlJc w:val="right"/>
      <w:pPr>
        <w:ind w:left="6405" w:hanging="180"/>
      </w:pPr>
    </w:lvl>
  </w:abstractNum>
  <w:abstractNum w:abstractNumId="56">
    <w:nsid w:val="6EA1714B"/>
    <w:multiLevelType w:val="hybridMultilevel"/>
    <w:tmpl w:val="47865F50"/>
    <w:lvl w:ilvl="0" w:tplc="041A0003">
      <w:start w:val="1"/>
      <w:numFmt w:val="bullet"/>
      <w:lvlText w:val="o"/>
      <w:lvlJc w:val="left"/>
      <w:pPr>
        <w:ind w:left="1805" w:hanging="360"/>
      </w:pPr>
      <w:rPr>
        <w:rFonts w:ascii="Courier New" w:hAnsi="Courier New" w:cs="Courier New" w:hint="default"/>
      </w:rPr>
    </w:lvl>
    <w:lvl w:ilvl="1" w:tplc="041A0003">
      <w:start w:val="1"/>
      <w:numFmt w:val="bullet"/>
      <w:lvlText w:val="o"/>
      <w:lvlJc w:val="left"/>
      <w:pPr>
        <w:ind w:left="2525" w:hanging="360"/>
      </w:pPr>
      <w:rPr>
        <w:rFonts w:ascii="Courier New" w:hAnsi="Courier New" w:cs="Courier New" w:hint="default"/>
      </w:rPr>
    </w:lvl>
    <w:lvl w:ilvl="2" w:tplc="041A0005">
      <w:start w:val="1"/>
      <w:numFmt w:val="bullet"/>
      <w:lvlText w:val=""/>
      <w:lvlJc w:val="left"/>
      <w:pPr>
        <w:ind w:left="3245" w:hanging="360"/>
      </w:pPr>
      <w:rPr>
        <w:rFonts w:ascii="Wingdings" w:hAnsi="Wingdings" w:hint="default"/>
      </w:rPr>
    </w:lvl>
    <w:lvl w:ilvl="3" w:tplc="041A0001">
      <w:start w:val="1"/>
      <w:numFmt w:val="bullet"/>
      <w:lvlText w:val=""/>
      <w:lvlJc w:val="left"/>
      <w:pPr>
        <w:ind w:left="3965" w:hanging="360"/>
      </w:pPr>
      <w:rPr>
        <w:rFonts w:ascii="Symbol" w:hAnsi="Symbol" w:hint="default"/>
      </w:rPr>
    </w:lvl>
    <w:lvl w:ilvl="4" w:tplc="041A0003">
      <w:start w:val="1"/>
      <w:numFmt w:val="bullet"/>
      <w:lvlText w:val="o"/>
      <w:lvlJc w:val="left"/>
      <w:pPr>
        <w:ind w:left="4685" w:hanging="360"/>
      </w:pPr>
      <w:rPr>
        <w:rFonts w:ascii="Courier New" w:hAnsi="Courier New" w:cs="Courier New" w:hint="default"/>
      </w:rPr>
    </w:lvl>
    <w:lvl w:ilvl="5" w:tplc="041A0005">
      <w:start w:val="1"/>
      <w:numFmt w:val="bullet"/>
      <w:lvlText w:val=""/>
      <w:lvlJc w:val="left"/>
      <w:pPr>
        <w:ind w:left="5405" w:hanging="360"/>
      </w:pPr>
      <w:rPr>
        <w:rFonts w:ascii="Wingdings" w:hAnsi="Wingdings" w:hint="default"/>
      </w:rPr>
    </w:lvl>
    <w:lvl w:ilvl="6" w:tplc="041A0001">
      <w:start w:val="1"/>
      <w:numFmt w:val="bullet"/>
      <w:lvlText w:val=""/>
      <w:lvlJc w:val="left"/>
      <w:pPr>
        <w:ind w:left="6125" w:hanging="360"/>
      </w:pPr>
      <w:rPr>
        <w:rFonts w:ascii="Symbol" w:hAnsi="Symbol" w:hint="default"/>
      </w:rPr>
    </w:lvl>
    <w:lvl w:ilvl="7" w:tplc="041A0003">
      <w:start w:val="1"/>
      <w:numFmt w:val="bullet"/>
      <w:lvlText w:val="o"/>
      <w:lvlJc w:val="left"/>
      <w:pPr>
        <w:ind w:left="6845" w:hanging="360"/>
      </w:pPr>
      <w:rPr>
        <w:rFonts w:ascii="Courier New" w:hAnsi="Courier New" w:cs="Courier New" w:hint="default"/>
      </w:rPr>
    </w:lvl>
    <w:lvl w:ilvl="8" w:tplc="041A0005">
      <w:start w:val="1"/>
      <w:numFmt w:val="bullet"/>
      <w:lvlText w:val=""/>
      <w:lvlJc w:val="left"/>
      <w:pPr>
        <w:ind w:left="7565" w:hanging="360"/>
      </w:pPr>
      <w:rPr>
        <w:rFonts w:ascii="Wingdings" w:hAnsi="Wingdings" w:hint="default"/>
      </w:rPr>
    </w:lvl>
  </w:abstractNum>
  <w:abstractNum w:abstractNumId="57">
    <w:nsid w:val="73414B02"/>
    <w:multiLevelType w:val="hybridMultilevel"/>
    <w:tmpl w:val="25B4E7EA"/>
    <w:lvl w:ilvl="0" w:tplc="041A0009">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58">
    <w:nsid w:val="7467710B"/>
    <w:multiLevelType w:val="hybridMultilevel"/>
    <w:tmpl w:val="0D8042AC"/>
    <w:lvl w:ilvl="0" w:tplc="041A0009">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59">
    <w:nsid w:val="7514588C"/>
    <w:multiLevelType w:val="hybridMultilevel"/>
    <w:tmpl w:val="ED021B90"/>
    <w:lvl w:ilvl="0" w:tplc="930477E4">
      <w:start w:val="1"/>
      <w:numFmt w:val="lowerLetter"/>
      <w:lvlText w:val="%1)"/>
      <w:lvlJc w:val="left"/>
      <w:pPr>
        <w:ind w:left="645" w:hanging="360"/>
      </w:pPr>
    </w:lvl>
    <w:lvl w:ilvl="1" w:tplc="041A0019">
      <w:start w:val="1"/>
      <w:numFmt w:val="lowerLetter"/>
      <w:lvlText w:val="%2."/>
      <w:lvlJc w:val="left"/>
      <w:pPr>
        <w:ind w:left="1365" w:hanging="360"/>
      </w:pPr>
    </w:lvl>
    <w:lvl w:ilvl="2" w:tplc="041A001B">
      <w:start w:val="1"/>
      <w:numFmt w:val="lowerRoman"/>
      <w:lvlText w:val="%3."/>
      <w:lvlJc w:val="right"/>
      <w:pPr>
        <w:ind w:left="2085" w:hanging="180"/>
      </w:pPr>
    </w:lvl>
    <w:lvl w:ilvl="3" w:tplc="041A000F">
      <w:start w:val="1"/>
      <w:numFmt w:val="decimal"/>
      <w:lvlText w:val="%4."/>
      <w:lvlJc w:val="left"/>
      <w:pPr>
        <w:ind w:left="2805" w:hanging="360"/>
      </w:pPr>
    </w:lvl>
    <w:lvl w:ilvl="4" w:tplc="041A0019">
      <w:start w:val="1"/>
      <w:numFmt w:val="lowerLetter"/>
      <w:lvlText w:val="%5."/>
      <w:lvlJc w:val="left"/>
      <w:pPr>
        <w:ind w:left="3525" w:hanging="360"/>
      </w:pPr>
    </w:lvl>
    <w:lvl w:ilvl="5" w:tplc="041A001B">
      <w:start w:val="1"/>
      <w:numFmt w:val="lowerRoman"/>
      <w:lvlText w:val="%6."/>
      <w:lvlJc w:val="right"/>
      <w:pPr>
        <w:ind w:left="4245" w:hanging="180"/>
      </w:pPr>
    </w:lvl>
    <w:lvl w:ilvl="6" w:tplc="041A000F">
      <w:start w:val="1"/>
      <w:numFmt w:val="decimal"/>
      <w:lvlText w:val="%7."/>
      <w:lvlJc w:val="left"/>
      <w:pPr>
        <w:ind w:left="4965" w:hanging="360"/>
      </w:pPr>
    </w:lvl>
    <w:lvl w:ilvl="7" w:tplc="041A0019">
      <w:start w:val="1"/>
      <w:numFmt w:val="lowerLetter"/>
      <w:lvlText w:val="%8."/>
      <w:lvlJc w:val="left"/>
      <w:pPr>
        <w:ind w:left="5685" w:hanging="360"/>
      </w:pPr>
    </w:lvl>
    <w:lvl w:ilvl="8" w:tplc="041A001B">
      <w:start w:val="1"/>
      <w:numFmt w:val="lowerRoman"/>
      <w:lvlText w:val="%9."/>
      <w:lvlJc w:val="right"/>
      <w:pPr>
        <w:ind w:left="6405" w:hanging="180"/>
      </w:pPr>
    </w:lvl>
  </w:abstractNum>
  <w:abstractNum w:abstractNumId="60">
    <w:nsid w:val="752A0FE0"/>
    <w:multiLevelType w:val="hybridMultilevel"/>
    <w:tmpl w:val="66927C0E"/>
    <w:lvl w:ilvl="0" w:tplc="041A0003">
      <w:start w:val="1"/>
      <w:numFmt w:val="bullet"/>
      <w:lvlText w:val="o"/>
      <w:lvlJc w:val="left"/>
      <w:pPr>
        <w:ind w:left="1004" w:hanging="360"/>
      </w:pPr>
      <w:rPr>
        <w:rFonts w:ascii="Courier New" w:hAnsi="Courier New" w:cs="Courier New"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61">
    <w:nsid w:val="76A321E6"/>
    <w:multiLevelType w:val="hybridMultilevel"/>
    <w:tmpl w:val="47B0B044"/>
    <w:lvl w:ilvl="0" w:tplc="A81601FE">
      <w:start w:val="1"/>
      <w:numFmt w:val="bullet"/>
      <w:lvlText w:val=""/>
      <w:lvlJc w:val="left"/>
      <w:pPr>
        <w:ind w:left="720" w:hanging="360"/>
      </w:pPr>
      <w:rPr>
        <w:rFonts w:ascii="Wingdings" w:hAnsi="Wingdings" w:hint="default"/>
        <w:color w:val="00B0F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nsid w:val="79D64A48"/>
    <w:multiLevelType w:val="hybridMultilevel"/>
    <w:tmpl w:val="E528CCDC"/>
    <w:lvl w:ilvl="0" w:tplc="F5626886">
      <w:start w:val="1"/>
      <w:numFmt w:val="bullet"/>
      <w:lvlText w:val=""/>
      <w:lvlJc w:val="left"/>
      <w:pPr>
        <w:ind w:left="720" w:hanging="360"/>
      </w:pPr>
      <w:rPr>
        <w:rFonts w:ascii="Symbol" w:hAnsi="Symbol" w:hint="default"/>
        <w:color w:val="auto"/>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63">
    <w:nsid w:val="7C47788F"/>
    <w:multiLevelType w:val="hybridMultilevel"/>
    <w:tmpl w:val="D66CAF66"/>
    <w:lvl w:ilvl="0" w:tplc="041A0005">
      <w:start w:val="1"/>
      <w:numFmt w:val="bullet"/>
      <w:lvlText w:val=""/>
      <w:lvlJc w:val="left"/>
      <w:pPr>
        <w:ind w:left="1815" w:hanging="360"/>
      </w:pPr>
      <w:rPr>
        <w:rFonts w:ascii="Wingdings" w:hAnsi="Wingdings" w:hint="default"/>
      </w:rPr>
    </w:lvl>
    <w:lvl w:ilvl="1" w:tplc="041A0003" w:tentative="1">
      <w:start w:val="1"/>
      <w:numFmt w:val="bullet"/>
      <w:lvlText w:val="o"/>
      <w:lvlJc w:val="left"/>
      <w:pPr>
        <w:ind w:left="2535" w:hanging="360"/>
      </w:pPr>
      <w:rPr>
        <w:rFonts w:ascii="Courier New" w:hAnsi="Courier New" w:cs="Courier New" w:hint="default"/>
      </w:rPr>
    </w:lvl>
    <w:lvl w:ilvl="2" w:tplc="041A0005" w:tentative="1">
      <w:start w:val="1"/>
      <w:numFmt w:val="bullet"/>
      <w:lvlText w:val=""/>
      <w:lvlJc w:val="left"/>
      <w:pPr>
        <w:ind w:left="3255" w:hanging="360"/>
      </w:pPr>
      <w:rPr>
        <w:rFonts w:ascii="Wingdings" w:hAnsi="Wingdings" w:hint="default"/>
      </w:rPr>
    </w:lvl>
    <w:lvl w:ilvl="3" w:tplc="041A0001" w:tentative="1">
      <w:start w:val="1"/>
      <w:numFmt w:val="bullet"/>
      <w:lvlText w:val=""/>
      <w:lvlJc w:val="left"/>
      <w:pPr>
        <w:ind w:left="3975" w:hanging="360"/>
      </w:pPr>
      <w:rPr>
        <w:rFonts w:ascii="Symbol" w:hAnsi="Symbol" w:hint="default"/>
      </w:rPr>
    </w:lvl>
    <w:lvl w:ilvl="4" w:tplc="041A0003" w:tentative="1">
      <w:start w:val="1"/>
      <w:numFmt w:val="bullet"/>
      <w:lvlText w:val="o"/>
      <w:lvlJc w:val="left"/>
      <w:pPr>
        <w:ind w:left="4695" w:hanging="360"/>
      </w:pPr>
      <w:rPr>
        <w:rFonts w:ascii="Courier New" w:hAnsi="Courier New" w:cs="Courier New" w:hint="default"/>
      </w:rPr>
    </w:lvl>
    <w:lvl w:ilvl="5" w:tplc="041A0005" w:tentative="1">
      <w:start w:val="1"/>
      <w:numFmt w:val="bullet"/>
      <w:lvlText w:val=""/>
      <w:lvlJc w:val="left"/>
      <w:pPr>
        <w:ind w:left="5415" w:hanging="360"/>
      </w:pPr>
      <w:rPr>
        <w:rFonts w:ascii="Wingdings" w:hAnsi="Wingdings" w:hint="default"/>
      </w:rPr>
    </w:lvl>
    <w:lvl w:ilvl="6" w:tplc="041A0001" w:tentative="1">
      <w:start w:val="1"/>
      <w:numFmt w:val="bullet"/>
      <w:lvlText w:val=""/>
      <w:lvlJc w:val="left"/>
      <w:pPr>
        <w:ind w:left="6135" w:hanging="360"/>
      </w:pPr>
      <w:rPr>
        <w:rFonts w:ascii="Symbol" w:hAnsi="Symbol" w:hint="default"/>
      </w:rPr>
    </w:lvl>
    <w:lvl w:ilvl="7" w:tplc="041A0003" w:tentative="1">
      <w:start w:val="1"/>
      <w:numFmt w:val="bullet"/>
      <w:lvlText w:val="o"/>
      <w:lvlJc w:val="left"/>
      <w:pPr>
        <w:ind w:left="6855" w:hanging="360"/>
      </w:pPr>
      <w:rPr>
        <w:rFonts w:ascii="Courier New" w:hAnsi="Courier New" w:cs="Courier New" w:hint="default"/>
      </w:rPr>
    </w:lvl>
    <w:lvl w:ilvl="8" w:tplc="041A0005" w:tentative="1">
      <w:start w:val="1"/>
      <w:numFmt w:val="bullet"/>
      <w:lvlText w:val=""/>
      <w:lvlJc w:val="left"/>
      <w:pPr>
        <w:ind w:left="7575" w:hanging="360"/>
      </w:pPr>
      <w:rPr>
        <w:rFonts w:ascii="Wingdings" w:hAnsi="Wingdings" w:hint="default"/>
      </w:rPr>
    </w:lvl>
  </w:abstractNum>
  <w:abstractNum w:abstractNumId="64">
    <w:nsid w:val="7D447285"/>
    <w:multiLevelType w:val="hybridMultilevel"/>
    <w:tmpl w:val="7018DBAE"/>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nsid w:val="7DFC0DEA"/>
    <w:multiLevelType w:val="hybridMultilevel"/>
    <w:tmpl w:val="10FCE696"/>
    <w:lvl w:ilvl="0" w:tplc="A81601FE">
      <w:start w:val="1"/>
      <w:numFmt w:val="bullet"/>
      <w:lvlText w:val=""/>
      <w:lvlJc w:val="left"/>
      <w:pPr>
        <w:ind w:left="720" w:hanging="360"/>
      </w:pPr>
      <w:rPr>
        <w:rFonts w:ascii="Wingdings" w:hAnsi="Wingdings" w:hint="default"/>
        <w:color w:val="00B0F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nsid w:val="7EB65816"/>
    <w:multiLevelType w:val="hybridMultilevel"/>
    <w:tmpl w:val="550E5BB2"/>
    <w:lvl w:ilvl="0" w:tplc="041A0001">
      <w:start w:val="1"/>
      <w:numFmt w:val="bullet"/>
      <w:lvlText w:val=""/>
      <w:lvlJc w:val="left"/>
      <w:pPr>
        <w:ind w:left="750" w:hanging="360"/>
      </w:pPr>
      <w:rPr>
        <w:rFonts w:ascii="Symbol" w:hAnsi="Symbol" w:hint="default"/>
      </w:rPr>
    </w:lvl>
    <w:lvl w:ilvl="1" w:tplc="041A0003">
      <w:start w:val="1"/>
      <w:numFmt w:val="bullet"/>
      <w:lvlText w:val="o"/>
      <w:lvlJc w:val="left"/>
      <w:pPr>
        <w:ind w:left="1470" w:hanging="360"/>
      </w:pPr>
      <w:rPr>
        <w:rFonts w:ascii="Courier New" w:hAnsi="Courier New" w:cs="Courier New" w:hint="default"/>
      </w:rPr>
    </w:lvl>
    <w:lvl w:ilvl="2" w:tplc="041A0005">
      <w:start w:val="1"/>
      <w:numFmt w:val="bullet"/>
      <w:lvlText w:val=""/>
      <w:lvlJc w:val="left"/>
      <w:pPr>
        <w:ind w:left="2190" w:hanging="360"/>
      </w:pPr>
      <w:rPr>
        <w:rFonts w:ascii="Wingdings" w:hAnsi="Wingdings" w:hint="default"/>
      </w:rPr>
    </w:lvl>
    <w:lvl w:ilvl="3" w:tplc="041A0001">
      <w:start w:val="1"/>
      <w:numFmt w:val="bullet"/>
      <w:lvlText w:val=""/>
      <w:lvlJc w:val="left"/>
      <w:pPr>
        <w:ind w:left="2910" w:hanging="360"/>
      </w:pPr>
      <w:rPr>
        <w:rFonts w:ascii="Symbol" w:hAnsi="Symbol" w:hint="default"/>
      </w:rPr>
    </w:lvl>
    <w:lvl w:ilvl="4" w:tplc="041A0003">
      <w:start w:val="1"/>
      <w:numFmt w:val="bullet"/>
      <w:lvlText w:val="o"/>
      <w:lvlJc w:val="left"/>
      <w:pPr>
        <w:ind w:left="3630" w:hanging="360"/>
      </w:pPr>
      <w:rPr>
        <w:rFonts w:ascii="Courier New" w:hAnsi="Courier New" w:cs="Courier New" w:hint="default"/>
      </w:rPr>
    </w:lvl>
    <w:lvl w:ilvl="5" w:tplc="041A0005">
      <w:start w:val="1"/>
      <w:numFmt w:val="bullet"/>
      <w:lvlText w:val=""/>
      <w:lvlJc w:val="left"/>
      <w:pPr>
        <w:ind w:left="4350" w:hanging="360"/>
      </w:pPr>
      <w:rPr>
        <w:rFonts w:ascii="Wingdings" w:hAnsi="Wingdings" w:hint="default"/>
      </w:rPr>
    </w:lvl>
    <w:lvl w:ilvl="6" w:tplc="041A0001">
      <w:start w:val="1"/>
      <w:numFmt w:val="bullet"/>
      <w:lvlText w:val=""/>
      <w:lvlJc w:val="left"/>
      <w:pPr>
        <w:ind w:left="5070" w:hanging="360"/>
      </w:pPr>
      <w:rPr>
        <w:rFonts w:ascii="Symbol" w:hAnsi="Symbol" w:hint="default"/>
      </w:rPr>
    </w:lvl>
    <w:lvl w:ilvl="7" w:tplc="041A0003">
      <w:start w:val="1"/>
      <w:numFmt w:val="bullet"/>
      <w:lvlText w:val="o"/>
      <w:lvlJc w:val="left"/>
      <w:pPr>
        <w:ind w:left="5790" w:hanging="360"/>
      </w:pPr>
      <w:rPr>
        <w:rFonts w:ascii="Courier New" w:hAnsi="Courier New" w:cs="Courier New" w:hint="default"/>
      </w:rPr>
    </w:lvl>
    <w:lvl w:ilvl="8" w:tplc="041A0005">
      <w:start w:val="1"/>
      <w:numFmt w:val="bullet"/>
      <w:lvlText w:val=""/>
      <w:lvlJc w:val="left"/>
      <w:pPr>
        <w:ind w:left="6510" w:hanging="360"/>
      </w:pPr>
      <w:rPr>
        <w:rFonts w:ascii="Wingdings" w:hAnsi="Wingdings" w:hint="default"/>
      </w:rPr>
    </w:lvl>
  </w:abstractNum>
  <w:num w:numId="1">
    <w:abstractNumId w:val="57"/>
  </w:num>
  <w:num w:numId="2">
    <w:abstractNumId w:val="66"/>
  </w:num>
  <w:num w:numId="3">
    <w:abstractNumId w:val="53"/>
  </w:num>
  <w:num w:numId="4">
    <w:abstractNumId w:val="27"/>
  </w:num>
  <w:num w:numId="5">
    <w:abstractNumId w:val="15"/>
  </w:num>
  <w:num w:numId="6">
    <w:abstractNumId w:val="34"/>
  </w:num>
  <w:num w:numId="7">
    <w:abstractNumId w:val="33"/>
  </w:num>
  <w:num w:numId="8">
    <w:abstractNumId w:val="16"/>
  </w:num>
  <w:num w:numId="9">
    <w:abstractNumId w:val="30"/>
  </w:num>
  <w:num w:numId="10">
    <w:abstractNumId w:val="10"/>
  </w:num>
  <w:num w:numId="11">
    <w:abstractNumId w:val="28"/>
  </w:num>
  <w:num w:numId="12">
    <w:abstractNumId w:val="21"/>
  </w:num>
  <w:num w:numId="13">
    <w:abstractNumId w:val="35"/>
  </w:num>
  <w:num w:numId="14">
    <w:abstractNumId w:val="3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
  </w:num>
  <w:num w:numId="16">
    <w:abstractNumId w:val="49"/>
  </w:num>
  <w:num w:numId="17">
    <w:abstractNumId w:val="46"/>
  </w:num>
  <w:num w:numId="1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2"/>
  </w:num>
  <w:num w:numId="20">
    <w:abstractNumId w:val="56"/>
  </w:num>
  <w:num w:numId="21">
    <w:abstractNumId w:val="40"/>
  </w:num>
  <w:num w:numId="22">
    <w:abstractNumId w:val="36"/>
  </w:num>
  <w:num w:numId="2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5"/>
  </w:num>
  <w:num w:numId="26">
    <w:abstractNumId w:val="39"/>
  </w:num>
  <w:num w:numId="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
  </w:num>
  <w:num w:numId="32">
    <w:abstractNumId w:val="14"/>
  </w:num>
  <w:num w:numId="3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58"/>
  </w:num>
  <w:num w:numId="40">
    <w:abstractNumId w:val="12"/>
  </w:num>
  <w:num w:numId="41">
    <w:abstractNumId w:val="62"/>
  </w:num>
  <w:num w:numId="42">
    <w:abstractNumId w:val="29"/>
  </w:num>
  <w:num w:numId="43">
    <w:abstractNumId w:val="63"/>
  </w:num>
  <w:num w:numId="44">
    <w:abstractNumId w:val="18"/>
  </w:num>
  <w:num w:numId="45">
    <w:abstractNumId w:val="1"/>
  </w:num>
  <w:num w:numId="46">
    <w:abstractNumId w:val="60"/>
  </w:num>
  <w:num w:numId="47">
    <w:abstractNumId w:val="26"/>
  </w:num>
  <w:num w:numId="48">
    <w:abstractNumId w:val="54"/>
  </w:num>
  <w:num w:numId="49">
    <w:abstractNumId w:val="47"/>
  </w:num>
  <w:num w:numId="50">
    <w:abstractNumId w:val="31"/>
  </w:num>
  <w:num w:numId="51">
    <w:abstractNumId w:val="32"/>
  </w:num>
  <w:num w:numId="52">
    <w:abstractNumId w:val="61"/>
  </w:num>
  <w:num w:numId="53">
    <w:abstractNumId w:val="65"/>
  </w:num>
  <w:num w:numId="54">
    <w:abstractNumId w:val="48"/>
  </w:num>
  <w:num w:numId="55">
    <w:abstractNumId w:val="20"/>
  </w:num>
  <w:num w:numId="56">
    <w:abstractNumId w:val="19"/>
  </w:num>
  <w:num w:numId="57">
    <w:abstractNumId w:val="24"/>
  </w:num>
  <w:num w:numId="58">
    <w:abstractNumId w:val="64"/>
  </w:num>
  <w:num w:numId="59">
    <w:abstractNumId w:val="17"/>
  </w:num>
  <w:num w:numId="60">
    <w:abstractNumId w:val="51"/>
  </w:num>
  <w:num w:numId="61">
    <w:abstractNumId w:val="43"/>
  </w:num>
  <w:num w:numId="62">
    <w:abstractNumId w:val="6"/>
  </w:num>
  <w:num w:numId="63">
    <w:abstractNumId w:val="8"/>
  </w:num>
  <w:num w:numId="64">
    <w:abstractNumId w:val="38"/>
  </w:num>
  <w:num w:numId="65">
    <w:abstractNumId w:val="11"/>
  </w:num>
  <w:num w:numId="66">
    <w:abstractNumId w:val="50"/>
  </w:num>
  <w:num w:numId="67">
    <w:abstractNumId w:val="44"/>
  </w:num>
  <w:num w:numId="68">
    <w:abstractNumId w:val="25"/>
  </w:num>
  <w:num w:numId="69">
    <w:abstractNumId w:val="37"/>
  </w:num>
  <w:numIdMacAtCleanup w:val="6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hideGrammatical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771ABA"/>
    <w:rsid w:val="000024CE"/>
    <w:rsid w:val="0001418A"/>
    <w:rsid w:val="000332E9"/>
    <w:rsid w:val="00086DE0"/>
    <w:rsid w:val="0021253D"/>
    <w:rsid w:val="002566EF"/>
    <w:rsid w:val="002877E9"/>
    <w:rsid w:val="002F509F"/>
    <w:rsid w:val="003F5C70"/>
    <w:rsid w:val="00485593"/>
    <w:rsid w:val="004A3AC7"/>
    <w:rsid w:val="00574CCA"/>
    <w:rsid w:val="005F73F0"/>
    <w:rsid w:val="006F4A8B"/>
    <w:rsid w:val="00771ABA"/>
    <w:rsid w:val="00794FA5"/>
    <w:rsid w:val="008A1B56"/>
    <w:rsid w:val="00AB3E48"/>
    <w:rsid w:val="00AD28B8"/>
    <w:rsid w:val="00AE7396"/>
    <w:rsid w:val="00AF0EF3"/>
    <w:rsid w:val="00B33089"/>
    <w:rsid w:val="00B510E2"/>
    <w:rsid w:val="00B82360"/>
    <w:rsid w:val="00BB038F"/>
    <w:rsid w:val="00BD601A"/>
    <w:rsid w:val="00BE2F38"/>
    <w:rsid w:val="00C1619C"/>
    <w:rsid w:val="00CD01A9"/>
    <w:rsid w:val="00D50BA2"/>
    <w:rsid w:val="00DF7563"/>
    <w:rsid w:val="00F31A41"/>
  </w:rsids>
  <m:mathPr>
    <m:mathFont m:val="Cambria Math"/>
    <m:brkBin m:val="before"/>
    <m:brkBinSub m:val="--"/>
    <m:smallFrac m:val="off"/>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Straight Arrow Connector 32"/>
        <o:r id="V:Rule2" type="connector" idref="#Straight Arrow Connector 4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7563"/>
  </w:style>
  <w:style w:type="paragraph" w:styleId="Heading2">
    <w:name w:val="heading 2"/>
    <w:basedOn w:val="Normal"/>
    <w:next w:val="Normal"/>
    <w:link w:val="Heading2Char"/>
    <w:uiPriority w:val="9"/>
    <w:unhideWhenUsed/>
    <w:qFormat/>
    <w:rsid w:val="00771AB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71ABA"/>
    <w:rPr>
      <w:color w:val="0000FF" w:themeColor="hyperlink"/>
      <w:u w:val="single"/>
    </w:rPr>
  </w:style>
  <w:style w:type="paragraph" w:styleId="BalloonText">
    <w:name w:val="Balloon Text"/>
    <w:basedOn w:val="Normal"/>
    <w:link w:val="BalloonTextChar"/>
    <w:uiPriority w:val="99"/>
    <w:semiHidden/>
    <w:unhideWhenUsed/>
    <w:rsid w:val="00771A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1ABA"/>
    <w:rPr>
      <w:rFonts w:ascii="Tahoma" w:hAnsi="Tahoma" w:cs="Tahoma"/>
      <w:sz w:val="16"/>
      <w:szCs w:val="16"/>
    </w:rPr>
  </w:style>
  <w:style w:type="paragraph" w:styleId="ListParagraph">
    <w:name w:val="List Paragraph"/>
    <w:basedOn w:val="Normal"/>
    <w:uiPriority w:val="34"/>
    <w:qFormat/>
    <w:rsid w:val="00771ABA"/>
    <w:pPr>
      <w:ind w:left="720"/>
      <w:contextualSpacing/>
    </w:pPr>
  </w:style>
  <w:style w:type="table" w:styleId="TableGrid">
    <w:name w:val="Table Grid"/>
    <w:basedOn w:val="TableNormal"/>
    <w:uiPriority w:val="59"/>
    <w:rsid w:val="00771A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771ABA"/>
    <w:rPr>
      <w:i/>
      <w:iCs/>
    </w:rPr>
  </w:style>
  <w:style w:type="character" w:customStyle="1" w:styleId="HeaderChar">
    <w:name w:val="Header Char"/>
    <w:basedOn w:val="DefaultParagraphFont"/>
    <w:link w:val="Header"/>
    <w:uiPriority w:val="99"/>
    <w:semiHidden/>
    <w:rsid w:val="00771ABA"/>
  </w:style>
  <w:style w:type="paragraph" w:styleId="Header">
    <w:name w:val="header"/>
    <w:basedOn w:val="Normal"/>
    <w:link w:val="HeaderChar"/>
    <w:uiPriority w:val="99"/>
    <w:semiHidden/>
    <w:unhideWhenUsed/>
    <w:rsid w:val="00771ABA"/>
    <w:pPr>
      <w:tabs>
        <w:tab w:val="center" w:pos="4536"/>
        <w:tab w:val="right" w:pos="9072"/>
      </w:tabs>
      <w:spacing w:after="0" w:line="240" w:lineRule="auto"/>
    </w:pPr>
  </w:style>
  <w:style w:type="character" w:customStyle="1" w:styleId="HeaderChar1">
    <w:name w:val="Header Char1"/>
    <w:basedOn w:val="DefaultParagraphFont"/>
    <w:link w:val="Header"/>
    <w:uiPriority w:val="99"/>
    <w:semiHidden/>
    <w:rsid w:val="00771ABA"/>
  </w:style>
  <w:style w:type="character" w:customStyle="1" w:styleId="FooterChar">
    <w:name w:val="Footer Char"/>
    <w:basedOn w:val="DefaultParagraphFont"/>
    <w:link w:val="Footer"/>
    <w:uiPriority w:val="99"/>
    <w:rsid w:val="00771ABA"/>
  </w:style>
  <w:style w:type="paragraph" w:styleId="Footer">
    <w:name w:val="footer"/>
    <w:basedOn w:val="Normal"/>
    <w:link w:val="FooterChar"/>
    <w:uiPriority w:val="99"/>
    <w:unhideWhenUsed/>
    <w:rsid w:val="00771ABA"/>
    <w:pPr>
      <w:tabs>
        <w:tab w:val="center" w:pos="4536"/>
        <w:tab w:val="right" w:pos="9072"/>
      </w:tabs>
      <w:spacing w:after="0" w:line="240" w:lineRule="auto"/>
    </w:pPr>
  </w:style>
  <w:style w:type="character" w:customStyle="1" w:styleId="FooterChar1">
    <w:name w:val="Footer Char1"/>
    <w:basedOn w:val="DefaultParagraphFont"/>
    <w:link w:val="Footer"/>
    <w:uiPriority w:val="99"/>
    <w:semiHidden/>
    <w:rsid w:val="00771ABA"/>
  </w:style>
  <w:style w:type="character" w:customStyle="1" w:styleId="linkify">
    <w:name w:val="linkify"/>
    <w:basedOn w:val="DefaultParagraphFont"/>
    <w:rsid w:val="00771ABA"/>
  </w:style>
  <w:style w:type="paragraph" w:customStyle="1" w:styleId="MTDisplayEquation">
    <w:name w:val="MTDisplayEquation"/>
    <w:basedOn w:val="Normal"/>
    <w:next w:val="Normal"/>
    <w:link w:val="MTDisplayEquationChar"/>
    <w:rsid w:val="00771ABA"/>
    <w:pPr>
      <w:tabs>
        <w:tab w:val="center" w:pos="5100"/>
        <w:tab w:val="right" w:pos="10200"/>
      </w:tabs>
    </w:pPr>
    <w:rPr>
      <w:rFonts w:cstheme="minorHAnsi"/>
      <w:color w:val="002060"/>
    </w:rPr>
  </w:style>
  <w:style w:type="character" w:customStyle="1" w:styleId="MTDisplayEquationChar">
    <w:name w:val="MTDisplayEquation Char"/>
    <w:basedOn w:val="DefaultParagraphFont"/>
    <w:link w:val="MTDisplayEquation"/>
    <w:rsid w:val="00771ABA"/>
    <w:rPr>
      <w:rFonts w:cstheme="minorHAnsi"/>
      <w:color w:val="002060"/>
    </w:rPr>
  </w:style>
  <w:style w:type="paragraph" w:styleId="NormalWeb">
    <w:name w:val="Normal (Web)"/>
    <w:basedOn w:val="Normal"/>
    <w:uiPriority w:val="99"/>
    <w:unhideWhenUsed/>
    <w:rsid w:val="00771ABA"/>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Pa21">
    <w:name w:val="Pa21"/>
    <w:basedOn w:val="Normal"/>
    <w:next w:val="Normal"/>
    <w:uiPriority w:val="99"/>
    <w:rsid w:val="00771ABA"/>
    <w:pPr>
      <w:autoSpaceDE w:val="0"/>
      <w:autoSpaceDN w:val="0"/>
      <w:adjustRightInd w:val="0"/>
      <w:spacing w:after="0" w:line="221" w:lineRule="atLeast"/>
    </w:pPr>
    <w:rPr>
      <w:rFonts w:ascii="Myriad Pro" w:hAnsi="Myriad Pro"/>
      <w:sz w:val="24"/>
      <w:szCs w:val="24"/>
    </w:rPr>
  </w:style>
  <w:style w:type="paragraph" w:customStyle="1" w:styleId="Default">
    <w:name w:val="Default"/>
    <w:rsid w:val="00771ABA"/>
    <w:pPr>
      <w:autoSpaceDE w:val="0"/>
      <w:autoSpaceDN w:val="0"/>
      <w:adjustRightInd w:val="0"/>
      <w:spacing w:after="0" w:line="240" w:lineRule="auto"/>
    </w:pPr>
    <w:rPr>
      <w:rFonts w:ascii="Myriad Pro" w:hAnsi="Myriad Pro" w:cs="Myriad Pro"/>
      <w:color w:val="000000"/>
      <w:sz w:val="24"/>
      <w:szCs w:val="24"/>
    </w:rPr>
  </w:style>
  <w:style w:type="character" w:customStyle="1" w:styleId="A13">
    <w:name w:val="A13"/>
    <w:uiPriority w:val="99"/>
    <w:rsid w:val="00771ABA"/>
    <w:rPr>
      <w:rFonts w:cs="Myriad Pro"/>
      <w:color w:val="000000"/>
      <w:sz w:val="12"/>
      <w:szCs w:val="12"/>
    </w:rPr>
  </w:style>
  <w:style w:type="paragraph" w:customStyle="1" w:styleId="Pa68">
    <w:name w:val="Pa68"/>
    <w:basedOn w:val="Default"/>
    <w:next w:val="Default"/>
    <w:uiPriority w:val="99"/>
    <w:rsid w:val="00771ABA"/>
    <w:pPr>
      <w:spacing w:line="221" w:lineRule="atLeast"/>
    </w:pPr>
    <w:rPr>
      <w:rFonts w:cstheme="minorBidi"/>
      <w:color w:val="auto"/>
    </w:rPr>
  </w:style>
  <w:style w:type="character" w:styleId="PlaceholderText">
    <w:name w:val="Placeholder Text"/>
    <w:basedOn w:val="DefaultParagraphFont"/>
    <w:uiPriority w:val="99"/>
    <w:semiHidden/>
    <w:rsid w:val="00771ABA"/>
    <w:rPr>
      <w:color w:val="808080"/>
    </w:rPr>
  </w:style>
  <w:style w:type="character" w:customStyle="1" w:styleId="mjx-char">
    <w:name w:val="mjx-char"/>
    <w:basedOn w:val="DefaultParagraphFont"/>
    <w:rsid w:val="00771ABA"/>
  </w:style>
  <w:style w:type="character" w:customStyle="1" w:styleId="mjxassistivemathml">
    <w:name w:val="mjx_assistive_mathml"/>
    <w:basedOn w:val="DefaultParagraphFont"/>
    <w:rsid w:val="00771ABA"/>
  </w:style>
  <w:style w:type="paragraph" w:customStyle="1" w:styleId="t-8">
    <w:name w:val="t-8"/>
    <w:basedOn w:val="Normal"/>
    <w:rsid w:val="00771ABA"/>
    <w:pPr>
      <w:spacing w:before="100" w:beforeAutospacing="1" w:after="100" w:afterAutospacing="1" w:line="240" w:lineRule="auto"/>
    </w:pPr>
    <w:rPr>
      <w:rFonts w:ascii="Times New Roman" w:eastAsia="Times New Roman" w:hAnsi="Times New Roman" w:cs="Times New Roman"/>
      <w:sz w:val="24"/>
      <w:szCs w:val="24"/>
      <w:lang w:eastAsia="hr-HR"/>
    </w:rPr>
  </w:style>
  <w:style w:type="numbering" w:customStyle="1" w:styleId="NoList1">
    <w:name w:val="No List1"/>
    <w:next w:val="NoList"/>
    <w:uiPriority w:val="99"/>
    <w:semiHidden/>
    <w:unhideWhenUsed/>
    <w:rsid w:val="00771ABA"/>
  </w:style>
  <w:style w:type="character" w:styleId="FollowedHyperlink">
    <w:name w:val="FollowedHyperlink"/>
    <w:basedOn w:val="DefaultParagraphFont"/>
    <w:uiPriority w:val="99"/>
    <w:semiHidden/>
    <w:unhideWhenUsed/>
    <w:rsid w:val="00771ABA"/>
    <w:rPr>
      <w:color w:val="800080" w:themeColor="followedHyperlink"/>
      <w:u w:val="single"/>
    </w:rPr>
  </w:style>
  <w:style w:type="paragraph" w:customStyle="1" w:styleId="msonormal0">
    <w:name w:val="msonormal"/>
    <w:basedOn w:val="Normal"/>
    <w:uiPriority w:val="99"/>
    <w:rsid w:val="00771ABA"/>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BalloonTextChar1">
    <w:name w:val="Balloon Text Char1"/>
    <w:basedOn w:val="DefaultParagraphFont"/>
    <w:uiPriority w:val="99"/>
    <w:semiHidden/>
    <w:rsid w:val="00771ABA"/>
    <w:rPr>
      <w:rFonts w:ascii="Segoe UI" w:hAnsi="Segoe UI" w:cs="Segoe UI" w:hint="default"/>
      <w:sz w:val="18"/>
      <w:szCs w:val="18"/>
    </w:rPr>
  </w:style>
  <w:style w:type="table" w:customStyle="1" w:styleId="TableGrid1">
    <w:name w:val="Table Grid1"/>
    <w:basedOn w:val="TableNormal"/>
    <w:next w:val="TableGrid"/>
    <w:uiPriority w:val="59"/>
    <w:rsid w:val="00771AB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1">
    <w:name w:val="Plain Table 1"/>
    <w:basedOn w:val="TableNormal"/>
    <w:uiPriority w:val="41"/>
    <w:rsid w:val="00771ABA"/>
    <w:pPr>
      <w:spacing w:after="0" w:line="240" w:lineRule="auto"/>
    </w:pPr>
    <w:rPr>
      <w:rFonts w:ascii="Calibri" w:eastAsia="Calibri" w:hAnsi="Calibri" w:cs="Times New Roman"/>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
    <w:name w:val="Plain Table 2"/>
    <w:basedOn w:val="TableNormal"/>
    <w:uiPriority w:val="42"/>
    <w:rsid w:val="00771ABA"/>
    <w:pPr>
      <w:spacing w:after="0" w:line="240" w:lineRule="auto"/>
    </w:pPr>
    <w:rPr>
      <w:rFonts w:ascii="Calibri" w:eastAsia="Calibri" w:hAnsi="Calibri" w:cs="Times New Roman"/>
    </w:rPr>
    <w:tblPr>
      <w:tblStyleRowBandSize w:val="1"/>
      <w:tblStyleColBandSize w:val="1"/>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Light">
    <w:name w:val="Grid Table Light"/>
    <w:basedOn w:val="TableNormal"/>
    <w:uiPriority w:val="40"/>
    <w:rsid w:val="00771ABA"/>
    <w:pPr>
      <w:spacing w:after="0" w:line="240" w:lineRule="auto"/>
    </w:pPr>
    <w:rPr>
      <w:rFonts w:ascii="Calibri" w:eastAsia="Calibri" w:hAnsi="Calibri" w:cs="Times New Roma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GridTable1Light">
    <w:name w:val="Grid Table 1 Light"/>
    <w:basedOn w:val="TableNormal"/>
    <w:uiPriority w:val="46"/>
    <w:rsid w:val="00771ABA"/>
    <w:pPr>
      <w:spacing w:after="0" w:line="240" w:lineRule="auto"/>
    </w:pPr>
    <w:rPr>
      <w:rFonts w:ascii="Calibri" w:eastAsia="Calibri" w:hAnsi="Calibri" w:cs="Times New Roman"/>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2">
    <w:name w:val="Grid Table 1 Light Accent 2"/>
    <w:basedOn w:val="TableNormal"/>
    <w:uiPriority w:val="46"/>
    <w:rsid w:val="00771ABA"/>
    <w:pPr>
      <w:spacing w:after="0" w:line="240" w:lineRule="auto"/>
    </w:pPr>
    <w:rPr>
      <w:rFonts w:ascii="Calibri" w:eastAsia="Calibri" w:hAnsi="Calibri" w:cs="Times New Roman"/>
    </w:r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customStyle="1" w:styleId="GridTable1LightAccent3">
    <w:name w:val="Grid Table 1 Light Accent 3"/>
    <w:basedOn w:val="TableNormal"/>
    <w:uiPriority w:val="46"/>
    <w:rsid w:val="00771ABA"/>
    <w:pPr>
      <w:spacing w:after="0" w:line="240" w:lineRule="auto"/>
    </w:pPr>
    <w:rPr>
      <w:rFonts w:ascii="Calibri" w:eastAsia="Calibri" w:hAnsi="Calibri" w:cs="Times New Roman"/>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CellMar>
        <w:top w:w="0" w:type="dxa"/>
        <w:left w:w="108" w:type="dxa"/>
        <w:bottom w:w="0" w:type="dxa"/>
        <w:right w:w="108" w:type="dxa"/>
      </w:tblCellMar>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ListTable2Accent4">
    <w:name w:val="List Table 2 Accent 4"/>
    <w:basedOn w:val="TableNormal"/>
    <w:uiPriority w:val="47"/>
    <w:rsid w:val="00771ABA"/>
    <w:pPr>
      <w:spacing w:after="0" w:line="240" w:lineRule="auto"/>
    </w:pPr>
    <w:rPr>
      <w:rFonts w:ascii="Calibri" w:eastAsia="Calibri" w:hAnsi="Calibri" w:cs="Times New Roman"/>
    </w:rPr>
    <w:tblPr>
      <w:tblStyleRowBandSize w:val="1"/>
      <w:tblStyleColBandSize w:val="1"/>
      <w:tblBorders>
        <w:top w:val="single" w:sz="4" w:space="0" w:color="B2A1C7" w:themeColor="accent4" w:themeTint="99"/>
        <w:bottom w:val="single" w:sz="4" w:space="0" w:color="B2A1C7" w:themeColor="accent4" w:themeTint="99"/>
        <w:insideH w:val="single" w:sz="4" w:space="0" w:color="B2A1C7" w:themeColor="accent4"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TableGrid2">
    <w:name w:val="Table Grid2"/>
    <w:basedOn w:val="TableNormal"/>
    <w:next w:val="TableGrid"/>
    <w:uiPriority w:val="59"/>
    <w:rsid w:val="00771AB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771ABA"/>
    <w:rPr>
      <w:rFonts w:asciiTheme="majorHAnsi" w:eastAsiaTheme="majorEastAsia" w:hAnsiTheme="majorHAnsi" w:cstheme="majorBidi"/>
      <w:b/>
      <w:bCs/>
      <w:color w:val="4F81BD" w:themeColor="accent1"/>
      <w:sz w:val="26"/>
      <w:szCs w:val="26"/>
    </w:rPr>
  </w:style>
  <w:style w:type="paragraph" w:customStyle="1" w:styleId="Pa22">
    <w:name w:val="Pa22"/>
    <w:basedOn w:val="Default"/>
    <w:next w:val="Default"/>
    <w:uiPriority w:val="99"/>
    <w:rsid w:val="00771ABA"/>
    <w:pPr>
      <w:spacing w:line="221" w:lineRule="atLeast"/>
    </w:pPr>
    <w:rPr>
      <w:rFonts w:cstheme="minorBidi"/>
      <w:color w:val="auto"/>
    </w:rPr>
  </w:style>
  <w:style w:type="character" w:customStyle="1" w:styleId="A15">
    <w:name w:val="A15"/>
    <w:uiPriority w:val="99"/>
    <w:rsid w:val="00771ABA"/>
    <w:rPr>
      <w:rFonts w:cs="Myriad Pro"/>
      <w:b/>
      <w:bCs/>
      <w:i/>
      <w:iCs/>
      <w:color w:val="000000"/>
      <w:sz w:val="12"/>
      <w:szCs w:val="12"/>
    </w:rPr>
  </w:style>
  <w:style w:type="table" w:styleId="LightGrid-Accent5">
    <w:name w:val="Light Grid Accent 5"/>
    <w:basedOn w:val="TableNormal"/>
    <w:uiPriority w:val="62"/>
    <w:rsid w:val="00AB3E48"/>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8.wmf"/><Relationship Id="rId671" Type="http://schemas.openxmlformats.org/officeDocument/2006/relationships/image" Target="media/image409.png"/><Relationship Id="rId769" Type="http://schemas.openxmlformats.org/officeDocument/2006/relationships/image" Target="media/image464.wmf"/><Relationship Id="rId21" Type="http://schemas.openxmlformats.org/officeDocument/2006/relationships/image" Target="media/image8.wmf"/><Relationship Id="rId324" Type="http://schemas.openxmlformats.org/officeDocument/2006/relationships/oleObject" Target="embeddings/oleObject139.bin"/><Relationship Id="rId531" Type="http://schemas.openxmlformats.org/officeDocument/2006/relationships/oleObject" Target="embeddings/oleObject234.bin"/><Relationship Id="rId629" Type="http://schemas.openxmlformats.org/officeDocument/2006/relationships/image" Target="media/image378.png"/><Relationship Id="rId170" Type="http://schemas.openxmlformats.org/officeDocument/2006/relationships/oleObject" Target="embeddings/oleObject65.bin"/><Relationship Id="rId836" Type="http://schemas.openxmlformats.org/officeDocument/2006/relationships/image" Target="media/image503.wmf"/><Relationship Id="rId268" Type="http://schemas.openxmlformats.org/officeDocument/2006/relationships/oleObject" Target="embeddings/oleObject117.bin"/><Relationship Id="rId475" Type="http://schemas.openxmlformats.org/officeDocument/2006/relationships/oleObject" Target="embeddings/oleObject211.bin"/><Relationship Id="rId682" Type="http://schemas.openxmlformats.org/officeDocument/2006/relationships/oleObject" Target="embeddings/oleObject247.bin"/><Relationship Id="rId903" Type="http://schemas.openxmlformats.org/officeDocument/2006/relationships/image" Target="media/image541.wmf"/><Relationship Id="rId32" Type="http://schemas.openxmlformats.org/officeDocument/2006/relationships/image" Target="media/image16.wmf"/><Relationship Id="rId128" Type="http://schemas.openxmlformats.org/officeDocument/2006/relationships/image" Target="media/image75.png"/><Relationship Id="rId335" Type="http://schemas.openxmlformats.org/officeDocument/2006/relationships/image" Target="media/image182.wmf"/><Relationship Id="rId542" Type="http://schemas.openxmlformats.org/officeDocument/2006/relationships/image" Target="media/image297.png"/><Relationship Id="rId181" Type="http://schemas.openxmlformats.org/officeDocument/2006/relationships/image" Target="media/image101.wmf"/><Relationship Id="rId402" Type="http://schemas.openxmlformats.org/officeDocument/2006/relationships/image" Target="media/image215.wmf"/><Relationship Id="rId847" Type="http://schemas.openxmlformats.org/officeDocument/2006/relationships/oleObject" Target="embeddings/oleObject316.bin"/><Relationship Id="rId279" Type="http://schemas.openxmlformats.org/officeDocument/2006/relationships/image" Target="media/image149.png"/><Relationship Id="rId486" Type="http://schemas.openxmlformats.org/officeDocument/2006/relationships/oleObject" Target="embeddings/oleObject216.bin"/><Relationship Id="rId693" Type="http://schemas.openxmlformats.org/officeDocument/2006/relationships/oleObject" Target="embeddings/oleObject251.bin"/><Relationship Id="rId707" Type="http://schemas.openxmlformats.org/officeDocument/2006/relationships/oleObject" Target="embeddings/oleObject258.bin"/><Relationship Id="rId914" Type="http://schemas.openxmlformats.org/officeDocument/2006/relationships/oleObject" Target="embeddings/oleObject340.bin"/><Relationship Id="rId43" Type="http://schemas.openxmlformats.org/officeDocument/2006/relationships/oleObject" Target="embeddings/oleObject13.bin"/><Relationship Id="rId139" Type="http://schemas.openxmlformats.org/officeDocument/2006/relationships/oleObject" Target="embeddings/oleObject49.bin"/><Relationship Id="rId346" Type="http://schemas.openxmlformats.org/officeDocument/2006/relationships/oleObject" Target="embeddings/oleObject150.bin"/><Relationship Id="rId553" Type="http://schemas.openxmlformats.org/officeDocument/2006/relationships/image" Target="media/image308.png"/><Relationship Id="rId760" Type="http://schemas.openxmlformats.org/officeDocument/2006/relationships/oleObject" Target="embeddings/oleObject283.bin"/><Relationship Id="rId192" Type="http://schemas.openxmlformats.org/officeDocument/2006/relationships/image" Target="media/image107.wmf"/><Relationship Id="rId206" Type="http://schemas.openxmlformats.org/officeDocument/2006/relationships/oleObject" Target="embeddings/oleObject84.bin"/><Relationship Id="rId413" Type="http://schemas.openxmlformats.org/officeDocument/2006/relationships/image" Target="media/image221.wmf"/><Relationship Id="rId858" Type="http://schemas.microsoft.com/office/2007/relationships/hdphoto" Target="media/hdphoto6.wdp"/><Relationship Id="rId497" Type="http://schemas.openxmlformats.org/officeDocument/2006/relationships/image" Target="media/image268.wmf"/><Relationship Id="rId620" Type="http://schemas.openxmlformats.org/officeDocument/2006/relationships/image" Target="media/image369.png"/><Relationship Id="rId718" Type="http://schemas.openxmlformats.org/officeDocument/2006/relationships/oleObject" Target="embeddings/oleObject264.bin"/><Relationship Id="rId925" Type="http://schemas.openxmlformats.org/officeDocument/2006/relationships/image" Target="media/image552.wmf"/><Relationship Id="rId357" Type="http://schemas.openxmlformats.org/officeDocument/2006/relationships/image" Target="media/image192.wmf"/><Relationship Id="rId54" Type="http://schemas.openxmlformats.org/officeDocument/2006/relationships/oleObject" Target="embeddings/oleObject18.bin"/><Relationship Id="rId217" Type="http://schemas.openxmlformats.org/officeDocument/2006/relationships/oleObject" Target="embeddings/oleObject91.bin"/><Relationship Id="rId564" Type="http://schemas.microsoft.com/office/2007/relationships/hdphoto" Target="media/hdphoto1.wdp"/><Relationship Id="rId771" Type="http://schemas.openxmlformats.org/officeDocument/2006/relationships/image" Target="media/image465.wmf"/><Relationship Id="rId869" Type="http://schemas.openxmlformats.org/officeDocument/2006/relationships/image" Target="media/image520.wmf"/><Relationship Id="rId424" Type="http://schemas.openxmlformats.org/officeDocument/2006/relationships/oleObject" Target="embeddings/oleObject189.bin"/><Relationship Id="rId631" Type="http://schemas.openxmlformats.org/officeDocument/2006/relationships/image" Target="media/image380.png"/><Relationship Id="rId729" Type="http://schemas.openxmlformats.org/officeDocument/2006/relationships/image" Target="media/image443.jpeg"/><Relationship Id="rId270" Type="http://schemas.openxmlformats.org/officeDocument/2006/relationships/oleObject" Target="embeddings/oleObject118.bin"/><Relationship Id="rId936" Type="http://schemas.openxmlformats.org/officeDocument/2006/relationships/oleObject" Target="embeddings/oleObject351.bin"/><Relationship Id="rId65" Type="http://schemas.openxmlformats.org/officeDocument/2006/relationships/image" Target="media/image33.png"/><Relationship Id="rId130" Type="http://schemas.openxmlformats.org/officeDocument/2006/relationships/oleObject" Target="embeddings/oleObject45.bin"/><Relationship Id="rId368" Type="http://schemas.openxmlformats.org/officeDocument/2006/relationships/oleObject" Target="embeddings/oleObject162.bin"/><Relationship Id="rId575" Type="http://schemas.openxmlformats.org/officeDocument/2006/relationships/image" Target="media/image327.png"/><Relationship Id="rId782" Type="http://schemas.microsoft.com/office/2007/relationships/hdphoto" Target="media/hdphoto2.wdp"/><Relationship Id="rId228" Type="http://schemas.openxmlformats.org/officeDocument/2006/relationships/image" Target="media/image123.wmf"/><Relationship Id="rId435" Type="http://schemas.openxmlformats.org/officeDocument/2006/relationships/oleObject" Target="embeddings/oleObject194.bin"/><Relationship Id="rId642" Type="http://schemas.openxmlformats.org/officeDocument/2006/relationships/oleObject" Target="embeddings/oleObject237.bin"/><Relationship Id="rId281" Type="http://schemas.openxmlformats.org/officeDocument/2006/relationships/image" Target="media/image151.png"/><Relationship Id="rId502" Type="http://schemas.openxmlformats.org/officeDocument/2006/relationships/oleObject" Target="embeddings/oleObject223.bin"/><Relationship Id="rId76" Type="http://schemas.openxmlformats.org/officeDocument/2006/relationships/image" Target="media/image41.wmf"/><Relationship Id="rId141" Type="http://schemas.openxmlformats.org/officeDocument/2006/relationships/image" Target="media/image82.wmf"/><Relationship Id="rId379" Type="http://schemas.openxmlformats.org/officeDocument/2006/relationships/oleObject" Target="embeddings/oleObject167.bin"/><Relationship Id="rId586" Type="http://schemas.openxmlformats.org/officeDocument/2006/relationships/image" Target="media/image337.png"/><Relationship Id="rId793" Type="http://schemas.openxmlformats.org/officeDocument/2006/relationships/oleObject" Target="embeddings/oleObject298.bin"/><Relationship Id="rId807" Type="http://schemas.openxmlformats.org/officeDocument/2006/relationships/image" Target="media/image485.wmf"/><Relationship Id="rId7" Type="http://schemas.openxmlformats.org/officeDocument/2006/relationships/hyperlink" Target="http://www.e-sfera.hr" TargetMode="External"/><Relationship Id="rId239" Type="http://schemas.openxmlformats.org/officeDocument/2006/relationships/image" Target="media/image130.png"/><Relationship Id="rId446" Type="http://schemas.openxmlformats.org/officeDocument/2006/relationships/oleObject" Target="embeddings/oleObject198.bin"/><Relationship Id="rId653" Type="http://schemas.openxmlformats.org/officeDocument/2006/relationships/image" Target="media/image397.jpeg"/><Relationship Id="rId292" Type="http://schemas.openxmlformats.org/officeDocument/2006/relationships/image" Target="media/image160.wmf"/><Relationship Id="rId306" Type="http://schemas.openxmlformats.org/officeDocument/2006/relationships/image" Target="media/image167.wmf"/><Relationship Id="rId860" Type="http://schemas.openxmlformats.org/officeDocument/2006/relationships/oleObject" Target="embeddings/oleObject320.bin"/><Relationship Id="rId87" Type="http://schemas.openxmlformats.org/officeDocument/2006/relationships/oleObject" Target="embeddings/oleObject32.bin"/><Relationship Id="rId513" Type="http://schemas.openxmlformats.org/officeDocument/2006/relationships/oleObject" Target="embeddings/oleObject228.bin"/><Relationship Id="rId597" Type="http://schemas.openxmlformats.org/officeDocument/2006/relationships/image" Target="media/image347.png"/><Relationship Id="rId720" Type="http://schemas.openxmlformats.org/officeDocument/2006/relationships/oleObject" Target="embeddings/oleObject265.bin"/><Relationship Id="rId818" Type="http://schemas.openxmlformats.org/officeDocument/2006/relationships/image" Target="media/image493.wmf"/><Relationship Id="rId152" Type="http://schemas.openxmlformats.org/officeDocument/2006/relationships/image" Target="media/image88.wmf"/><Relationship Id="rId457" Type="http://schemas.openxmlformats.org/officeDocument/2006/relationships/oleObject" Target="embeddings/oleObject202.bin"/><Relationship Id="rId664" Type="http://schemas.openxmlformats.org/officeDocument/2006/relationships/oleObject" Target="embeddings/oleObject242.bin"/><Relationship Id="rId871" Type="http://schemas.openxmlformats.org/officeDocument/2006/relationships/image" Target="media/image521.wmf"/><Relationship Id="rId14" Type="http://schemas.openxmlformats.org/officeDocument/2006/relationships/image" Target="media/image4.wmf"/><Relationship Id="rId317" Type="http://schemas.openxmlformats.org/officeDocument/2006/relationships/image" Target="media/image173.wmf"/><Relationship Id="rId524" Type="http://schemas.openxmlformats.org/officeDocument/2006/relationships/image" Target="media/image285.wmf"/><Relationship Id="rId731" Type="http://schemas.openxmlformats.org/officeDocument/2006/relationships/image" Target="media/image445.wmf"/><Relationship Id="rId98" Type="http://schemas.openxmlformats.org/officeDocument/2006/relationships/image" Target="media/image53.png"/><Relationship Id="rId163" Type="http://schemas.openxmlformats.org/officeDocument/2006/relationships/oleObject" Target="embeddings/oleObject61.bin"/><Relationship Id="rId370" Type="http://schemas.openxmlformats.org/officeDocument/2006/relationships/oleObject" Target="embeddings/oleObject163.bin"/><Relationship Id="rId829" Type="http://schemas.openxmlformats.org/officeDocument/2006/relationships/oleObject" Target="embeddings/oleObject309.bin"/><Relationship Id="rId230" Type="http://schemas.openxmlformats.org/officeDocument/2006/relationships/image" Target="media/image124.png"/><Relationship Id="rId468" Type="http://schemas.openxmlformats.org/officeDocument/2006/relationships/image" Target="media/image252.wmf"/><Relationship Id="rId675" Type="http://schemas.openxmlformats.org/officeDocument/2006/relationships/oleObject" Target="embeddings/oleObject245.bin"/><Relationship Id="rId882" Type="http://schemas.microsoft.com/office/2007/relationships/hdphoto" Target="media/hdphoto7.wdp"/><Relationship Id="rId25" Type="http://schemas.openxmlformats.org/officeDocument/2006/relationships/image" Target="media/image10.wmf"/><Relationship Id="rId328" Type="http://schemas.openxmlformats.org/officeDocument/2006/relationships/oleObject" Target="embeddings/oleObject141.bin"/><Relationship Id="rId535" Type="http://schemas.openxmlformats.org/officeDocument/2006/relationships/image" Target="media/image291.jpeg"/><Relationship Id="rId742" Type="http://schemas.openxmlformats.org/officeDocument/2006/relationships/oleObject" Target="embeddings/oleObject274.bin"/><Relationship Id="rId174" Type="http://schemas.openxmlformats.org/officeDocument/2006/relationships/image" Target="media/image98.wmf"/><Relationship Id="rId381" Type="http://schemas.openxmlformats.org/officeDocument/2006/relationships/oleObject" Target="embeddings/oleObject168.bin"/><Relationship Id="rId602" Type="http://schemas.microsoft.com/office/2007/relationships/hdphoto" Target="media/hdphoto5.wdp"/><Relationship Id="rId241" Type="http://schemas.openxmlformats.org/officeDocument/2006/relationships/oleObject" Target="embeddings/oleObject101.bin"/><Relationship Id="rId479" Type="http://schemas.openxmlformats.org/officeDocument/2006/relationships/image" Target="media/image258.wmf"/><Relationship Id="rId686" Type="http://schemas.openxmlformats.org/officeDocument/2006/relationships/image" Target="media/image420.jpeg"/><Relationship Id="rId893" Type="http://schemas.openxmlformats.org/officeDocument/2006/relationships/image" Target="media/image536.wmf"/><Relationship Id="rId907" Type="http://schemas.openxmlformats.org/officeDocument/2006/relationships/image" Target="media/image543.wmf"/><Relationship Id="rId36" Type="http://schemas.openxmlformats.org/officeDocument/2006/relationships/image" Target="media/image18.wmf"/><Relationship Id="rId339" Type="http://schemas.openxmlformats.org/officeDocument/2006/relationships/image" Target="media/image184.wmf"/><Relationship Id="rId546" Type="http://schemas.openxmlformats.org/officeDocument/2006/relationships/image" Target="media/image301.png"/><Relationship Id="rId753" Type="http://schemas.openxmlformats.org/officeDocument/2006/relationships/image" Target="media/image456.wmf"/><Relationship Id="rId78" Type="http://schemas.openxmlformats.org/officeDocument/2006/relationships/image" Target="media/image42.wmf"/><Relationship Id="rId101" Type="http://schemas.openxmlformats.org/officeDocument/2006/relationships/oleObject" Target="embeddings/oleObject37.bin"/><Relationship Id="rId143" Type="http://schemas.openxmlformats.org/officeDocument/2006/relationships/image" Target="media/image83.wmf"/><Relationship Id="rId185" Type="http://schemas.openxmlformats.org/officeDocument/2006/relationships/image" Target="media/image103.wmf"/><Relationship Id="rId350" Type="http://schemas.openxmlformats.org/officeDocument/2006/relationships/oleObject" Target="embeddings/oleObject152.bin"/><Relationship Id="rId406" Type="http://schemas.openxmlformats.org/officeDocument/2006/relationships/image" Target="media/image217.wmf"/><Relationship Id="rId588" Type="http://schemas.openxmlformats.org/officeDocument/2006/relationships/image" Target="media/image339.png"/><Relationship Id="rId795" Type="http://schemas.openxmlformats.org/officeDocument/2006/relationships/image" Target="media/image477.wmf"/><Relationship Id="rId809" Type="http://schemas.openxmlformats.org/officeDocument/2006/relationships/image" Target="media/image486.wmf"/><Relationship Id="rId9" Type="http://schemas.openxmlformats.org/officeDocument/2006/relationships/image" Target="media/image1.png"/><Relationship Id="rId210" Type="http://schemas.openxmlformats.org/officeDocument/2006/relationships/oleObject" Target="embeddings/oleObject87.bin"/><Relationship Id="rId392" Type="http://schemas.openxmlformats.org/officeDocument/2006/relationships/image" Target="media/image210.wmf"/><Relationship Id="rId448" Type="http://schemas.openxmlformats.org/officeDocument/2006/relationships/oleObject" Target="embeddings/oleObject199.bin"/><Relationship Id="rId613" Type="http://schemas.openxmlformats.org/officeDocument/2006/relationships/image" Target="media/image362.png"/><Relationship Id="rId655" Type="http://schemas.openxmlformats.org/officeDocument/2006/relationships/image" Target="media/image399.jpeg"/><Relationship Id="rId697" Type="http://schemas.openxmlformats.org/officeDocument/2006/relationships/oleObject" Target="embeddings/oleObject253.bin"/><Relationship Id="rId820" Type="http://schemas.openxmlformats.org/officeDocument/2006/relationships/image" Target="media/image494.jpeg"/><Relationship Id="rId862" Type="http://schemas.openxmlformats.org/officeDocument/2006/relationships/oleObject" Target="embeddings/oleObject321.bin"/><Relationship Id="rId918" Type="http://schemas.openxmlformats.org/officeDocument/2006/relationships/oleObject" Target="embeddings/oleObject342.bin"/><Relationship Id="rId252" Type="http://schemas.openxmlformats.org/officeDocument/2006/relationships/image" Target="media/image136.png"/><Relationship Id="rId294" Type="http://schemas.openxmlformats.org/officeDocument/2006/relationships/image" Target="media/image161.wmf"/><Relationship Id="rId308" Type="http://schemas.openxmlformats.org/officeDocument/2006/relationships/image" Target="media/image168.wmf"/><Relationship Id="rId515" Type="http://schemas.openxmlformats.org/officeDocument/2006/relationships/image" Target="media/image278.wmf"/><Relationship Id="rId722" Type="http://schemas.openxmlformats.org/officeDocument/2006/relationships/oleObject" Target="embeddings/oleObject266.bin"/><Relationship Id="rId47" Type="http://schemas.openxmlformats.org/officeDocument/2006/relationships/oleObject" Target="embeddings/oleObject15.bin"/><Relationship Id="rId89" Type="http://schemas.openxmlformats.org/officeDocument/2006/relationships/oleObject" Target="embeddings/oleObject33.bin"/><Relationship Id="rId112" Type="http://schemas.openxmlformats.org/officeDocument/2006/relationships/image" Target="media/image64.png"/><Relationship Id="rId154" Type="http://schemas.openxmlformats.org/officeDocument/2006/relationships/image" Target="media/image89.wmf"/><Relationship Id="rId361" Type="http://schemas.openxmlformats.org/officeDocument/2006/relationships/image" Target="media/image194.wmf"/><Relationship Id="rId557" Type="http://schemas.openxmlformats.org/officeDocument/2006/relationships/image" Target="media/image312.png"/><Relationship Id="rId599" Type="http://schemas.openxmlformats.org/officeDocument/2006/relationships/image" Target="media/image349.png"/><Relationship Id="rId764" Type="http://schemas.openxmlformats.org/officeDocument/2006/relationships/oleObject" Target="embeddings/oleObject285.bin"/><Relationship Id="rId196" Type="http://schemas.openxmlformats.org/officeDocument/2006/relationships/oleObject" Target="embeddings/oleObject78.bin"/><Relationship Id="rId417" Type="http://schemas.openxmlformats.org/officeDocument/2006/relationships/image" Target="media/image223.wmf"/><Relationship Id="rId459" Type="http://schemas.openxmlformats.org/officeDocument/2006/relationships/image" Target="media/image247.wmf"/><Relationship Id="rId624" Type="http://schemas.openxmlformats.org/officeDocument/2006/relationships/image" Target="media/image373.png"/><Relationship Id="rId666" Type="http://schemas.openxmlformats.org/officeDocument/2006/relationships/oleObject" Target="embeddings/oleObject243.bin"/><Relationship Id="rId831" Type="http://schemas.openxmlformats.org/officeDocument/2006/relationships/oleObject" Target="embeddings/oleObject310.bin"/><Relationship Id="rId873" Type="http://schemas.openxmlformats.org/officeDocument/2006/relationships/image" Target="media/image522.wmf"/><Relationship Id="rId16" Type="http://schemas.openxmlformats.org/officeDocument/2006/relationships/image" Target="media/image5.wmf"/><Relationship Id="rId221" Type="http://schemas.openxmlformats.org/officeDocument/2006/relationships/oleObject" Target="embeddings/oleObject93.bin"/><Relationship Id="rId263" Type="http://schemas.openxmlformats.org/officeDocument/2006/relationships/image" Target="media/image140.wmf"/><Relationship Id="rId319" Type="http://schemas.openxmlformats.org/officeDocument/2006/relationships/image" Target="media/image174.wmf"/><Relationship Id="rId470" Type="http://schemas.openxmlformats.org/officeDocument/2006/relationships/image" Target="media/image253.wmf"/><Relationship Id="rId526" Type="http://schemas.openxmlformats.org/officeDocument/2006/relationships/image" Target="media/image286.wmf"/><Relationship Id="rId929" Type="http://schemas.openxmlformats.org/officeDocument/2006/relationships/image" Target="media/image554.wmf"/><Relationship Id="rId58" Type="http://schemas.openxmlformats.org/officeDocument/2006/relationships/oleObject" Target="embeddings/oleObject20.bin"/><Relationship Id="rId123" Type="http://schemas.openxmlformats.org/officeDocument/2006/relationships/image" Target="media/image72.wmf"/><Relationship Id="rId330" Type="http://schemas.openxmlformats.org/officeDocument/2006/relationships/oleObject" Target="embeddings/oleObject142.bin"/><Relationship Id="rId568" Type="http://schemas.openxmlformats.org/officeDocument/2006/relationships/image" Target="media/image321.png"/><Relationship Id="rId733" Type="http://schemas.openxmlformats.org/officeDocument/2006/relationships/image" Target="media/image446.wmf"/><Relationship Id="rId775" Type="http://schemas.openxmlformats.org/officeDocument/2006/relationships/image" Target="media/image467.png"/><Relationship Id="rId940" Type="http://schemas.openxmlformats.org/officeDocument/2006/relationships/oleObject" Target="embeddings/oleObject353.bin"/><Relationship Id="rId165" Type="http://schemas.openxmlformats.org/officeDocument/2006/relationships/oleObject" Target="embeddings/oleObject62.bin"/><Relationship Id="rId372" Type="http://schemas.openxmlformats.org/officeDocument/2006/relationships/image" Target="media/image200.wmf"/><Relationship Id="rId428" Type="http://schemas.openxmlformats.org/officeDocument/2006/relationships/oleObject" Target="embeddings/oleObject191.bin"/><Relationship Id="rId635" Type="http://schemas.openxmlformats.org/officeDocument/2006/relationships/image" Target="media/image384.png"/><Relationship Id="rId677" Type="http://schemas.openxmlformats.org/officeDocument/2006/relationships/image" Target="media/image414.jpeg"/><Relationship Id="rId800" Type="http://schemas.openxmlformats.org/officeDocument/2006/relationships/oleObject" Target="embeddings/oleObject300.bin"/><Relationship Id="rId842" Type="http://schemas.openxmlformats.org/officeDocument/2006/relationships/image" Target="media/image507.wmf"/><Relationship Id="rId232" Type="http://schemas.openxmlformats.org/officeDocument/2006/relationships/image" Target="media/image125.wmf"/><Relationship Id="rId274" Type="http://schemas.openxmlformats.org/officeDocument/2006/relationships/oleObject" Target="embeddings/oleObject121.bin"/><Relationship Id="rId481" Type="http://schemas.openxmlformats.org/officeDocument/2006/relationships/image" Target="media/image259.wmf"/><Relationship Id="rId702" Type="http://schemas.openxmlformats.org/officeDocument/2006/relationships/image" Target="media/image429.wmf"/><Relationship Id="rId884" Type="http://schemas.microsoft.com/office/2007/relationships/hdphoto" Target="media/hdphoto8.wdp"/><Relationship Id="rId27" Type="http://schemas.openxmlformats.org/officeDocument/2006/relationships/image" Target="media/image11.png"/><Relationship Id="rId69" Type="http://schemas.openxmlformats.org/officeDocument/2006/relationships/image" Target="media/image36.wmf"/><Relationship Id="rId134" Type="http://schemas.openxmlformats.org/officeDocument/2006/relationships/image" Target="media/image79.wmf"/><Relationship Id="rId537" Type="http://schemas.openxmlformats.org/officeDocument/2006/relationships/oleObject" Target="embeddings/oleObject236.bin"/><Relationship Id="rId579" Type="http://schemas.openxmlformats.org/officeDocument/2006/relationships/image" Target="media/image330.png"/><Relationship Id="rId744" Type="http://schemas.openxmlformats.org/officeDocument/2006/relationships/oleObject" Target="embeddings/oleObject275.bin"/><Relationship Id="rId786" Type="http://schemas.openxmlformats.org/officeDocument/2006/relationships/oleObject" Target="embeddings/oleObject294.bin"/><Relationship Id="rId80" Type="http://schemas.openxmlformats.org/officeDocument/2006/relationships/image" Target="media/image43.wmf"/><Relationship Id="rId176" Type="http://schemas.openxmlformats.org/officeDocument/2006/relationships/image" Target="media/image99.wmf"/><Relationship Id="rId341" Type="http://schemas.openxmlformats.org/officeDocument/2006/relationships/image" Target="media/image185.wmf"/><Relationship Id="rId383" Type="http://schemas.openxmlformats.org/officeDocument/2006/relationships/oleObject" Target="embeddings/oleObject169.bin"/><Relationship Id="rId439" Type="http://schemas.openxmlformats.org/officeDocument/2006/relationships/image" Target="media/image235.jpeg"/><Relationship Id="rId590" Type="http://schemas.openxmlformats.org/officeDocument/2006/relationships/image" Target="media/image341.png"/><Relationship Id="rId604" Type="http://schemas.openxmlformats.org/officeDocument/2006/relationships/image" Target="media/image353.png"/><Relationship Id="rId646" Type="http://schemas.openxmlformats.org/officeDocument/2006/relationships/image" Target="media/image390.jpeg"/><Relationship Id="rId811" Type="http://schemas.openxmlformats.org/officeDocument/2006/relationships/image" Target="media/image487.wmf"/><Relationship Id="rId201" Type="http://schemas.openxmlformats.org/officeDocument/2006/relationships/oleObject" Target="embeddings/oleObject81.bin"/><Relationship Id="rId243" Type="http://schemas.openxmlformats.org/officeDocument/2006/relationships/oleObject" Target="embeddings/oleObject102.bin"/><Relationship Id="rId285" Type="http://schemas.openxmlformats.org/officeDocument/2006/relationships/image" Target="media/image155.wmf"/><Relationship Id="rId450" Type="http://schemas.openxmlformats.org/officeDocument/2006/relationships/oleObject" Target="embeddings/oleObject200.bin"/><Relationship Id="rId506" Type="http://schemas.openxmlformats.org/officeDocument/2006/relationships/image" Target="media/image273.wmf"/><Relationship Id="rId688" Type="http://schemas.openxmlformats.org/officeDocument/2006/relationships/oleObject" Target="embeddings/oleObject249.bin"/><Relationship Id="rId853" Type="http://schemas.openxmlformats.org/officeDocument/2006/relationships/oleObject" Target="embeddings/oleObject319.bin"/><Relationship Id="rId895" Type="http://schemas.openxmlformats.org/officeDocument/2006/relationships/image" Target="media/image537.wmf"/><Relationship Id="rId909" Type="http://schemas.openxmlformats.org/officeDocument/2006/relationships/image" Target="media/image544.wmf"/><Relationship Id="rId38" Type="http://schemas.openxmlformats.org/officeDocument/2006/relationships/image" Target="media/image19.wmf"/><Relationship Id="rId103" Type="http://schemas.openxmlformats.org/officeDocument/2006/relationships/oleObject" Target="embeddings/oleObject38.bin"/><Relationship Id="rId310" Type="http://schemas.openxmlformats.org/officeDocument/2006/relationships/image" Target="media/image169.jpeg"/><Relationship Id="rId492" Type="http://schemas.openxmlformats.org/officeDocument/2006/relationships/image" Target="media/image265.wmf"/><Relationship Id="rId548" Type="http://schemas.openxmlformats.org/officeDocument/2006/relationships/image" Target="media/image303.png"/><Relationship Id="rId713" Type="http://schemas.openxmlformats.org/officeDocument/2006/relationships/image" Target="media/image434.wmf"/><Relationship Id="rId755" Type="http://schemas.openxmlformats.org/officeDocument/2006/relationships/image" Target="media/image457.wmf"/><Relationship Id="rId797" Type="http://schemas.openxmlformats.org/officeDocument/2006/relationships/image" Target="media/image478.png"/><Relationship Id="rId920" Type="http://schemas.openxmlformats.org/officeDocument/2006/relationships/oleObject" Target="embeddings/oleObject343.bin"/><Relationship Id="rId91" Type="http://schemas.openxmlformats.org/officeDocument/2006/relationships/oleObject" Target="embeddings/oleObject34.bin"/><Relationship Id="rId145" Type="http://schemas.openxmlformats.org/officeDocument/2006/relationships/image" Target="media/image84.wmf"/><Relationship Id="rId187" Type="http://schemas.openxmlformats.org/officeDocument/2006/relationships/image" Target="media/image104.png"/><Relationship Id="rId352" Type="http://schemas.openxmlformats.org/officeDocument/2006/relationships/image" Target="media/image190.wmf"/><Relationship Id="rId394" Type="http://schemas.openxmlformats.org/officeDocument/2006/relationships/image" Target="media/image211.wmf"/><Relationship Id="rId408" Type="http://schemas.openxmlformats.org/officeDocument/2006/relationships/image" Target="media/image218.jpeg"/><Relationship Id="rId615" Type="http://schemas.openxmlformats.org/officeDocument/2006/relationships/image" Target="media/image364.png"/><Relationship Id="rId822" Type="http://schemas.openxmlformats.org/officeDocument/2006/relationships/oleObject" Target="embeddings/oleObject306.bin"/><Relationship Id="rId212" Type="http://schemas.openxmlformats.org/officeDocument/2006/relationships/oleObject" Target="embeddings/oleObject88.bin"/><Relationship Id="rId254" Type="http://schemas.openxmlformats.org/officeDocument/2006/relationships/oleObject" Target="embeddings/oleObject108.bin"/><Relationship Id="rId657" Type="http://schemas.openxmlformats.org/officeDocument/2006/relationships/image" Target="media/image401.wmf"/><Relationship Id="rId699" Type="http://schemas.openxmlformats.org/officeDocument/2006/relationships/oleObject" Target="embeddings/oleObject254.bin"/><Relationship Id="rId864" Type="http://schemas.openxmlformats.org/officeDocument/2006/relationships/image" Target="media/image518.wmf"/><Relationship Id="rId49" Type="http://schemas.openxmlformats.org/officeDocument/2006/relationships/image" Target="media/image25.wmf"/><Relationship Id="rId114" Type="http://schemas.openxmlformats.org/officeDocument/2006/relationships/image" Target="media/image66.wmf"/><Relationship Id="rId296" Type="http://schemas.openxmlformats.org/officeDocument/2006/relationships/image" Target="media/image162.wmf"/><Relationship Id="rId461" Type="http://schemas.openxmlformats.org/officeDocument/2006/relationships/image" Target="media/image248.wmf"/><Relationship Id="rId517" Type="http://schemas.openxmlformats.org/officeDocument/2006/relationships/image" Target="media/image279.wmf"/><Relationship Id="rId559" Type="http://schemas.openxmlformats.org/officeDocument/2006/relationships/image" Target="media/image314.png"/><Relationship Id="rId724" Type="http://schemas.openxmlformats.org/officeDocument/2006/relationships/image" Target="media/image440.jpeg"/><Relationship Id="rId766" Type="http://schemas.openxmlformats.org/officeDocument/2006/relationships/oleObject" Target="embeddings/oleObject286.bin"/><Relationship Id="rId931" Type="http://schemas.openxmlformats.org/officeDocument/2006/relationships/image" Target="media/image555.wmf"/><Relationship Id="rId60" Type="http://schemas.openxmlformats.org/officeDocument/2006/relationships/oleObject" Target="embeddings/oleObject21.bin"/><Relationship Id="rId156" Type="http://schemas.openxmlformats.org/officeDocument/2006/relationships/image" Target="media/image90.wmf"/><Relationship Id="rId198" Type="http://schemas.openxmlformats.org/officeDocument/2006/relationships/image" Target="media/image110.wmf"/><Relationship Id="rId321" Type="http://schemas.openxmlformats.org/officeDocument/2006/relationships/image" Target="media/image175.wmf"/><Relationship Id="rId363" Type="http://schemas.openxmlformats.org/officeDocument/2006/relationships/image" Target="media/image195.wmf"/><Relationship Id="rId419" Type="http://schemas.openxmlformats.org/officeDocument/2006/relationships/image" Target="media/image224.wmf"/><Relationship Id="rId570" Type="http://schemas.openxmlformats.org/officeDocument/2006/relationships/image" Target="media/image322.png"/><Relationship Id="rId626" Type="http://schemas.openxmlformats.org/officeDocument/2006/relationships/image" Target="media/image375.png"/><Relationship Id="rId223" Type="http://schemas.openxmlformats.org/officeDocument/2006/relationships/oleObject" Target="embeddings/oleObject94.bin"/><Relationship Id="rId430" Type="http://schemas.openxmlformats.org/officeDocument/2006/relationships/image" Target="media/image230.wmf"/><Relationship Id="rId668" Type="http://schemas.openxmlformats.org/officeDocument/2006/relationships/oleObject" Target="embeddings/oleObject244.bin"/><Relationship Id="rId833" Type="http://schemas.microsoft.com/office/2007/relationships/hdphoto" Target="media/hdphoto4.wdp"/><Relationship Id="rId875" Type="http://schemas.openxmlformats.org/officeDocument/2006/relationships/image" Target="media/image523.jpeg"/><Relationship Id="rId18" Type="http://schemas.openxmlformats.org/officeDocument/2006/relationships/image" Target="media/image6.wmf"/><Relationship Id="rId265" Type="http://schemas.openxmlformats.org/officeDocument/2006/relationships/image" Target="media/image141.wmf"/><Relationship Id="rId472" Type="http://schemas.openxmlformats.org/officeDocument/2006/relationships/image" Target="media/image254.wmf"/><Relationship Id="rId528" Type="http://schemas.openxmlformats.org/officeDocument/2006/relationships/image" Target="media/image287.wmf"/><Relationship Id="rId735" Type="http://schemas.openxmlformats.org/officeDocument/2006/relationships/oleObject" Target="embeddings/oleObject271.bin"/><Relationship Id="rId900" Type="http://schemas.openxmlformats.org/officeDocument/2006/relationships/oleObject" Target="embeddings/oleObject333.bin"/><Relationship Id="rId942" Type="http://schemas.openxmlformats.org/officeDocument/2006/relationships/image" Target="media/image561.jpeg"/><Relationship Id="rId125" Type="http://schemas.openxmlformats.org/officeDocument/2006/relationships/image" Target="media/image73.png"/><Relationship Id="rId167" Type="http://schemas.openxmlformats.org/officeDocument/2006/relationships/oleObject" Target="embeddings/oleObject63.bin"/><Relationship Id="rId332" Type="http://schemas.openxmlformats.org/officeDocument/2006/relationships/oleObject" Target="embeddings/oleObject143.bin"/><Relationship Id="rId374" Type="http://schemas.openxmlformats.org/officeDocument/2006/relationships/image" Target="media/image201.wmf"/><Relationship Id="rId581" Type="http://schemas.openxmlformats.org/officeDocument/2006/relationships/image" Target="media/image332.png"/><Relationship Id="rId777" Type="http://schemas.openxmlformats.org/officeDocument/2006/relationships/image" Target="media/image468.wmf"/><Relationship Id="rId71" Type="http://schemas.openxmlformats.org/officeDocument/2006/relationships/image" Target="media/image37.png"/><Relationship Id="rId234" Type="http://schemas.openxmlformats.org/officeDocument/2006/relationships/image" Target="media/image126.wmf"/><Relationship Id="rId637" Type="http://schemas.openxmlformats.org/officeDocument/2006/relationships/image" Target="media/image385.png"/><Relationship Id="rId679" Type="http://schemas.openxmlformats.org/officeDocument/2006/relationships/oleObject" Target="embeddings/oleObject246.bin"/><Relationship Id="rId802" Type="http://schemas.openxmlformats.org/officeDocument/2006/relationships/oleObject" Target="embeddings/oleObject301.bin"/><Relationship Id="rId844" Type="http://schemas.openxmlformats.org/officeDocument/2006/relationships/image" Target="media/image508.wmf"/><Relationship Id="rId886" Type="http://schemas.microsoft.com/office/2007/relationships/hdphoto" Target="media/hdphoto9.wdp"/><Relationship Id="rId2" Type="http://schemas.openxmlformats.org/officeDocument/2006/relationships/styles" Target="styles.xml"/><Relationship Id="rId29" Type="http://schemas.openxmlformats.org/officeDocument/2006/relationships/image" Target="media/image13.png"/><Relationship Id="rId276" Type="http://schemas.openxmlformats.org/officeDocument/2006/relationships/image" Target="media/image146.png"/><Relationship Id="rId441" Type="http://schemas.openxmlformats.org/officeDocument/2006/relationships/oleObject" Target="embeddings/oleObject196.bin"/><Relationship Id="rId483" Type="http://schemas.openxmlformats.org/officeDocument/2006/relationships/image" Target="media/image260.wmf"/><Relationship Id="rId539" Type="http://schemas.openxmlformats.org/officeDocument/2006/relationships/image" Target="media/image294.png"/><Relationship Id="rId690" Type="http://schemas.openxmlformats.org/officeDocument/2006/relationships/image" Target="media/image423.wmf"/><Relationship Id="rId704" Type="http://schemas.openxmlformats.org/officeDocument/2006/relationships/image" Target="media/image430.wmf"/><Relationship Id="rId746" Type="http://schemas.openxmlformats.org/officeDocument/2006/relationships/oleObject" Target="embeddings/oleObject276.bin"/><Relationship Id="rId911" Type="http://schemas.openxmlformats.org/officeDocument/2006/relationships/image" Target="media/image545.wmf"/><Relationship Id="rId40" Type="http://schemas.openxmlformats.org/officeDocument/2006/relationships/image" Target="media/image20.wmf"/><Relationship Id="rId136" Type="http://schemas.openxmlformats.org/officeDocument/2006/relationships/image" Target="media/image80.wmf"/><Relationship Id="rId178" Type="http://schemas.openxmlformats.org/officeDocument/2006/relationships/oleObject" Target="embeddings/oleObject70.bin"/><Relationship Id="rId301" Type="http://schemas.openxmlformats.org/officeDocument/2006/relationships/oleObject" Target="embeddings/oleObject128.bin"/><Relationship Id="rId343" Type="http://schemas.openxmlformats.org/officeDocument/2006/relationships/image" Target="media/image186.wmf"/><Relationship Id="rId550" Type="http://schemas.openxmlformats.org/officeDocument/2006/relationships/image" Target="media/image305.png"/><Relationship Id="rId788" Type="http://schemas.openxmlformats.org/officeDocument/2006/relationships/oleObject" Target="embeddings/oleObject295.bin"/><Relationship Id="rId82" Type="http://schemas.openxmlformats.org/officeDocument/2006/relationships/image" Target="media/image44.wmf"/><Relationship Id="rId203" Type="http://schemas.openxmlformats.org/officeDocument/2006/relationships/image" Target="media/image112.wmf"/><Relationship Id="rId385" Type="http://schemas.openxmlformats.org/officeDocument/2006/relationships/oleObject" Target="embeddings/oleObject170.bin"/><Relationship Id="rId592" Type="http://schemas.openxmlformats.org/officeDocument/2006/relationships/image" Target="media/image343.png"/><Relationship Id="rId606" Type="http://schemas.openxmlformats.org/officeDocument/2006/relationships/image" Target="media/image355.png"/><Relationship Id="rId648" Type="http://schemas.openxmlformats.org/officeDocument/2006/relationships/image" Target="media/image392.jpeg"/><Relationship Id="rId813" Type="http://schemas.openxmlformats.org/officeDocument/2006/relationships/image" Target="media/image488.jpeg"/><Relationship Id="rId855" Type="http://schemas.openxmlformats.org/officeDocument/2006/relationships/image" Target="media/image514.png"/><Relationship Id="rId245" Type="http://schemas.openxmlformats.org/officeDocument/2006/relationships/oleObject" Target="embeddings/oleObject103.bin"/><Relationship Id="rId287" Type="http://schemas.openxmlformats.org/officeDocument/2006/relationships/image" Target="media/image156.wmf"/><Relationship Id="rId410" Type="http://schemas.openxmlformats.org/officeDocument/2006/relationships/oleObject" Target="embeddings/oleObject182.bin"/><Relationship Id="rId452" Type="http://schemas.openxmlformats.org/officeDocument/2006/relationships/image" Target="media/image243.png"/><Relationship Id="rId494" Type="http://schemas.openxmlformats.org/officeDocument/2006/relationships/image" Target="media/image266.wmf"/><Relationship Id="rId508" Type="http://schemas.openxmlformats.org/officeDocument/2006/relationships/image" Target="media/image274.wmf"/><Relationship Id="rId715" Type="http://schemas.openxmlformats.org/officeDocument/2006/relationships/image" Target="media/image435.wmf"/><Relationship Id="rId897" Type="http://schemas.openxmlformats.org/officeDocument/2006/relationships/image" Target="media/image538.wmf"/><Relationship Id="rId922" Type="http://schemas.openxmlformats.org/officeDocument/2006/relationships/oleObject" Target="embeddings/oleObject344.bin"/><Relationship Id="rId105" Type="http://schemas.openxmlformats.org/officeDocument/2006/relationships/image" Target="media/image58.png"/><Relationship Id="rId147" Type="http://schemas.openxmlformats.org/officeDocument/2006/relationships/image" Target="media/image85.wmf"/><Relationship Id="rId312" Type="http://schemas.openxmlformats.org/officeDocument/2006/relationships/oleObject" Target="embeddings/oleObject133.bin"/><Relationship Id="rId354" Type="http://schemas.openxmlformats.org/officeDocument/2006/relationships/oleObject" Target="embeddings/oleObject155.bin"/><Relationship Id="rId757" Type="http://schemas.openxmlformats.org/officeDocument/2006/relationships/image" Target="media/image458.wmf"/><Relationship Id="rId799" Type="http://schemas.openxmlformats.org/officeDocument/2006/relationships/image" Target="media/image479.wmf"/><Relationship Id="rId51" Type="http://schemas.openxmlformats.org/officeDocument/2006/relationships/image" Target="media/image26.wmf"/><Relationship Id="rId93" Type="http://schemas.openxmlformats.org/officeDocument/2006/relationships/oleObject" Target="embeddings/oleObject35.bin"/><Relationship Id="rId189" Type="http://schemas.openxmlformats.org/officeDocument/2006/relationships/oleObject" Target="embeddings/oleObject75.bin"/><Relationship Id="rId396" Type="http://schemas.openxmlformats.org/officeDocument/2006/relationships/image" Target="media/image212.wmf"/><Relationship Id="rId561" Type="http://schemas.openxmlformats.org/officeDocument/2006/relationships/image" Target="media/image316.png"/><Relationship Id="rId617" Type="http://schemas.openxmlformats.org/officeDocument/2006/relationships/image" Target="media/image366.png"/><Relationship Id="rId659" Type="http://schemas.openxmlformats.org/officeDocument/2006/relationships/image" Target="media/image402.wmf"/><Relationship Id="rId824" Type="http://schemas.openxmlformats.org/officeDocument/2006/relationships/oleObject" Target="embeddings/oleObject307.bin"/><Relationship Id="rId866" Type="http://schemas.openxmlformats.org/officeDocument/2006/relationships/image" Target="media/image519.wmf"/><Relationship Id="rId214" Type="http://schemas.openxmlformats.org/officeDocument/2006/relationships/image" Target="media/image116.wmf"/><Relationship Id="rId256" Type="http://schemas.openxmlformats.org/officeDocument/2006/relationships/image" Target="media/image138.wmf"/><Relationship Id="rId298" Type="http://schemas.openxmlformats.org/officeDocument/2006/relationships/image" Target="media/image163.wmf"/><Relationship Id="rId421" Type="http://schemas.openxmlformats.org/officeDocument/2006/relationships/image" Target="media/image225.wmf"/><Relationship Id="rId463" Type="http://schemas.openxmlformats.org/officeDocument/2006/relationships/image" Target="media/image249.wmf"/><Relationship Id="rId519" Type="http://schemas.openxmlformats.org/officeDocument/2006/relationships/image" Target="media/image280.jpeg"/><Relationship Id="rId670" Type="http://schemas.openxmlformats.org/officeDocument/2006/relationships/image" Target="media/image408.png"/><Relationship Id="rId116" Type="http://schemas.openxmlformats.org/officeDocument/2006/relationships/image" Target="media/image67.png"/><Relationship Id="rId158" Type="http://schemas.openxmlformats.org/officeDocument/2006/relationships/image" Target="media/image91.wmf"/><Relationship Id="rId323" Type="http://schemas.openxmlformats.org/officeDocument/2006/relationships/image" Target="media/image176.wmf"/><Relationship Id="rId530" Type="http://schemas.openxmlformats.org/officeDocument/2006/relationships/image" Target="media/image288.wmf"/><Relationship Id="rId726" Type="http://schemas.openxmlformats.org/officeDocument/2006/relationships/oleObject" Target="embeddings/oleObject267.bin"/><Relationship Id="rId768" Type="http://schemas.openxmlformats.org/officeDocument/2006/relationships/oleObject" Target="embeddings/oleObject287.bin"/><Relationship Id="rId933" Type="http://schemas.openxmlformats.org/officeDocument/2006/relationships/image" Target="media/image556.wmf"/><Relationship Id="rId20" Type="http://schemas.openxmlformats.org/officeDocument/2006/relationships/image" Target="media/image7.png"/><Relationship Id="rId62" Type="http://schemas.openxmlformats.org/officeDocument/2006/relationships/oleObject" Target="embeddings/oleObject22.bin"/><Relationship Id="rId365" Type="http://schemas.openxmlformats.org/officeDocument/2006/relationships/image" Target="media/image196.wmf"/><Relationship Id="rId572" Type="http://schemas.openxmlformats.org/officeDocument/2006/relationships/image" Target="media/image324.png"/><Relationship Id="rId628" Type="http://schemas.openxmlformats.org/officeDocument/2006/relationships/image" Target="media/image377.png"/><Relationship Id="rId835" Type="http://schemas.openxmlformats.org/officeDocument/2006/relationships/oleObject" Target="embeddings/oleObject311.bin"/><Relationship Id="rId225" Type="http://schemas.openxmlformats.org/officeDocument/2006/relationships/oleObject" Target="embeddings/oleObject95.bin"/><Relationship Id="rId267" Type="http://schemas.openxmlformats.org/officeDocument/2006/relationships/image" Target="media/image142.wmf"/><Relationship Id="rId432" Type="http://schemas.openxmlformats.org/officeDocument/2006/relationships/image" Target="media/image231.wmf"/><Relationship Id="rId474" Type="http://schemas.openxmlformats.org/officeDocument/2006/relationships/image" Target="media/image255.wmf"/><Relationship Id="rId877" Type="http://schemas.openxmlformats.org/officeDocument/2006/relationships/image" Target="media/image525.jpeg"/><Relationship Id="rId127" Type="http://schemas.openxmlformats.org/officeDocument/2006/relationships/oleObject" Target="embeddings/oleObject44.bin"/><Relationship Id="rId681" Type="http://schemas.openxmlformats.org/officeDocument/2006/relationships/image" Target="media/image417.wmf"/><Relationship Id="rId737" Type="http://schemas.openxmlformats.org/officeDocument/2006/relationships/oleObject" Target="embeddings/oleObject272.bin"/><Relationship Id="rId779" Type="http://schemas.openxmlformats.org/officeDocument/2006/relationships/image" Target="media/image469.wmf"/><Relationship Id="rId902" Type="http://schemas.openxmlformats.org/officeDocument/2006/relationships/oleObject" Target="embeddings/oleObject334.bin"/><Relationship Id="rId944" Type="http://schemas.openxmlformats.org/officeDocument/2006/relationships/theme" Target="theme/theme1.xml"/><Relationship Id="rId31" Type="http://schemas.openxmlformats.org/officeDocument/2006/relationships/image" Target="media/image15.png"/><Relationship Id="rId73" Type="http://schemas.openxmlformats.org/officeDocument/2006/relationships/image" Target="media/image39.png"/><Relationship Id="rId169" Type="http://schemas.openxmlformats.org/officeDocument/2006/relationships/image" Target="media/image96.wmf"/><Relationship Id="rId334" Type="http://schemas.openxmlformats.org/officeDocument/2006/relationships/oleObject" Target="embeddings/oleObject144.bin"/><Relationship Id="rId376" Type="http://schemas.openxmlformats.org/officeDocument/2006/relationships/image" Target="media/image202.wmf"/><Relationship Id="rId541" Type="http://schemas.openxmlformats.org/officeDocument/2006/relationships/image" Target="media/image296.png"/><Relationship Id="rId583" Type="http://schemas.openxmlformats.org/officeDocument/2006/relationships/image" Target="media/image334.png"/><Relationship Id="rId639" Type="http://schemas.openxmlformats.org/officeDocument/2006/relationships/image" Target="media/image386.png"/><Relationship Id="rId790" Type="http://schemas.openxmlformats.org/officeDocument/2006/relationships/oleObject" Target="embeddings/oleObject296.bin"/><Relationship Id="rId804" Type="http://schemas.openxmlformats.org/officeDocument/2006/relationships/image" Target="media/image482.jpeg"/><Relationship Id="rId4" Type="http://schemas.openxmlformats.org/officeDocument/2006/relationships/webSettings" Target="webSettings.xml"/><Relationship Id="rId180" Type="http://schemas.openxmlformats.org/officeDocument/2006/relationships/oleObject" Target="embeddings/oleObject71.bin"/><Relationship Id="rId236" Type="http://schemas.openxmlformats.org/officeDocument/2006/relationships/image" Target="media/image127.png"/><Relationship Id="rId278" Type="http://schemas.openxmlformats.org/officeDocument/2006/relationships/image" Target="media/image148.png"/><Relationship Id="rId401" Type="http://schemas.openxmlformats.org/officeDocument/2006/relationships/oleObject" Target="embeddings/oleObject178.bin"/><Relationship Id="rId443" Type="http://schemas.openxmlformats.org/officeDocument/2006/relationships/image" Target="media/image238.wmf"/><Relationship Id="rId650" Type="http://schemas.openxmlformats.org/officeDocument/2006/relationships/image" Target="media/image394.jpeg"/><Relationship Id="rId846" Type="http://schemas.openxmlformats.org/officeDocument/2006/relationships/image" Target="media/image509.wmf"/><Relationship Id="rId888" Type="http://schemas.microsoft.com/office/2007/relationships/hdphoto" Target="media/hdphoto10.wdp"/><Relationship Id="rId303" Type="http://schemas.openxmlformats.org/officeDocument/2006/relationships/oleObject" Target="embeddings/oleObject129.bin"/><Relationship Id="rId485" Type="http://schemas.openxmlformats.org/officeDocument/2006/relationships/image" Target="media/image261.wmf"/><Relationship Id="rId692" Type="http://schemas.openxmlformats.org/officeDocument/2006/relationships/image" Target="media/image424.wmf"/><Relationship Id="rId706" Type="http://schemas.openxmlformats.org/officeDocument/2006/relationships/image" Target="media/image431.wmf"/><Relationship Id="rId748" Type="http://schemas.openxmlformats.org/officeDocument/2006/relationships/oleObject" Target="embeddings/oleObject277.bin"/><Relationship Id="rId913" Type="http://schemas.openxmlformats.org/officeDocument/2006/relationships/image" Target="media/image546.wmf"/><Relationship Id="rId42" Type="http://schemas.openxmlformats.org/officeDocument/2006/relationships/image" Target="media/image21.wmf"/><Relationship Id="rId84" Type="http://schemas.openxmlformats.org/officeDocument/2006/relationships/image" Target="media/image45.wmf"/><Relationship Id="rId138" Type="http://schemas.openxmlformats.org/officeDocument/2006/relationships/image" Target="media/image81.wmf"/><Relationship Id="rId345" Type="http://schemas.openxmlformats.org/officeDocument/2006/relationships/image" Target="media/image187.wmf"/><Relationship Id="rId387" Type="http://schemas.openxmlformats.org/officeDocument/2006/relationships/oleObject" Target="embeddings/oleObject171.bin"/><Relationship Id="rId510" Type="http://schemas.openxmlformats.org/officeDocument/2006/relationships/image" Target="media/image275.wmf"/><Relationship Id="rId552" Type="http://schemas.openxmlformats.org/officeDocument/2006/relationships/image" Target="media/image307.png"/><Relationship Id="rId594" Type="http://schemas.openxmlformats.org/officeDocument/2006/relationships/image" Target="media/image345.png"/><Relationship Id="rId608" Type="http://schemas.openxmlformats.org/officeDocument/2006/relationships/image" Target="media/image357.png"/><Relationship Id="rId815" Type="http://schemas.openxmlformats.org/officeDocument/2006/relationships/image" Target="media/image490.jpeg"/><Relationship Id="rId191" Type="http://schemas.openxmlformats.org/officeDocument/2006/relationships/oleObject" Target="embeddings/oleObject76.bin"/><Relationship Id="rId205" Type="http://schemas.openxmlformats.org/officeDocument/2006/relationships/image" Target="media/image113.wmf"/><Relationship Id="rId247" Type="http://schemas.openxmlformats.org/officeDocument/2006/relationships/oleObject" Target="embeddings/oleObject104.bin"/><Relationship Id="rId412" Type="http://schemas.openxmlformats.org/officeDocument/2006/relationships/oleObject" Target="embeddings/oleObject183.bin"/><Relationship Id="rId857" Type="http://schemas.openxmlformats.org/officeDocument/2006/relationships/image" Target="media/image515.png"/><Relationship Id="rId899" Type="http://schemas.openxmlformats.org/officeDocument/2006/relationships/image" Target="media/image539.wmf"/><Relationship Id="rId107" Type="http://schemas.openxmlformats.org/officeDocument/2006/relationships/image" Target="media/image60.png"/><Relationship Id="rId289" Type="http://schemas.openxmlformats.org/officeDocument/2006/relationships/image" Target="media/image157.png"/><Relationship Id="rId454" Type="http://schemas.openxmlformats.org/officeDocument/2006/relationships/image" Target="media/image245.wmf"/><Relationship Id="rId496" Type="http://schemas.openxmlformats.org/officeDocument/2006/relationships/image" Target="media/image267.jpeg"/><Relationship Id="rId661" Type="http://schemas.openxmlformats.org/officeDocument/2006/relationships/image" Target="media/image403.wmf"/><Relationship Id="rId717" Type="http://schemas.openxmlformats.org/officeDocument/2006/relationships/image" Target="media/image436.jpeg"/><Relationship Id="rId759" Type="http://schemas.openxmlformats.org/officeDocument/2006/relationships/image" Target="media/image459.wmf"/><Relationship Id="rId924" Type="http://schemas.openxmlformats.org/officeDocument/2006/relationships/oleObject" Target="embeddings/oleObject345.bin"/><Relationship Id="rId11" Type="http://schemas.openxmlformats.org/officeDocument/2006/relationships/image" Target="media/image3.wmf"/><Relationship Id="rId53" Type="http://schemas.openxmlformats.org/officeDocument/2006/relationships/image" Target="media/image27.wmf"/><Relationship Id="rId149" Type="http://schemas.openxmlformats.org/officeDocument/2006/relationships/image" Target="media/image86.wmf"/><Relationship Id="rId314" Type="http://schemas.openxmlformats.org/officeDocument/2006/relationships/oleObject" Target="embeddings/oleObject134.bin"/><Relationship Id="rId356" Type="http://schemas.openxmlformats.org/officeDocument/2006/relationships/oleObject" Target="embeddings/oleObject156.bin"/><Relationship Id="rId398" Type="http://schemas.openxmlformats.org/officeDocument/2006/relationships/image" Target="media/image213.wmf"/><Relationship Id="rId521" Type="http://schemas.openxmlformats.org/officeDocument/2006/relationships/image" Target="media/image282.jpeg"/><Relationship Id="rId563" Type="http://schemas.openxmlformats.org/officeDocument/2006/relationships/image" Target="media/image318.png"/><Relationship Id="rId619" Type="http://schemas.openxmlformats.org/officeDocument/2006/relationships/image" Target="media/image368.png"/><Relationship Id="rId770" Type="http://schemas.openxmlformats.org/officeDocument/2006/relationships/oleObject" Target="embeddings/oleObject288.bin"/><Relationship Id="rId95" Type="http://schemas.openxmlformats.org/officeDocument/2006/relationships/oleObject" Target="embeddings/oleObject36.bin"/><Relationship Id="rId160" Type="http://schemas.openxmlformats.org/officeDocument/2006/relationships/image" Target="media/image92.wmf"/><Relationship Id="rId216" Type="http://schemas.openxmlformats.org/officeDocument/2006/relationships/image" Target="media/image117.wmf"/><Relationship Id="rId423" Type="http://schemas.openxmlformats.org/officeDocument/2006/relationships/image" Target="media/image226.wmf"/><Relationship Id="rId826" Type="http://schemas.openxmlformats.org/officeDocument/2006/relationships/image" Target="media/image498.wmf"/><Relationship Id="rId868" Type="http://schemas.openxmlformats.org/officeDocument/2006/relationships/oleObject" Target="embeddings/oleObject325.bin"/><Relationship Id="rId258" Type="http://schemas.openxmlformats.org/officeDocument/2006/relationships/oleObject" Target="embeddings/oleObject111.bin"/><Relationship Id="rId465" Type="http://schemas.openxmlformats.org/officeDocument/2006/relationships/image" Target="media/image250.jpeg"/><Relationship Id="rId630" Type="http://schemas.openxmlformats.org/officeDocument/2006/relationships/image" Target="media/image379.png"/><Relationship Id="rId672" Type="http://schemas.openxmlformats.org/officeDocument/2006/relationships/image" Target="media/image410.png"/><Relationship Id="rId728" Type="http://schemas.openxmlformats.org/officeDocument/2006/relationships/oleObject" Target="embeddings/oleObject268.bin"/><Relationship Id="rId935" Type="http://schemas.openxmlformats.org/officeDocument/2006/relationships/image" Target="media/image557.wmf"/><Relationship Id="rId22" Type="http://schemas.openxmlformats.org/officeDocument/2006/relationships/oleObject" Target="embeddings/oleObject5.bin"/><Relationship Id="rId64" Type="http://schemas.openxmlformats.org/officeDocument/2006/relationships/oleObject" Target="embeddings/oleObject23.bin"/><Relationship Id="rId118" Type="http://schemas.openxmlformats.org/officeDocument/2006/relationships/oleObject" Target="embeddings/oleObject41.bin"/><Relationship Id="rId325" Type="http://schemas.openxmlformats.org/officeDocument/2006/relationships/image" Target="media/image177.wmf"/><Relationship Id="rId367" Type="http://schemas.openxmlformats.org/officeDocument/2006/relationships/image" Target="media/image197.wmf"/><Relationship Id="rId532" Type="http://schemas.openxmlformats.org/officeDocument/2006/relationships/image" Target="media/image289.jpeg"/><Relationship Id="rId574" Type="http://schemas.openxmlformats.org/officeDocument/2006/relationships/image" Target="media/image326.png"/><Relationship Id="rId171" Type="http://schemas.openxmlformats.org/officeDocument/2006/relationships/oleObject" Target="embeddings/oleObject66.bin"/><Relationship Id="rId227" Type="http://schemas.openxmlformats.org/officeDocument/2006/relationships/oleObject" Target="embeddings/oleObject96.bin"/><Relationship Id="rId781" Type="http://schemas.openxmlformats.org/officeDocument/2006/relationships/image" Target="media/image470.png"/><Relationship Id="rId837" Type="http://schemas.openxmlformats.org/officeDocument/2006/relationships/oleObject" Target="embeddings/oleObject312.bin"/><Relationship Id="rId879" Type="http://schemas.openxmlformats.org/officeDocument/2006/relationships/image" Target="media/image527.jpeg"/><Relationship Id="rId269" Type="http://schemas.openxmlformats.org/officeDocument/2006/relationships/image" Target="media/image143.wmf"/><Relationship Id="rId434" Type="http://schemas.openxmlformats.org/officeDocument/2006/relationships/image" Target="media/image232.wmf"/><Relationship Id="rId476" Type="http://schemas.openxmlformats.org/officeDocument/2006/relationships/image" Target="media/image256.wmf"/><Relationship Id="rId641" Type="http://schemas.openxmlformats.org/officeDocument/2006/relationships/image" Target="media/image387.wmf"/><Relationship Id="rId683" Type="http://schemas.openxmlformats.org/officeDocument/2006/relationships/image" Target="media/image418.jpeg"/><Relationship Id="rId739" Type="http://schemas.openxmlformats.org/officeDocument/2006/relationships/image" Target="media/image449.wmf"/><Relationship Id="rId890" Type="http://schemas.openxmlformats.org/officeDocument/2006/relationships/image" Target="media/image534.png"/><Relationship Id="rId904" Type="http://schemas.openxmlformats.org/officeDocument/2006/relationships/oleObject" Target="embeddings/oleObject335.bin"/><Relationship Id="rId33" Type="http://schemas.openxmlformats.org/officeDocument/2006/relationships/oleObject" Target="embeddings/oleObject8.bin"/><Relationship Id="rId129" Type="http://schemas.openxmlformats.org/officeDocument/2006/relationships/image" Target="media/image76.wmf"/><Relationship Id="rId280" Type="http://schemas.openxmlformats.org/officeDocument/2006/relationships/image" Target="media/image150.png"/><Relationship Id="rId336" Type="http://schemas.openxmlformats.org/officeDocument/2006/relationships/oleObject" Target="embeddings/oleObject145.bin"/><Relationship Id="rId501" Type="http://schemas.openxmlformats.org/officeDocument/2006/relationships/image" Target="media/image270.wmf"/><Relationship Id="rId543" Type="http://schemas.openxmlformats.org/officeDocument/2006/relationships/image" Target="media/image298.png"/><Relationship Id="rId75" Type="http://schemas.openxmlformats.org/officeDocument/2006/relationships/oleObject" Target="embeddings/oleObject26.bin"/><Relationship Id="rId140" Type="http://schemas.openxmlformats.org/officeDocument/2006/relationships/oleObject" Target="embeddings/oleObject50.bin"/><Relationship Id="rId182" Type="http://schemas.openxmlformats.org/officeDocument/2006/relationships/oleObject" Target="embeddings/oleObject72.bin"/><Relationship Id="rId378" Type="http://schemas.openxmlformats.org/officeDocument/2006/relationships/image" Target="media/image203.wmf"/><Relationship Id="rId403" Type="http://schemas.openxmlformats.org/officeDocument/2006/relationships/oleObject" Target="embeddings/oleObject179.bin"/><Relationship Id="rId585" Type="http://schemas.openxmlformats.org/officeDocument/2006/relationships/image" Target="media/image336.png"/><Relationship Id="rId750" Type="http://schemas.openxmlformats.org/officeDocument/2006/relationships/oleObject" Target="embeddings/oleObject278.bin"/><Relationship Id="rId792" Type="http://schemas.openxmlformats.org/officeDocument/2006/relationships/oleObject" Target="embeddings/oleObject297.bin"/><Relationship Id="rId806" Type="http://schemas.openxmlformats.org/officeDocument/2006/relationships/image" Target="media/image484.jpeg"/><Relationship Id="rId848" Type="http://schemas.openxmlformats.org/officeDocument/2006/relationships/image" Target="media/image510.wmf"/><Relationship Id="rId6" Type="http://schemas.openxmlformats.org/officeDocument/2006/relationships/endnotes" Target="endnotes.xml"/><Relationship Id="rId238" Type="http://schemas.openxmlformats.org/officeDocument/2006/relationships/image" Target="media/image129.png"/><Relationship Id="rId445" Type="http://schemas.openxmlformats.org/officeDocument/2006/relationships/image" Target="media/image239.wmf"/><Relationship Id="rId487" Type="http://schemas.openxmlformats.org/officeDocument/2006/relationships/image" Target="media/image262.wmf"/><Relationship Id="rId610" Type="http://schemas.openxmlformats.org/officeDocument/2006/relationships/image" Target="media/image359.png"/><Relationship Id="rId652" Type="http://schemas.openxmlformats.org/officeDocument/2006/relationships/image" Target="media/image396.jpeg"/><Relationship Id="rId694" Type="http://schemas.openxmlformats.org/officeDocument/2006/relationships/image" Target="media/image425.wmf"/><Relationship Id="rId708" Type="http://schemas.openxmlformats.org/officeDocument/2006/relationships/oleObject" Target="embeddings/oleObject259.bin"/><Relationship Id="rId915" Type="http://schemas.openxmlformats.org/officeDocument/2006/relationships/image" Target="media/image547.wmf"/><Relationship Id="rId291" Type="http://schemas.openxmlformats.org/officeDocument/2006/relationships/image" Target="media/image159.png"/><Relationship Id="rId305" Type="http://schemas.openxmlformats.org/officeDocument/2006/relationships/oleObject" Target="embeddings/oleObject130.bin"/><Relationship Id="rId347" Type="http://schemas.openxmlformats.org/officeDocument/2006/relationships/image" Target="media/image188.wmf"/><Relationship Id="rId512" Type="http://schemas.openxmlformats.org/officeDocument/2006/relationships/image" Target="media/image276.wmf"/><Relationship Id="rId44" Type="http://schemas.openxmlformats.org/officeDocument/2006/relationships/image" Target="media/image22.wmf"/><Relationship Id="rId86" Type="http://schemas.openxmlformats.org/officeDocument/2006/relationships/image" Target="media/image46.wmf"/><Relationship Id="rId151" Type="http://schemas.openxmlformats.org/officeDocument/2006/relationships/image" Target="media/image87.png"/><Relationship Id="rId389" Type="http://schemas.openxmlformats.org/officeDocument/2006/relationships/oleObject" Target="embeddings/oleObject172.bin"/><Relationship Id="rId554" Type="http://schemas.openxmlformats.org/officeDocument/2006/relationships/image" Target="media/image309.png"/><Relationship Id="rId596" Type="http://schemas.microsoft.com/office/2007/relationships/hdphoto" Target="media/hdphoto4.wdp"/><Relationship Id="rId761" Type="http://schemas.openxmlformats.org/officeDocument/2006/relationships/image" Target="media/image460.wmf"/><Relationship Id="rId817" Type="http://schemas.openxmlformats.org/officeDocument/2006/relationships/image" Target="media/image492.jpeg"/><Relationship Id="rId859" Type="http://schemas.openxmlformats.org/officeDocument/2006/relationships/image" Target="media/image516.wmf"/><Relationship Id="rId193" Type="http://schemas.openxmlformats.org/officeDocument/2006/relationships/oleObject" Target="embeddings/oleObject77.bin"/><Relationship Id="rId207" Type="http://schemas.openxmlformats.org/officeDocument/2006/relationships/oleObject" Target="embeddings/oleObject85.bin"/><Relationship Id="rId249" Type="http://schemas.openxmlformats.org/officeDocument/2006/relationships/image" Target="media/image135.wmf"/><Relationship Id="rId414" Type="http://schemas.openxmlformats.org/officeDocument/2006/relationships/oleObject" Target="embeddings/oleObject184.bin"/><Relationship Id="rId456" Type="http://schemas.openxmlformats.org/officeDocument/2006/relationships/image" Target="media/image246.wmf"/><Relationship Id="rId498" Type="http://schemas.openxmlformats.org/officeDocument/2006/relationships/oleObject" Target="embeddings/oleObject221.bin"/><Relationship Id="rId621" Type="http://schemas.openxmlformats.org/officeDocument/2006/relationships/image" Target="media/image370.png"/><Relationship Id="rId663" Type="http://schemas.openxmlformats.org/officeDocument/2006/relationships/image" Target="media/image404.wmf"/><Relationship Id="rId870" Type="http://schemas.openxmlformats.org/officeDocument/2006/relationships/oleObject" Target="embeddings/oleObject326.bin"/><Relationship Id="rId13" Type="http://schemas.openxmlformats.org/officeDocument/2006/relationships/footer" Target="footer1.xml"/><Relationship Id="rId109" Type="http://schemas.openxmlformats.org/officeDocument/2006/relationships/oleObject" Target="embeddings/oleObject39.bin"/><Relationship Id="rId260" Type="http://schemas.openxmlformats.org/officeDocument/2006/relationships/oleObject" Target="embeddings/oleObject113.bin"/><Relationship Id="rId316" Type="http://schemas.openxmlformats.org/officeDocument/2006/relationships/oleObject" Target="embeddings/oleObject135.bin"/><Relationship Id="rId523" Type="http://schemas.openxmlformats.org/officeDocument/2006/relationships/image" Target="media/image284.png"/><Relationship Id="rId719" Type="http://schemas.openxmlformats.org/officeDocument/2006/relationships/image" Target="media/image437.wmf"/><Relationship Id="rId926" Type="http://schemas.openxmlformats.org/officeDocument/2006/relationships/oleObject" Target="embeddings/oleObject346.bin"/><Relationship Id="rId55" Type="http://schemas.openxmlformats.org/officeDocument/2006/relationships/image" Target="media/image28.wmf"/><Relationship Id="rId97" Type="http://schemas.openxmlformats.org/officeDocument/2006/relationships/image" Target="media/image52.png"/><Relationship Id="rId120" Type="http://schemas.openxmlformats.org/officeDocument/2006/relationships/image" Target="media/image70.wmf"/><Relationship Id="rId358" Type="http://schemas.openxmlformats.org/officeDocument/2006/relationships/oleObject" Target="embeddings/oleObject157.bin"/><Relationship Id="rId565" Type="http://schemas.openxmlformats.org/officeDocument/2006/relationships/image" Target="media/image319.png"/><Relationship Id="rId730" Type="http://schemas.openxmlformats.org/officeDocument/2006/relationships/image" Target="media/image444.jpeg"/><Relationship Id="rId772" Type="http://schemas.openxmlformats.org/officeDocument/2006/relationships/oleObject" Target="embeddings/oleObject289.bin"/><Relationship Id="rId828" Type="http://schemas.openxmlformats.org/officeDocument/2006/relationships/image" Target="media/image499.wmf"/><Relationship Id="rId162" Type="http://schemas.openxmlformats.org/officeDocument/2006/relationships/image" Target="media/image93.wmf"/><Relationship Id="rId218" Type="http://schemas.openxmlformats.org/officeDocument/2006/relationships/image" Target="media/image118.wmf"/><Relationship Id="rId425" Type="http://schemas.openxmlformats.org/officeDocument/2006/relationships/image" Target="media/image227.wmf"/><Relationship Id="rId467" Type="http://schemas.openxmlformats.org/officeDocument/2006/relationships/oleObject" Target="embeddings/oleObject207.bin"/><Relationship Id="rId632" Type="http://schemas.openxmlformats.org/officeDocument/2006/relationships/image" Target="media/image381.png"/><Relationship Id="rId271" Type="http://schemas.openxmlformats.org/officeDocument/2006/relationships/oleObject" Target="embeddings/oleObject119.bin"/><Relationship Id="rId674" Type="http://schemas.openxmlformats.org/officeDocument/2006/relationships/image" Target="media/image412.wmf"/><Relationship Id="rId881" Type="http://schemas.openxmlformats.org/officeDocument/2006/relationships/image" Target="media/image529.png"/><Relationship Id="rId937" Type="http://schemas.openxmlformats.org/officeDocument/2006/relationships/image" Target="media/image558.wmf"/><Relationship Id="rId24" Type="http://schemas.openxmlformats.org/officeDocument/2006/relationships/oleObject" Target="embeddings/oleObject6.bin"/><Relationship Id="rId66" Type="http://schemas.openxmlformats.org/officeDocument/2006/relationships/image" Target="media/image34.png"/><Relationship Id="rId131" Type="http://schemas.openxmlformats.org/officeDocument/2006/relationships/image" Target="media/image77.png"/><Relationship Id="rId327" Type="http://schemas.openxmlformats.org/officeDocument/2006/relationships/image" Target="media/image178.wmf"/><Relationship Id="rId369" Type="http://schemas.openxmlformats.org/officeDocument/2006/relationships/image" Target="media/image198.wmf"/><Relationship Id="rId534" Type="http://schemas.openxmlformats.org/officeDocument/2006/relationships/oleObject" Target="embeddings/oleObject235.bin"/><Relationship Id="rId576" Type="http://schemas.openxmlformats.org/officeDocument/2006/relationships/image" Target="media/image328.png"/><Relationship Id="rId741" Type="http://schemas.openxmlformats.org/officeDocument/2006/relationships/image" Target="media/image450.wmf"/><Relationship Id="rId783" Type="http://schemas.openxmlformats.org/officeDocument/2006/relationships/image" Target="media/image471.wmf"/><Relationship Id="rId839" Type="http://schemas.openxmlformats.org/officeDocument/2006/relationships/oleObject" Target="embeddings/oleObject313.bin"/><Relationship Id="rId173" Type="http://schemas.openxmlformats.org/officeDocument/2006/relationships/oleObject" Target="embeddings/oleObject67.bin"/><Relationship Id="rId229" Type="http://schemas.openxmlformats.org/officeDocument/2006/relationships/oleObject" Target="embeddings/oleObject97.bin"/><Relationship Id="rId380" Type="http://schemas.openxmlformats.org/officeDocument/2006/relationships/image" Target="media/image204.wmf"/><Relationship Id="rId436" Type="http://schemas.openxmlformats.org/officeDocument/2006/relationships/image" Target="media/image233.jpeg"/><Relationship Id="rId601" Type="http://schemas.openxmlformats.org/officeDocument/2006/relationships/image" Target="media/image351.png"/><Relationship Id="rId643" Type="http://schemas.openxmlformats.org/officeDocument/2006/relationships/image" Target="media/image388.wmf"/><Relationship Id="rId240" Type="http://schemas.openxmlformats.org/officeDocument/2006/relationships/image" Target="media/image131.wmf"/><Relationship Id="rId478" Type="http://schemas.openxmlformats.org/officeDocument/2006/relationships/image" Target="media/image257.jpeg"/><Relationship Id="rId685" Type="http://schemas.openxmlformats.org/officeDocument/2006/relationships/oleObject" Target="embeddings/oleObject248.bin"/><Relationship Id="rId850" Type="http://schemas.openxmlformats.org/officeDocument/2006/relationships/image" Target="media/image511.wmf"/><Relationship Id="rId892" Type="http://schemas.openxmlformats.org/officeDocument/2006/relationships/oleObject" Target="embeddings/oleObject329.bin"/><Relationship Id="rId906" Type="http://schemas.openxmlformats.org/officeDocument/2006/relationships/oleObject" Target="embeddings/oleObject336.bin"/><Relationship Id="rId35" Type="http://schemas.openxmlformats.org/officeDocument/2006/relationships/oleObject" Target="embeddings/oleObject9.bin"/><Relationship Id="rId77" Type="http://schemas.openxmlformats.org/officeDocument/2006/relationships/oleObject" Target="embeddings/oleObject27.bin"/><Relationship Id="rId100" Type="http://schemas.openxmlformats.org/officeDocument/2006/relationships/image" Target="media/image55.wmf"/><Relationship Id="rId282" Type="http://schemas.openxmlformats.org/officeDocument/2006/relationships/image" Target="media/image152.png"/><Relationship Id="rId338" Type="http://schemas.openxmlformats.org/officeDocument/2006/relationships/oleObject" Target="embeddings/oleObject146.bin"/><Relationship Id="rId503" Type="http://schemas.openxmlformats.org/officeDocument/2006/relationships/image" Target="media/image271.wmf"/><Relationship Id="rId545" Type="http://schemas.openxmlformats.org/officeDocument/2006/relationships/image" Target="media/image300.png"/><Relationship Id="rId587" Type="http://schemas.openxmlformats.org/officeDocument/2006/relationships/image" Target="media/image338.png"/><Relationship Id="rId710" Type="http://schemas.openxmlformats.org/officeDocument/2006/relationships/oleObject" Target="embeddings/oleObject260.bin"/><Relationship Id="rId752" Type="http://schemas.openxmlformats.org/officeDocument/2006/relationships/oleObject" Target="embeddings/oleObject279.bin"/><Relationship Id="rId808" Type="http://schemas.openxmlformats.org/officeDocument/2006/relationships/oleObject" Target="embeddings/oleObject302.bin"/><Relationship Id="rId8" Type="http://schemas.openxmlformats.org/officeDocument/2006/relationships/hyperlink" Target="http://www.skolskiportal.hr" TargetMode="External"/><Relationship Id="rId142" Type="http://schemas.openxmlformats.org/officeDocument/2006/relationships/oleObject" Target="embeddings/oleObject51.bin"/><Relationship Id="rId184" Type="http://schemas.openxmlformats.org/officeDocument/2006/relationships/oleObject" Target="embeddings/oleObject73.bin"/><Relationship Id="rId391" Type="http://schemas.openxmlformats.org/officeDocument/2006/relationships/oleObject" Target="embeddings/oleObject173.bin"/><Relationship Id="rId405" Type="http://schemas.openxmlformats.org/officeDocument/2006/relationships/oleObject" Target="embeddings/oleObject180.bin"/><Relationship Id="rId447" Type="http://schemas.openxmlformats.org/officeDocument/2006/relationships/image" Target="media/image240.wmf"/><Relationship Id="rId612" Type="http://schemas.openxmlformats.org/officeDocument/2006/relationships/image" Target="media/image361.png"/><Relationship Id="rId794" Type="http://schemas.openxmlformats.org/officeDocument/2006/relationships/image" Target="media/image476.jpeg"/><Relationship Id="rId251" Type="http://schemas.openxmlformats.org/officeDocument/2006/relationships/oleObject" Target="embeddings/oleObject107.bin"/><Relationship Id="rId489" Type="http://schemas.openxmlformats.org/officeDocument/2006/relationships/image" Target="media/image263.jpeg"/><Relationship Id="rId654" Type="http://schemas.openxmlformats.org/officeDocument/2006/relationships/image" Target="media/image398.png"/><Relationship Id="rId696" Type="http://schemas.openxmlformats.org/officeDocument/2006/relationships/image" Target="media/image426.wmf"/><Relationship Id="rId861" Type="http://schemas.openxmlformats.org/officeDocument/2006/relationships/image" Target="media/image517.wmf"/><Relationship Id="rId917" Type="http://schemas.openxmlformats.org/officeDocument/2006/relationships/image" Target="media/image548.wmf"/><Relationship Id="rId46" Type="http://schemas.openxmlformats.org/officeDocument/2006/relationships/image" Target="media/image23.wmf"/><Relationship Id="rId293" Type="http://schemas.openxmlformats.org/officeDocument/2006/relationships/oleObject" Target="embeddings/oleObject124.bin"/><Relationship Id="rId307" Type="http://schemas.openxmlformats.org/officeDocument/2006/relationships/oleObject" Target="embeddings/oleObject131.bin"/><Relationship Id="rId349" Type="http://schemas.openxmlformats.org/officeDocument/2006/relationships/image" Target="media/image189.wmf"/><Relationship Id="rId514" Type="http://schemas.openxmlformats.org/officeDocument/2006/relationships/image" Target="media/image277.jpeg"/><Relationship Id="rId556" Type="http://schemas.openxmlformats.org/officeDocument/2006/relationships/image" Target="media/image311.png"/><Relationship Id="rId721" Type="http://schemas.openxmlformats.org/officeDocument/2006/relationships/image" Target="media/image438.wmf"/><Relationship Id="rId763" Type="http://schemas.openxmlformats.org/officeDocument/2006/relationships/image" Target="media/image461.wmf"/><Relationship Id="rId88" Type="http://schemas.openxmlformats.org/officeDocument/2006/relationships/image" Target="media/image47.wmf"/><Relationship Id="rId111" Type="http://schemas.openxmlformats.org/officeDocument/2006/relationships/image" Target="media/image63.png"/><Relationship Id="rId153" Type="http://schemas.openxmlformats.org/officeDocument/2006/relationships/oleObject" Target="embeddings/oleObject56.bin"/><Relationship Id="rId195" Type="http://schemas.openxmlformats.org/officeDocument/2006/relationships/image" Target="media/image109.wmf"/><Relationship Id="rId209" Type="http://schemas.openxmlformats.org/officeDocument/2006/relationships/oleObject" Target="embeddings/oleObject86.bin"/><Relationship Id="rId360" Type="http://schemas.openxmlformats.org/officeDocument/2006/relationships/oleObject" Target="embeddings/oleObject158.bin"/><Relationship Id="rId416" Type="http://schemas.openxmlformats.org/officeDocument/2006/relationships/oleObject" Target="embeddings/oleObject185.bin"/><Relationship Id="rId598" Type="http://schemas.openxmlformats.org/officeDocument/2006/relationships/image" Target="media/image348.png"/><Relationship Id="rId819" Type="http://schemas.openxmlformats.org/officeDocument/2006/relationships/oleObject" Target="embeddings/oleObject305.bin"/><Relationship Id="rId220" Type="http://schemas.openxmlformats.org/officeDocument/2006/relationships/image" Target="media/image119.wmf"/><Relationship Id="rId458" Type="http://schemas.openxmlformats.org/officeDocument/2006/relationships/oleObject" Target="embeddings/oleObject203.bin"/><Relationship Id="rId623" Type="http://schemas.openxmlformats.org/officeDocument/2006/relationships/image" Target="media/image372.png"/><Relationship Id="rId665" Type="http://schemas.openxmlformats.org/officeDocument/2006/relationships/image" Target="media/image405.wmf"/><Relationship Id="rId830" Type="http://schemas.openxmlformats.org/officeDocument/2006/relationships/image" Target="media/image500.wmf"/><Relationship Id="rId872" Type="http://schemas.openxmlformats.org/officeDocument/2006/relationships/oleObject" Target="embeddings/oleObject327.bin"/><Relationship Id="rId928" Type="http://schemas.openxmlformats.org/officeDocument/2006/relationships/oleObject" Target="embeddings/oleObject347.bin"/><Relationship Id="rId15" Type="http://schemas.openxmlformats.org/officeDocument/2006/relationships/oleObject" Target="embeddings/oleObject2.bin"/><Relationship Id="rId57" Type="http://schemas.openxmlformats.org/officeDocument/2006/relationships/image" Target="media/image29.wmf"/><Relationship Id="rId262" Type="http://schemas.openxmlformats.org/officeDocument/2006/relationships/image" Target="media/image139.png"/><Relationship Id="rId318" Type="http://schemas.openxmlformats.org/officeDocument/2006/relationships/oleObject" Target="embeddings/oleObject136.bin"/><Relationship Id="rId525" Type="http://schemas.openxmlformats.org/officeDocument/2006/relationships/oleObject" Target="embeddings/oleObject231.bin"/><Relationship Id="rId567" Type="http://schemas.microsoft.com/office/2007/relationships/hdphoto" Target="media/hdphoto1.wdp"/><Relationship Id="rId732" Type="http://schemas.openxmlformats.org/officeDocument/2006/relationships/oleObject" Target="embeddings/oleObject269.bin"/><Relationship Id="rId99" Type="http://schemas.openxmlformats.org/officeDocument/2006/relationships/image" Target="media/image54.png"/><Relationship Id="rId122" Type="http://schemas.openxmlformats.org/officeDocument/2006/relationships/image" Target="media/image71.png"/><Relationship Id="rId164" Type="http://schemas.openxmlformats.org/officeDocument/2006/relationships/image" Target="media/image94.wmf"/><Relationship Id="rId371" Type="http://schemas.openxmlformats.org/officeDocument/2006/relationships/image" Target="media/image199.jpeg"/><Relationship Id="rId774" Type="http://schemas.openxmlformats.org/officeDocument/2006/relationships/oleObject" Target="embeddings/oleObject290.bin"/><Relationship Id="rId427" Type="http://schemas.openxmlformats.org/officeDocument/2006/relationships/image" Target="media/image228.wmf"/><Relationship Id="rId469" Type="http://schemas.openxmlformats.org/officeDocument/2006/relationships/oleObject" Target="embeddings/oleObject208.bin"/><Relationship Id="rId634" Type="http://schemas.openxmlformats.org/officeDocument/2006/relationships/image" Target="media/image383.png"/><Relationship Id="rId676" Type="http://schemas.openxmlformats.org/officeDocument/2006/relationships/image" Target="media/image413.jpeg"/><Relationship Id="rId841" Type="http://schemas.openxmlformats.org/officeDocument/2006/relationships/image" Target="media/image506.jpeg"/><Relationship Id="rId883" Type="http://schemas.openxmlformats.org/officeDocument/2006/relationships/image" Target="media/image530.png"/><Relationship Id="rId26" Type="http://schemas.openxmlformats.org/officeDocument/2006/relationships/oleObject" Target="embeddings/oleObject7.bin"/><Relationship Id="rId231" Type="http://schemas.openxmlformats.org/officeDocument/2006/relationships/oleObject" Target="embeddings/oleObject98.bin"/><Relationship Id="rId273" Type="http://schemas.openxmlformats.org/officeDocument/2006/relationships/oleObject" Target="embeddings/oleObject120.bin"/><Relationship Id="rId329" Type="http://schemas.openxmlformats.org/officeDocument/2006/relationships/image" Target="media/image179.wmf"/><Relationship Id="rId480" Type="http://schemas.openxmlformats.org/officeDocument/2006/relationships/oleObject" Target="embeddings/oleObject213.bin"/><Relationship Id="rId536" Type="http://schemas.openxmlformats.org/officeDocument/2006/relationships/image" Target="media/image292.wmf"/><Relationship Id="rId701" Type="http://schemas.openxmlformats.org/officeDocument/2006/relationships/oleObject" Target="embeddings/oleObject255.bin"/><Relationship Id="rId939" Type="http://schemas.openxmlformats.org/officeDocument/2006/relationships/image" Target="media/image559.wmf"/><Relationship Id="rId68" Type="http://schemas.openxmlformats.org/officeDocument/2006/relationships/oleObject" Target="embeddings/oleObject24.bin"/><Relationship Id="rId133" Type="http://schemas.openxmlformats.org/officeDocument/2006/relationships/oleObject" Target="embeddings/oleObject46.bin"/><Relationship Id="rId175" Type="http://schemas.openxmlformats.org/officeDocument/2006/relationships/oleObject" Target="embeddings/oleObject68.bin"/><Relationship Id="rId340" Type="http://schemas.openxmlformats.org/officeDocument/2006/relationships/oleObject" Target="embeddings/oleObject147.bin"/><Relationship Id="rId578" Type="http://schemas.openxmlformats.org/officeDocument/2006/relationships/image" Target="media/image329.png"/><Relationship Id="rId743" Type="http://schemas.openxmlformats.org/officeDocument/2006/relationships/image" Target="media/image451.wmf"/><Relationship Id="rId785" Type="http://schemas.openxmlformats.org/officeDocument/2006/relationships/image" Target="media/image472.wmf"/><Relationship Id="rId200" Type="http://schemas.openxmlformats.org/officeDocument/2006/relationships/image" Target="media/image111.wmf"/><Relationship Id="rId382" Type="http://schemas.openxmlformats.org/officeDocument/2006/relationships/image" Target="media/image205.wmf"/><Relationship Id="rId438" Type="http://schemas.openxmlformats.org/officeDocument/2006/relationships/oleObject" Target="embeddings/oleObject195.bin"/><Relationship Id="rId603" Type="http://schemas.openxmlformats.org/officeDocument/2006/relationships/image" Target="media/image352.png"/><Relationship Id="rId645" Type="http://schemas.openxmlformats.org/officeDocument/2006/relationships/image" Target="media/image389.jpeg"/><Relationship Id="rId687" Type="http://schemas.openxmlformats.org/officeDocument/2006/relationships/image" Target="media/image421.wmf"/><Relationship Id="rId810" Type="http://schemas.openxmlformats.org/officeDocument/2006/relationships/oleObject" Target="embeddings/oleObject303.bin"/><Relationship Id="rId852" Type="http://schemas.openxmlformats.org/officeDocument/2006/relationships/image" Target="media/image512.wmf"/><Relationship Id="rId908" Type="http://schemas.openxmlformats.org/officeDocument/2006/relationships/oleObject" Target="embeddings/oleObject337.bin"/><Relationship Id="rId242" Type="http://schemas.openxmlformats.org/officeDocument/2006/relationships/image" Target="media/image132.wmf"/><Relationship Id="rId284" Type="http://schemas.openxmlformats.org/officeDocument/2006/relationships/image" Target="media/image154.png"/><Relationship Id="rId491" Type="http://schemas.openxmlformats.org/officeDocument/2006/relationships/oleObject" Target="embeddings/oleObject218.bin"/><Relationship Id="rId505" Type="http://schemas.openxmlformats.org/officeDocument/2006/relationships/image" Target="media/image272.jpeg"/><Relationship Id="rId712" Type="http://schemas.openxmlformats.org/officeDocument/2006/relationships/oleObject" Target="embeddings/oleObject261.bin"/><Relationship Id="rId894" Type="http://schemas.openxmlformats.org/officeDocument/2006/relationships/oleObject" Target="embeddings/oleObject330.bin"/><Relationship Id="rId37" Type="http://schemas.openxmlformats.org/officeDocument/2006/relationships/oleObject" Target="embeddings/oleObject10.bin"/><Relationship Id="rId79" Type="http://schemas.openxmlformats.org/officeDocument/2006/relationships/oleObject" Target="embeddings/oleObject28.bin"/><Relationship Id="rId102" Type="http://schemas.openxmlformats.org/officeDocument/2006/relationships/image" Target="media/image56.wmf"/><Relationship Id="rId144" Type="http://schemas.openxmlformats.org/officeDocument/2006/relationships/oleObject" Target="embeddings/oleObject52.bin"/><Relationship Id="rId547" Type="http://schemas.openxmlformats.org/officeDocument/2006/relationships/image" Target="media/image302.png"/><Relationship Id="rId589" Type="http://schemas.openxmlformats.org/officeDocument/2006/relationships/image" Target="media/image340.png"/><Relationship Id="rId754" Type="http://schemas.openxmlformats.org/officeDocument/2006/relationships/oleObject" Target="embeddings/oleObject280.bin"/><Relationship Id="rId796" Type="http://schemas.openxmlformats.org/officeDocument/2006/relationships/oleObject" Target="embeddings/oleObject299.bin"/><Relationship Id="rId90" Type="http://schemas.openxmlformats.org/officeDocument/2006/relationships/image" Target="media/image48.wmf"/><Relationship Id="rId186" Type="http://schemas.openxmlformats.org/officeDocument/2006/relationships/oleObject" Target="embeddings/oleObject74.bin"/><Relationship Id="rId351" Type="http://schemas.openxmlformats.org/officeDocument/2006/relationships/oleObject" Target="embeddings/oleObject153.bin"/><Relationship Id="rId393" Type="http://schemas.openxmlformats.org/officeDocument/2006/relationships/oleObject" Target="embeddings/oleObject174.bin"/><Relationship Id="rId407" Type="http://schemas.openxmlformats.org/officeDocument/2006/relationships/oleObject" Target="embeddings/oleObject181.bin"/><Relationship Id="rId449" Type="http://schemas.openxmlformats.org/officeDocument/2006/relationships/image" Target="media/image241.wmf"/><Relationship Id="rId614" Type="http://schemas.openxmlformats.org/officeDocument/2006/relationships/image" Target="media/image363.png"/><Relationship Id="rId656" Type="http://schemas.openxmlformats.org/officeDocument/2006/relationships/image" Target="media/image400.jpeg"/><Relationship Id="rId821" Type="http://schemas.openxmlformats.org/officeDocument/2006/relationships/image" Target="media/image495.wmf"/><Relationship Id="rId863" Type="http://schemas.openxmlformats.org/officeDocument/2006/relationships/oleObject" Target="embeddings/oleObject322.bin"/><Relationship Id="rId211" Type="http://schemas.openxmlformats.org/officeDocument/2006/relationships/image" Target="media/image115.wmf"/><Relationship Id="rId253" Type="http://schemas.openxmlformats.org/officeDocument/2006/relationships/image" Target="media/image137.wmf"/><Relationship Id="rId295" Type="http://schemas.openxmlformats.org/officeDocument/2006/relationships/oleObject" Target="embeddings/oleObject125.bin"/><Relationship Id="rId309" Type="http://schemas.openxmlformats.org/officeDocument/2006/relationships/oleObject" Target="embeddings/oleObject132.bin"/><Relationship Id="rId460" Type="http://schemas.openxmlformats.org/officeDocument/2006/relationships/oleObject" Target="embeddings/oleObject204.bin"/><Relationship Id="rId516" Type="http://schemas.openxmlformats.org/officeDocument/2006/relationships/oleObject" Target="embeddings/oleObject229.bin"/><Relationship Id="rId698" Type="http://schemas.openxmlformats.org/officeDocument/2006/relationships/image" Target="media/image427.wmf"/><Relationship Id="rId919" Type="http://schemas.openxmlformats.org/officeDocument/2006/relationships/image" Target="media/image549.wmf"/><Relationship Id="rId48" Type="http://schemas.openxmlformats.org/officeDocument/2006/relationships/image" Target="media/image24.png"/><Relationship Id="rId113" Type="http://schemas.openxmlformats.org/officeDocument/2006/relationships/image" Target="media/image65.png"/><Relationship Id="rId320" Type="http://schemas.openxmlformats.org/officeDocument/2006/relationships/oleObject" Target="embeddings/oleObject137.bin"/><Relationship Id="rId558" Type="http://schemas.openxmlformats.org/officeDocument/2006/relationships/image" Target="media/image313.png"/><Relationship Id="rId723" Type="http://schemas.openxmlformats.org/officeDocument/2006/relationships/image" Target="media/image439.jpeg"/><Relationship Id="rId765" Type="http://schemas.openxmlformats.org/officeDocument/2006/relationships/image" Target="media/image462.wmf"/><Relationship Id="rId930" Type="http://schemas.openxmlformats.org/officeDocument/2006/relationships/oleObject" Target="embeddings/oleObject348.bin"/><Relationship Id="rId155" Type="http://schemas.openxmlformats.org/officeDocument/2006/relationships/oleObject" Target="embeddings/oleObject57.bin"/><Relationship Id="rId197" Type="http://schemas.openxmlformats.org/officeDocument/2006/relationships/oleObject" Target="embeddings/oleObject79.bin"/><Relationship Id="rId362" Type="http://schemas.openxmlformats.org/officeDocument/2006/relationships/oleObject" Target="embeddings/oleObject159.bin"/><Relationship Id="rId418" Type="http://schemas.openxmlformats.org/officeDocument/2006/relationships/oleObject" Target="embeddings/oleObject186.bin"/><Relationship Id="rId625" Type="http://schemas.openxmlformats.org/officeDocument/2006/relationships/image" Target="media/image374.png"/><Relationship Id="rId832" Type="http://schemas.openxmlformats.org/officeDocument/2006/relationships/image" Target="media/image501.png"/><Relationship Id="rId222" Type="http://schemas.openxmlformats.org/officeDocument/2006/relationships/image" Target="media/image120.wmf"/><Relationship Id="rId264" Type="http://schemas.openxmlformats.org/officeDocument/2006/relationships/oleObject" Target="embeddings/oleObject115.bin"/><Relationship Id="rId471" Type="http://schemas.openxmlformats.org/officeDocument/2006/relationships/oleObject" Target="embeddings/oleObject209.bin"/><Relationship Id="rId667" Type="http://schemas.openxmlformats.org/officeDocument/2006/relationships/image" Target="media/image406.wmf"/><Relationship Id="rId874" Type="http://schemas.openxmlformats.org/officeDocument/2006/relationships/oleObject" Target="embeddings/oleObject328.bin"/><Relationship Id="rId17" Type="http://schemas.openxmlformats.org/officeDocument/2006/relationships/oleObject" Target="embeddings/oleObject3.bin"/><Relationship Id="rId59" Type="http://schemas.openxmlformats.org/officeDocument/2006/relationships/image" Target="media/image30.wmf"/><Relationship Id="rId124" Type="http://schemas.openxmlformats.org/officeDocument/2006/relationships/oleObject" Target="embeddings/oleObject43.bin"/><Relationship Id="rId527" Type="http://schemas.openxmlformats.org/officeDocument/2006/relationships/oleObject" Target="embeddings/oleObject232.bin"/><Relationship Id="rId569" Type="http://schemas.microsoft.com/office/2007/relationships/hdphoto" Target="media/hdphoto2.wdp"/><Relationship Id="rId734" Type="http://schemas.openxmlformats.org/officeDocument/2006/relationships/oleObject" Target="embeddings/oleObject270.bin"/><Relationship Id="rId776" Type="http://schemas.microsoft.com/office/2007/relationships/hdphoto" Target="media/hdphoto1.wdp"/><Relationship Id="rId941" Type="http://schemas.openxmlformats.org/officeDocument/2006/relationships/image" Target="media/image560.png"/><Relationship Id="rId70" Type="http://schemas.openxmlformats.org/officeDocument/2006/relationships/oleObject" Target="embeddings/oleObject25.bin"/><Relationship Id="rId166" Type="http://schemas.openxmlformats.org/officeDocument/2006/relationships/image" Target="media/image95.wmf"/><Relationship Id="rId331" Type="http://schemas.openxmlformats.org/officeDocument/2006/relationships/image" Target="media/image180.wmf"/><Relationship Id="rId373" Type="http://schemas.openxmlformats.org/officeDocument/2006/relationships/oleObject" Target="embeddings/oleObject164.bin"/><Relationship Id="rId429" Type="http://schemas.openxmlformats.org/officeDocument/2006/relationships/image" Target="media/image229.jpeg"/><Relationship Id="rId580" Type="http://schemas.openxmlformats.org/officeDocument/2006/relationships/image" Target="media/image331.png"/><Relationship Id="rId636" Type="http://schemas.microsoft.com/office/2007/relationships/hdphoto" Target="media/hdphoto6.wdp"/><Relationship Id="rId801" Type="http://schemas.openxmlformats.org/officeDocument/2006/relationships/image" Target="media/image480.wmf"/><Relationship Id="rId1" Type="http://schemas.openxmlformats.org/officeDocument/2006/relationships/numbering" Target="numbering.xml"/><Relationship Id="rId233" Type="http://schemas.openxmlformats.org/officeDocument/2006/relationships/oleObject" Target="embeddings/oleObject99.bin"/><Relationship Id="rId440" Type="http://schemas.openxmlformats.org/officeDocument/2006/relationships/image" Target="media/image236.wmf"/><Relationship Id="rId678" Type="http://schemas.openxmlformats.org/officeDocument/2006/relationships/image" Target="media/image415.wmf"/><Relationship Id="rId843" Type="http://schemas.openxmlformats.org/officeDocument/2006/relationships/oleObject" Target="embeddings/oleObject314.bin"/><Relationship Id="rId885" Type="http://schemas.openxmlformats.org/officeDocument/2006/relationships/image" Target="media/image531.png"/><Relationship Id="rId28" Type="http://schemas.openxmlformats.org/officeDocument/2006/relationships/image" Target="media/image12.png"/><Relationship Id="rId275" Type="http://schemas.openxmlformats.org/officeDocument/2006/relationships/image" Target="media/image145.png"/><Relationship Id="rId300" Type="http://schemas.openxmlformats.org/officeDocument/2006/relationships/image" Target="media/image164.wmf"/><Relationship Id="rId482" Type="http://schemas.openxmlformats.org/officeDocument/2006/relationships/oleObject" Target="embeddings/oleObject214.bin"/><Relationship Id="rId538" Type="http://schemas.openxmlformats.org/officeDocument/2006/relationships/image" Target="media/image293.png"/><Relationship Id="rId703" Type="http://schemas.openxmlformats.org/officeDocument/2006/relationships/oleObject" Target="embeddings/oleObject256.bin"/><Relationship Id="rId745" Type="http://schemas.openxmlformats.org/officeDocument/2006/relationships/image" Target="media/image452.wmf"/><Relationship Id="rId910" Type="http://schemas.openxmlformats.org/officeDocument/2006/relationships/oleObject" Target="embeddings/oleObject338.bin"/><Relationship Id="rId81" Type="http://schemas.openxmlformats.org/officeDocument/2006/relationships/oleObject" Target="embeddings/oleObject29.bin"/><Relationship Id="rId135" Type="http://schemas.openxmlformats.org/officeDocument/2006/relationships/oleObject" Target="embeddings/oleObject47.bin"/><Relationship Id="rId177" Type="http://schemas.openxmlformats.org/officeDocument/2006/relationships/oleObject" Target="embeddings/oleObject69.bin"/><Relationship Id="rId342" Type="http://schemas.openxmlformats.org/officeDocument/2006/relationships/oleObject" Target="embeddings/oleObject148.bin"/><Relationship Id="rId384" Type="http://schemas.openxmlformats.org/officeDocument/2006/relationships/image" Target="media/image206.wmf"/><Relationship Id="rId591" Type="http://schemas.openxmlformats.org/officeDocument/2006/relationships/image" Target="media/image342.png"/><Relationship Id="rId605" Type="http://schemas.openxmlformats.org/officeDocument/2006/relationships/image" Target="media/image354.png"/><Relationship Id="rId787" Type="http://schemas.openxmlformats.org/officeDocument/2006/relationships/image" Target="media/image473.wmf"/><Relationship Id="rId812" Type="http://schemas.openxmlformats.org/officeDocument/2006/relationships/oleObject" Target="embeddings/oleObject304.bin"/><Relationship Id="rId202" Type="http://schemas.openxmlformats.org/officeDocument/2006/relationships/oleObject" Target="embeddings/oleObject82.bin"/><Relationship Id="rId244" Type="http://schemas.openxmlformats.org/officeDocument/2006/relationships/image" Target="media/image133.wmf"/><Relationship Id="rId647" Type="http://schemas.openxmlformats.org/officeDocument/2006/relationships/image" Target="media/image391.jpeg"/><Relationship Id="rId689" Type="http://schemas.openxmlformats.org/officeDocument/2006/relationships/image" Target="media/image422.jpeg"/><Relationship Id="rId854" Type="http://schemas.openxmlformats.org/officeDocument/2006/relationships/image" Target="media/image513.jpeg"/><Relationship Id="rId896" Type="http://schemas.openxmlformats.org/officeDocument/2006/relationships/oleObject" Target="embeddings/oleObject331.bin"/><Relationship Id="rId39" Type="http://schemas.openxmlformats.org/officeDocument/2006/relationships/oleObject" Target="embeddings/oleObject11.bin"/><Relationship Id="rId286" Type="http://schemas.openxmlformats.org/officeDocument/2006/relationships/oleObject" Target="embeddings/oleObject122.bin"/><Relationship Id="rId451" Type="http://schemas.openxmlformats.org/officeDocument/2006/relationships/image" Target="media/image242.jpeg"/><Relationship Id="rId493" Type="http://schemas.openxmlformats.org/officeDocument/2006/relationships/oleObject" Target="embeddings/oleObject219.bin"/><Relationship Id="rId507" Type="http://schemas.openxmlformats.org/officeDocument/2006/relationships/oleObject" Target="embeddings/oleObject225.bin"/><Relationship Id="rId549" Type="http://schemas.openxmlformats.org/officeDocument/2006/relationships/image" Target="media/image304.png"/><Relationship Id="rId714" Type="http://schemas.openxmlformats.org/officeDocument/2006/relationships/oleObject" Target="embeddings/oleObject262.bin"/><Relationship Id="rId756" Type="http://schemas.openxmlformats.org/officeDocument/2006/relationships/oleObject" Target="embeddings/oleObject281.bin"/><Relationship Id="rId921" Type="http://schemas.openxmlformats.org/officeDocument/2006/relationships/image" Target="media/image550.wmf"/><Relationship Id="rId50" Type="http://schemas.openxmlformats.org/officeDocument/2006/relationships/oleObject" Target="embeddings/oleObject16.bin"/><Relationship Id="rId104" Type="http://schemas.openxmlformats.org/officeDocument/2006/relationships/image" Target="media/image57.png"/><Relationship Id="rId146" Type="http://schemas.openxmlformats.org/officeDocument/2006/relationships/oleObject" Target="embeddings/oleObject53.bin"/><Relationship Id="rId188" Type="http://schemas.openxmlformats.org/officeDocument/2006/relationships/image" Target="media/image105.wmf"/><Relationship Id="rId311" Type="http://schemas.openxmlformats.org/officeDocument/2006/relationships/image" Target="media/image170.wmf"/><Relationship Id="rId353" Type="http://schemas.openxmlformats.org/officeDocument/2006/relationships/oleObject" Target="embeddings/oleObject154.bin"/><Relationship Id="rId395" Type="http://schemas.openxmlformats.org/officeDocument/2006/relationships/oleObject" Target="embeddings/oleObject175.bin"/><Relationship Id="rId409" Type="http://schemas.openxmlformats.org/officeDocument/2006/relationships/image" Target="media/image219.wmf"/><Relationship Id="rId560" Type="http://schemas.openxmlformats.org/officeDocument/2006/relationships/image" Target="media/image315.png"/><Relationship Id="rId798" Type="http://schemas.microsoft.com/office/2007/relationships/hdphoto" Target="media/hdphoto3.wdp"/><Relationship Id="rId92" Type="http://schemas.openxmlformats.org/officeDocument/2006/relationships/image" Target="media/image49.wmf"/><Relationship Id="rId213" Type="http://schemas.openxmlformats.org/officeDocument/2006/relationships/oleObject" Target="embeddings/oleObject89.bin"/><Relationship Id="rId420" Type="http://schemas.openxmlformats.org/officeDocument/2006/relationships/oleObject" Target="embeddings/oleObject187.bin"/><Relationship Id="rId616" Type="http://schemas.openxmlformats.org/officeDocument/2006/relationships/image" Target="media/image365.png"/><Relationship Id="rId658" Type="http://schemas.openxmlformats.org/officeDocument/2006/relationships/oleObject" Target="embeddings/oleObject239.bin"/><Relationship Id="rId823" Type="http://schemas.openxmlformats.org/officeDocument/2006/relationships/image" Target="media/image496.wmf"/><Relationship Id="rId865" Type="http://schemas.openxmlformats.org/officeDocument/2006/relationships/oleObject" Target="embeddings/oleObject323.bin"/><Relationship Id="rId255" Type="http://schemas.openxmlformats.org/officeDocument/2006/relationships/oleObject" Target="embeddings/oleObject109.bin"/><Relationship Id="rId297" Type="http://schemas.openxmlformats.org/officeDocument/2006/relationships/oleObject" Target="embeddings/oleObject126.bin"/><Relationship Id="rId462" Type="http://schemas.openxmlformats.org/officeDocument/2006/relationships/oleObject" Target="embeddings/oleObject205.bin"/><Relationship Id="rId518" Type="http://schemas.openxmlformats.org/officeDocument/2006/relationships/oleObject" Target="embeddings/oleObject230.bin"/><Relationship Id="rId725" Type="http://schemas.openxmlformats.org/officeDocument/2006/relationships/image" Target="media/image441.wmf"/><Relationship Id="rId932" Type="http://schemas.openxmlformats.org/officeDocument/2006/relationships/oleObject" Target="embeddings/oleObject349.bin"/><Relationship Id="rId115" Type="http://schemas.openxmlformats.org/officeDocument/2006/relationships/oleObject" Target="embeddings/oleObject40.bin"/><Relationship Id="rId157" Type="http://schemas.openxmlformats.org/officeDocument/2006/relationships/oleObject" Target="embeddings/oleObject58.bin"/><Relationship Id="rId322" Type="http://schemas.openxmlformats.org/officeDocument/2006/relationships/oleObject" Target="embeddings/oleObject138.bin"/><Relationship Id="rId364" Type="http://schemas.openxmlformats.org/officeDocument/2006/relationships/oleObject" Target="embeddings/oleObject160.bin"/><Relationship Id="rId767" Type="http://schemas.openxmlformats.org/officeDocument/2006/relationships/image" Target="media/image463.wmf"/><Relationship Id="rId61" Type="http://schemas.openxmlformats.org/officeDocument/2006/relationships/image" Target="media/image31.wmf"/><Relationship Id="rId199" Type="http://schemas.openxmlformats.org/officeDocument/2006/relationships/oleObject" Target="embeddings/oleObject80.bin"/><Relationship Id="rId571" Type="http://schemas.openxmlformats.org/officeDocument/2006/relationships/image" Target="media/image323.png"/><Relationship Id="rId627" Type="http://schemas.openxmlformats.org/officeDocument/2006/relationships/image" Target="media/image376.png"/><Relationship Id="rId669" Type="http://schemas.openxmlformats.org/officeDocument/2006/relationships/image" Target="media/image407.png"/><Relationship Id="rId834" Type="http://schemas.openxmlformats.org/officeDocument/2006/relationships/image" Target="media/image502.wmf"/><Relationship Id="rId876" Type="http://schemas.openxmlformats.org/officeDocument/2006/relationships/image" Target="media/image524.jpeg"/><Relationship Id="rId19" Type="http://schemas.openxmlformats.org/officeDocument/2006/relationships/oleObject" Target="embeddings/oleObject4.bin"/><Relationship Id="rId224" Type="http://schemas.openxmlformats.org/officeDocument/2006/relationships/image" Target="media/image121.wmf"/><Relationship Id="rId266" Type="http://schemas.openxmlformats.org/officeDocument/2006/relationships/oleObject" Target="embeddings/oleObject116.bin"/><Relationship Id="rId431" Type="http://schemas.openxmlformats.org/officeDocument/2006/relationships/oleObject" Target="embeddings/oleObject192.bin"/><Relationship Id="rId473" Type="http://schemas.openxmlformats.org/officeDocument/2006/relationships/oleObject" Target="embeddings/oleObject210.bin"/><Relationship Id="rId529" Type="http://schemas.openxmlformats.org/officeDocument/2006/relationships/oleObject" Target="embeddings/oleObject233.bin"/><Relationship Id="rId680" Type="http://schemas.openxmlformats.org/officeDocument/2006/relationships/image" Target="media/image416.jpeg"/><Relationship Id="rId736" Type="http://schemas.openxmlformats.org/officeDocument/2006/relationships/image" Target="media/image447.wmf"/><Relationship Id="rId901" Type="http://schemas.openxmlformats.org/officeDocument/2006/relationships/image" Target="media/image540.wmf"/><Relationship Id="rId30" Type="http://schemas.openxmlformats.org/officeDocument/2006/relationships/image" Target="media/image14.png"/><Relationship Id="rId126" Type="http://schemas.openxmlformats.org/officeDocument/2006/relationships/image" Target="media/image74.wmf"/><Relationship Id="rId168" Type="http://schemas.openxmlformats.org/officeDocument/2006/relationships/oleObject" Target="embeddings/oleObject64.bin"/><Relationship Id="rId333" Type="http://schemas.openxmlformats.org/officeDocument/2006/relationships/image" Target="media/image181.wmf"/><Relationship Id="rId540" Type="http://schemas.openxmlformats.org/officeDocument/2006/relationships/image" Target="media/image295.png"/><Relationship Id="rId778" Type="http://schemas.openxmlformats.org/officeDocument/2006/relationships/oleObject" Target="embeddings/oleObject291.bin"/><Relationship Id="rId943" Type="http://schemas.openxmlformats.org/officeDocument/2006/relationships/fontTable" Target="fontTable.xml"/><Relationship Id="rId72" Type="http://schemas.openxmlformats.org/officeDocument/2006/relationships/image" Target="media/image38.png"/><Relationship Id="rId375" Type="http://schemas.openxmlformats.org/officeDocument/2006/relationships/oleObject" Target="embeddings/oleObject165.bin"/><Relationship Id="rId582" Type="http://schemas.openxmlformats.org/officeDocument/2006/relationships/image" Target="media/image333.png"/><Relationship Id="rId638" Type="http://schemas.microsoft.com/office/2007/relationships/hdphoto" Target="media/hdphoto7.wdp"/><Relationship Id="rId803" Type="http://schemas.openxmlformats.org/officeDocument/2006/relationships/image" Target="media/image481.jpeg"/><Relationship Id="rId845" Type="http://schemas.openxmlformats.org/officeDocument/2006/relationships/oleObject" Target="embeddings/oleObject315.bin"/><Relationship Id="rId3" Type="http://schemas.openxmlformats.org/officeDocument/2006/relationships/settings" Target="settings.xml"/><Relationship Id="rId235" Type="http://schemas.openxmlformats.org/officeDocument/2006/relationships/oleObject" Target="embeddings/oleObject100.bin"/><Relationship Id="rId277" Type="http://schemas.openxmlformats.org/officeDocument/2006/relationships/image" Target="media/image147.png"/><Relationship Id="rId400" Type="http://schemas.openxmlformats.org/officeDocument/2006/relationships/image" Target="media/image214.wmf"/><Relationship Id="rId442" Type="http://schemas.openxmlformats.org/officeDocument/2006/relationships/image" Target="media/image237.jpeg"/><Relationship Id="rId484" Type="http://schemas.openxmlformats.org/officeDocument/2006/relationships/oleObject" Target="embeddings/oleObject215.bin"/><Relationship Id="rId705" Type="http://schemas.openxmlformats.org/officeDocument/2006/relationships/oleObject" Target="embeddings/oleObject257.bin"/><Relationship Id="rId887" Type="http://schemas.openxmlformats.org/officeDocument/2006/relationships/image" Target="media/image532.png"/><Relationship Id="rId137" Type="http://schemas.openxmlformats.org/officeDocument/2006/relationships/oleObject" Target="embeddings/oleObject48.bin"/><Relationship Id="rId302" Type="http://schemas.openxmlformats.org/officeDocument/2006/relationships/image" Target="media/image165.wmf"/><Relationship Id="rId344" Type="http://schemas.openxmlformats.org/officeDocument/2006/relationships/oleObject" Target="embeddings/oleObject149.bin"/><Relationship Id="rId691" Type="http://schemas.openxmlformats.org/officeDocument/2006/relationships/oleObject" Target="embeddings/oleObject250.bin"/><Relationship Id="rId747" Type="http://schemas.openxmlformats.org/officeDocument/2006/relationships/image" Target="media/image453.wmf"/><Relationship Id="rId789" Type="http://schemas.openxmlformats.org/officeDocument/2006/relationships/image" Target="media/image474.wmf"/><Relationship Id="rId912" Type="http://schemas.openxmlformats.org/officeDocument/2006/relationships/oleObject" Target="embeddings/oleObject339.bin"/><Relationship Id="rId41" Type="http://schemas.openxmlformats.org/officeDocument/2006/relationships/oleObject" Target="embeddings/oleObject12.bin"/><Relationship Id="rId83" Type="http://schemas.openxmlformats.org/officeDocument/2006/relationships/oleObject" Target="embeddings/oleObject30.bin"/><Relationship Id="rId179" Type="http://schemas.openxmlformats.org/officeDocument/2006/relationships/image" Target="media/image100.wmf"/><Relationship Id="rId386" Type="http://schemas.openxmlformats.org/officeDocument/2006/relationships/image" Target="media/image207.wmf"/><Relationship Id="rId551" Type="http://schemas.openxmlformats.org/officeDocument/2006/relationships/image" Target="media/image306.png"/><Relationship Id="rId593" Type="http://schemas.openxmlformats.org/officeDocument/2006/relationships/image" Target="media/image344.png"/><Relationship Id="rId607" Type="http://schemas.openxmlformats.org/officeDocument/2006/relationships/image" Target="media/image356.png"/><Relationship Id="rId649" Type="http://schemas.openxmlformats.org/officeDocument/2006/relationships/image" Target="media/image393.jpeg"/><Relationship Id="rId814" Type="http://schemas.openxmlformats.org/officeDocument/2006/relationships/image" Target="media/image489.jpeg"/><Relationship Id="rId856" Type="http://schemas.microsoft.com/office/2007/relationships/hdphoto" Target="media/hdphoto5.wdp"/><Relationship Id="rId190" Type="http://schemas.openxmlformats.org/officeDocument/2006/relationships/image" Target="media/image106.wmf"/><Relationship Id="rId204" Type="http://schemas.openxmlformats.org/officeDocument/2006/relationships/oleObject" Target="embeddings/oleObject83.bin"/><Relationship Id="rId246" Type="http://schemas.openxmlformats.org/officeDocument/2006/relationships/image" Target="media/image134.wmf"/><Relationship Id="rId288" Type="http://schemas.openxmlformats.org/officeDocument/2006/relationships/oleObject" Target="embeddings/oleObject123.bin"/><Relationship Id="rId411" Type="http://schemas.openxmlformats.org/officeDocument/2006/relationships/image" Target="media/image220.wmf"/><Relationship Id="rId453" Type="http://schemas.openxmlformats.org/officeDocument/2006/relationships/image" Target="media/image244.jpeg"/><Relationship Id="rId509" Type="http://schemas.openxmlformats.org/officeDocument/2006/relationships/oleObject" Target="embeddings/oleObject226.bin"/><Relationship Id="rId660" Type="http://schemas.openxmlformats.org/officeDocument/2006/relationships/oleObject" Target="embeddings/oleObject240.bin"/><Relationship Id="rId898" Type="http://schemas.openxmlformats.org/officeDocument/2006/relationships/oleObject" Target="embeddings/oleObject332.bin"/><Relationship Id="rId106" Type="http://schemas.openxmlformats.org/officeDocument/2006/relationships/image" Target="media/image59.png"/><Relationship Id="rId313" Type="http://schemas.openxmlformats.org/officeDocument/2006/relationships/image" Target="media/image171.wmf"/><Relationship Id="rId495" Type="http://schemas.openxmlformats.org/officeDocument/2006/relationships/oleObject" Target="embeddings/oleObject220.bin"/><Relationship Id="rId716" Type="http://schemas.openxmlformats.org/officeDocument/2006/relationships/oleObject" Target="embeddings/oleObject263.bin"/><Relationship Id="rId758" Type="http://schemas.openxmlformats.org/officeDocument/2006/relationships/oleObject" Target="embeddings/oleObject282.bin"/><Relationship Id="rId923" Type="http://schemas.openxmlformats.org/officeDocument/2006/relationships/image" Target="media/image551.wmf"/><Relationship Id="rId10" Type="http://schemas.openxmlformats.org/officeDocument/2006/relationships/image" Target="media/image2.png"/><Relationship Id="rId52" Type="http://schemas.openxmlformats.org/officeDocument/2006/relationships/oleObject" Target="embeddings/oleObject17.bin"/><Relationship Id="rId94" Type="http://schemas.openxmlformats.org/officeDocument/2006/relationships/image" Target="media/image50.wmf"/><Relationship Id="rId148" Type="http://schemas.openxmlformats.org/officeDocument/2006/relationships/oleObject" Target="embeddings/oleObject54.bin"/><Relationship Id="rId355" Type="http://schemas.openxmlformats.org/officeDocument/2006/relationships/image" Target="media/image191.wmf"/><Relationship Id="rId397" Type="http://schemas.openxmlformats.org/officeDocument/2006/relationships/oleObject" Target="embeddings/oleObject176.bin"/><Relationship Id="rId520" Type="http://schemas.openxmlformats.org/officeDocument/2006/relationships/image" Target="media/image281.jpeg"/><Relationship Id="rId562" Type="http://schemas.openxmlformats.org/officeDocument/2006/relationships/image" Target="media/image317.png"/><Relationship Id="rId618" Type="http://schemas.openxmlformats.org/officeDocument/2006/relationships/image" Target="media/image367.png"/><Relationship Id="rId825" Type="http://schemas.openxmlformats.org/officeDocument/2006/relationships/image" Target="media/image497.jpeg"/><Relationship Id="rId215" Type="http://schemas.openxmlformats.org/officeDocument/2006/relationships/oleObject" Target="embeddings/oleObject90.bin"/><Relationship Id="rId257" Type="http://schemas.openxmlformats.org/officeDocument/2006/relationships/oleObject" Target="embeddings/oleObject110.bin"/><Relationship Id="rId422" Type="http://schemas.openxmlformats.org/officeDocument/2006/relationships/oleObject" Target="embeddings/oleObject188.bin"/><Relationship Id="rId464" Type="http://schemas.openxmlformats.org/officeDocument/2006/relationships/oleObject" Target="embeddings/oleObject206.bin"/><Relationship Id="rId867" Type="http://schemas.openxmlformats.org/officeDocument/2006/relationships/oleObject" Target="embeddings/oleObject324.bin"/><Relationship Id="rId299" Type="http://schemas.openxmlformats.org/officeDocument/2006/relationships/oleObject" Target="embeddings/oleObject127.bin"/><Relationship Id="rId727" Type="http://schemas.openxmlformats.org/officeDocument/2006/relationships/image" Target="media/image442.wmf"/><Relationship Id="rId934" Type="http://schemas.openxmlformats.org/officeDocument/2006/relationships/oleObject" Target="embeddings/oleObject350.bin"/><Relationship Id="rId63" Type="http://schemas.openxmlformats.org/officeDocument/2006/relationships/image" Target="media/image32.wmf"/><Relationship Id="rId159" Type="http://schemas.openxmlformats.org/officeDocument/2006/relationships/oleObject" Target="embeddings/oleObject59.bin"/><Relationship Id="rId366" Type="http://schemas.openxmlformats.org/officeDocument/2006/relationships/oleObject" Target="embeddings/oleObject161.bin"/><Relationship Id="rId573" Type="http://schemas.openxmlformats.org/officeDocument/2006/relationships/image" Target="media/image325.png"/><Relationship Id="rId780" Type="http://schemas.openxmlformats.org/officeDocument/2006/relationships/oleObject" Target="embeddings/oleObject292.bin"/><Relationship Id="rId226" Type="http://schemas.openxmlformats.org/officeDocument/2006/relationships/image" Target="media/image122.wmf"/><Relationship Id="rId433" Type="http://schemas.openxmlformats.org/officeDocument/2006/relationships/oleObject" Target="embeddings/oleObject193.bin"/><Relationship Id="rId878" Type="http://schemas.openxmlformats.org/officeDocument/2006/relationships/image" Target="media/image526.jpeg"/><Relationship Id="rId640" Type="http://schemas.microsoft.com/office/2007/relationships/hdphoto" Target="media/hdphoto8.wdp"/><Relationship Id="rId738" Type="http://schemas.openxmlformats.org/officeDocument/2006/relationships/image" Target="media/image448.jpeg"/><Relationship Id="rId74" Type="http://schemas.openxmlformats.org/officeDocument/2006/relationships/image" Target="media/image40.wmf"/><Relationship Id="rId377" Type="http://schemas.openxmlformats.org/officeDocument/2006/relationships/oleObject" Target="embeddings/oleObject166.bin"/><Relationship Id="rId500" Type="http://schemas.openxmlformats.org/officeDocument/2006/relationships/oleObject" Target="embeddings/oleObject222.bin"/><Relationship Id="rId584" Type="http://schemas.openxmlformats.org/officeDocument/2006/relationships/image" Target="media/image335.png"/><Relationship Id="rId805" Type="http://schemas.openxmlformats.org/officeDocument/2006/relationships/image" Target="media/image483.jpeg"/><Relationship Id="rId5" Type="http://schemas.openxmlformats.org/officeDocument/2006/relationships/footnotes" Target="footnotes.xml"/><Relationship Id="rId237" Type="http://schemas.openxmlformats.org/officeDocument/2006/relationships/image" Target="media/image128.png"/><Relationship Id="rId791" Type="http://schemas.openxmlformats.org/officeDocument/2006/relationships/image" Target="media/image475.wmf"/><Relationship Id="rId889" Type="http://schemas.openxmlformats.org/officeDocument/2006/relationships/image" Target="media/image533.jpeg"/><Relationship Id="rId444" Type="http://schemas.openxmlformats.org/officeDocument/2006/relationships/oleObject" Target="embeddings/oleObject197.bin"/><Relationship Id="rId651" Type="http://schemas.openxmlformats.org/officeDocument/2006/relationships/image" Target="media/image395.jpeg"/><Relationship Id="rId749" Type="http://schemas.openxmlformats.org/officeDocument/2006/relationships/image" Target="media/image454.wmf"/><Relationship Id="rId290" Type="http://schemas.openxmlformats.org/officeDocument/2006/relationships/image" Target="media/image158.png"/><Relationship Id="rId304" Type="http://schemas.openxmlformats.org/officeDocument/2006/relationships/image" Target="media/image166.wmf"/><Relationship Id="rId388" Type="http://schemas.openxmlformats.org/officeDocument/2006/relationships/image" Target="media/image208.wmf"/><Relationship Id="rId511" Type="http://schemas.openxmlformats.org/officeDocument/2006/relationships/oleObject" Target="embeddings/oleObject227.bin"/><Relationship Id="rId609" Type="http://schemas.openxmlformats.org/officeDocument/2006/relationships/image" Target="media/image358.png"/><Relationship Id="rId85" Type="http://schemas.openxmlformats.org/officeDocument/2006/relationships/oleObject" Target="embeddings/oleObject31.bin"/><Relationship Id="rId150" Type="http://schemas.openxmlformats.org/officeDocument/2006/relationships/oleObject" Target="embeddings/oleObject55.bin"/><Relationship Id="rId595" Type="http://schemas.openxmlformats.org/officeDocument/2006/relationships/image" Target="media/image346.png"/><Relationship Id="rId816" Type="http://schemas.openxmlformats.org/officeDocument/2006/relationships/image" Target="media/image491.jpeg"/><Relationship Id="rId248" Type="http://schemas.openxmlformats.org/officeDocument/2006/relationships/oleObject" Target="embeddings/oleObject105.bin"/><Relationship Id="rId455" Type="http://schemas.openxmlformats.org/officeDocument/2006/relationships/oleObject" Target="embeddings/oleObject201.bin"/><Relationship Id="rId662" Type="http://schemas.openxmlformats.org/officeDocument/2006/relationships/oleObject" Target="embeddings/oleObject241.bin"/><Relationship Id="rId12" Type="http://schemas.openxmlformats.org/officeDocument/2006/relationships/oleObject" Target="embeddings/oleObject1.bin"/><Relationship Id="rId108" Type="http://schemas.openxmlformats.org/officeDocument/2006/relationships/image" Target="media/image61.wmf"/><Relationship Id="rId315" Type="http://schemas.openxmlformats.org/officeDocument/2006/relationships/image" Target="media/image172.wmf"/><Relationship Id="rId522" Type="http://schemas.openxmlformats.org/officeDocument/2006/relationships/image" Target="media/image283.jpeg"/><Relationship Id="rId96" Type="http://schemas.openxmlformats.org/officeDocument/2006/relationships/image" Target="media/image51.png"/><Relationship Id="rId161" Type="http://schemas.openxmlformats.org/officeDocument/2006/relationships/oleObject" Target="embeddings/oleObject60.bin"/><Relationship Id="rId399" Type="http://schemas.openxmlformats.org/officeDocument/2006/relationships/oleObject" Target="embeddings/oleObject177.bin"/><Relationship Id="rId827" Type="http://schemas.openxmlformats.org/officeDocument/2006/relationships/oleObject" Target="embeddings/oleObject308.bin"/><Relationship Id="rId259" Type="http://schemas.openxmlformats.org/officeDocument/2006/relationships/oleObject" Target="embeddings/oleObject112.bin"/><Relationship Id="rId466" Type="http://schemas.openxmlformats.org/officeDocument/2006/relationships/image" Target="media/image251.wmf"/><Relationship Id="rId673" Type="http://schemas.openxmlformats.org/officeDocument/2006/relationships/image" Target="media/image411.png"/><Relationship Id="rId880" Type="http://schemas.openxmlformats.org/officeDocument/2006/relationships/image" Target="media/image528.jpeg"/><Relationship Id="rId23" Type="http://schemas.openxmlformats.org/officeDocument/2006/relationships/image" Target="media/image9.wmf"/><Relationship Id="rId119" Type="http://schemas.openxmlformats.org/officeDocument/2006/relationships/image" Target="media/image69.png"/><Relationship Id="rId326" Type="http://schemas.openxmlformats.org/officeDocument/2006/relationships/oleObject" Target="embeddings/oleObject140.bin"/><Relationship Id="rId533" Type="http://schemas.openxmlformats.org/officeDocument/2006/relationships/image" Target="media/image290.wmf"/><Relationship Id="rId740" Type="http://schemas.openxmlformats.org/officeDocument/2006/relationships/oleObject" Target="embeddings/oleObject273.bin"/><Relationship Id="rId838" Type="http://schemas.openxmlformats.org/officeDocument/2006/relationships/image" Target="media/image504.wmf"/><Relationship Id="rId172" Type="http://schemas.openxmlformats.org/officeDocument/2006/relationships/image" Target="media/image97.wmf"/><Relationship Id="rId477" Type="http://schemas.openxmlformats.org/officeDocument/2006/relationships/oleObject" Target="embeddings/oleObject212.bin"/><Relationship Id="rId600" Type="http://schemas.openxmlformats.org/officeDocument/2006/relationships/image" Target="media/image350.png"/><Relationship Id="rId684" Type="http://schemas.openxmlformats.org/officeDocument/2006/relationships/image" Target="media/image419.wmf"/><Relationship Id="rId337" Type="http://schemas.openxmlformats.org/officeDocument/2006/relationships/image" Target="media/image183.wmf"/><Relationship Id="rId891" Type="http://schemas.openxmlformats.org/officeDocument/2006/relationships/image" Target="media/image535.wmf"/><Relationship Id="rId905" Type="http://schemas.openxmlformats.org/officeDocument/2006/relationships/image" Target="media/image542.wmf"/><Relationship Id="rId34" Type="http://schemas.openxmlformats.org/officeDocument/2006/relationships/image" Target="media/image17.wmf"/><Relationship Id="rId544" Type="http://schemas.openxmlformats.org/officeDocument/2006/relationships/image" Target="media/image299.png"/><Relationship Id="rId751" Type="http://schemas.openxmlformats.org/officeDocument/2006/relationships/image" Target="media/image455.wmf"/><Relationship Id="rId849" Type="http://schemas.openxmlformats.org/officeDocument/2006/relationships/oleObject" Target="embeddings/oleObject317.bin"/><Relationship Id="rId183" Type="http://schemas.openxmlformats.org/officeDocument/2006/relationships/image" Target="media/image102.wmf"/><Relationship Id="rId390" Type="http://schemas.openxmlformats.org/officeDocument/2006/relationships/image" Target="media/image209.wmf"/><Relationship Id="rId404" Type="http://schemas.openxmlformats.org/officeDocument/2006/relationships/image" Target="media/image216.wmf"/><Relationship Id="rId611" Type="http://schemas.openxmlformats.org/officeDocument/2006/relationships/image" Target="media/image360.png"/><Relationship Id="rId250" Type="http://schemas.openxmlformats.org/officeDocument/2006/relationships/oleObject" Target="embeddings/oleObject106.bin"/><Relationship Id="rId488" Type="http://schemas.openxmlformats.org/officeDocument/2006/relationships/oleObject" Target="embeddings/oleObject217.bin"/><Relationship Id="rId695" Type="http://schemas.openxmlformats.org/officeDocument/2006/relationships/oleObject" Target="embeddings/oleObject252.bin"/><Relationship Id="rId709" Type="http://schemas.openxmlformats.org/officeDocument/2006/relationships/image" Target="media/image432.wmf"/><Relationship Id="rId916" Type="http://schemas.openxmlformats.org/officeDocument/2006/relationships/oleObject" Target="embeddings/oleObject341.bin"/><Relationship Id="rId45" Type="http://schemas.openxmlformats.org/officeDocument/2006/relationships/oleObject" Target="embeddings/oleObject14.bin"/><Relationship Id="rId110" Type="http://schemas.openxmlformats.org/officeDocument/2006/relationships/image" Target="media/image62.png"/><Relationship Id="rId348" Type="http://schemas.openxmlformats.org/officeDocument/2006/relationships/oleObject" Target="embeddings/oleObject151.bin"/><Relationship Id="rId555" Type="http://schemas.openxmlformats.org/officeDocument/2006/relationships/image" Target="media/image310.png"/><Relationship Id="rId762" Type="http://schemas.openxmlformats.org/officeDocument/2006/relationships/oleObject" Target="embeddings/oleObject284.bin"/><Relationship Id="rId194" Type="http://schemas.openxmlformats.org/officeDocument/2006/relationships/image" Target="media/image108.png"/><Relationship Id="rId208" Type="http://schemas.openxmlformats.org/officeDocument/2006/relationships/image" Target="media/image114.wmf"/><Relationship Id="rId415" Type="http://schemas.openxmlformats.org/officeDocument/2006/relationships/image" Target="media/image222.wmf"/><Relationship Id="rId622" Type="http://schemas.openxmlformats.org/officeDocument/2006/relationships/image" Target="media/image371.png"/><Relationship Id="rId261" Type="http://schemas.openxmlformats.org/officeDocument/2006/relationships/oleObject" Target="embeddings/oleObject114.bin"/><Relationship Id="rId499" Type="http://schemas.openxmlformats.org/officeDocument/2006/relationships/image" Target="media/image269.wmf"/><Relationship Id="rId927" Type="http://schemas.openxmlformats.org/officeDocument/2006/relationships/image" Target="media/image553.wmf"/><Relationship Id="rId56" Type="http://schemas.openxmlformats.org/officeDocument/2006/relationships/oleObject" Target="embeddings/oleObject19.bin"/><Relationship Id="rId359" Type="http://schemas.openxmlformats.org/officeDocument/2006/relationships/image" Target="media/image193.wmf"/><Relationship Id="rId566" Type="http://schemas.openxmlformats.org/officeDocument/2006/relationships/image" Target="media/image320.png"/><Relationship Id="rId773" Type="http://schemas.openxmlformats.org/officeDocument/2006/relationships/image" Target="media/image466.wmf"/><Relationship Id="rId121" Type="http://schemas.openxmlformats.org/officeDocument/2006/relationships/oleObject" Target="embeddings/oleObject42.bin"/><Relationship Id="rId219" Type="http://schemas.openxmlformats.org/officeDocument/2006/relationships/oleObject" Target="embeddings/oleObject92.bin"/><Relationship Id="rId426" Type="http://schemas.openxmlformats.org/officeDocument/2006/relationships/oleObject" Target="embeddings/oleObject190.bin"/><Relationship Id="rId633" Type="http://schemas.openxmlformats.org/officeDocument/2006/relationships/image" Target="media/image382.png"/><Relationship Id="rId840" Type="http://schemas.openxmlformats.org/officeDocument/2006/relationships/image" Target="media/image505.jpeg"/><Relationship Id="rId938" Type="http://schemas.openxmlformats.org/officeDocument/2006/relationships/oleObject" Target="embeddings/oleObject352.bin"/><Relationship Id="rId67" Type="http://schemas.openxmlformats.org/officeDocument/2006/relationships/image" Target="media/image35.wmf"/><Relationship Id="rId272" Type="http://schemas.openxmlformats.org/officeDocument/2006/relationships/image" Target="media/image144.wmf"/><Relationship Id="rId577" Type="http://schemas.microsoft.com/office/2007/relationships/hdphoto" Target="media/hdphoto3.wdp"/><Relationship Id="rId700" Type="http://schemas.openxmlformats.org/officeDocument/2006/relationships/image" Target="media/image428.wmf"/><Relationship Id="rId132" Type="http://schemas.openxmlformats.org/officeDocument/2006/relationships/image" Target="media/image78.wmf"/><Relationship Id="rId784" Type="http://schemas.openxmlformats.org/officeDocument/2006/relationships/oleObject" Target="embeddings/oleObject293.bin"/><Relationship Id="rId437" Type="http://schemas.openxmlformats.org/officeDocument/2006/relationships/image" Target="media/image234.wmf"/><Relationship Id="rId644" Type="http://schemas.openxmlformats.org/officeDocument/2006/relationships/oleObject" Target="embeddings/oleObject238.bin"/><Relationship Id="rId851" Type="http://schemas.openxmlformats.org/officeDocument/2006/relationships/oleObject" Target="embeddings/oleObject318.bin"/><Relationship Id="rId283" Type="http://schemas.openxmlformats.org/officeDocument/2006/relationships/image" Target="media/image153.png"/><Relationship Id="rId490" Type="http://schemas.openxmlformats.org/officeDocument/2006/relationships/image" Target="media/image264.wmf"/><Relationship Id="rId504" Type="http://schemas.openxmlformats.org/officeDocument/2006/relationships/oleObject" Target="embeddings/oleObject224.bin"/><Relationship Id="rId711" Type="http://schemas.openxmlformats.org/officeDocument/2006/relationships/image" Target="media/image433.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332</TotalTime>
  <Pages>201</Pages>
  <Words>41798</Words>
  <Characters>238253</Characters>
  <Application>Microsoft Office Word</Application>
  <DocSecurity>0</DocSecurity>
  <Lines>1985</Lines>
  <Paragraphs>558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279493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sk-tdjakovic</dc:creator>
  <cp:keywords/>
  <dc:description/>
  <cp:lastModifiedBy>sk-tdjakovic</cp:lastModifiedBy>
  <cp:revision>22</cp:revision>
  <dcterms:created xsi:type="dcterms:W3CDTF">2021-01-20T14:47:00Z</dcterms:created>
  <dcterms:modified xsi:type="dcterms:W3CDTF">2021-01-20T20:25:00Z</dcterms:modified>
</cp:coreProperties>
</file>